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94" w:rsidRPr="002063CD" w:rsidRDefault="00E74112" w:rsidP="00E207BA">
      <w:pPr>
        <w:contextualSpacing/>
        <w:jc w:val="center"/>
        <w:rPr>
          <w:b/>
          <w:color w:val="FF0000"/>
          <w:sz w:val="72"/>
          <w:szCs w:val="72"/>
        </w:rPr>
      </w:pPr>
      <w:r w:rsidRPr="002063CD">
        <w:rPr>
          <w:b/>
          <w:color w:val="FF0000"/>
          <w:sz w:val="72"/>
          <w:szCs w:val="72"/>
        </w:rPr>
        <w:t>Т</w:t>
      </w:r>
      <w:bookmarkStart w:id="0" w:name="_GoBack"/>
      <w:bookmarkEnd w:id="0"/>
      <w:r w:rsidRPr="002063CD">
        <w:rPr>
          <w:b/>
          <w:color w:val="FF0000"/>
          <w:sz w:val="72"/>
          <w:szCs w:val="72"/>
        </w:rPr>
        <w:t>ип Плоские черви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1"/>
        <w:gridCol w:w="1439"/>
        <w:gridCol w:w="565"/>
        <w:gridCol w:w="4078"/>
      </w:tblGrid>
      <w:tr w:rsidR="000D2942" w:rsidTr="002063CD">
        <w:trPr>
          <w:trHeight w:val="435"/>
        </w:trPr>
        <w:tc>
          <w:tcPr>
            <w:tcW w:w="4928" w:type="dxa"/>
            <w:gridSpan w:val="2"/>
          </w:tcPr>
          <w:p w:rsidR="00C17832" w:rsidRPr="00E207BA" w:rsidRDefault="000D2942" w:rsidP="00C17832">
            <w:pPr>
              <w:contextualSpacing/>
              <w:rPr>
                <w:b/>
                <w:sz w:val="36"/>
                <w:szCs w:val="36"/>
              </w:rPr>
            </w:pPr>
            <w:r w:rsidRPr="00E207BA">
              <w:rPr>
                <w:b/>
                <w:sz w:val="36"/>
                <w:szCs w:val="36"/>
              </w:rPr>
              <w:t>Строение плоских червей</w:t>
            </w:r>
          </w:p>
        </w:tc>
        <w:tc>
          <w:tcPr>
            <w:tcW w:w="4643" w:type="dxa"/>
            <w:gridSpan w:val="2"/>
          </w:tcPr>
          <w:p w:rsidR="00C17832" w:rsidRPr="00E207BA" w:rsidRDefault="00C17832" w:rsidP="002063CD">
            <w:pPr>
              <w:contextualSpacing/>
              <w:rPr>
                <w:b/>
                <w:sz w:val="36"/>
                <w:szCs w:val="36"/>
              </w:rPr>
            </w:pPr>
            <w:r w:rsidRPr="00E207BA">
              <w:rPr>
                <w:b/>
                <w:sz w:val="36"/>
                <w:szCs w:val="36"/>
              </w:rPr>
              <w:t>Класс Ресничные черви</w:t>
            </w:r>
          </w:p>
        </w:tc>
      </w:tr>
      <w:tr w:rsidR="000D2942" w:rsidTr="002063CD">
        <w:trPr>
          <w:trHeight w:val="1665"/>
        </w:trPr>
        <w:tc>
          <w:tcPr>
            <w:tcW w:w="4928" w:type="dxa"/>
            <w:gridSpan w:val="2"/>
          </w:tcPr>
          <w:p w:rsidR="000D2942" w:rsidRPr="00C17832" w:rsidRDefault="000D2942" w:rsidP="002063C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AC327A" wp14:editId="24196856">
                  <wp:extent cx="1616299" cy="1207927"/>
                  <wp:effectExtent l="0" t="0" r="3175" b="0"/>
                  <wp:docPr id="17" name="Рисунок 17" descr="http://dl.schoolnet.by:81/file.php/69/Topic_c327862c66d20698cbb3a58130f8b482/Theme_a2fe070085e20c36139a51044cb047f9/images/theory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l.schoolnet.by:81/file.php/69/Topic_c327862c66d20698cbb3a58130f8b482/Theme_a2fe070085e20c36139a51044cb047f9/images/theory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1" cy="121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3CD">
              <w:object w:dxaOrig="90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91.75pt" o:ole="">
                  <v:imagedata r:id="rId6" o:title=""/>
                </v:shape>
                <o:OLEObject Type="Embed" ProgID="PBrush" ShapeID="_x0000_i1025" DrawAspect="Content" ObjectID="_1409756128" r:id="rId7"/>
              </w:object>
            </w:r>
          </w:p>
        </w:tc>
        <w:tc>
          <w:tcPr>
            <w:tcW w:w="4643" w:type="dxa"/>
            <w:gridSpan w:val="2"/>
            <w:vMerge w:val="restart"/>
          </w:tcPr>
          <w:p w:rsidR="00E207BA" w:rsidRDefault="000D2942" w:rsidP="002063C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C46203" wp14:editId="71F104D3">
                  <wp:extent cx="1712890" cy="1376168"/>
                  <wp:effectExtent l="0" t="0" r="1905" b="0"/>
                  <wp:docPr id="4" name="Рисунок 4" descr="http://biolicey2vrn.ucoz.ru/Zhivotnie/Mnogokletochnie/Ploskie/Planar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olicey2vrn.ucoz.ru/Zhivotnie/Mnogokletochnie/Ploskie/Planar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523" cy="138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942" w:rsidRPr="00E207BA" w:rsidRDefault="00E207BA" w:rsidP="002063C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52F6AE" wp14:editId="77CE5DEE">
                  <wp:extent cx="2304767" cy="914400"/>
                  <wp:effectExtent l="0" t="0" r="635" b="0"/>
                  <wp:docPr id="20" name="Рисунок 20" descr="http://biologycus.ru/images/stories/zhivotnye/planari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ologycus.ru/images/stories/zhivotnye/planari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554" cy="91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42" w:rsidTr="002063CD">
        <w:trPr>
          <w:trHeight w:val="1411"/>
        </w:trPr>
        <w:tc>
          <w:tcPr>
            <w:tcW w:w="4928" w:type="dxa"/>
            <w:gridSpan w:val="2"/>
          </w:tcPr>
          <w:p w:rsidR="000D2942" w:rsidRDefault="008A3304" w:rsidP="002063C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2F2A414" wp14:editId="618D845E">
                  <wp:extent cx="2498502" cy="136935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e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20" cy="137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gridSpan w:val="2"/>
            <w:vMerge/>
          </w:tcPr>
          <w:p w:rsidR="000D2942" w:rsidRDefault="000D2942" w:rsidP="000D2942">
            <w:pPr>
              <w:rPr>
                <w:noProof/>
                <w:lang w:eastAsia="ru-RU"/>
              </w:rPr>
            </w:pPr>
          </w:p>
        </w:tc>
      </w:tr>
      <w:tr w:rsidR="000D2942" w:rsidTr="002063CD">
        <w:trPr>
          <w:trHeight w:val="393"/>
        </w:trPr>
        <w:tc>
          <w:tcPr>
            <w:tcW w:w="4930" w:type="dxa"/>
            <w:gridSpan w:val="2"/>
          </w:tcPr>
          <w:p w:rsidR="00C17832" w:rsidRPr="002063CD" w:rsidRDefault="00C17832" w:rsidP="002063CD">
            <w:pPr>
              <w:jc w:val="center"/>
              <w:rPr>
                <w:b/>
                <w:sz w:val="36"/>
                <w:szCs w:val="36"/>
              </w:rPr>
            </w:pPr>
            <w:r w:rsidRPr="002063CD">
              <w:rPr>
                <w:b/>
                <w:sz w:val="36"/>
                <w:szCs w:val="36"/>
              </w:rPr>
              <w:t>Класс Сосальщики</w:t>
            </w:r>
          </w:p>
        </w:tc>
        <w:tc>
          <w:tcPr>
            <w:tcW w:w="4641" w:type="dxa"/>
            <w:gridSpan w:val="2"/>
          </w:tcPr>
          <w:p w:rsidR="00C17832" w:rsidRPr="002063CD" w:rsidRDefault="002D7BC5" w:rsidP="002063CD">
            <w:pPr>
              <w:jc w:val="center"/>
              <w:rPr>
                <w:sz w:val="24"/>
                <w:szCs w:val="24"/>
              </w:rPr>
            </w:pPr>
            <w:r w:rsidRPr="002063CD">
              <w:rPr>
                <w:sz w:val="24"/>
                <w:szCs w:val="24"/>
              </w:rPr>
              <w:t>Жизненный цикл печеночного сосальщика</w:t>
            </w:r>
          </w:p>
        </w:tc>
      </w:tr>
      <w:tr w:rsidR="003361B5" w:rsidTr="002063CD">
        <w:trPr>
          <w:trHeight w:val="2553"/>
        </w:trPr>
        <w:tc>
          <w:tcPr>
            <w:tcW w:w="4930" w:type="dxa"/>
            <w:gridSpan w:val="2"/>
          </w:tcPr>
          <w:p w:rsidR="002D7BC5" w:rsidRDefault="002D7BC5">
            <w:pPr>
              <w:rPr>
                <w:noProof/>
                <w:lang w:eastAsia="ru-RU"/>
              </w:rPr>
            </w:pPr>
          </w:p>
          <w:p w:rsidR="00C17832" w:rsidRPr="002D7BC5" w:rsidRDefault="002D7BC5" w:rsidP="002063CD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A08F98" wp14:editId="31B182AD">
                  <wp:extent cx="1745088" cy="1308417"/>
                  <wp:effectExtent l="0" t="0" r="7620" b="6350"/>
                  <wp:docPr id="8" name="Рисунок 8" descr="http://biolgra.ucoz.ru/Ilustrations/Zoology/pe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olgra.ucoz.ru/Ilustrations/Zoology/pe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07" cy="131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EEF321" wp14:editId="46F1E904">
                  <wp:extent cx="747651" cy="1287887"/>
                  <wp:effectExtent l="0" t="0" r="0" b="7620"/>
                  <wp:docPr id="9" name="Рисунок 9" descr="http://gelmint.com/images/stories/12/image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lmint.com/images/stories/12/image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65" cy="128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gridSpan w:val="2"/>
          </w:tcPr>
          <w:p w:rsidR="00C17832" w:rsidRDefault="00C17832" w:rsidP="002063CD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8528DA" wp14:editId="147D2158">
                  <wp:extent cx="1860997" cy="1473867"/>
                  <wp:effectExtent l="0" t="0" r="6350" b="0"/>
                  <wp:docPr id="5" name="Рисунок 5" descr="http://festival.1september.ru/articles/584585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84585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403" cy="147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12" w:rsidTr="002063CD">
        <w:trPr>
          <w:trHeight w:val="381"/>
        </w:trPr>
        <w:tc>
          <w:tcPr>
            <w:tcW w:w="9571" w:type="dxa"/>
            <w:gridSpan w:val="4"/>
          </w:tcPr>
          <w:p w:rsidR="00C17832" w:rsidRPr="002063CD" w:rsidRDefault="00E74112" w:rsidP="002063CD">
            <w:pPr>
              <w:jc w:val="center"/>
              <w:rPr>
                <w:b/>
                <w:sz w:val="36"/>
                <w:szCs w:val="36"/>
              </w:rPr>
            </w:pPr>
            <w:r w:rsidRPr="002063CD">
              <w:rPr>
                <w:b/>
                <w:sz w:val="36"/>
                <w:szCs w:val="36"/>
              </w:rPr>
              <w:t>Класс Ленточные черви</w:t>
            </w:r>
          </w:p>
        </w:tc>
      </w:tr>
      <w:tr w:rsidR="00E207BA" w:rsidTr="002063CD">
        <w:trPr>
          <w:trHeight w:val="485"/>
        </w:trPr>
        <w:tc>
          <w:tcPr>
            <w:tcW w:w="5495" w:type="dxa"/>
            <w:gridSpan w:val="3"/>
          </w:tcPr>
          <w:p w:rsidR="002D7BC5" w:rsidRPr="002063CD" w:rsidRDefault="000D2942" w:rsidP="002063CD">
            <w:pPr>
              <w:jc w:val="center"/>
              <w:rPr>
                <w:sz w:val="36"/>
                <w:szCs w:val="36"/>
              </w:rPr>
            </w:pPr>
            <w:r w:rsidRPr="002063CD">
              <w:rPr>
                <w:sz w:val="36"/>
                <w:szCs w:val="36"/>
              </w:rPr>
              <w:t>Разнообразие</w:t>
            </w:r>
          </w:p>
        </w:tc>
        <w:tc>
          <w:tcPr>
            <w:tcW w:w="4076" w:type="dxa"/>
          </w:tcPr>
          <w:p w:rsidR="002D7BC5" w:rsidRPr="002063CD" w:rsidRDefault="008A3304" w:rsidP="002063CD">
            <w:pPr>
              <w:jc w:val="center"/>
              <w:rPr>
                <w:b/>
                <w:sz w:val="24"/>
                <w:szCs w:val="24"/>
              </w:rPr>
            </w:pPr>
            <w:r w:rsidRPr="002063CD">
              <w:rPr>
                <w:b/>
                <w:sz w:val="24"/>
                <w:szCs w:val="24"/>
              </w:rPr>
              <w:t>Жизненный цикл свиного цепня</w:t>
            </w:r>
          </w:p>
        </w:tc>
      </w:tr>
      <w:tr w:rsidR="00E207BA" w:rsidTr="002063CD">
        <w:trPr>
          <w:trHeight w:val="2870"/>
        </w:trPr>
        <w:tc>
          <w:tcPr>
            <w:tcW w:w="5495" w:type="dxa"/>
            <w:gridSpan w:val="3"/>
          </w:tcPr>
          <w:p w:rsidR="002D7BC5" w:rsidRDefault="002D7BC5" w:rsidP="002063C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27D24D" wp14:editId="3BBB95E7">
                  <wp:extent cx="1133972" cy="1416676"/>
                  <wp:effectExtent l="0" t="0" r="0" b="0"/>
                  <wp:docPr id="10" name="Рисунок 10" descr="http://biolgra.ucoz.ru/Ilustrations/Zoology/l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olgra.ucoz.ru/Ilustrations/Zoology/l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20" cy="142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0E1A362" wp14:editId="2B45BDBF">
                  <wp:extent cx="1365161" cy="788267"/>
                  <wp:effectExtent l="0" t="0" r="6985" b="0"/>
                  <wp:docPr id="12" name="Рисунок 12" descr="&amp;Scy;&amp;vcy;&amp;icy;&amp;ncy;&amp;ocy;&amp;jcy; &amp;tscy;&amp;iecy;&amp;pcy;&amp;iecy;&amp;n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Scy;&amp;vcy;&amp;icy;&amp;ncy;&amp;ocy;&amp;jcy; &amp;tscy;&amp;iecy;&amp;pcy;&amp;iecy;&amp;n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244" cy="79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BC5" w:rsidRPr="002D7BC5" w:rsidRDefault="002D7BC5" w:rsidP="002D7BC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Свиной цепень (солитер)</w:t>
            </w:r>
          </w:p>
        </w:tc>
        <w:tc>
          <w:tcPr>
            <w:tcW w:w="4076" w:type="dxa"/>
            <w:vMerge w:val="restart"/>
          </w:tcPr>
          <w:p w:rsidR="002D7BC5" w:rsidRPr="00E74112" w:rsidRDefault="008A3304" w:rsidP="002063CD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drawing>
                <wp:inline distT="0" distB="0" distL="0" distR="0" wp14:anchorId="0D363E40" wp14:editId="74FECDCD">
                  <wp:extent cx="2401910" cy="351339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e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977" cy="351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B5" w:rsidTr="002063CD">
        <w:trPr>
          <w:trHeight w:val="3355"/>
        </w:trPr>
        <w:tc>
          <w:tcPr>
            <w:tcW w:w="3491" w:type="dxa"/>
          </w:tcPr>
          <w:p w:rsidR="002D7BC5" w:rsidRDefault="002D7BC5" w:rsidP="002063C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B82BC7" wp14:editId="78742896">
                  <wp:extent cx="1191296" cy="1719901"/>
                  <wp:effectExtent l="0" t="0" r="8890" b="0"/>
                  <wp:docPr id="13" name="Рисунок 13" descr="http://medicalhandbook.ru/images/diagnostics/112-helmin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calhandbook.ru/images/diagnostics/112-helmin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22" cy="172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  <w:gridSpan w:val="2"/>
          </w:tcPr>
          <w:p w:rsidR="002D7BC5" w:rsidRDefault="002D7BC5" w:rsidP="002063C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4604A5" wp14:editId="682CF50C">
                  <wp:extent cx="1007266" cy="1152659"/>
                  <wp:effectExtent l="0" t="0" r="2540" b="0"/>
                  <wp:docPr id="14" name="Рисунок 14" descr="http://www.emaproject.com/ema_pic/7e/North_P_15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maproject.com/ema_pic/7e/North_P_15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83" cy="11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942" w:rsidRDefault="000D29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Широкий лентец</w:t>
            </w:r>
          </w:p>
        </w:tc>
        <w:tc>
          <w:tcPr>
            <w:tcW w:w="4076" w:type="dxa"/>
            <w:vMerge/>
          </w:tcPr>
          <w:p w:rsidR="002D7BC5" w:rsidRDefault="002D7BC5" w:rsidP="002D7BC5">
            <w:pPr>
              <w:rPr>
                <w:noProof/>
                <w:lang w:eastAsia="ru-RU"/>
              </w:rPr>
            </w:pPr>
          </w:p>
        </w:tc>
      </w:tr>
    </w:tbl>
    <w:p w:rsidR="00E74112" w:rsidRDefault="00E74112">
      <w:pPr>
        <w:rPr>
          <w:sz w:val="96"/>
          <w:szCs w:val="96"/>
        </w:rPr>
      </w:pPr>
    </w:p>
    <w:p w:rsidR="00E74112" w:rsidRPr="00B80915" w:rsidRDefault="00E74112">
      <w:pPr>
        <w:rPr>
          <w:sz w:val="96"/>
          <w:szCs w:val="96"/>
        </w:rPr>
      </w:pPr>
    </w:p>
    <w:sectPr w:rsidR="00E74112" w:rsidRPr="00B80915" w:rsidSect="002063C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5"/>
    <w:rsid w:val="00001494"/>
    <w:rsid w:val="000D2942"/>
    <w:rsid w:val="002063CD"/>
    <w:rsid w:val="002D7BC5"/>
    <w:rsid w:val="003361B5"/>
    <w:rsid w:val="008A3304"/>
    <w:rsid w:val="00B80915"/>
    <w:rsid w:val="00C17832"/>
    <w:rsid w:val="00E207BA"/>
    <w:rsid w:val="00E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2012-09-19T14:11:00Z</dcterms:created>
  <dcterms:modified xsi:type="dcterms:W3CDTF">2012-09-21T14:09:00Z</dcterms:modified>
</cp:coreProperties>
</file>