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C3" w:rsidRPr="00A4576D" w:rsidRDefault="00E21EC3" w:rsidP="00E21EC3">
      <w:pPr>
        <w:outlineLvl w:val="0"/>
        <w:rPr>
          <w:rFonts w:cs="Times New Roman"/>
          <w:b/>
          <w:sz w:val="28"/>
          <w:szCs w:val="28"/>
        </w:rPr>
      </w:pPr>
      <w:r w:rsidRPr="00A4576D">
        <w:rPr>
          <w:rFonts w:cs="Times New Roman"/>
          <w:b/>
          <w:sz w:val="28"/>
          <w:szCs w:val="28"/>
        </w:rPr>
        <w:t>Муниципальное общеобразовательное учреждение</w:t>
      </w:r>
    </w:p>
    <w:p w:rsidR="00E21EC3" w:rsidRPr="00A4576D" w:rsidRDefault="00E21EC3" w:rsidP="00E21EC3">
      <w:pPr>
        <w:ind w:firstLine="284"/>
        <w:rPr>
          <w:rFonts w:cs="Times New Roman"/>
          <w:b/>
          <w:sz w:val="28"/>
          <w:szCs w:val="28"/>
        </w:rPr>
      </w:pPr>
      <w:r w:rsidRPr="00A4576D">
        <w:rPr>
          <w:rFonts w:cs="Times New Roman"/>
          <w:b/>
          <w:sz w:val="28"/>
          <w:szCs w:val="28"/>
        </w:rPr>
        <w:t>«Гимназия села  Ивантеевка</w:t>
      </w:r>
    </w:p>
    <w:p w:rsidR="00E21EC3" w:rsidRPr="00A4576D" w:rsidRDefault="00E21EC3" w:rsidP="00E21EC3">
      <w:pPr>
        <w:ind w:firstLine="284"/>
        <w:rPr>
          <w:rFonts w:cs="Times New Roman"/>
          <w:b/>
          <w:sz w:val="28"/>
          <w:szCs w:val="28"/>
        </w:rPr>
      </w:pPr>
      <w:r w:rsidRPr="00A4576D">
        <w:rPr>
          <w:rFonts w:cs="Times New Roman"/>
          <w:b/>
          <w:sz w:val="28"/>
          <w:szCs w:val="28"/>
        </w:rPr>
        <w:t>Ивантеевского района Саратовской  области»</w:t>
      </w:r>
    </w:p>
    <w:tbl>
      <w:tblPr>
        <w:tblpPr w:leftFromText="180" w:rightFromText="180" w:vertAnchor="text" w:horzAnchor="margin" w:tblpXSpec="center" w:tblpY="410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08"/>
        <w:gridCol w:w="6120"/>
      </w:tblGrid>
      <w:tr w:rsidR="00E21EC3" w:rsidRPr="00A4576D" w:rsidTr="00A969C7">
        <w:trPr>
          <w:trHeight w:val="2091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E21EC3" w:rsidRPr="00A4576D" w:rsidRDefault="00DE1122" w:rsidP="00DE112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</w:t>
            </w:r>
            <w:r w:rsidR="00E21EC3">
              <w:rPr>
                <w:rFonts w:cs="Times New Roman"/>
                <w:b/>
                <w:sz w:val="28"/>
                <w:szCs w:val="28"/>
              </w:rPr>
              <w:t xml:space="preserve">  «</w:t>
            </w:r>
            <w:r w:rsidR="00E21EC3" w:rsidRPr="00A4576D">
              <w:rPr>
                <w:rFonts w:cs="Times New Roman"/>
                <w:b/>
                <w:sz w:val="28"/>
                <w:szCs w:val="28"/>
              </w:rPr>
              <w:t>СОГЛАСОВАНО</w:t>
            </w:r>
            <w:r w:rsidR="00E21EC3">
              <w:rPr>
                <w:rFonts w:cs="Times New Roman"/>
                <w:b/>
                <w:sz w:val="28"/>
                <w:szCs w:val="28"/>
              </w:rPr>
              <w:t>»</w:t>
            </w:r>
          </w:p>
          <w:p w:rsidR="00E21EC3" w:rsidRPr="0046134E" w:rsidRDefault="00DE1122" w:rsidP="00E21EC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Методический совет</w:t>
            </w:r>
          </w:p>
          <w:p w:rsidR="00E21EC3" w:rsidRDefault="00DE1122" w:rsidP="00DE112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Протокол № _____</w:t>
            </w:r>
          </w:p>
          <w:p w:rsidR="00DE1122" w:rsidRPr="00A4576D" w:rsidRDefault="00DE1122" w:rsidP="00DE1122">
            <w:pPr>
              <w:ind w:firstLine="28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 «____» __________2011 г.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E21EC3" w:rsidRPr="00A4576D" w:rsidRDefault="00E21EC3" w:rsidP="00A969C7">
            <w:pPr>
              <w:ind w:firstLine="284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«УТВЕРЖДЕНО»</w:t>
            </w:r>
          </w:p>
          <w:p w:rsidR="00E21EC3" w:rsidRPr="0046134E" w:rsidRDefault="00E21EC3" w:rsidP="00A969C7">
            <w:pPr>
              <w:ind w:firstLine="28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46134E">
              <w:rPr>
                <w:rFonts w:cs="Times New Roman"/>
                <w:sz w:val="28"/>
                <w:szCs w:val="28"/>
              </w:rPr>
              <w:t xml:space="preserve">Директор МОУ « Гимназия </w:t>
            </w:r>
            <w:proofErr w:type="gramStart"/>
            <w:r w:rsidRPr="0046134E">
              <w:rPr>
                <w:rFonts w:cs="Times New Roman"/>
                <w:sz w:val="28"/>
                <w:szCs w:val="28"/>
              </w:rPr>
              <w:t>с</w:t>
            </w:r>
            <w:proofErr w:type="gramEnd"/>
            <w:r w:rsidRPr="0046134E">
              <w:rPr>
                <w:rFonts w:cs="Times New Roman"/>
                <w:sz w:val="28"/>
                <w:szCs w:val="28"/>
              </w:rPr>
              <w:t>. Ивантеевка»</w:t>
            </w:r>
          </w:p>
          <w:p w:rsidR="00E21EC3" w:rsidRPr="0046134E" w:rsidRDefault="00E21EC3" w:rsidP="00A969C7">
            <w:pPr>
              <w:ind w:firstLine="284"/>
              <w:rPr>
                <w:rFonts w:cs="Times New Roman"/>
                <w:sz w:val="28"/>
                <w:szCs w:val="28"/>
              </w:rPr>
            </w:pPr>
            <w:r w:rsidRPr="0046134E">
              <w:rPr>
                <w:rFonts w:cs="Times New Roman"/>
                <w:sz w:val="28"/>
                <w:szCs w:val="28"/>
              </w:rPr>
              <w:t xml:space="preserve"> ____________________ Н.В.Джавадова</w:t>
            </w:r>
          </w:p>
          <w:p w:rsidR="00E21EC3" w:rsidRPr="0046134E" w:rsidRDefault="00E21EC3" w:rsidP="00A969C7">
            <w:pPr>
              <w:ind w:firstLine="284"/>
              <w:rPr>
                <w:rFonts w:cs="Times New Roman"/>
                <w:sz w:val="28"/>
                <w:szCs w:val="28"/>
              </w:rPr>
            </w:pPr>
            <w:r w:rsidRPr="0046134E">
              <w:rPr>
                <w:rFonts w:cs="Times New Roman"/>
                <w:sz w:val="28"/>
                <w:szCs w:val="28"/>
              </w:rPr>
              <w:t xml:space="preserve"> Приказ № ___________</w:t>
            </w:r>
          </w:p>
          <w:p w:rsidR="00E21EC3" w:rsidRPr="00A4576D" w:rsidRDefault="00E21EC3" w:rsidP="00A969C7">
            <w:pPr>
              <w:ind w:firstLine="284"/>
              <w:rPr>
                <w:rFonts w:cs="Times New Roman"/>
                <w:sz w:val="28"/>
                <w:szCs w:val="28"/>
              </w:rPr>
            </w:pPr>
            <w:r w:rsidRPr="0046134E">
              <w:rPr>
                <w:rFonts w:cs="Times New Roman"/>
                <w:sz w:val="28"/>
                <w:szCs w:val="28"/>
              </w:rPr>
              <w:t xml:space="preserve"> от « _____»_________________ 2011 г.</w:t>
            </w:r>
          </w:p>
        </w:tc>
      </w:tr>
    </w:tbl>
    <w:p w:rsidR="00E21EC3" w:rsidRPr="00A4576D" w:rsidRDefault="00E21EC3" w:rsidP="00E21EC3">
      <w:pPr>
        <w:rPr>
          <w:rFonts w:cs="Times New Roman"/>
          <w:sz w:val="28"/>
          <w:szCs w:val="28"/>
        </w:rPr>
      </w:pPr>
    </w:p>
    <w:p w:rsidR="00E21EC3" w:rsidRPr="001266C6" w:rsidRDefault="00E21EC3" w:rsidP="00E21EC3">
      <w:pPr>
        <w:rPr>
          <w:rFonts w:cs="Times New Roman"/>
          <w:sz w:val="28"/>
          <w:szCs w:val="28"/>
        </w:rPr>
      </w:pPr>
    </w:p>
    <w:p w:rsidR="00E21EC3" w:rsidRPr="00A4576D" w:rsidRDefault="00E21EC3" w:rsidP="00E21EC3">
      <w:pPr>
        <w:jc w:val="right"/>
        <w:rPr>
          <w:rFonts w:cs="Times New Roman"/>
          <w:sz w:val="28"/>
          <w:szCs w:val="28"/>
        </w:rPr>
      </w:pPr>
    </w:p>
    <w:p w:rsidR="00E21EC3" w:rsidRPr="00A4576D" w:rsidRDefault="00E21EC3" w:rsidP="00E21EC3">
      <w:pPr>
        <w:jc w:val="right"/>
        <w:rPr>
          <w:rFonts w:cs="Times New Roman"/>
          <w:sz w:val="28"/>
          <w:szCs w:val="28"/>
        </w:rPr>
      </w:pPr>
    </w:p>
    <w:p w:rsidR="00E21EC3" w:rsidRPr="00A4576D" w:rsidRDefault="00E21EC3" w:rsidP="00E21EC3">
      <w:pPr>
        <w:rPr>
          <w:rFonts w:cs="Times New Roman"/>
          <w:sz w:val="28"/>
          <w:szCs w:val="28"/>
        </w:rPr>
      </w:pPr>
    </w:p>
    <w:p w:rsidR="00E21EC3" w:rsidRPr="00A4576D" w:rsidRDefault="00E21EC3" w:rsidP="00E21EC3">
      <w:pPr>
        <w:rPr>
          <w:rFonts w:cs="Times New Roman"/>
          <w:sz w:val="28"/>
          <w:szCs w:val="28"/>
        </w:rPr>
      </w:pPr>
    </w:p>
    <w:p w:rsidR="00E21EC3" w:rsidRPr="00A4576D" w:rsidRDefault="00E21EC3" w:rsidP="00E21EC3">
      <w:pPr>
        <w:outlineLvl w:val="0"/>
        <w:rPr>
          <w:rFonts w:cs="Times New Roman"/>
          <w:b/>
          <w:sz w:val="32"/>
          <w:szCs w:val="32"/>
        </w:rPr>
      </w:pPr>
      <w:r w:rsidRPr="00A4576D">
        <w:rPr>
          <w:rFonts w:cs="Times New Roman"/>
          <w:b/>
          <w:sz w:val="32"/>
          <w:szCs w:val="32"/>
        </w:rPr>
        <w:t>ПРОГРАММА</w:t>
      </w:r>
      <w:r w:rsidR="00DE1122" w:rsidRPr="00DE1122">
        <w:rPr>
          <w:rFonts w:cs="Times New Roman"/>
          <w:b/>
          <w:sz w:val="32"/>
          <w:szCs w:val="32"/>
        </w:rPr>
        <w:t xml:space="preserve"> </w:t>
      </w:r>
      <w:r w:rsidR="00DE1122">
        <w:rPr>
          <w:rFonts w:cs="Times New Roman"/>
          <w:b/>
          <w:sz w:val="32"/>
          <w:szCs w:val="32"/>
        </w:rPr>
        <w:t>ДОПОЛНИТЕЛЬНОГО</w:t>
      </w:r>
      <w:r w:rsidR="00DE1122" w:rsidRPr="00A4576D">
        <w:rPr>
          <w:rFonts w:cs="Times New Roman"/>
          <w:b/>
          <w:sz w:val="32"/>
          <w:szCs w:val="32"/>
        </w:rPr>
        <w:t xml:space="preserve"> ОБРАЗОВА</w:t>
      </w:r>
      <w:r w:rsidR="00DE1122">
        <w:rPr>
          <w:rFonts w:cs="Times New Roman"/>
          <w:b/>
          <w:sz w:val="32"/>
          <w:szCs w:val="32"/>
        </w:rPr>
        <w:t>НИЯ</w:t>
      </w:r>
    </w:p>
    <w:p w:rsidR="00FF1D0C" w:rsidRPr="00FF1D0C" w:rsidRDefault="00FF1D0C" w:rsidP="00E21EC3">
      <w:pPr>
        <w:rPr>
          <w:rFonts w:cs="Times New Roman"/>
          <w:b/>
          <w:i/>
          <w:sz w:val="40"/>
          <w:szCs w:val="40"/>
        </w:rPr>
      </w:pPr>
    </w:p>
    <w:p w:rsidR="00E21EC3" w:rsidRPr="001266C6" w:rsidRDefault="00E21EC3" w:rsidP="00E21EC3">
      <w:pPr>
        <w:outlineLvl w:val="0"/>
        <w:rPr>
          <w:rFonts w:cs="Times New Roman"/>
          <w:b/>
          <w:sz w:val="52"/>
          <w:szCs w:val="52"/>
        </w:rPr>
      </w:pPr>
      <w:r>
        <w:rPr>
          <w:rFonts w:cs="Times New Roman"/>
          <w:b/>
          <w:sz w:val="52"/>
          <w:szCs w:val="52"/>
        </w:rPr>
        <w:t>Экологической бригады</w:t>
      </w:r>
      <w:r w:rsidRPr="001266C6">
        <w:rPr>
          <w:rFonts w:cs="Times New Roman"/>
          <w:b/>
          <w:sz w:val="52"/>
          <w:szCs w:val="52"/>
        </w:rPr>
        <w:t xml:space="preserve"> « ИСТОК»</w:t>
      </w:r>
    </w:p>
    <w:p w:rsidR="00E21EC3" w:rsidRPr="00A4576D" w:rsidRDefault="00E21EC3" w:rsidP="00E21EC3">
      <w:pPr>
        <w:ind w:firstLine="284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для учащихся 7 – 10</w:t>
      </w:r>
      <w:r w:rsidRPr="00A4576D">
        <w:rPr>
          <w:rFonts w:cs="Times New Roman"/>
          <w:b/>
          <w:sz w:val="28"/>
          <w:szCs w:val="28"/>
        </w:rPr>
        <w:t xml:space="preserve">  классов </w:t>
      </w:r>
    </w:p>
    <w:p w:rsidR="00DE1122" w:rsidRDefault="00E21EC3" w:rsidP="00DE1122">
      <w:pPr>
        <w:ind w:firstLine="284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на 2011-2012</w:t>
      </w:r>
      <w:r w:rsidRPr="00A4576D">
        <w:rPr>
          <w:rFonts w:cs="Times New Roman"/>
          <w:b/>
          <w:sz w:val="28"/>
          <w:szCs w:val="28"/>
        </w:rPr>
        <w:t xml:space="preserve"> учебный год</w:t>
      </w:r>
    </w:p>
    <w:p w:rsidR="00DE1122" w:rsidRDefault="00DE1122" w:rsidP="00DE1122">
      <w:pPr>
        <w:ind w:firstLine="284"/>
        <w:rPr>
          <w:rFonts w:cs="Times New Roman"/>
          <w:b/>
          <w:sz w:val="28"/>
          <w:szCs w:val="28"/>
        </w:rPr>
      </w:pPr>
    </w:p>
    <w:p w:rsidR="00E21EC3" w:rsidRPr="00A4576D" w:rsidRDefault="00E21EC3" w:rsidP="00DE1122">
      <w:pPr>
        <w:ind w:firstLine="284"/>
        <w:rPr>
          <w:rFonts w:cs="Times New Roman"/>
          <w:sz w:val="28"/>
          <w:szCs w:val="28"/>
        </w:rPr>
      </w:pPr>
      <w:r w:rsidRPr="00A4576D">
        <w:rPr>
          <w:rFonts w:cs="Times New Roman"/>
          <w:b/>
          <w:sz w:val="28"/>
          <w:szCs w:val="28"/>
        </w:rPr>
        <w:t xml:space="preserve"> </w:t>
      </w:r>
    </w:p>
    <w:p w:rsidR="00E21EC3" w:rsidRPr="00A4576D" w:rsidRDefault="00E21EC3" w:rsidP="00E21EC3">
      <w:pPr>
        <w:ind w:firstLine="284"/>
        <w:rPr>
          <w:rFonts w:cs="Times New Roman"/>
        </w:rPr>
      </w:pPr>
    </w:p>
    <w:p w:rsidR="00E21EC3" w:rsidRPr="00A4576D" w:rsidRDefault="00E21EC3" w:rsidP="0046134E">
      <w:pPr>
        <w:jc w:val="right"/>
        <w:rPr>
          <w:rFonts w:cs="Times New Roman"/>
          <w:sz w:val="28"/>
          <w:szCs w:val="28"/>
        </w:rPr>
      </w:pPr>
      <w:r w:rsidRPr="00A4576D">
        <w:rPr>
          <w:rFonts w:cs="Times New Roman"/>
          <w:sz w:val="28"/>
          <w:szCs w:val="28"/>
        </w:rPr>
        <w:t>Срок реализации: 1 год</w:t>
      </w:r>
    </w:p>
    <w:p w:rsidR="00E21EC3" w:rsidRPr="00A4576D" w:rsidRDefault="00E21EC3" w:rsidP="0046134E">
      <w:pPr>
        <w:jc w:val="right"/>
        <w:outlineLvl w:val="0"/>
        <w:rPr>
          <w:rFonts w:cs="Times New Roman"/>
          <w:sz w:val="28"/>
          <w:szCs w:val="28"/>
        </w:rPr>
      </w:pPr>
      <w:r w:rsidRPr="00A4576D">
        <w:rPr>
          <w:rFonts w:cs="Times New Roman"/>
          <w:sz w:val="28"/>
          <w:szCs w:val="28"/>
        </w:rPr>
        <w:t>Автор: Корсакова Л.И.</w:t>
      </w:r>
    </w:p>
    <w:p w:rsidR="00E21EC3" w:rsidRPr="00A4576D" w:rsidRDefault="00E21EC3" w:rsidP="0046134E">
      <w:pPr>
        <w:jc w:val="right"/>
        <w:rPr>
          <w:rFonts w:cs="Times New Roman"/>
          <w:b/>
          <w:i/>
          <w:sz w:val="52"/>
          <w:szCs w:val="52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у</w:t>
      </w:r>
      <w:r w:rsidRPr="00A4576D">
        <w:rPr>
          <w:rFonts w:cs="Times New Roman"/>
          <w:sz w:val="28"/>
          <w:szCs w:val="28"/>
        </w:rPr>
        <w:t>читель биологии, экологии</w:t>
      </w:r>
    </w:p>
    <w:p w:rsidR="00E21EC3" w:rsidRPr="00A4576D" w:rsidRDefault="00E21EC3" w:rsidP="00E21EC3">
      <w:pPr>
        <w:rPr>
          <w:rFonts w:cs="Times New Roman"/>
          <w:sz w:val="28"/>
          <w:szCs w:val="28"/>
        </w:rPr>
      </w:pPr>
    </w:p>
    <w:p w:rsidR="00E21EC3" w:rsidRPr="00A4576D" w:rsidRDefault="00E21EC3" w:rsidP="00E21EC3">
      <w:pPr>
        <w:rPr>
          <w:rFonts w:cs="Times New Roman"/>
          <w:sz w:val="28"/>
          <w:szCs w:val="28"/>
        </w:rPr>
      </w:pPr>
    </w:p>
    <w:p w:rsidR="00E21EC3" w:rsidRPr="005B135C" w:rsidRDefault="00E21EC3" w:rsidP="00E21EC3">
      <w:pPr>
        <w:rPr>
          <w:rFonts w:cs="Times New Roman"/>
          <w:sz w:val="28"/>
          <w:szCs w:val="28"/>
        </w:rPr>
      </w:pPr>
    </w:p>
    <w:p w:rsidR="00E21EC3" w:rsidRDefault="00E21EC3" w:rsidP="00E21EC3">
      <w:pPr>
        <w:rPr>
          <w:rFonts w:cs="Times New Roman"/>
          <w:sz w:val="28"/>
          <w:szCs w:val="28"/>
        </w:rPr>
      </w:pPr>
    </w:p>
    <w:p w:rsidR="00E21EC3" w:rsidRDefault="00E21EC3" w:rsidP="00E21EC3">
      <w:pPr>
        <w:rPr>
          <w:rFonts w:cs="Times New Roman"/>
          <w:sz w:val="28"/>
          <w:szCs w:val="28"/>
        </w:rPr>
      </w:pPr>
    </w:p>
    <w:p w:rsidR="00E21EC3" w:rsidRDefault="00E21EC3" w:rsidP="00E21EC3">
      <w:pPr>
        <w:rPr>
          <w:rFonts w:cs="Times New Roman"/>
          <w:sz w:val="28"/>
          <w:szCs w:val="28"/>
        </w:rPr>
      </w:pPr>
    </w:p>
    <w:p w:rsidR="00E21EC3" w:rsidRDefault="00E21EC3" w:rsidP="00FF1D0C">
      <w:pPr>
        <w:rPr>
          <w:rFonts w:cs="Times New Roman"/>
          <w:sz w:val="28"/>
          <w:szCs w:val="28"/>
        </w:rPr>
      </w:pPr>
    </w:p>
    <w:p w:rsidR="00E21EC3" w:rsidRDefault="00E21EC3" w:rsidP="00E21EC3">
      <w:pPr>
        <w:rPr>
          <w:rFonts w:cs="Times New Roman"/>
          <w:sz w:val="28"/>
          <w:szCs w:val="28"/>
        </w:rPr>
      </w:pPr>
    </w:p>
    <w:p w:rsidR="00E21EC3" w:rsidRDefault="00E21EC3" w:rsidP="00E21EC3">
      <w:pPr>
        <w:rPr>
          <w:rFonts w:cs="Times New Roman"/>
          <w:sz w:val="28"/>
          <w:szCs w:val="28"/>
        </w:rPr>
      </w:pPr>
    </w:p>
    <w:p w:rsidR="00E21EC3" w:rsidRPr="0046134E" w:rsidRDefault="0046134E" w:rsidP="00E21EC3">
      <w:pPr>
        <w:jc w:val="lef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</w:t>
      </w:r>
      <w:r w:rsidR="00E21EC3" w:rsidRPr="0046134E">
        <w:rPr>
          <w:rFonts w:cs="Times New Roman"/>
          <w:b/>
          <w:sz w:val="28"/>
          <w:szCs w:val="28"/>
        </w:rPr>
        <w:t>Рассмотрено:</w:t>
      </w:r>
    </w:p>
    <w:p w:rsidR="00E21EC3" w:rsidRPr="0046134E" w:rsidRDefault="00E21EC3" w:rsidP="00E21EC3">
      <w:pPr>
        <w:jc w:val="left"/>
        <w:rPr>
          <w:rFonts w:cs="Times New Roman"/>
          <w:sz w:val="28"/>
          <w:szCs w:val="28"/>
        </w:rPr>
      </w:pPr>
      <w:r w:rsidRPr="0046134E">
        <w:rPr>
          <w:rFonts w:cs="Times New Roman"/>
          <w:sz w:val="28"/>
          <w:szCs w:val="28"/>
        </w:rPr>
        <w:t>на заседании МО учителей</w:t>
      </w:r>
    </w:p>
    <w:p w:rsidR="00E21EC3" w:rsidRPr="0046134E" w:rsidRDefault="003D5E65" w:rsidP="00E21EC3">
      <w:pPr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работе с одаренными детьми</w:t>
      </w:r>
      <w:r w:rsidR="00E21EC3" w:rsidRPr="0046134E">
        <w:rPr>
          <w:rFonts w:cs="Times New Roman"/>
          <w:sz w:val="28"/>
          <w:szCs w:val="28"/>
        </w:rPr>
        <w:t xml:space="preserve">              </w:t>
      </w:r>
    </w:p>
    <w:p w:rsidR="00E21EC3" w:rsidRPr="0046134E" w:rsidRDefault="00E21EC3" w:rsidP="00E21EC3">
      <w:pPr>
        <w:jc w:val="left"/>
        <w:outlineLvl w:val="0"/>
        <w:rPr>
          <w:rFonts w:cs="Times New Roman"/>
          <w:sz w:val="28"/>
          <w:szCs w:val="28"/>
        </w:rPr>
      </w:pPr>
      <w:r w:rsidRPr="0046134E">
        <w:rPr>
          <w:rFonts w:cs="Times New Roman"/>
          <w:sz w:val="28"/>
          <w:szCs w:val="28"/>
        </w:rPr>
        <w:t>Протокол №  от «___» _________2011 г.</w:t>
      </w:r>
    </w:p>
    <w:p w:rsidR="00E21EC3" w:rsidRPr="0046134E" w:rsidRDefault="00E21EC3" w:rsidP="00E21EC3">
      <w:pPr>
        <w:jc w:val="left"/>
        <w:outlineLvl w:val="0"/>
        <w:rPr>
          <w:rFonts w:cs="Times New Roman"/>
          <w:sz w:val="28"/>
          <w:szCs w:val="28"/>
        </w:rPr>
      </w:pPr>
      <w:r w:rsidRPr="0046134E">
        <w:rPr>
          <w:rFonts w:cs="Times New Roman"/>
          <w:sz w:val="28"/>
          <w:szCs w:val="28"/>
        </w:rPr>
        <w:t>Руководитель МО: _______________</w:t>
      </w:r>
    </w:p>
    <w:p w:rsidR="00E21EC3" w:rsidRPr="0046134E" w:rsidRDefault="00E21EC3" w:rsidP="00E21EC3">
      <w:pPr>
        <w:jc w:val="left"/>
        <w:outlineLvl w:val="0"/>
        <w:rPr>
          <w:rFonts w:cs="Times New Roman"/>
          <w:sz w:val="28"/>
          <w:szCs w:val="28"/>
        </w:rPr>
      </w:pPr>
    </w:p>
    <w:p w:rsidR="00E21EC3" w:rsidRPr="00A4576D" w:rsidRDefault="00E21EC3" w:rsidP="00E21EC3">
      <w:pPr>
        <w:outlineLvl w:val="0"/>
        <w:rPr>
          <w:rFonts w:cs="Times New Roman"/>
          <w:sz w:val="28"/>
          <w:szCs w:val="28"/>
        </w:rPr>
      </w:pPr>
    </w:p>
    <w:p w:rsidR="00E21EC3" w:rsidRDefault="00E21EC3" w:rsidP="00E21EC3">
      <w:pPr>
        <w:outlineLvl w:val="0"/>
        <w:rPr>
          <w:rFonts w:cs="Times New Roman"/>
          <w:sz w:val="28"/>
          <w:szCs w:val="28"/>
        </w:rPr>
      </w:pPr>
    </w:p>
    <w:p w:rsidR="00E21EC3" w:rsidRPr="00A4576D" w:rsidRDefault="00E21EC3" w:rsidP="00E21EC3">
      <w:pPr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Ивантеевка – 2011</w:t>
      </w:r>
    </w:p>
    <w:p w:rsidR="00E21EC3" w:rsidRPr="00A4576D" w:rsidRDefault="00E21EC3" w:rsidP="00E21EC3">
      <w:pPr>
        <w:rPr>
          <w:rFonts w:cs="Times New Roman"/>
          <w:sz w:val="28"/>
          <w:szCs w:val="28"/>
        </w:rPr>
      </w:pPr>
    </w:p>
    <w:p w:rsidR="00E21EC3" w:rsidRPr="00A4576D" w:rsidRDefault="00E21EC3" w:rsidP="00E21EC3">
      <w:pPr>
        <w:spacing w:line="360" w:lineRule="auto"/>
        <w:outlineLvl w:val="0"/>
        <w:rPr>
          <w:rFonts w:cs="Times New Roman"/>
          <w:b/>
          <w:sz w:val="28"/>
          <w:szCs w:val="28"/>
        </w:rPr>
      </w:pPr>
      <w:r w:rsidRPr="00A4576D">
        <w:rPr>
          <w:rFonts w:cs="Times New Roman"/>
          <w:b/>
          <w:sz w:val="28"/>
          <w:szCs w:val="28"/>
        </w:rPr>
        <w:t>Пояснительная записка</w:t>
      </w:r>
    </w:p>
    <w:p w:rsidR="00E21EC3" w:rsidRDefault="00DA31BE" w:rsidP="00DA31BE">
      <w:pPr>
        <w:spacing w:line="360" w:lineRule="auto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Адресована учащимся 7 – 10</w:t>
      </w:r>
      <w:r w:rsidR="00E21EC3" w:rsidRPr="00A4576D">
        <w:rPr>
          <w:rFonts w:cs="Times New Roman"/>
          <w:sz w:val="28"/>
          <w:szCs w:val="28"/>
        </w:rPr>
        <w:t xml:space="preserve">  классов муниципального общеобразовательного учреждения «Гимназия села  Ивантеевка Ивантеевского района Саратовской  области».</w:t>
      </w:r>
    </w:p>
    <w:p w:rsidR="00DA31BE" w:rsidRPr="00A4576D" w:rsidRDefault="00DA31BE" w:rsidP="00DA31BE">
      <w:pPr>
        <w:spacing w:line="360" w:lineRule="auto"/>
        <w:jc w:val="left"/>
        <w:rPr>
          <w:rFonts w:cs="Times New Roman"/>
          <w:sz w:val="28"/>
          <w:szCs w:val="28"/>
        </w:rPr>
      </w:pP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Образовательная программа </w:t>
      </w:r>
      <w:r w:rsidRPr="00DA31BE">
        <w:rPr>
          <w:rFonts w:eastAsia="Times New Roman" w:cs="Times New Roman"/>
          <w:b/>
          <w:color w:val="000000"/>
          <w:sz w:val="28"/>
          <w:szCs w:val="28"/>
          <w:lang w:eastAsia="ru-RU"/>
        </w:rPr>
        <w:t>«Туристское путешествие и экология»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реализуется в рамках туристско-краеведческой направленности с элементами экологической и естественно</w:t>
      </w:r>
      <w:r w:rsidR="00FF1D0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научной направленностей. </w:t>
      </w:r>
      <w:proofErr w:type="gramStart"/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t>При разработке данной программы</w:t>
      </w:r>
      <w:r w:rsidR="00FF1D0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использовалась программа начальной подготовки обучающихся в объединениях туристско-краеведческого профиля «Юные туристы»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Программа была переработана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соответствии со спецификой занятий объединения школьников в 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бъеме 1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t>-часовой учебной нагрузки в неделю.</w:t>
      </w:r>
    </w:p>
    <w:p w:rsidR="00E21EC3" w:rsidRDefault="00E21EC3" w:rsidP="00DA31BE">
      <w:pPr>
        <w:spacing w:line="360" w:lineRule="auto"/>
        <w:jc w:val="left"/>
        <w:rPr>
          <w:rFonts w:cs="Times New Roman"/>
          <w:sz w:val="28"/>
          <w:szCs w:val="28"/>
        </w:rPr>
      </w:pPr>
      <w:r w:rsidRPr="00A4576D">
        <w:rPr>
          <w:rFonts w:cs="Times New Roman"/>
          <w:sz w:val="28"/>
          <w:szCs w:val="28"/>
        </w:rPr>
        <w:t>Автор составитель: Корсакова Любовь Ивановна</w:t>
      </w:r>
      <w:r>
        <w:rPr>
          <w:rFonts w:cs="Times New Roman"/>
          <w:sz w:val="28"/>
          <w:szCs w:val="28"/>
        </w:rPr>
        <w:t>, учитель биологии и экологии.</w:t>
      </w:r>
    </w:p>
    <w:p w:rsidR="00E21EC3" w:rsidRPr="00A4576D" w:rsidRDefault="00E21EC3" w:rsidP="00DA31BE">
      <w:pPr>
        <w:spacing w:line="360" w:lineRule="auto"/>
        <w:jc w:val="left"/>
        <w:rPr>
          <w:rFonts w:cs="Times New Roman"/>
          <w:sz w:val="28"/>
          <w:szCs w:val="28"/>
        </w:rPr>
      </w:pPr>
      <w:r w:rsidRPr="00E544EE">
        <w:rPr>
          <w:rFonts w:cs="Times New Roman"/>
          <w:b/>
          <w:bCs/>
          <w:spacing w:val="-1"/>
          <w:sz w:val="28"/>
          <w:szCs w:val="28"/>
          <w:u w:val="single"/>
        </w:rPr>
        <w:t>Название кружка</w:t>
      </w:r>
      <w:r w:rsidRPr="001266C6">
        <w:rPr>
          <w:rFonts w:cs="Times New Roman"/>
          <w:b/>
          <w:bCs/>
          <w:spacing w:val="-1"/>
          <w:sz w:val="28"/>
          <w:szCs w:val="28"/>
        </w:rPr>
        <w:t>:</w:t>
      </w:r>
      <w:r w:rsidR="00DA31BE">
        <w:rPr>
          <w:rFonts w:cs="Times New Roman"/>
          <w:spacing w:val="-1"/>
          <w:sz w:val="28"/>
          <w:szCs w:val="28"/>
        </w:rPr>
        <w:t>экологическаябригада</w:t>
      </w:r>
      <w:r w:rsidRPr="00A4576D">
        <w:rPr>
          <w:rFonts w:cs="Times New Roman"/>
          <w:spacing w:val="-1"/>
          <w:sz w:val="28"/>
          <w:szCs w:val="28"/>
        </w:rPr>
        <w:t xml:space="preserve"> «Исток».</w:t>
      </w:r>
    </w:p>
    <w:p w:rsidR="003B4AD4" w:rsidRDefault="00DA31BE" w:rsidP="003B4AD4">
      <w:pPr>
        <w:spacing w:line="360" w:lineRule="auto"/>
        <w:jc w:val="left"/>
        <w:rPr>
          <w:rFonts w:cs="Times New Roman"/>
          <w:b/>
          <w:sz w:val="28"/>
          <w:szCs w:val="28"/>
          <w:u w:val="single"/>
        </w:rPr>
      </w:pPr>
      <w:r w:rsidRPr="00DA31BE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Актуальность</w:t>
      </w:r>
      <w:r w:rsidRPr="00DA31BE">
        <w:rPr>
          <w:rFonts w:eastAsia="Times New Roman" w:cs="Times New Roman"/>
          <w:bCs/>
          <w:color w:val="000000"/>
          <w:sz w:val="28"/>
          <w:szCs w:val="28"/>
          <w:lang w:eastAsia="ru-RU"/>
        </w:rPr>
        <w:t>данной программы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заключается в том, что занятия туризмом с элементами экологии – эффективное средство воспитания, физического оздоровления и развития подростков. В условиях неблагоприятного воздействия окружающей среды в большом городе и все возрастающей гиподинамии школьников, очень важно то, что воспитание, обучение и развитие происходит в непосредственном контакте с природой, в форме походов выходного дня, однодневных, и целевых турпоходов. В данном случае, именно занятия туризмом помогают сохранить здоровье детей.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DA31BE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Новизна</w:t>
      </w:r>
      <w:r w:rsidRPr="00DA31BE">
        <w:rPr>
          <w:rFonts w:eastAsia="Times New Roman" w:cs="Times New Roman"/>
          <w:bCs/>
          <w:color w:val="000000"/>
          <w:sz w:val="28"/>
          <w:szCs w:val="28"/>
          <w:lang w:eastAsia="ru-RU"/>
        </w:rPr>
        <w:t>программы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заключается в ее модификации с учетом введения материала по истории путешествий и географических открытий, усиления экологического и краеведческого блоков. Для воспитания молодого поколения очень важен пример мужественных и самоотверженных первооткрывателей и путешественников, их упорство в достижении своей цели. Большое значение имеет привитие детям, обучающимся по данной программе, навыков здорового образа жизни в тесном общении с природой, исключающих вредные привычки. Поэтому в программу введены несколько тем, посвященных вредному воздействию на организм наркотиков, алкоголя и табака. 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DA31BE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Педагогическая целесообразность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видитсяв возможности долговременного 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влияния на формирование личности подростка, предоставление ему широких возможностей для самовыражения в условиях освоения магистральной направленности</w:t>
      </w:r>
      <w:r w:rsidRPr="00176FB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— 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t>туристско-краеведческой деятельности. Сочетание коллективных действий в туристском путешествии на маршруте или на туристских соревнованиях, воспитывает, как умение жить и работать в коллективе, так и самостоятельность, умение принимать решения и нести за них индивидуальную ответственность. Все это повышает собственную самооценку, и в итоге – дает уверенность в своих силах. Туристская деятельность ценится педагогами как мощный сплачивающий группу инструмент, как дело, отвечающее тяге молодежи к романтике и дающее возможность проявлять свои лучшие качества в реальной ситуации. Объединение экологии и туризма в одной программе позволяет проявиться различным способностям детей и подростков, придает их деятельности общественно полезную направленность.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DA31BE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 программы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: 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br/>
        <w:t>Обучение основам туристических знаний, развитие навыков, необходимых для совершения туристических походов первой и второй категории сложности, а также экологическое воспитание личности, способной правильно оценивать свои действия по отношению к окружающей среде.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 программы: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176FB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br/>
        <w:t>— обучить самостоятельной работе с компасом и картой;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br/>
        <w:t>— обучить туристским навыкам, таким как: укладка рюкзака, установка палатки, разведение костра; вязание узлов;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br/>
        <w:t>— обучить оказанию первой доврачебной помощи;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br/>
        <w:t>— обучить правилам пользования аптечкой;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br/>
        <w:t>— обучить распознаванию и применению наиболее распространенных растений</w:t>
      </w:r>
      <w:proofErr w:type="gramStart"/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76FB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176FB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азвивающие</w:t>
      </w:r>
      <w:r w:rsidRPr="00176FB3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br/>
        <w:t>— развить у обучающихся умение творчески подходить к решению возникающих проблем, как во время занятий, соревнований, так и в путешествии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br/>
        <w:t>— сформировать потребности к самопознании;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br/>
        <w:t>— сформировать у детей устойчивые понятия взаимосвязей в природе;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— сформировать навыки необходимые для совершения похода (укладка рюкзака, разведение костра, установка палатки и т. п.)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176FB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— 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t>развить такие деловые качества, как самостоятельность и, соответственно, самоконтроль и самодисциплину умение ориентироваться, как в пространстве, так и в экстремальной ситуации</w:t>
      </w:r>
      <w:proofErr w:type="gramStart"/>
      <w:r w:rsidRPr="00176FB3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76FB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176FB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оспитательные: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br/>
        <w:t>— воспитать у детей бережное отношение к природе;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br/>
        <w:t>— сформировать у обучающихся активную гражданскую позицию, культуру общения в коллективе и здоровый образ жизни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E21EC3" w:rsidRPr="003B4AD4" w:rsidRDefault="00E21EC3" w:rsidP="003B4AD4">
      <w:pPr>
        <w:spacing w:line="360" w:lineRule="auto"/>
        <w:jc w:val="left"/>
        <w:rPr>
          <w:rFonts w:cs="Times New Roman"/>
          <w:b/>
          <w:sz w:val="28"/>
          <w:szCs w:val="28"/>
          <w:u w:val="single"/>
        </w:rPr>
      </w:pPr>
      <w:r w:rsidRPr="00E544EE">
        <w:rPr>
          <w:rFonts w:cs="Times New Roman"/>
          <w:b/>
          <w:bCs/>
          <w:spacing w:val="-2"/>
          <w:sz w:val="28"/>
          <w:szCs w:val="28"/>
          <w:u w:val="single"/>
        </w:rPr>
        <w:t>Направленность:</w:t>
      </w:r>
    </w:p>
    <w:p w:rsidR="00E21EC3" w:rsidRPr="00A4576D" w:rsidRDefault="00E21EC3" w:rsidP="00DA31BE">
      <w:pPr>
        <w:shd w:val="clear" w:color="auto" w:fill="FFFFFF"/>
        <w:tabs>
          <w:tab w:val="left" w:pos="710"/>
        </w:tabs>
        <w:spacing w:line="360" w:lineRule="auto"/>
        <w:jc w:val="left"/>
        <w:rPr>
          <w:rFonts w:cs="Times New Roman"/>
          <w:sz w:val="28"/>
          <w:szCs w:val="28"/>
        </w:rPr>
      </w:pPr>
      <w:r>
        <w:rPr>
          <w:rFonts w:cs="Times New Roman"/>
          <w:spacing w:val="-1"/>
          <w:sz w:val="28"/>
          <w:szCs w:val="28"/>
        </w:rPr>
        <w:t xml:space="preserve">- </w:t>
      </w:r>
      <w:r w:rsidRPr="00A4576D">
        <w:rPr>
          <w:rFonts w:cs="Times New Roman"/>
          <w:spacing w:val="-1"/>
          <w:sz w:val="28"/>
          <w:szCs w:val="28"/>
        </w:rPr>
        <w:t>Исследовательская работа;</w:t>
      </w:r>
    </w:p>
    <w:p w:rsidR="00E21EC3" w:rsidRPr="00A4576D" w:rsidRDefault="00E21EC3" w:rsidP="00DA31BE">
      <w:pPr>
        <w:shd w:val="clear" w:color="auto" w:fill="FFFFFF"/>
        <w:tabs>
          <w:tab w:val="left" w:pos="710"/>
        </w:tabs>
        <w:spacing w:line="360" w:lineRule="auto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A4576D">
        <w:rPr>
          <w:rFonts w:cs="Times New Roman"/>
          <w:sz w:val="28"/>
          <w:szCs w:val="28"/>
        </w:rPr>
        <w:t>Участие в районных и областных конференциях</w:t>
      </w:r>
      <w:r w:rsidR="003B4AD4">
        <w:rPr>
          <w:rFonts w:cs="Times New Roman"/>
          <w:sz w:val="28"/>
          <w:szCs w:val="28"/>
        </w:rPr>
        <w:t>, туристических слётах</w:t>
      </w:r>
      <w:r w:rsidRPr="00A4576D">
        <w:rPr>
          <w:rFonts w:cs="Times New Roman"/>
          <w:sz w:val="28"/>
          <w:szCs w:val="28"/>
        </w:rPr>
        <w:t>;</w:t>
      </w:r>
    </w:p>
    <w:p w:rsidR="00E21EC3" w:rsidRPr="00A4576D" w:rsidRDefault="00E21EC3" w:rsidP="00DA31BE">
      <w:pPr>
        <w:shd w:val="clear" w:color="auto" w:fill="FFFFFF"/>
        <w:tabs>
          <w:tab w:val="left" w:pos="710"/>
        </w:tabs>
        <w:spacing w:line="360" w:lineRule="auto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A4576D">
        <w:rPr>
          <w:rFonts w:cs="Times New Roman"/>
          <w:sz w:val="28"/>
          <w:szCs w:val="28"/>
        </w:rPr>
        <w:t>Организация школьных экологических праздников;</w:t>
      </w:r>
    </w:p>
    <w:p w:rsidR="00E21EC3" w:rsidRPr="00A4576D" w:rsidRDefault="00E21EC3" w:rsidP="00DA31BE">
      <w:pPr>
        <w:shd w:val="clear" w:color="auto" w:fill="FFFFFF"/>
        <w:tabs>
          <w:tab w:val="left" w:pos="710"/>
        </w:tabs>
        <w:spacing w:line="360" w:lineRule="auto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A4576D">
        <w:rPr>
          <w:rFonts w:cs="Times New Roman"/>
          <w:sz w:val="28"/>
          <w:szCs w:val="28"/>
        </w:rPr>
        <w:t>Участие в школьных и районных олимпиадах;</w:t>
      </w:r>
    </w:p>
    <w:p w:rsidR="00E21EC3" w:rsidRPr="00A4576D" w:rsidRDefault="00E21EC3" w:rsidP="00DA31BE">
      <w:pPr>
        <w:shd w:val="clear" w:color="auto" w:fill="FFFFFF"/>
        <w:tabs>
          <w:tab w:val="left" w:pos="710"/>
        </w:tabs>
        <w:spacing w:before="29" w:line="360" w:lineRule="auto"/>
        <w:ind w:right="2074"/>
        <w:jc w:val="left"/>
        <w:rPr>
          <w:rFonts w:cs="Times New Roman"/>
          <w:sz w:val="28"/>
          <w:szCs w:val="28"/>
        </w:rPr>
      </w:pPr>
      <w:r>
        <w:rPr>
          <w:rFonts w:cs="Times New Roman"/>
          <w:spacing w:val="-2"/>
          <w:sz w:val="28"/>
          <w:szCs w:val="28"/>
        </w:rPr>
        <w:t>-</w:t>
      </w:r>
      <w:r w:rsidRPr="00A4576D">
        <w:rPr>
          <w:rFonts w:cs="Times New Roman"/>
          <w:spacing w:val="-2"/>
          <w:sz w:val="28"/>
          <w:szCs w:val="28"/>
        </w:rPr>
        <w:t>Работа с научной и научно</w:t>
      </w:r>
      <w:r w:rsidR="00444156">
        <w:rPr>
          <w:rFonts w:cs="Times New Roman"/>
          <w:spacing w:val="-2"/>
          <w:sz w:val="28"/>
          <w:szCs w:val="28"/>
        </w:rPr>
        <w:t xml:space="preserve"> -</w:t>
      </w:r>
      <w:r w:rsidRPr="00A4576D">
        <w:rPr>
          <w:rFonts w:cs="Times New Roman"/>
          <w:spacing w:val="-2"/>
          <w:sz w:val="28"/>
          <w:szCs w:val="28"/>
        </w:rPr>
        <w:t xml:space="preserve"> популярной литературой. </w:t>
      </w:r>
    </w:p>
    <w:p w:rsidR="00E21EC3" w:rsidRPr="00A4576D" w:rsidRDefault="00E21EC3" w:rsidP="00DA31BE">
      <w:pPr>
        <w:shd w:val="clear" w:color="auto" w:fill="FFFFFF"/>
        <w:spacing w:before="29" w:line="360" w:lineRule="auto"/>
        <w:ind w:right="5"/>
        <w:jc w:val="left"/>
        <w:rPr>
          <w:rFonts w:cs="Times New Roman"/>
          <w:sz w:val="28"/>
          <w:szCs w:val="28"/>
          <w:u w:val="single"/>
        </w:rPr>
      </w:pPr>
      <w:r w:rsidRPr="00A4576D">
        <w:rPr>
          <w:rFonts w:cs="Times New Roman"/>
          <w:b/>
          <w:sz w:val="28"/>
          <w:szCs w:val="28"/>
          <w:u w:val="single"/>
        </w:rPr>
        <w:t xml:space="preserve">Возраст детей участвующих в реализации программы: </w:t>
      </w:r>
      <w:r w:rsidRPr="00A4576D">
        <w:rPr>
          <w:rFonts w:cs="Times New Roman"/>
          <w:sz w:val="28"/>
          <w:szCs w:val="28"/>
        </w:rPr>
        <w:t>12 – 16 лет</w:t>
      </w:r>
    </w:p>
    <w:p w:rsidR="00E21EC3" w:rsidRPr="00A4576D" w:rsidRDefault="00E21EC3" w:rsidP="00DA31BE">
      <w:pPr>
        <w:shd w:val="clear" w:color="auto" w:fill="FFFFFF"/>
        <w:spacing w:before="29" w:line="360" w:lineRule="auto"/>
        <w:ind w:right="5"/>
        <w:jc w:val="left"/>
        <w:rPr>
          <w:rFonts w:cs="Times New Roman"/>
          <w:sz w:val="28"/>
          <w:szCs w:val="28"/>
        </w:rPr>
      </w:pPr>
      <w:r w:rsidRPr="00A4576D">
        <w:rPr>
          <w:rFonts w:cs="Times New Roman"/>
          <w:b/>
          <w:sz w:val="28"/>
          <w:szCs w:val="28"/>
          <w:u w:val="single"/>
        </w:rPr>
        <w:t>Срок реализации:</w:t>
      </w:r>
      <w:r w:rsidRPr="00A4576D">
        <w:rPr>
          <w:rFonts w:cs="Times New Roman"/>
          <w:sz w:val="28"/>
          <w:szCs w:val="28"/>
        </w:rPr>
        <w:t>1 год</w:t>
      </w:r>
      <w:r w:rsidR="003B4AD4">
        <w:rPr>
          <w:rFonts w:cs="Times New Roman"/>
          <w:sz w:val="28"/>
          <w:szCs w:val="28"/>
        </w:rPr>
        <w:t>(2011 – 2012</w:t>
      </w:r>
      <w:r w:rsidRPr="00A4576D">
        <w:rPr>
          <w:rFonts w:cs="Times New Roman"/>
          <w:sz w:val="28"/>
          <w:szCs w:val="28"/>
        </w:rPr>
        <w:t xml:space="preserve"> учебный год)</w:t>
      </w:r>
    </w:p>
    <w:p w:rsidR="00E21EC3" w:rsidRPr="00A4576D" w:rsidRDefault="00E21EC3" w:rsidP="00DA31BE">
      <w:pPr>
        <w:shd w:val="clear" w:color="auto" w:fill="FFFFFF"/>
        <w:spacing w:before="29" w:line="360" w:lineRule="auto"/>
        <w:ind w:right="5"/>
        <w:jc w:val="left"/>
        <w:rPr>
          <w:rFonts w:cs="Times New Roman"/>
          <w:sz w:val="28"/>
          <w:szCs w:val="28"/>
        </w:rPr>
      </w:pPr>
      <w:r w:rsidRPr="00A4576D">
        <w:rPr>
          <w:rFonts w:cs="Times New Roman"/>
          <w:b/>
          <w:sz w:val="28"/>
          <w:szCs w:val="28"/>
          <w:u w:val="single"/>
        </w:rPr>
        <w:t>Формы и режим занятий:</w:t>
      </w:r>
      <w:r w:rsidRPr="00A4576D">
        <w:rPr>
          <w:rFonts w:cs="Times New Roman"/>
          <w:sz w:val="28"/>
          <w:szCs w:val="28"/>
        </w:rPr>
        <w:t xml:space="preserve"> В структуру работы входят выезды и исследовательская работа на водоемах и в лесу, экскурсии и встречи, практические и теоретические работы в лабораториях, экологические акции. Занятия проходят по </w:t>
      </w:r>
      <w:r w:rsidR="003B4AD4">
        <w:rPr>
          <w:rFonts w:cs="Times New Roman"/>
          <w:sz w:val="28"/>
          <w:szCs w:val="28"/>
        </w:rPr>
        <w:t>четвергам -</w:t>
      </w:r>
      <w:r w:rsidRPr="00A4576D">
        <w:rPr>
          <w:rFonts w:cs="Times New Roman"/>
          <w:sz w:val="28"/>
          <w:szCs w:val="28"/>
        </w:rPr>
        <w:t>1 час.</w:t>
      </w:r>
    </w:p>
    <w:p w:rsidR="00E21EC3" w:rsidRPr="00A4576D" w:rsidRDefault="00E21EC3" w:rsidP="00DA31BE">
      <w:pPr>
        <w:shd w:val="clear" w:color="auto" w:fill="FFFFFF"/>
        <w:spacing w:before="29" w:line="360" w:lineRule="auto"/>
        <w:ind w:right="5"/>
        <w:jc w:val="left"/>
        <w:rPr>
          <w:rFonts w:cs="Times New Roman"/>
          <w:b/>
          <w:sz w:val="28"/>
          <w:szCs w:val="28"/>
        </w:rPr>
      </w:pPr>
      <w:r w:rsidRPr="00A4576D">
        <w:rPr>
          <w:rFonts w:cs="Times New Roman"/>
          <w:b/>
          <w:sz w:val="28"/>
          <w:szCs w:val="28"/>
          <w:u w:val="single"/>
        </w:rPr>
        <w:t>Ожидаемые результаты и формы их проверки:</w:t>
      </w:r>
    </w:p>
    <w:p w:rsidR="00E21EC3" w:rsidRPr="00A4576D" w:rsidRDefault="00E21EC3" w:rsidP="00DA31BE">
      <w:pPr>
        <w:spacing w:line="360" w:lineRule="auto"/>
        <w:jc w:val="left"/>
        <w:rPr>
          <w:rFonts w:cs="Times New Roman"/>
          <w:bCs/>
          <w:sz w:val="28"/>
          <w:szCs w:val="28"/>
          <w:u w:val="single"/>
        </w:rPr>
      </w:pPr>
      <w:r w:rsidRPr="00A4576D">
        <w:rPr>
          <w:rFonts w:cs="Times New Roman"/>
          <w:sz w:val="28"/>
          <w:szCs w:val="28"/>
        </w:rPr>
        <w:t>В результате реализации Программы ожидается:</w:t>
      </w:r>
    </w:p>
    <w:p w:rsidR="00E21EC3" w:rsidRPr="00A4576D" w:rsidRDefault="00E21EC3" w:rsidP="00DA31BE">
      <w:pPr>
        <w:spacing w:line="360" w:lineRule="auto"/>
        <w:jc w:val="left"/>
        <w:rPr>
          <w:rFonts w:cs="Times New Roman"/>
          <w:sz w:val="28"/>
          <w:szCs w:val="28"/>
        </w:rPr>
      </w:pPr>
      <w:r w:rsidRPr="00A4576D">
        <w:rPr>
          <w:rFonts w:cs="Times New Roman"/>
          <w:i/>
          <w:iCs/>
          <w:sz w:val="28"/>
          <w:szCs w:val="28"/>
        </w:rPr>
        <w:t>1. В школе как в образовательной системе</w:t>
      </w:r>
      <w:r w:rsidRPr="00A4576D">
        <w:rPr>
          <w:rFonts w:cs="Times New Roman"/>
          <w:sz w:val="28"/>
          <w:szCs w:val="28"/>
        </w:rPr>
        <w:t>:</w:t>
      </w:r>
    </w:p>
    <w:p w:rsidR="00E21EC3" w:rsidRPr="00A4576D" w:rsidRDefault="00E21EC3" w:rsidP="00DA31BE">
      <w:pPr>
        <w:spacing w:line="360" w:lineRule="auto"/>
        <w:jc w:val="left"/>
        <w:rPr>
          <w:rFonts w:cs="Times New Roman"/>
          <w:sz w:val="28"/>
          <w:szCs w:val="28"/>
        </w:rPr>
      </w:pPr>
      <w:r w:rsidRPr="00A4576D">
        <w:rPr>
          <w:rFonts w:cs="Times New Roman"/>
          <w:sz w:val="28"/>
          <w:szCs w:val="28"/>
        </w:rPr>
        <w:t>- создание системы экологического воспитания;</w:t>
      </w:r>
      <w:r w:rsidRPr="00A4576D">
        <w:rPr>
          <w:rFonts w:cs="Times New Roman"/>
          <w:sz w:val="28"/>
          <w:szCs w:val="28"/>
        </w:rPr>
        <w:br/>
        <w:t>- обогащение содержания экологического воспитания;</w:t>
      </w:r>
      <w:r w:rsidRPr="00A4576D">
        <w:rPr>
          <w:rFonts w:cs="Times New Roman"/>
          <w:sz w:val="28"/>
          <w:szCs w:val="28"/>
        </w:rPr>
        <w:br/>
        <w:t>- вовлечение в систему экологического воспитания представителей всех субъектов образовательной деятельности.</w:t>
      </w:r>
    </w:p>
    <w:p w:rsidR="00E21EC3" w:rsidRPr="00A4576D" w:rsidRDefault="00E21EC3" w:rsidP="00DA31BE">
      <w:pPr>
        <w:spacing w:line="360" w:lineRule="auto"/>
        <w:jc w:val="left"/>
        <w:rPr>
          <w:rFonts w:cs="Times New Roman"/>
          <w:sz w:val="28"/>
          <w:szCs w:val="28"/>
        </w:rPr>
      </w:pPr>
      <w:r w:rsidRPr="00A4576D">
        <w:rPr>
          <w:rFonts w:cs="Times New Roman"/>
          <w:i/>
          <w:iCs/>
          <w:sz w:val="28"/>
          <w:szCs w:val="28"/>
        </w:rPr>
        <w:t>2. В образе выпускника:</w:t>
      </w:r>
    </w:p>
    <w:p w:rsidR="00E21EC3" w:rsidRPr="00A4576D" w:rsidRDefault="00E21EC3" w:rsidP="00DA31BE">
      <w:pPr>
        <w:spacing w:line="360" w:lineRule="auto"/>
        <w:jc w:val="left"/>
        <w:rPr>
          <w:rFonts w:cs="Times New Roman"/>
          <w:sz w:val="28"/>
          <w:szCs w:val="28"/>
        </w:rPr>
      </w:pPr>
      <w:r w:rsidRPr="00A4576D">
        <w:rPr>
          <w:rFonts w:cs="Times New Roman"/>
          <w:sz w:val="28"/>
          <w:szCs w:val="28"/>
        </w:rPr>
        <w:t>- в познавательной сфере: развитие творческих способностей;</w:t>
      </w:r>
      <w:r w:rsidRPr="00A4576D">
        <w:rPr>
          <w:rFonts w:cs="Times New Roman"/>
          <w:sz w:val="28"/>
          <w:szCs w:val="28"/>
        </w:rPr>
        <w:br/>
        <w:t>- в историк</w:t>
      </w:r>
      <w:proofErr w:type="gramStart"/>
      <w:r w:rsidRPr="00A4576D">
        <w:rPr>
          <w:rFonts w:cs="Times New Roman"/>
          <w:sz w:val="28"/>
          <w:szCs w:val="28"/>
        </w:rPr>
        <w:t>о-</w:t>
      </w:r>
      <w:proofErr w:type="gramEnd"/>
      <w:r w:rsidRPr="00A4576D">
        <w:rPr>
          <w:rFonts w:cs="Times New Roman"/>
          <w:sz w:val="28"/>
          <w:szCs w:val="28"/>
        </w:rPr>
        <w:t xml:space="preserve"> краеведческой: осознание ответственности за сохранение природы </w:t>
      </w:r>
      <w:r w:rsidRPr="00A4576D">
        <w:rPr>
          <w:rFonts w:cs="Times New Roman"/>
          <w:sz w:val="28"/>
          <w:szCs w:val="28"/>
        </w:rPr>
        <w:lastRenderedPageBreak/>
        <w:t xml:space="preserve">родного края, формирование ответственного отношения за сопричастность к деяниям предыдущих  и будущих поколений; </w:t>
      </w:r>
      <w:r w:rsidRPr="00A4576D">
        <w:rPr>
          <w:rFonts w:cs="Times New Roman"/>
          <w:sz w:val="28"/>
          <w:szCs w:val="28"/>
        </w:rPr>
        <w:br/>
        <w:t>- в социальной: способность к самореализации в социуме, формирование активной жизненной позиции; знание и соблюдение норм и правил экологии.</w:t>
      </w:r>
    </w:p>
    <w:p w:rsidR="00E21EC3" w:rsidRPr="00A4576D" w:rsidRDefault="00E21EC3" w:rsidP="00DA31BE">
      <w:pPr>
        <w:spacing w:line="360" w:lineRule="auto"/>
        <w:jc w:val="left"/>
        <w:rPr>
          <w:rFonts w:cs="Times New Roman"/>
          <w:sz w:val="28"/>
          <w:szCs w:val="28"/>
        </w:rPr>
      </w:pPr>
      <w:r w:rsidRPr="00A4576D">
        <w:rPr>
          <w:rFonts w:cs="Times New Roman"/>
          <w:sz w:val="28"/>
          <w:szCs w:val="28"/>
        </w:rPr>
        <w:t xml:space="preserve"> Программа отражает необходимый обществу социальный заказ на воспитание гражданина своей Родины, патриота с активной жизненной позицией. Конечным результатом реализации Программы должны стать активная гражданская позиция и экологическое  сознание </w:t>
      </w:r>
      <w:proofErr w:type="gramStart"/>
      <w:r w:rsidRPr="00A4576D">
        <w:rPr>
          <w:rFonts w:cs="Times New Roman"/>
          <w:sz w:val="28"/>
          <w:szCs w:val="28"/>
        </w:rPr>
        <w:t>обучающихся</w:t>
      </w:r>
      <w:proofErr w:type="gramEnd"/>
      <w:r w:rsidRPr="00A4576D">
        <w:rPr>
          <w:rFonts w:cs="Times New Roman"/>
          <w:sz w:val="28"/>
          <w:szCs w:val="28"/>
        </w:rPr>
        <w:t>, как основа личности будущего экологически грамотного поколения.</w:t>
      </w:r>
    </w:p>
    <w:p w:rsidR="00E21EC3" w:rsidRPr="003B4AD4" w:rsidRDefault="00E21EC3" w:rsidP="003B4AD4">
      <w:pPr>
        <w:shd w:val="clear" w:color="auto" w:fill="FFFFFF"/>
        <w:spacing w:after="420"/>
        <w:jc w:val="left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1266C6">
        <w:rPr>
          <w:rFonts w:cs="Times New Roman"/>
          <w:b/>
          <w:sz w:val="28"/>
          <w:szCs w:val="28"/>
          <w:u w:val="single"/>
        </w:rPr>
        <w:t>Формы подведения итогов реализации дополнительного образования:</w:t>
      </w:r>
      <w:r>
        <w:rPr>
          <w:rFonts w:cs="Times New Roman"/>
          <w:sz w:val="28"/>
          <w:szCs w:val="28"/>
        </w:rPr>
        <w:t xml:space="preserve">участие в проектной деятельности, фестивалях, </w:t>
      </w:r>
      <w:r w:rsidR="003B4AD4">
        <w:rPr>
          <w:rFonts w:cs="Times New Roman"/>
          <w:sz w:val="28"/>
          <w:szCs w:val="28"/>
        </w:rPr>
        <w:t xml:space="preserve">туристических слётах, </w:t>
      </w:r>
      <w:r>
        <w:rPr>
          <w:rFonts w:cs="Times New Roman"/>
          <w:sz w:val="28"/>
          <w:szCs w:val="28"/>
        </w:rPr>
        <w:t>научно – практической конференции «Шаг в будущее».</w:t>
      </w:r>
      <w:r w:rsidR="003B4AD4" w:rsidRPr="003B4AD4">
        <w:rPr>
          <w:rFonts w:eastAsia="Times New Roman" w:cs="Times New Roman"/>
          <w:bCs/>
          <w:color w:val="000000"/>
          <w:sz w:val="28"/>
          <w:szCs w:val="28"/>
          <w:lang w:eastAsia="ru-RU"/>
        </w:rPr>
        <w:t>Первый год обучения</w:t>
      </w:r>
      <w:r w:rsidR="003B4AD4" w:rsidRPr="00176FB3">
        <w:rPr>
          <w:rFonts w:eastAsia="Times New Roman" w:cs="Times New Roman"/>
          <w:color w:val="000000"/>
          <w:sz w:val="28"/>
          <w:szCs w:val="28"/>
          <w:lang w:eastAsia="ru-RU"/>
        </w:rPr>
        <w:t>: топографические диктанты и зачетные занятия по туристским навыкам. Прошедшие 70 км</w:t>
      </w:r>
      <w:proofErr w:type="gramStart"/>
      <w:r w:rsidR="003B4AD4" w:rsidRPr="00176FB3">
        <w:rPr>
          <w:rFonts w:eastAsia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="003B4AD4" w:rsidRPr="00176FB3">
        <w:rPr>
          <w:rFonts w:eastAsia="Times New Roman" w:cs="Times New Roman"/>
          <w:color w:val="000000"/>
          <w:sz w:val="28"/>
          <w:szCs w:val="28"/>
          <w:lang w:eastAsia="ru-RU"/>
        </w:rPr>
        <w:t>ешеходных маршрутов награждаются удостоверением и значком «Юный турист»</w:t>
      </w:r>
      <w:r w:rsidR="003B4AD4" w:rsidRPr="00176FB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3B4AD4" w:rsidRPr="003B4AD4">
        <w:rPr>
          <w:rFonts w:eastAsia="Times New Roman" w:cs="Times New Roman"/>
          <w:bCs/>
          <w:color w:val="000000"/>
          <w:sz w:val="28"/>
          <w:szCs w:val="28"/>
          <w:lang w:eastAsia="ru-RU"/>
        </w:rPr>
        <w:t>Второй год обучения:</w:t>
      </w:r>
      <w:r w:rsidR="003B4AD4" w:rsidRPr="00176FB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успешное участие в осеннем и весеннем слетах юных краеведов. </w:t>
      </w:r>
      <w:r w:rsidR="003B4AD4" w:rsidRPr="00176FB3">
        <w:rPr>
          <w:rFonts w:eastAsia="Times New Roman" w:cs="Times New Roman"/>
          <w:color w:val="000000"/>
          <w:sz w:val="28"/>
          <w:szCs w:val="28"/>
          <w:lang w:eastAsia="ru-RU"/>
        </w:rPr>
        <w:br/>
        <w:t>Зачетный турпоход 2 степени сложности. Прошедшим маршрут присуждается 2 юношеский разряд по туризму.</w:t>
      </w:r>
      <w:r w:rsidR="003B4AD4" w:rsidRPr="00176FB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3B4AD4" w:rsidRPr="003B4AD4">
        <w:rPr>
          <w:rFonts w:eastAsia="Times New Roman" w:cs="Times New Roman"/>
          <w:bCs/>
          <w:color w:val="000000"/>
          <w:sz w:val="28"/>
          <w:szCs w:val="28"/>
          <w:lang w:eastAsia="ru-RU"/>
        </w:rPr>
        <w:t>Третий год обучения</w:t>
      </w:r>
      <w:r w:rsidR="003B4AD4" w:rsidRPr="003B4AD4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  <w:r w:rsidR="003B4AD4" w:rsidRPr="00176FB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успешное участие в осеннем и весеннем слетах юных краеведов.</w:t>
      </w:r>
      <w:r w:rsidR="003B4AD4" w:rsidRPr="00176FB3">
        <w:rPr>
          <w:rFonts w:eastAsia="Times New Roman" w:cs="Times New Roman"/>
          <w:color w:val="000000"/>
          <w:sz w:val="28"/>
          <w:szCs w:val="28"/>
          <w:lang w:eastAsia="ru-RU"/>
        </w:rPr>
        <w:br/>
        <w:t>Зачетный турпоход 3 степени сложности. Прошедшим маршрут присуждается 1 юношеский разряд по туризму.</w:t>
      </w:r>
      <w:r w:rsidR="003B4AD4" w:rsidRPr="00176FB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3B4AD4" w:rsidRPr="003B4AD4">
        <w:rPr>
          <w:rFonts w:eastAsia="Times New Roman" w:cs="Times New Roman"/>
          <w:bCs/>
          <w:color w:val="000000"/>
          <w:sz w:val="28"/>
          <w:szCs w:val="28"/>
          <w:lang w:eastAsia="ru-RU"/>
        </w:rPr>
        <w:t>Четвертый год обучения:</w:t>
      </w:r>
      <w:r w:rsidR="003B4AD4" w:rsidRPr="00176FB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успешное участие в осеннем и весеннем слетах юных краеведов.</w:t>
      </w:r>
      <w:r w:rsidR="003B4AD4" w:rsidRPr="00176FB3">
        <w:rPr>
          <w:rFonts w:eastAsia="Times New Roman" w:cs="Times New Roman"/>
          <w:color w:val="000000"/>
          <w:sz w:val="28"/>
          <w:szCs w:val="28"/>
          <w:lang w:eastAsia="ru-RU"/>
        </w:rPr>
        <w:br/>
        <w:t>Зачетный турпоход 1 категории сложности. Прошедшим маршрут присуждается 3 взрослый разряд по туризму.</w:t>
      </w:r>
      <w:r w:rsidR="003B4AD4" w:rsidRPr="00176FB3">
        <w:rPr>
          <w:rFonts w:eastAsia="Times New Roman" w:cs="Times New Roman"/>
          <w:color w:val="000000"/>
          <w:sz w:val="28"/>
          <w:szCs w:val="28"/>
          <w:lang w:eastAsia="ru-RU"/>
        </w:rPr>
        <w:br/>
        <w:t>Итоговая аттестация освоения содержания программы проводится согласно Положению об аттестации обучающихся в учебных группах Дворца, с вручение</w:t>
      </w:r>
      <w:r w:rsidR="003B4AD4">
        <w:rPr>
          <w:rFonts w:eastAsia="Times New Roman" w:cs="Times New Roman"/>
          <w:color w:val="000000"/>
          <w:sz w:val="28"/>
          <w:szCs w:val="28"/>
          <w:lang w:eastAsia="ru-RU"/>
        </w:rPr>
        <w:t>м удостоверений и свидетельств.</w:t>
      </w:r>
    </w:p>
    <w:p w:rsidR="00E21EC3" w:rsidRPr="00A4576D" w:rsidRDefault="003B4AD4" w:rsidP="00DA31BE">
      <w:pPr>
        <w:shd w:val="clear" w:color="auto" w:fill="FFFFFF"/>
        <w:spacing w:before="29" w:line="360" w:lineRule="auto"/>
        <w:ind w:right="5"/>
        <w:jc w:val="left"/>
        <w:outlineLvl w:val="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i/>
          <w:iCs/>
          <w:spacing w:val="-1"/>
          <w:sz w:val="28"/>
          <w:szCs w:val="28"/>
          <w:u w:val="single"/>
        </w:rPr>
        <w:t xml:space="preserve">Устав экологической бригады </w:t>
      </w:r>
      <w:r w:rsidR="00E21EC3" w:rsidRPr="00A4576D">
        <w:rPr>
          <w:rFonts w:cs="Times New Roman"/>
          <w:b/>
          <w:bCs/>
          <w:i/>
          <w:iCs/>
          <w:spacing w:val="-1"/>
          <w:sz w:val="28"/>
          <w:szCs w:val="28"/>
          <w:u w:val="single"/>
        </w:rPr>
        <w:t>«Исток»:</w:t>
      </w:r>
    </w:p>
    <w:p w:rsidR="00E21EC3" w:rsidRPr="00A4576D" w:rsidRDefault="00E21EC3" w:rsidP="00DA31BE">
      <w:pPr>
        <w:shd w:val="clear" w:color="auto" w:fill="FFFFFF"/>
        <w:spacing w:before="5" w:line="360" w:lineRule="auto"/>
        <w:ind w:left="14"/>
        <w:jc w:val="left"/>
        <w:rPr>
          <w:rFonts w:cs="Times New Roman"/>
          <w:sz w:val="28"/>
          <w:szCs w:val="28"/>
        </w:rPr>
      </w:pPr>
      <w:r w:rsidRPr="00A4576D">
        <w:rPr>
          <w:rFonts w:cs="Times New Roman"/>
          <w:spacing w:val="-1"/>
          <w:sz w:val="28"/>
          <w:szCs w:val="28"/>
        </w:rPr>
        <w:t>1.</w:t>
      </w:r>
      <w:r w:rsidRPr="00A4576D">
        <w:rPr>
          <w:rFonts w:cs="Times New Roman"/>
          <w:i/>
          <w:spacing w:val="-1"/>
          <w:sz w:val="28"/>
          <w:szCs w:val="28"/>
        </w:rPr>
        <w:t>Юным экологом может быть</w:t>
      </w:r>
      <w:r w:rsidRPr="00A4576D">
        <w:rPr>
          <w:rFonts w:cs="Times New Roman"/>
          <w:spacing w:val="-1"/>
          <w:sz w:val="28"/>
          <w:szCs w:val="28"/>
        </w:rPr>
        <w:t xml:space="preserve"> любой учащийся гимназии, желающий внести </w:t>
      </w:r>
      <w:r w:rsidRPr="00A4576D">
        <w:rPr>
          <w:rFonts w:cs="Times New Roman"/>
          <w:sz w:val="28"/>
          <w:szCs w:val="28"/>
        </w:rPr>
        <w:t xml:space="preserve">свой посильный вклад в дело охраны природы. </w:t>
      </w:r>
    </w:p>
    <w:p w:rsidR="00E21EC3" w:rsidRPr="00A4576D" w:rsidRDefault="00E21EC3" w:rsidP="00DA31BE">
      <w:pPr>
        <w:shd w:val="clear" w:color="auto" w:fill="FFFFFF"/>
        <w:spacing w:before="5" w:line="360" w:lineRule="auto"/>
        <w:ind w:left="14"/>
        <w:jc w:val="left"/>
        <w:rPr>
          <w:rFonts w:cs="Times New Roman"/>
          <w:sz w:val="28"/>
          <w:szCs w:val="28"/>
        </w:rPr>
      </w:pPr>
      <w:r w:rsidRPr="00A4576D">
        <w:rPr>
          <w:rFonts w:cs="Times New Roman"/>
          <w:i/>
          <w:iCs/>
          <w:sz w:val="28"/>
          <w:szCs w:val="28"/>
        </w:rPr>
        <w:t>2.</w:t>
      </w:r>
      <w:r w:rsidRPr="00A4576D">
        <w:rPr>
          <w:rFonts w:cs="Times New Roman"/>
          <w:i/>
          <w:iCs/>
          <w:sz w:val="28"/>
          <w:szCs w:val="28"/>
          <w:u w:val="single"/>
        </w:rPr>
        <w:t>Юные экологи обязаны:</w:t>
      </w:r>
    </w:p>
    <w:p w:rsidR="00E21EC3" w:rsidRPr="00A4576D" w:rsidRDefault="00E21EC3" w:rsidP="00DA31BE">
      <w:pPr>
        <w:widowControl w:val="0"/>
        <w:numPr>
          <w:ilvl w:val="0"/>
          <w:numId w:val="1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360" w:lineRule="auto"/>
        <w:ind w:left="19"/>
        <w:jc w:val="left"/>
        <w:rPr>
          <w:rFonts w:cs="Times New Roman"/>
          <w:i/>
          <w:iCs/>
          <w:sz w:val="28"/>
          <w:szCs w:val="28"/>
        </w:rPr>
      </w:pPr>
      <w:r w:rsidRPr="00A4576D">
        <w:rPr>
          <w:rFonts w:cs="Times New Roman"/>
          <w:sz w:val="28"/>
          <w:szCs w:val="28"/>
        </w:rPr>
        <w:t>Принимать участие в охране окружающей среды;</w:t>
      </w:r>
    </w:p>
    <w:p w:rsidR="00E21EC3" w:rsidRPr="00A4576D" w:rsidRDefault="00E21EC3" w:rsidP="00DA31BE">
      <w:pPr>
        <w:widowControl w:val="0"/>
        <w:numPr>
          <w:ilvl w:val="0"/>
          <w:numId w:val="1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360" w:lineRule="auto"/>
        <w:ind w:left="19"/>
        <w:jc w:val="left"/>
        <w:rPr>
          <w:rFonts w:cs="Times New Roman"/>
          <w:sz w:val="28"/>
          <w:szCs w:val="28"/>
        </w:rPr>
      </w:pPr>
      <w:r w:rsidRPr="00A4576D">
        <w:rPr>
          <w:rFonts w:cs="Times New Roman"/>
          <w:sz w:val="28"/>
          <w:szCs w:val="28"/>
        </w:rPr>
        <w:t>Соблюдать требование природоохранительного законодательства;</w:t>
      </w:r>
    </w:p>
    <w:p w:rsidR="00E21EC3" w:rsidRPr="00A4576D" w:rsidRDefault="00E21EC3" w:rsidP="00DA31BE">
      <w:pPr>
        <w:widowControl w:val="0"/>
        <w:numPr>
          <w:ilvl w:val="0"/>
          <w:numId w:val="1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360" w:lineRule="auto"/>
        <w:ind w:left="19"/>
        <w:jc w:val="left"/>
        <w:rPr>
          <w:rFonts w:cs="Times New Roman"/>
          <w:sz w:val="28"/>
          <w:szCs w:val="28"/>
        </w:rPr>
      </w:pPr>
      <w:r w:rsidRPr="00A4576D">
        <w:rPr>
          <w:rFonts w:cs="Times New Roman"/>
          <w:sz w:val="28"/>
          <w:szCs w:val="28"/>
        </w:rPr>
        <w:t>Знать и соблюдать нормы экологической этики и морали;</w:t>
      </w:r>
    </w:p>
    <w:p w:rsidR="00E21EC3" w:rsidRPr="00A4576D" w:rsidRDefault="00E21EC3" w:rsidP="00DA31BE">
      <w:pPr>
        <w:widowControl w:val="0"/>
        <w:numPr>
          <w:ilvl w:val="0"/>
          <w:numId w:val="1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360" w:lineRule="auto"/>
        <w:ind w:left="19"/>
        <w:jc w:val="left"/>
        <w:rPr>
          <w:rFonts w:cs="Times New Roman"/>
          <w:sz w:val="28"/>
          <w:szCs w:val="28"/>
        </w:rPr>
      </w:pPr>
      <w:r w:rsidRPr="00A4576D">
        <w:rPr>
          <w:rFonts w:cs="Times New Roman"/>
          <w:sz w:val="28"/>
          <w:szCs w:val="28"/>
        </w:rPr>
        <w:t>Изучать и приумножать природные богатства родного края;</w:t>
      </w:r>
    </w:p>
    <w:p w:rsidR="00E21EC3" w:rsidRPr="00A4576D" w:rsidRDefault="00E21EC3" w:rsidP="00DA31BE">
      <w:pPr>
        <w:widowControl w:val="0"/>
        <w:numPr>
          <w:ilvl w:val="0"/>
          <w:numId w:val="1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360" w:lineRule="auto"/>
        <w:ind w:left="19" w:right="1555"/>
        <w:jc w:val="left"/>
        <w:rPr>
          <w:rFonts w:cs="Times New Roman"/>
          <w:sz w:val="28"/>
          <w:szCs w:val="28"/>
        </w:rPr>
      </w:pPr>
      <w:r w:rsidRPr="00A4576D">
        <w:rPr>
          <w:rFonts w:cs="Times New Roman"/>
          <w:spacing w:val="-2"/>
          <w:sz w:val="28"/>
          <w:szCs w:val="28"/>
        </w:rPr>
        <w:lastRenderedPageBreak/>
        <w:t xml:space="preserve">Постоянно повышать уровень своих экологических знаний. </w:t>
      </w:r>
    </w:p>
    <w:p w:rsidR="00E21EC3" w:rsidRPr="00A4576D" w:rsidRDefault="00E21EC3" w:rsidP="00DA31BE">
      <w:pPr>
        <w:shd w:val="clear" w:color="auto" w:fill="FFFFFF"/>
        <w:tabs>
          <w:tab w:val="left" w:pos="178"/>
        </w:tabs>
        <w:spacing w:line="360" w:lineRule="auto"/>
        <w:ind w:left="19" w:right="1555"/>
        <w:jc w:val="left"/>
        <w:rPr>
          <w:rFonts w:cs="Times New Roman"/>
          <w:sz w:val="28"/>
          <w:szCs w:val="28"/>
        </w:rPr>
      </w:pPr>
      <w:r w:rsidRPr="00A4576D">
        <w:rPr>
          <w:rFonts w:cs="Times New Roman"/>
          <w:i/>
          <w:iCs/>
          <w:sz w:val="28"/>
          <w:szCs w:val="28"/>
        </w:rPr>
        <w:t>З</w:t>
      </w:r>
      <w:r w:rsidRPr="00A4576D">
        <w:rPr>
          <w:rFonts w:cs="Times New Roman"/>
          <w:i/>
          <w:iCs/>
          <w:sz w:val="28"/>
          <w:szCs w:val="28"/>
          <w:u w:val="single"/>
        </w:rPr>
        <w:t>.Юные экологи имеют право:</w:t>
      </w:r>
    </w:p>
    <w:p w:rsidR="00E21EC3" w:rsidRPr="00A4576D" w:rsidRDefault="00E21EC3" w:rsidP="00DA31BE">
      <w:pPr>
        <w:shd w:val="clear" w:color="auto" w:fill="FFFFFF"/>
        <w:tabs>
          <w:tab w:val="left" w:pos="317"/>
        </w:tabs>
        <w:spacing w:line="360" w:lineRule="auto"/>
        <w:ind w:left="5"/>
        <w:jc w:val="left"/>
        <w:rPr>
          <w:rFonts w:cs="Times New Roman"/>
          <w:sz w:val="28"/>
          <w:szCs w:val="28"/>
        </w:rPr>
      </w:pPr>
      <w:r w:rsidRPr="00A4576D">
        <w:rPr>
          <w:rFonts w:cs="Times New Roman"/>
          <w:sz w:val="28"/>
          <w:szCs w:val="28"/>
        </w:rPr>
        <w:t>•</w:t>
      </w:r>
      <w:r w:rsidRPr="00A4576D">
        <w:rPr>
          <w:rFonts w:cs="Times New Roman"/>
          <w:sz w:val="28"/>
          <w:szCs w:val="28"/>
        </w:rPr>
        <w:tab/>
      </w:r>
      <w:r w:rsidRPr="00A4576D">
        <w:rPr>
          <w:rFonts w:cs="Times New Roman"/>
          <w:spacing w:val="-1"/>
          <w:sz w:val="28"/>
          <w:szCs w:val="28"/>
        </w:rPr>
        <w:t xml:space="preserve">Принимать   участие   в   международных,   всероссийских,   областных, и </w:t>
      </w:r>
      <w:r w:rsidRPr="00A4576D">
        <w:rPr>
          <w:rFonts w:cs="Times New Roman"/>
          <w:sz w:val="28"/>
          <w:szCs w:val="28"/>
        </w:rPr>
        <w:t>районных экологических акциях и мероприятиях;</w:t>
      </w:r>
    </w:p>
    <w:p w:rsidR="00E21EC3" w:rsidRPr="00A4576D" w:rsidRDefault="00E21EC3" w:rsidP="00DA31BE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line="360" w:lineRule="auto"/>
        <w:ind w:left="5"/>
        <w:jc w:val="left"/>
        <w:rPr>
          <w:rFonts w:cs="Times New Roman"/>
          <w:sz w:val="28"/>
          <w:szCs w:val="28"/>
        </w:rPr>
      </w:pPr>
      <w:r w:rsidRPr="00A4576D">
        <w:rPr>
          <w:rFonts w:cs="Times New Roman"/>
          <w:sz w:val="28"/>
          <w:szCs w:val="28"/>
        </w:rPr>
        <w:t xml:space="preserve">Вести исследовательскую работу по изучению природы и экологии родного </w:t>
      </w:r>
      <w:r w:rsidRPr="00A4576D">
        <w:rPr>
          <w:rFonts w:cs="Times New Roman"/>
          <w:spacing w:val="-1"/>
          <w:sz w:val="28"/>
          <w:szCs w:val="28"/>
        </w:rPr>
        <w:t xml:space="preserve">края; </w:t>
      </w:r>
    </w:p>
    <w:p w:rsidR="00E21EC3" w:rsidRPr="00A4576D" w:rsidRDefault="00E21EC3" w:rsidP="00DA31BE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line="360" w:lineRule="auto"/>
        <w:ind w:left="5"/>
        <w:jc w:val="left"/>
        <w:rPr>
          <w:rFonts w:cs="Times New Roman"/>
          <w:sz w:val="28"/>
          <w:szCs w:val="28"/>
        </w:rPr>
      </w:pPr>
      <w:r w:rsidRPr="00A4576D">
        <w:rPr>
          <w:rFonts w:cs="Times New Roman"/>
          <w:spacing w:val="-1"/>
          <w:sz w:val="28"/>
          <w:szCs w:val="28"/>
        </w:rPr>
        <w:t>Защищать права и интересы населения, развивать экологическую культуру;</w:t>
      </w:r>
    </w:p>
    <w:p w:rsidR="00E21EC3" w:rsidRPr="00A4576D" w:rsidRDefault="00E21EC3" w:rsidP="00DA31BE">
      <w:pPr>
        <w:shd w:val="clear" w:color="auto" w:fill="FFFFFF"/>
        <w:tabs>
          <w:tab w:val="left" w:pos="240"/>
        </w:tabs>
        <w:spacing w:line="360" w:lineRule="auto"/>
        <w:jc w:val="left"/>
        <w:rPr>
          <w:rFonts w:cs="Times New Roman"/>
          <w:sz w:val="28"/>
          <w:szCs w:val="28"/>
        </w:rPr>
      </w:pPr>
      <w:r w:rsidRPr="00A4576D">
        <w:rPr>
          <w:rFonts w:cs="Times New Roman"/>
          <w:sz w:val="28"/>
          <w:szCs w:val="28"/>
        </w:rPr>
        <w:t>•</w:t>
      </w:r>
      <w:r w:rsidRPr="00A4576D">
        <w:rPr>
          <w:rFonts w:cs="Times New Roman"/>
          <w:sz w:val="28"/>
          <w:szCs w:val="28"/>
        </w:rPr>
        <w:tab/>
        <w:t>Требовать от соответствующих органов, предоставления своевременной,</w:t>
      </w:r>
      <w:r w:rsidRPr="00A4576D">
        <w:rPr>
          <w:rFonts w:cs="Times New Roman"/>
          <w:sz w:val="28"/>
          <w:szCs w:val="28"/>
        </w:rPr>
        <w:br/>
        <w:t>достоверной и полной информации о загрязнении окружающей среды.</w:t>
      </w:r>
    </w:p>
    <w:p w:rsidR="00E21EC3" w:rsidRPr="00A4576D" w:rsidRDefault="00E21EC3" w:rsidP="00DA31BE">
      <w:pPr>
        <w:shd w:val="clear" w:color="auto" w:fill="FFFFFF"/>
        <w:spacing w:line="360" w:lineRule="auto"/>
        <w:jc w:val="left"/>
        <w:rPr>
          <w:rFonts w:cs="Times New Roman"/>
          <w:sz w:val="28"/>
          <w:szCs w:val="28"/>
        </w:rPr>
      </w:pPr>
      <w:r w:rsidRPr="00A4576D">
        <w:rPr>
          <w:rFonts w:cs="Times New Roman"/>
          <w:sz w:val="28"/>
          <w:szCs w:val="28"/>
        </w:rPr>
        <w:t xml:space="preserve">4. </w:t>
      </w:r>
      <w:r w:rsidRPr="00A4576D">
        <w:rPr>
          <w:rFonts w:cs="Times New Roman"/>
          <w:i/>
          <w:iCs/>
          <w:sz w:val="28"/>
          <w:szCs w:val="28"/>
          <w:u w:val="single"/>
        </w:rPr>
        <w:t>Юный эколог всегда должен помнить:</w:t>
      </w:r>
    </w:p>
    <w:p w:rsidR="00E21EC3" w:rsidRPr="00A4576D" w:rsidRDefault="00E21EC3" w:rsidP="00DA31BE">
      <w:pPr>
        <w:shd w:val="clear" w:color="auto" w:fill="FFFFFF"/>
        <w:spacing w:line="360" w:lineRule="auto"/>
        <w:jc w:val="left"/>
        <w:rPr>
          <w:rFonts w:cs="Times New Roman"/>
          <w:sz w:val="28"/>
          <w:szCs w:val="28"/>
        </w:rPr>
      </w:pPr>
      <w:r w:rsidRPr="00A4576D">
        <w:rPr>
          <w:rFonts w:cs="Times New Roman"/>
          <w:sz w:val="28"/>
          <w:szCs w:val="28"/>
        </w:rPr>
        <w:t>Природа - это живая, чувствительная, очень сложная система;</w:t>
      </w:r>
    </w:p>
    <w:p w:rsidR="00E21EC3" w:rsidRDefault="00E21EC3" w:rsidP="00DA31BE">
      <w:pPr>
        <w:shd w:val="clear" w:color="auto" w:fill="FFFFFF"/>
        <w:spacing w:before="5" w:line="360" w:lineRule="auto"/>
        <w:jc w:val="left"/>
        <w:rPr>
          <w:rFonts w:cs="Times New Roman"/>
          <w:sz w:val="28"/>
          <w:szCs w:val="28"/>
        </w:rPr>
      </w:pPr>
      <w:r w:rsidRPr="00A4576D">
        <w:rPr>
          <w:rFonts w:cs="Times New Roman"/>
          <w:sz w:val="28"/>
          <w:szCs w:val="28"/>
        </w:rPr>
        <w:t>От каждого из нас зависит, что останется в этом мире будущим поколениям.</w:t>
      </w:r>
    </w:p>
    <w:p w:rsidR="00E21EC3" w:rsidRDefault="00E21EC3" w:rsidP="00DA31BE">
      <w:pPr>
        <w:shd w:val="clear" w:color="auto" w:fill="FFFFFF"/>
        <w:spacing w:before="5" w:line="360" w:lineRule="auto"/>
        <w:jc w:val="left"/>
        <w:rPr>
          <w:rFonts w:cs="Times New Roman"/>
          <w:sz w:val="28"/>
          <w:szCs w:val="28"/>
        </w:rPr>
      </w:pPr>
    </w:p>
    <w:p w:rsidR="00E21EC3" w:rsidRDefault="00E21EC3" w:rsidP="00E21EC3">
      <w:pPr>
        <w:shd w:val="clear" w:color="auto" w:fill="FFFFFF"/>
        <w:spacing w:before="5" w:line="360" w:lineRule="auto"/>
        <w:rPr>
          <w:rFonts w:cs="Times New Roman"/>
          <w:sz w:val="28"/>
          <w:szCs w:val="28"/>
        </w:rPr>
      </w:pPr>
    </w:p>
    <w:p w:rsidR="00E21EC3" w:rsidRDefault="00E21EC3" w:rsidP="00E21EC3">
      <w:pPr>
        <w:shd w:val="clear" w:color="auto" w:fill="FFFFFF"/>
        <w:spacing w:before="5" w:line="360" w:lineRule="auto"/>
        <w:rPr>
          <w:rFonts w:cs="Times New Roman"/>
          <w:sz w:val="28"/>
          <w:szCs w:val="28"/>
        </w:rPr>
      </w:pPr>
    </w:p>
    <w:p w:rsidR="00E21EC3" w:rsidRDefault="00E21EC3" w:rsidP="00E21EC3">
      <w:pPr>
        <w:shd w:val="clear" w:color="auto" w:fill="FFFFFF"/>
        <w:spacing w:before="5" w:line="360" w:lineRule="auto"/>
        <w:rPr>
          <w:rFonts w:cs="Times New Roman"/>
          <w:sz w:val="28"/>
          <w:szCs w:val="28"/>
        </w:rPr>
      </w:pPr>
    </w:p>
    <w:p w:rsidR="00E21EC3" w:rsidRDefault="00E21EC3" w:rsidP="00E21EC3">
      <w:pPr>
        <w:shd w:val="clear" w:color="auto" w:fill="FFFFFF"/>
        <w:spacing w:before="5" w:line="360" w:lineRule="auto"/>
        <w:rPr>
          <w:rFonts w:cs="Times New Roman"/>
          <w:sz w:val="28"/>
          <w:szCs w:val="28"/>
        </w:rPr>
      </w:pPr>
    </w:p>
    <w:p w:rsidR="00E21EC3" w:rsidRDefault="00E21EC3" w:rsidP="00E21EC3">
      <w:pPr>
        <w:shd w:val="clear" w:color="auto" w:fill="FFFFFF"/>
        <w:spacing w:before="5" w:line="360" w:lineRule="auto"/>
        <w:rPr>
          <w:rFonts w:cs="Times New Roman"/>
          <w:sz w:val="28"/>
          <w:szCs w:val="28"/>
        </w:rPr>
      </w:pPr>
    </w:p>
    <w:p w:rsidR="00E21EC3" w:rsidRDefault="00E21EC3" w:rsidP="00E21EC3">
      <w:pPr>
        <w:shd w:val="clear" w:color="auto" w:fill="FFFFFF"/>
        <w:spacing w:before="5" w:line="360" w:lineRule="auto"/>
        <w:rPr>
          <w:rFonts w:cs="Times New Roman"/>
          <w:sz w:val="28"/>
          <w:szCs w:val="28"/>
        </w:rPr>
      </w:pPr>
    </w:p>
    <w:p w:rsidR="00E21EC3" w:rsidRDefault="00E21EC3" w:rsidP="00E21EC3">
      <w:pPr>
        <w:shd w:val="clear" w:color="auto" w:fill="FFFFFF"/>
        <w:spacing w:before="5" w:line="360" w:lineRule="auto"/>
        <w:rPr>
          <w:rFonts w:cs="Times New Roman"/>
          <w:sz w:val="28"/>
          <w:szCs w:val="28"/>
        </w:rPr>
      </w:pPr>
    </w:p>
    <w:p w:rsidR="00E21EC3" w:rsidRDefault="00E21EC3" w:rsidP="00E21EC3">
      <w:pPr>
        <w:shd w:val="clear" w:color="auto" w:fill="FFFFFF"/>
        <w:spacing w:before="5" w:line="360" w:lineRule="auto"/>
        <w:rPr>
          <w:rFonts w:cs="Times New Roman"/>
          <w:sz w:val="28"/>
          <w:szCs w:val="28"/>
        </w:rPr>
      </w:pPr>
    </w:p>
    <w:p w:rsidR="00E21EC3" w:rsidRDefault="00E21EC3" w:rsidP="00E21EC3">
      <w:pPr>
        <w:shd w:val="clear" w:color="auto" w:fill="FFFFFF"/>
        <w:spacing w:before="5" w:line="360" w:lineRule="auto"/>
        <w:rPr>
          <w:rFonts w:cs="Times New Roman"/>
          <w:sz w:val="28"/>
          <w:szCs w:val="28"/>
        </w:rPr>
      </w:pPr>
    </w:p>
    <w:p w:rsidR="00E21EC3" w:rsidRDefault="00E21EC3" w:rsidP="00BB2664">
      <w:pPr>
        <w:shd w:val="clear" w:color="auto" w:fill="FFFFFF"/>
        <w:jc w:val="left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1EC3" w:rsidRDefault="00E21EC3" w:rsidP="00BB2664">
      <w:pPr>
        <w:shd w:val="clear" w:color="auto" w:fill="FFFFFF"/>
        <w:jc w:val="left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1EC3" w:rsidRDefault="00E21EC3" w:rsidP="00BB2664">
      <w:pPr>
        <w:shd w:val="clear" w:color="auto" w:fill="FFFFFF"/>
        <w:jc w:val="left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1EC3" w:rsidRDefault="00E21EC3" w:rsidP="00BB2664">
      <w:pPr>
        <w:shd w:val="clear" w:color="auto" w:fill="FFFFFF"/>
        <w:jc w:val="left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1EC3" w:rsidRDefault="00E21EC3" w:rsidP="00BB2664">
      <w:pPr>
        <w:shd w:val="clear" w:color="auto" w:fill="FFFFFF"/>
        <w:jc w:val="left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1EC3" w:rsidRDefault="00E21EC3" w:rsidP="00BB2664">
      <w:pPr>
        <w:shd w:val="clear" w:color="auto" w:fill="FFFFFF"/>
        <w:jc w:val="left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1EC3" w:rsidRDefault="00E21EC3" w:rsidP="00BB2664">
      <w:pPr>
        <w:shd w:val="clear" w:color="auto" w:fill="FFFFFF"/>
        <w:jc w:val="left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1EC3" w:rsidRDefault="00E21EC3" w:rsidP="00BB2664">
      <w:pPr>
        <w:shd w:val="clear" w:color="auto" w:fill="FFFFFF"/>
        <w:jc w:val="left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6FB3" w:rsidRDefault="00176FB3" w:rsidP="00BB2664">
      <w:pPr>
        <w:shd w:val="clear" w:color="auto" w:fill="FFFFFF"/>
        <w:spacing w:after="42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44156" w:rsidRDefault="00444156" w:rsidP="00BB2664">
      <w:pPr>
        <w:shd w:val="clear" w:color="auto" w:fill="FFFFFF"/>
        <w:spacing w:after="42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44156" w:rsidRDefault="00444156" w:rsidP="00BB2664">
      <w:pPr>
        <w:shd w:val="clear" w:color="auto" w:fill="FFFFFF"/>
        <w:spacing w:after="42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21EC3" w:rsidRPr="00E21EC3" w:rsidRDefault="00BB2664" w:rsidP="00E21EC3">
      <w:pPr>
        <w:shd w:val="clear" w:color="auto" w:fill="FFFFFF"/>
        <w:spacing w:after="420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176FB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</w:t>
      </w:r>
      <w:r w:rsidR="003B4AD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ан занятий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2142"/>
        <w:gridCol w:w="1086"/>
        <w:gridCol w:w="1359"/>
        <w:gridCol w:w="2634"/>
        <w:gridCol w:w="2357"/>
      </w:tblGrid>
      <w:tr w:rsidR="00E21EC3" w:rsidRPr="00176FB3" w:rsidTr="00205E89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E21EC3" w:rsidRPr="00176FB3" w:rsidRDefault="00E21EC3" w:rsidP="004D0E3A">
            <w:pPr>
              <w:spacing w:line="312" w:lineRule="atLeas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E21EC3" w:rsidRPr="00176FB3" w:rsidRDefault="00E21EC3" w:rsidP="004D0E3A">
            <w:pPr>
              <w:spacing w:line="312" w:lineRule="atLeas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3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E21EC3" w:rsidRPr="00176FB3" w:rsidRDefault="00E21EC3" w:rsidP="004D0E3A">
            <w:pPr>
              <w:spacing w:line="312" w:lineRule="atLeas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49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E21EC3" w:rsidP="004D0E3A">
            <w:pPr>
              <w:spacing w:line="312" w:lineRule="atLeas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E21EC3" w:rsidRPr="00176FB3" w:rsidTr="00205E89"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E21EC3" w:rsidP="004D0E3A">
            <w:pPr>
              <w:spacing w:line="312" w:lineRule="atLeas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E21EC3" w:rsidP="004D0E3A">
            <w:pPr>
              <w:spacing w:line="312" w:lineRule="atLeas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Default="00E21EC3" w:rsidP="004D0E3A">
            <w:pPr>
              <w:spacing w:line="312" w:lineRule="atLeas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Default="00E21EC3" w:rsidP="004D0E3A">
            <w:pPr>
              <w:spacing w:line="312" w:lineRule="atLeas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E21EC3" w:rsidP="004D0E3A">
            <w:pPr>
              <w:spacing w:line="312" w:lineRule="atLeas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E21EC3" w:rsidP="004D0E3A">
            <w:pPr>
              <w:spacing w:line="312" w:lineRule="atLeas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E21EC3" w:rsidRPr="00176FB3" w:rsidTr="00205E8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E21EC3" w:rsidRPr="00176FB3" w:rsidRDefault="00E21EC3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E21EC3" w:rsidRPr="00176FB3" w:rsidRDefault="00E21EC3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Вводное занятие. 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CF59AE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E21EC3" w:rsidP="00E21EC3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205E89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на улице, во время движения к месту соревнований и к месту сбора туристов перед походом. Безопасность – важнейшее требование к походам. Техника безопасности во время учебно-тренировочных занятий.</w:t>
            </w: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E21EC3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1EC3" w:rsidRPr="00176FB3" w:rsidTr="00205E8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E21EC3" w:rsidRPr="00176FB3" w:rsidRDefault="00E21EC3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E21EC3" w:rsidRPr="00176FB3" w:rsidRDefault="00E21EC3" w:rsidP="00176FB3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Рекреационные возможности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вантеевка</w:t>
            </w: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CF59AE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E21EC3" w:rsidP="00E21EC3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205E89" w:rsidP="007C3947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Туризм – спорт и отдых. Наиболее интересные места для проведения походов и экологических экскурсий. </w:t>
            </w:r>
          </w:p>
        </w:tc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E21EC3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1EC3" w:rsidRPr="00176FB3" w:rsidTr="00205E8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E21EC3" w:rsidRPr="00176FB3" w:rsidRDefault="00E21EC3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E21EC3" w:rsidRPr="00176FB3" w:rsidRDefault="00E21EC3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Экологические связи в живой природе. 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205E89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205E89" w:rsidP="00E21EC3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205E89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Формы охраны природы в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вантеевка</w:t>
            </w:r>
            <w:proofErr w:type="spellEnd"/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Ивантеевском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районе</w:t>
            </w: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 Защитные приспособления у растений и животных.</w:t>
            </w:r>
          </w:p>
        </w:tc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7C3947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205E89"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накомство и определение растений </w:t>
            </w:r>
            <w:r w:rsidR="00205E89"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E21EC3" w:rsidRPr="00176FB3" w:rsidTr="00205E8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E21EC3" w:rsidRPr="00176FB3" w:rsidRDefault="00E21EC3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E21EC3" w:rsidRPr="00176FB3" w:rsidRDefault="00E21EC3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Организация похода выходного дня</w:t>
            </w:r>
            <w:r w:rsidR="004D0E3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205E89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205E89" w:rsidP="00E21EC3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205E89" w:rsidP="007C3947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План подготовки к походу. Распределение обязанностей в </w:t>
            </w: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группе. </w:t>
            </w:r>
          </w:p>
        </w:tc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7C3947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r w:rsidR="00205E89"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роведение похода выходного дня</w:t>
            </w:r>
          </w:p>
        </w:tc>
      </w:tr>
      <w:tr w:rsidR="00E21EC3" w:rsidRPr="00176FB3" w:rsidTr="007C3947">
        <w:trPr>
          <w:trHeight w:val="2929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E21EC3" w:rsidRPr="00176FB3" w:rsidRDefault="00E21EC3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E21EC3" w:rsidRPr="00176FB3" w:rsidRDefault="00E21EC3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Туристское снаряжение. 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205E89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205E89" w:rsidP="00E21EC3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205E89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Групповое и личное снаряжение для походов выходного дня и требования к нему. Аптечка. Компас, планшет, дневник наблюдений.</w:t>
            </w:r>
          </w:p>
        </w:tc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205E89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Правила укладки рюкзака. Подготовка снаряжения к походу. Подготовка ремонтного набора. Укладка аптечки</w:t>
            </w: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E21EC3" w:rsidRPr="00176FB3" w:rsidTr="00205E8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E21EC3" w:rsidRPr="00176FB3" w:rsidRDefault="00E21EC3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E21EC3" w:rsidRPr="00176FB3" w:rsidRDefault="00E21EC3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Формы охраны природы. 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D56151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D56151" w:rsidP="00E21EC3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205E89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Заповедники и заказники. Национальные парки и лесопарки.</w:t>
            </w: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205E89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Знакомство со святым источником Вавилов Дол.</w:t>
            </w:r>
          </w:p>
        </w:tc>
      </w:tr>
      <w:tr w:rsidR="00E21EC3" w:rsidRPr="00176FB3" w:rsidTr="00205E8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E21EC3" w:rsidRPr="00176FB3" w:rsidRDefault="00E21EC3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E21EC3" w:rsidRPr="00176FB3" w:rsidRDefault="00E21EC3" w:rsidP="00176FB3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Питание в туристском походе. Съедобные и ядовитые растения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Ивантеевского района</w:t>
            </w: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205E89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E21EC3" w:rsidP="00E21EC3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205E89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Подбор продуктов для похода выходного дня. Режим питания в походе. Съедобные и ядовитые растения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Ивантеевского района</w:t>
            </w: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 Употребление съедобных растений.</w:t>
            </w:r>
          </w:p>
        </w:tc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E21EC3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1EC3" w:rsidRPr="00176FB3" w:rsidTr="00205E8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E21EC3" w:rsidRPr="00176FB3" w:rsidRDefault="00E21EC3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E21EC3" w:rsidRPr="00176FB3" w:rsidRDefault="00E21EC3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Влияние деятельности человека на окружающую среду. 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205E89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205E89" w:rsidP="00E21EC3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205E89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Влияние загрязнений на здоровье человека. Стихийные бедствия. Лесные пожары. Виды пожаров. Влияние стихийных бедствий на природу. Понятие о Красной книге.</w:t>
            </w:r>
          </w:p>
        </w:tc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205E89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Ознакомление с растениями «Красной книги».</w:t>
            </w:r>
          </w:p>
        </w:tc>
      </w:tr>
      <w:tr w:rsidR="00E21EC3" w:rsidRPr="00176FB3" w:rsidTr="00205E8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E21EC3" w:rsidRPr="00176FB3" w:rsidRDefault="00E21EC3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E21EC3" w:rsidRPr="00176FB3" w:rsidRDefault="00E21EC3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Элементы топографии и </w:t>
            </w: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ориентирования на местности. 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205E89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205E89" w:rsidP="00E21EC3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205E89" w:rsidP="007C3947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Карта географическая и </w:t>
            </w: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топографическая. Масштаб линейный и численный. Рельеф и горизонтали. Основные условные знаки. </w:t>
            </w:r>
          </w:p>
        </w:tc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205E89" w:rsidP="007C3947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Ориентирование карты по </w:t>
            </w: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компасу. Определение сторон горизонта по местным признакам. Спортивные игры с элементами ориентирования</w:t>
            </w: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E21EC3" w:rsidRPr="00176FB3" w:rsidTr="00205E8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E21EC3" w:rsidRPr="00176FB3" w:rsidRDefault="00E21EC3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E21EC3" w:rsidRPr="00176FB3" w:rsidRDefault="00E21EC3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Как человек изменял мир. Астрономия – самая древняя наука.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205E89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205E89" w:rsidP="00E21EC3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205E89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Великие путешествия и путешественники древнего мира и средних веков. Ориентирование по небесным телам. Как развивалась наука астрономия и как она помогала путешественникам?</w:t>
            </w:r>
          </w:p>
        </w:tc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205E89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Наблюдение небесных тел, видимых невооруженным глазом. </w:t>
            </w: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E21EC3" w:rsidRPr="00176FB3" w:rsidTr="00205E8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E21EC3" w:rsidRPr="00176FB3" w:rsidRDefault="00E21EC3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E21EC3" w:rsidRPr="00176FB3" w:rsidRDefault="00E21EC3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Основы техники пешеходного туризма</w:t>
            </w:r>
            <w:r w:rsidR="004D0E3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7C3947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7C3947" w:rsidP="00E21EC3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205E89" w:rsidP="007C3947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Препятствия в пешем походе выходного дня. Рациональная техника ходьбы. </w:t>
            </w:r>
          </w:p>
        </w:tc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7C3947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Приемы передвижения на подъемах и спусках по травянистым и лесным пологим склонам. Преодоление легкопроходимых заболоченных участков.</w:t>
            </w: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E21EC3" w:rsidRPr="00176FB3" w:rsidTr="00205E8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E21EC3" w:rsidRPr="00176FB3" w:rsidRDefault="00E21EC3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E21EC3" w:rsidRPr="00176FB3" w:rsidRDefault="00E21EC3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Организация туристского бивуака. Экология и бивуачные работы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CF59AE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E21EC3" w:rsidP="00E21EC3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7C3947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Выбор места бивуака. Последовательность бивуачных работ. </w:t>
            </w: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E21EC3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1EC3" w:rsidRPr="00176FB3" w:rsidTr="00205E8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E21EC3" w:rsidRPr="00176FB3" w:rsidRDefault="00E21EC3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E21EC3" w:rsidRPr="00176FB3" w:rsidRDefault="00E21EC3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Если ты заблудился </w:t>
            </w: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(зачетные занятия). 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7C3947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7C3947" w:rsidP="00E21EC3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7C3947" w:rsidP="007C3947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временного </w:t>
            </w: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укрытия. Виды костров. Костер для человека – польза и вред. Ориентирование по небесным телам и местным признакам. </w:t>
            </w: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7C3947" w:rsidP="007C3947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Определение растений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Ивантеевского района</w:t>
            </w: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: съедобных и ядовитых. Лекарственные растения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Ивантеевского района</w:t>
            </w: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. Разведение сигнального костра. </w:t>
            </w:r>
          </w:p>
        </w:tc>
      </w:tr>
      <w:tr w:rsidR="00E21EC3" w:rsidRPr="00176FB3" w:rsidTr="00205E8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E21EC3" w:rsidRPr="00EA1F79" w:rsidRDefault="00E21EC3" w:rsidP="00BB2664">
            <w:pPr>
              <w:spacing w:line="312" w:lineRule="atLeast"/>
              <w:jc w:val="left"/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</w:pPr>
            <w:bookmarkStart w:id="0" w:name="_GoBack" w:colFirst="0" w:colLast="3"/>
            <w:r w:rsidRPr="00EA1F79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E21EC3" w:rsidRPr="00EA1F79" w:rsidRDefault="00E21EC3" w:rsidP="00BB2664">
            <w:pPr>
              <w:spacing w:line="312" w:lineRule="atLeast"/>
              <w:jc w:val="left"/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</w:pPr>
            <w:r w:rsidRPr="00EA1F79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 xml:space="preserve">Основы гигиены и здорового образа жизни. Первая доврачебная помощь. 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EA1F79" w:rsidRDefault="00D56151" w:rsidP="00BB2664">
            <w:pPr>
              <w:spacing w:line="312" w:lineRule="atLeast"/>
              <w:jc w:val="left"/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</w:pPr>
            <w:r w:rsidRPr="00EA1F79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EA1F79" w:rsidRDefault="00D56151" w:rsidP="00E21EC3">
            <w:pPr>
              <w:spacing w:line="312" w:lineRule="atLeast"/>
              <w:jc w:val="left"/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</w:pPr>
            <w:r w:rsidRPr="00EA1F79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7C3947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Понятие о гигиене. Общие гигиенические требования в городских условиях и в походе. Умывание, купание, закаливание, зарядка. Оказание первой медицинской помощи при ожогах, потертостях, порезах, обморожениях. Основы здорового образа жизни. Как влияют на здоровье вредные привычки (</w:t>
            </w:r>
            <w:proofErr w:type="spellStart"/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табакокурение</w:t>
            </w:r>
            <w:proofErr w:type="spellEnd"/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 алкоголизм, наркомания).</w:t>
            </w: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7C3947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Оказание первой медицинской помощи при ожогах, потертостях, порезах, обморожениях. Наложение повязок</w:t>
            </w: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bookmarkEnd w:id="0"/>
      <w:tr w:rsidR="00E21EC3" w:rsidRPr="00176FB3" w:rsidTr="00205E8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E21EC3" w:rsidRPr="00176FB3" w:rsidRDefault="00E21EC3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E21EC3" w:rsidRPr="00176FB3" w:rsidRDefault="00E21EC3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Наблюдения в туристском походе</w:t>
            </w:r>
            <w:r w:rsidR="004D0E3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CF59AE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E21EC3" w:rsidP="00E21EC3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7C3947" w:rsidP="007C3947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Виды и способы простейших наблюдений на маршруте. Экологические, метеорологические, астрономические, геологические, </w:t>
            </w: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ботанические наблюдения. Необходимость бережного отношения к природе. Нормы экологической безопасности в походе.</w:t>
            </w: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E21EC3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1EC3" w:rsidRPr="00176FB3" w:rsidTr="00205E8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E21EC3" w:rsidRPr="00176FB3" w:rsidRDefault="00E21EC3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E21EC3" w:rsidRPr="00176FB3" w:rsidRDefault="00E21EC3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Туристские соревнования</w:t>
            </w:r>
            <w:r w:rsidR="004D0E3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CF59AE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E21EC3" w:rsidP="00E21EC3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7C3947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Виды туристских соревнований. Этапы соревнований: контрольный туристский маршрут, техника пешеходного туризма, туристское ориентирование, конкурсная программа. Положение о соревнованиях. Условия соревнований, изменение этапов соревнований. Меры обеспечения безопасности на соревнованиях.</w:t>
            </w:r>
          </w:p>
        </w:tc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E21EC3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1EC3" w:rsidRPr="00176FB3" w:rsidTr="00205E8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E21EC3" w:rsidRPr="00176FB3" w:rsidRDefault="00E21EC3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E21EC3" w:rsidRPr="00176FB3" w:rsidRDefault="00E21EC3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Специальная подготовка к летнему пешему походу выходного дня</w:t>
            </w:r>
            <w:r w:rsidR="004D0E3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CF59AE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E21EC3" w:rsidP="00E21EC3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7C3947" w:rsidP="007C3947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этапы подготовки: разработка маршрута похода, распределение обязанностей. Определение набора продуктов и приобретение их. Подготовка снаряжения. Подготовка </w:t>
            </w: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медицинской аптечки. Упаковка снаряжения и продуктов. </w:t>
            </w:r>
          </w:p>
        </w:tc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E21EC3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1EC3" w:rsidRPr="00176FB3" w:rsidTr="00205E8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E21EC3" w:rsidRPr="00176FB3" w:rsidRDefault="00E21EC3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E21EC3" w:rsidRPr="00176FB3" w:rsidRDefault="00E21EC3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Формы отчетов о походе</w:t>
            </w:r>
            <w:r w:rsidR="004D0E3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7C3947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7C3947" w:rsidP="00E21EC3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7C3947" w:rsidP="007C3947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этапы подготовки: разработка маршрута похода, распределение обязанностей. Определение набора продуктов и приобретение их. Подготовка медицинской аптечки. Упаковка снаряжения и продуктов. </w:t>
            </w:r>
          </w:p>
        </w:tc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7C3947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Подготовка отчетов и фотоотчетов по итогам походов.</w:t>
            </w:r>
          </w:p>
        </w:tc>
      </w:tr>
      <w:tr w:rsidR="00E21EC3" w:rsidRPr="00176FB3" w:rsidTr="00205E8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E21EC3" w:rsidRPr="00176FB3" w:rsidRDefault="00E21EC3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E21EC3" w:rsidRPr="00176FB3" w:rsidRDefault="00E21EC3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  <w:r w:rsidR="004D0E3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CF59AE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E21EC3" w:rsidP="00E21EC3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7C3947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Зачетное занятие по туристским навыкам. Викторины, кроссворды. Конкурс эрудитов</w:t>
            </w:r>
            <w:r w:rsidRPr="00176FB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</w:tcPr>
          <w:p w:rsidR="00E21EC3" w:rsidRPr="00176FB3" w:rsidRDefault="00E21EC3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0E3A" w:rsidRPr="00176FB3" w:rsidTr="00205E8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4D0E3A" w:rsidRPr="00176FB3" w:rsidRDefault="004D0E3A" w:rsidP="00BB2664">
            <w:pPr>
              <w:spacing w:line="312" w:lineRule="atLeast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4D0E3A" w:rsidRPr="004D0E3A" w:rsidRDefault="004D0E3A" w:rsidP="00BB2664">
            <w:pPr>
              <w:spacing w:line="312" w:lineRule="atLeast"/>
              <w:jc w:val="left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0E3A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20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4D0E3A" w:rsidRPr="00176FB3" w:rsidRDefault="004D0E3A" w:rsidP="004D0E3A">
            <w:pPr>
              <w:spacing w:line="312" w:lineRule="atLeas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E3A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36</w:t>
            </w: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</w:tr>
    </w:tbl>
    <w:p w:rsidR="00B65F0C" w:rsidRDefault="00BB2664" w:rsidP="00BB2664">
      <w:pPr>
        <w:shd w:val="clear" w:color="auto" w:fill="FFFFFF"/>
        <w:jc w:val="left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3B4AD4" w:rsidRDefault="003B4AD4" w:rsidP="00B65F0C">
      <w:pPr>
        <w:shd w:val="clear" w:color="auto" w:fill="FFFFFF"/>
        <w:jc w:val="left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4AD4" w:rsidRDefault="003B4AD4" w:rsidP="00B65F0C">
      <w:pPr>
        <w:shd w:val="clear" w:color="auto" w:fill="FFFFFF"/>
        <w:jc w:val="left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4AD4" w:rsidRDefault="003B4AD4" w:rsidP="00B65F0C">
      <w:pPr>
        <w:shd w:val="clear" w:color="auto" w:fill="FFFFFF"/>
        <w:jc w:val="left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4AD4" w:rsidRDefault="003B4AD4" w:rsidP="00B65F0C">
      <w:pPr>
        <w:shd w:val="clear" w:color="auto" w:fill="FFFFFF"/>
        <w:jc w:val="left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4AD4" w:rsidRDefault="003B4AD4" w:rsidP="00B65F0C">
      <w:pPr>
        <w:shd w:val="clear" w:color="auto" w:fill="FFFFFF"/>
        <w:jc w:val="left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4AD4" w:rsidRDefault="003B4AD4" w:rsidP="00B65F0C">
      <w:pPr>
        <w:shd w:val="clear" w:color="auto" w:fill="FFFFFF"/>
        <w:jc w:val="left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4AD4" w:rsidRDefault="003B4AD4" w:rsidP="00B65F0C">
      <w:pPr>
        <w:shd w:val="clear" w:color="auto" w:fill="FFFFFF"/>
        <w:jc w:val="left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4AD4" w:rsidRDefault="003B4AD4" w:rsidP="00B65F0C">
      <w:pPr>
        <w:shd w:val="clear" w:color="auto" w:fill="FFFFFF"/>
        <w:jc w:val="left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4AD4" w:rsidRDefault="003B4AD4" w:rsidP="00B65F0C">
      <w:pPr>
        <w:shd w:val="clear" w:color="auto" w:fill="FFFFFF"/>
        <w:jc w:val="left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4AD4" w:rsidRDefault="003B4AD4" w:rsidP="00B65F0C">
      <w:pPr>
        <w:shd w:val="clear" w:color="auto" w:fill="FFFFFF"/>
        <w:jc w:val="left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4AD4" w:rsidRDefault="003B4AD4" w:rsidP="00B65F0C">
      <w:pPr>
        <w:shd w:val="clear" w:color="auto" w:fill="FFFFFF"/>
        <w:jc w:val="left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4AD4" w:rsidRDefault="003B4AD4" w:rsidP="00B65F0C">
      <w:pPr>
        <w:shd w:val="clear" w:color="auto" w:fill="FFFFFF"/>
        <w:jc w:val="left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F0C" w:rsidRDefault="00B65F0C" w:rsidP="00B65F0C">
      <w:pPr>
        <w:shd w:val="clear" w:color="auto" w:fill="FFFFFF"/>
        <w:jc w:val="left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BB2664" w:rsidRPr="00176FB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BB2664" w:rsidRPr="00176FB3" w:rsidRDefault="00BB2664" w:rsidP="00B65F0C">
      <w:pPr>
        <w:shd w:val="clear" w:color="auto" w:fill="FFFFFF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176FB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Для педагога: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t>Асмолов</w:t>
      </w:r>
      <w:proofErr w:type="spellEnd"/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А. Г. </w:t>
      </w:r>
      <w:r w:rsidRPr="00176FB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Психология личности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t>. – М., 1990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Белов М. И. </w:t>
      </w:r>
      <w:r w:rsidRPr="00176FB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 следам полярных экспедиций. – М., 1979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t>Бызов</w:t>
      </w:r>
      <w:proofErr w:type="spellEnd"/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Б. Е. Коваленко А. Н. </w:t>
      </w:r>
      <w:r w:rsidRPr="00176FB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Военная топография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t>. – М., 1990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Волович В. Г. </w:t>
      </w:r>
      <w:r w:rsidRPr="00176FB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Человек в экстремальных условиях. – М., 1980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Константинов Ю. С. </w:t>
      </w:r>
      <w:r w:rsidRPr="00176FB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Туристские соревнования учащихся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t>. – М., 1995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Маслов А. Г., Константинов Ю. С., </w:t>
      </w:r>
      <w:proofErr w:type="spellStart"/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t>Дрогов</w:t>
      </w:r>
      <w:proofErr w:type="spellEnd"/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И. А. </w:t>
      </w:r>
      <w:r w:rsidRPr="00176FB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Лето, дети и туризм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t>. – М., 1997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t>Несбит</w:t>
      </w:r>
      <w:proofErr w:type="spellEnd"/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П. </w:t>
      </w:r>
      <w:r w:rsidRPr="00176FB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Один на один с природой – 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t>М., 1974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176FB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Последняя экспедиция </w:t>
      </w:r>
      <w:proofErr w:type="spellStart"/>
      <w:r w:rsidRPr="00176FB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Р.Скотта</w:t>
      </w:r>
      <w:proofErr w:type="spellEnd"/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/Под редакцией </w:t>
      </w:r>
      <w:proofErr w:type="spellStart"/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t>Болотникова</w:t>
      </w:r>
      <w:proofErr w:type="spellEnd"/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t>. – М., 1955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br/>
        <w:t>Русский турист. Нормативные акты по спортивно-оздоровительному туризму в России на 1998-2000г.г. – М., 1998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t>Шальков</w:t>
      </w:r>
      <w:proofErr w:type="spellEnd"/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Ю. Л. </w:t>
      </w:r>
      <w:r w:rsidRPr="00176FB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Здоровье туриста. – 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t>М., 1995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176FB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Школа альпинизма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t>. Начальная подготовка. /Сост. П. П. Захаров, Т. В. Степенко. — М., 1989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t>Шпаро</w:t>
      </w:r>
      <w:proofErr w:type="spellEnd"/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Д., Шумилов А. </w:t>
      </w:r>
      <w:r w:rsidRPr="00176FB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К полюсу. – 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t>М., 1987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176FB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Для обучающихся: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Алексеев А. А. </w:t>
      </w:r>
      <w:r w:rsidRPr="00176FB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Питание в туристском походе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– М.: </w:t>
      </w:r>
      <w:proofErr w:type="spellStart"/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t>ЦДЮТур</w:t>
      </w:r>
      <w:proofErr w:type="spellEnd"/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t>, 1996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Берман А. </w:t>
      </w:r>
      <w:r w:rsidRPr="00176FB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Юный турист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t>. — М., 1977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t>Бомбар</w:t>
      </w:r>
      <w:proofErr w:type="spellEnd"/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А. </w:t>
      </w:r>
      <w:r w:rsidRPr="00176FB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За бортом по своей воле – 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t>М., 1975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Верзилин Н. </w:t>
      </w:r>
      <w:r w:rsidRPr="00176FB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По следам Робинзона – 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t>М., 1957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t>Ингстрем</w:t>
      </w:r>
      <w:proofErr w:type="spellEnd"/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А. </w:t>
      </w:r>
      <w:r w:rsidRPr="00176FB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 лесу и на опушке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t>. Книга по спортивному ориентированию. Ч.1. – М., 1979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t>Нурмимаа</w:t>
      </w:r>
      <w:proofErr w:type="spellEnd"/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В. </w:t>
      </w:r>
      <w:r w:rsidRPr="00176FB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Спортивное ориентирование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t>. К столетию ориентирования. (1897-1997). – М., 1997</w:t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176FB3">
        <w:rPr>
          <w:rFonts w:eastAsia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812122" w:rsidRPr="00176FB3" w:rsidRDefault="00812122">
      <w:pPr>
        <w:rPr>
          <w:rFonts w:cs="Times New Roman"/>
          <w:sz w:val="28"/>
          <w:szCs w:val="28"/>
        </w:rPr>
      </w:pPr>
    </w:p>
    <w:sectPr w:rsidR="00812122" w:rsidRPr="00176FB3" w:rsidSect="0014071C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218E2A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B2664"/>
    <w:rsid w:val="00000BB6"/>
    <w:rsid w:val="000019B2"/>
    <w:rsid w:val="00005712"/>
    <w:rsid w:val="000506FD"/>
    <w:rsid w:val="00095DA2"/>
    <w:rsid w:val="00116B66"/>
    <w:rsid w:val="001312E0"/>
    <w:rsid w:val="0014071C"/>
    <w:rsid w:val="00176FB3"/>
    <w:rsid w:val="001B069A"/>
    <w:rsid w:val="001C45AA"/>
    <w:rsid w:val="00205E89"/>
    <w:rsid w:val="00224B79"/>
    <w:rsid w:val="00257F1B"/>
    <w:rsid w:val="003476E9"/>
    <w:rsid w:val="00354BC4"/>
    <w:rsid w:val="00386211"/>
    <w:rsid w:val="003A1EE9"/>
    <w:rsid w:val="003B4AD4"/>
    <w:rsid w:val="003D5E65"/>
    <w:rsid w:val="00400C88"/>
    <w:rsid w:val="00444156"/>
    <w:rsid w:val="0046134E"/>
    <w:rsid w:val="004970C7"/>
    <w:rsid w:val="004D0E3A"/>
    <w:rsid w:val="00557547"/>
    <w:rsid w:val="006307DE"/>
    <w:rsid w:val="00642391"/>
    <w:rsid w:val="006D4F2F"/>
    <w:rsid w:val="007737E5"/>
    <w:rsid w:val="007B1B02"/>
    <w:rsid w:val="007C3947"/>
    <w:rsid w:val="00812122"/>
    <w:rsid w:val="008321FB"/>
    <w:rsid w:val="00AE4F4E"/>
    <w:rsid w:val="00B54157"/>
    <w:rsid w:val="00B65F0C"/>
    <w:rsid w:val="00BB2664"/>
    <w:rsid w:val="00BC6DA2"/>
    <w:rsid w:val="00C437EC"/>
    <w:rsid w:val="00CF59AE"/>
    <w:rsid w:val="00D56151"/>
    <w:rsid w:val="00D94560"/>
    <w:rsid w:val="00DA31BE"/>
    <w:rsid w:val="00DE1122"/>
    <w:rsid w:val="00DF4B53"/>
    <w:rsid w:val="00E13BEC"/>
    <w:rsid w:val="00E21EC3"/>
    <w:rsid w:val="00E3695B"/>
    <w:rsid w:val="00E426FD"/>
    <w:rsid w:val="00EA1F79"/>
    <w:rsid w:val="00ED619F"/>
    <w:rsid w:val="00F23C12"/>
    <w:rsid w:val="00FA0F5D"/>
    <w:rsid w:val="00FB4FC4"/>
    <w:rsid w:val="00FF1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2664"/>
    <w:rPr>
      <w:b/>
      <w:bCs/>
    </w:rPr>
  </w:style>
  <w:style w:type="character" w:styleId="a4">
    <w:name w:val="Emphasis"/>
    <w:basedOn w:val="a0"/>
    <w:uiPriority w:val="20"/>
    <w:qFormat/>
    <w:rsid w:val="00BB26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inset" w:sz="12" w:space="16" w:color="auto"/>
                <w:bottom w:val="none" w:sz="0" w:space="0" w:color="auto"/>
                <w:right w:val="inset" w:sz="12" w:space="16" w:color="auto"/>
              </w:divBdr>
              <w:divsChild>
                <w:div w:id="1431970177">
                  <w:marLeft w:val="12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13</Pages>
  <Words>2236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dcterms:created xsi:type="dcterms:W3CDTF">2011-09-08T10:03:00Z</dcterms:created>
  <dcterms:modified xsi:type="dcterms:W3CDTF">2012-03-27T11:26:00Z</dcterms:modified>
</cp:coreProperties>
</file>