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CF" w:rsidRPr="00FF18CF" w:rsidRDefault="00FF18CF" w:rsidP="00FF18CF">
      <w:pPr>
        <w:spacing w:line="360" w:lineRule="auto"/>
        <w:jc w:val="center"/>
        <w:rPr>
          <w:b/>
          <w:sz w:val="28"/>
          <w:szCs w:val="28"/>
        </w:rPr>
      </w:pPr>
      <w:r w:rsidRPr="00FF18CF">
        <w:rPr>
          <w:b/>
          <w:sz w:val="28"/>
          <w:szCs w:val="28"/>
        </w:rPr>
        <w:t>Конспект интегрированного урока</w:t>
      </w:r>
    </w:p>
    <w:p w:rsidR="00FF18CF" w:rsidRPr="00FF18CF" w:rsidRDefault="00FF18CF" w:rsidP="00FF18CF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проведенного</w:t>
      </w:r>
      <w:proofErr w:type="gramEnd"/>
      <w:r>
        <w:rPr>
          <w:b/>
          <w:sz w:val="28"/>
          <w:szCs w:val="28"/>
        </w:rPr>
        <w:t xml:space="preserve"> </w:t>
      </w:r>
      <w:r w:rsidRPr="00FF18CF">
        <w:rPr>
          <w:b/>
          <w:sz w:val="28"/>
          <w:szCs w:val="28"/>
        </w:rPr>
        <w:t>15.10.2013г. в 10 классе ГБОУ сш№423</w:t>
      </w:r>
    </w:p>
    <w:p w:rsidR="00FF18CF" w:rsidRPr="00FF18CF" w:rsidRDefault="00FF18CF" w:rsidP="00FF18CF">
      <w:pPr>
        <w:spacing w:line="360" w:lineRule="auto"/>
        <w:jc w:val="center"/>
        <w:rPr>
          <w:b/>
          <w:sz w:val="28"/>
          <w:szCs w:val="28"/>
        </w:rPr>
      </w:pPr>
      <w:r w:rsidRPr="00FF18CF">
        <w:rPr>
          <w:b/>
          <w:sz w:val="28"/>
          <w:szCs w:val="28"/>
        </w:rPr>
        <w:t>Кронштадтского района, Санк</w:t>
      </w:r>
      <w:r w:rsidR="00292BFE">
        <w:rPr>
          <w:b/>
          <w:sz w:val="28"/>
          <w:szCs w:val="28"/>
        </w:rPr>
        <w:t>т</w:t>
      </w:r>
      <w:r w:rsidRPr="00FF18CF">
        <w:rPr>
          <w:b/>
          <w:sz w:val="28"/>
          <w:szCs w:val="28"/>
        </w:rPr>
        <w:t>-Петербурга</w:t>
      </w:r>
    </w:p>
    <w:p w:rsidR="000262A3" w:rsidRPr="00FF18CF" w:rsidRDefault="00FF18CF" w:rsidP="00FF18CF">
      <w:pPr>
        <w:spacing w:line="360" w:lineRule="auto"/>
        <w:jc w:val="center"/>
        <w:rPr>
          <w:b/>
          <w:sz w:val="28"/>
          <w:szCs w:val="28"/>
        </w:rPr>
      </w:pPr>
      <w:r w:rsidRPr="00FF18CF">
        <w:rPr>
          <w:b/>
          <w:sz w:val="28"/>
          <w:szCs w:val="28"/>
        </w:rPr>
        <w:t>На тему:</w:t>
      </w:r>
      <w:r w:rsidR="00074980">
        <w:rPr>
          <w:b/>
          <w:sz w:val="28"/>
          <w:szCs w:val="28"/>
        </w:rPr>
        <w:t>«Строение и функции клеточной мембраны</w:t>
      </w:r>
      <w:r w:rsidR="003518DF" w:rsidRPr="00FF18CF">
        <w:rPr>
          <w:b/>
          <w:sz w:val="28"/>
          <w:szCs w:val="28"/>
        </w:rPr>
        <w:t>.</w:t>
      </w:r>
      <w:r w:rsidR="000262A3" w:rsidRPr="00FF18CF">
        <w:rPr>
          <w:b/>
          <w:sz w:val="28"/>
          <w:szCs w:val="28"/>
        </w:rPr>
        <w:t>»</w:t>
      </w:r>
    </w:p>
    <w:p w:rsidR="00FF18CF" w:rsidRPr="00FF18CF" w:rsidRDefault="005663A3" w:rsidP="00FF18C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</w:t>
      </w:r>
      <w:r w:rsidR="00FF18CF" w:rsidRPr="00FF18CF">
        <w:rPr>
          <w:b/>
          <w:sz w:val="28"/>
          <w:szCs w:val="28"/>
        </w:rPr>
        <w:t>: Копосова Тать</w:t>
      </w:r>
      <w:r>
        <w:rPr>
          <w:b/>
          <w:sz w:val="28"/>
          <w:szCs w:val="28"/>
        </w:rPr>
        <w:t xml:space="preserve">яна Борисовна </w:t>
      </w:r>
      <w:bookmarkStart w:id="0" w:name="_GoBack"/>
      <w:bookmarkEnd w:id="0"/>
    </w:p>
    <w:p w:rsidR="00FF18CF" w:rsidRDefault="00FF18CF" w:rsidP="00FF18CF">
      <w:pPr>
        <w:spacing w:line="360" w:lineRule="auto"/>
        <w:jc w:val="center"/>
        <w:rPr>
          <w:sz w:val="28"/>
          <w:szCs w:val="28"/>
        </w:rPr>
      </w:pPr>
    </w:p>
    <w:p w:rsidR="000262A3" w:rsidRDefault="000262A3" w:rsidP="000262A3">
      <w:pPr>
        <w:spacing w:line="360" w:lineRule="auto"/>
        <w:jc w:val="both"/>
        <w:rPr>
          <w:sz w:val="28"/>
          <w:szCs w:val="28"/>
        </w:rPr>
      </w:pPr>
      <w:r w:rsidRPr="00A56A25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Создать условие для комплексного применения знаний на уроке в процессе изучения темы.</w:t>
      </w:r>
    </w:p>
    <w:p w:rsidR="000262A3" w:rsidRDefault="000262A3" w:rsidP="000262A3">
      <w:pPr>
        <w:spacing w:line="360" w:lineRule="auto"/>
        <w:jc w:val="both"/>
        <w:rPr>
          <w:b/>
          <w:sz w:val="28"/>
          <w:szCs w:val="28"/>
        </w:rPr>
      </w:pPr>
      <w:r w:rsidRPr="00A56A25">
        <w:rPr>
          <w:b/>
          <w:sz w:val="28"/>
          <w:szCs w:val="28"/>
        </w:rPr>
        <w:t>Задачи урока:</w:t>
      </w:r>
    </w:p>
    <w:p w:rsidR="000262A3" w:rsidRDefault="000262A3" w:rsidP="000262A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Образовательная:</w:t>
      </w:r>
    </w:p>
    <w:p w:rsidR="000262A3" w:rsidRDefault="000262A3" w:rsidP="000262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углубить знания о строении и фу</w:t>
      </w:r>
      <w:r w:rsidR="00F45403">
        <w:rPr>
          <w:sz w:val="28"/>
          <w:szCs w:val="28"/>
        </w:rPr>
        <w:t>нкциях клеточной мембраны</w:t>
      </w:r>
      <w:r>
        <w:rPr>
          <w:sz w:val="28"/>
          <w:szCs w:val="28"/>
        </w:rPr>
        <w:t>.</w:t>
      </w:r>
    </w:p>
    <w:p w:rsidR="000262A3" w:rsidRPr="0094354B" w:rsidRDefault="000262A3" w:rsidP="0094354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представление об основных видах транспорта веществ, через мембрану.</w:t>
      </w:r>
    </w:p>
    <w:p w:rsidR="000262A3" w:rsidRDefault="000262A3" w:rsidP="000262A3">
      <w:pPr>
        <w:spacing w:line="360" w:lineRule="auto"/>
        <w:jc w:val="both"/>
        <w:rPr>
          <w:b/>
          <w:sz w:val="28"/>
          <w:szCs w:val="28"/>
        </w:rPr>
      </w:pPr>
      <w:r w:rsidRPr="00555963">
        <w:rPr>
          <w:b/>
          <w:sz w:val="28"/>
          <w:szCs w:val="28"/>
        </w:rPr>
        <w:t>Развивающая:</w:t>
      </w:r>
    </w:p>
    <w:p w:rsidR="000262A3" w:rsidRPr="0094354B" w:rsidRDefault="000262A3" w:rsidP="000262A3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сравнивать, анализировать, делать выводы, развивать образное мышление. </w:t>
      </w:r>
    </w:p>
    <w:p w:rsidR="0094354B" w:rsidRPr="0094354B" w:rsidRDefault="0094354B" w:rsidP="0094354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94354B">
        <w:rPr>
          <w:sz w:val="28"/>
          <w:szCs w:val="28"/>
        </w:rPr>
        <w:t>азвитие понятия о соответствии строения выполняемым функциям.</w:t>
      </w:r>
    </w:p>
    <w:p w:rsidR="0094354B" w:rsidRPr="0094354B" w:rsidRDefault="0094354B" w:rsidP="0094354B">
      <w:pPr>
        <w:pStyle w:val="a3"/>
        <w:numPr>
          <w:ilvl w:val="0"/>
          <w:numId w:val="3"/>
        </w:numPr>
      </w:pPr>
      <w:r>
        <w:rPr>
          <w:sz w:val="28"/>
          <w:szCs w:val="28"/>
        </w:rPr>
        <w:t>П</w:t>
      </w:r>
      <w:r w:rsidRPr="0094354B">
        <w:rPr>
          <w:sz w:val="28"/>
          <w:szCs w:val="28"/>
        </w:rPr>
        <w:t>ервичное закрепление полученных знаний с помощью заданий в формате ЕГЭ</w:t>
      </w:r>
      <w:r>
        <w:t>.</w:t>
      </w:r>
    </w:p>
    <w:p w:rsidR="00C37289" w:rsidRPr="00C37289" w:rsidRDefault="000262A3" w:rsidP="000262A3">
      <w:pPr>
        <w:spacing w:line="360" w:lineRule="auto"/>
        <w:jc w:val="both"/>
        <w:rPr>
          <w:b/>
          <w:sz w:val="28"/>
          <w:szCs w:val="28"/>
        </w:rPr>
      </w:pPr>
      <w:r w:rsidRPr="00555963">
        <w:rPr>
          <w:b/>
          <w:sz w:val="28"/>
          <w:szCs w:val="28"/>
        </w:rPr>
        <w:t>Тип урока</w:t>
      </w:r>
      <w:r w:rsidR="00C37289">
        <w:rPr>
          <w:b/>
          <w:sz w:val="28"/>
          <w:szCs w:val="28"/>
        </w:rPr>
        <w:t xml:space="preserve">: </w:t>
      </w:r>
      <w:r w:rsidR="00C37289" w:rsidRPr="00C37289">
        <w:rPr>
          <w:sz w:val="28"/>
          <w:szCs w:val="28"/>
        </w:rPr>
        <w:t>интегрированный  урок</w:t>
      </w:r>
    </w:p>
    <w:p w:rsidR="000262A3" w:rsidRDefault="000262A3" w:rsidP="000262A3">
      <w:pPr>
        <w:spacing w:line="360" w:lineRule="auto"/>
        <w:jc w:val="both"/>
        <w:rPr>
          <w:sz w:val="28"/>
          <w:szCs w:val="28"/>
        </w:rPr>
      </w:pPr>
      <w:r w:rsidRPr="00555963">
        <w:rPr>
          <w:b/>
          <w:sz w:val="28"/>
          <w:szCs w:val="28"/>
        </w:rPr>
        <w:t xml:space="preserve">Формы организации учебной деятельности: </w:t>
      </w:r>
      <w:r>
        <w:rPr>
          <w:sz w:val="28"/>
          <w:szCs w:val="28"/>
        </w:rPr>
        <w:t>Фронтальная, индивидуальная.</w:t>
      </w:r>
    </w:p>
    <w:p w:rsidR="000262A3" w:rsidRDefault="000262A3" w:rsidP="000262A3">
      <w:pPr>
        <w:spacing w:line="360" w:lineRule="auto"/>
        <w:jc w:val="both"/>
        <w:rPr>
          <w:sz w:val="28"/>
          <w:szCs w:val="28"/>
        </w:rPr>
      </w:pPr>
      <w:r w:rsidRPr="00555963">
        <w:rPr>
          <w:b/>
          <w:sz w:val="28"/>
          <w:szCs w:val="28"/>
        </w:rPr>
        <w:t>Методы обучения:</w:t>
      </w:r>
      <w:r>
        <w:rPr>
          <w:sz w:val="28"/>
          <w:szCs w:val="28"/>
        </w:rPr>
        <w:t>Репродуктивный, частично - поисковый</w:t>
      </w:r>
    </w:p>
    <w:p w:rsidR="000262A3" w:rsidRDefault="000262A3" w:rsidP="000262A3">
      <w:pPr>
        <w:spacing w:line="360" w:lineRule="auto"/>
        <w:jc w:val="both"/>
        <w:rPr>
          <w:sz w:val="28"/>
          <w:szCs w:val="28"/>
        </w:rPr>
      </w:pPr>
      <w:r w:rsidRPr="00555963">
        <w:rPr>
          <w:b/>
          <w:sz w:val="28"/>
          <w:szCs w:val="28"/>
        </w:rPr>
        <w:t>Приемы обучения:</w:t>
      </w:r>
      <w:r w:rsidR="00FF7A7C">
        <w:rPr>
          <w:sz w:val="28"/>
          <w:szCs w:val="28"/>
        </w:rPr>
        <w:t>рассказ, беседа, сообщения учащихся, демонстрация опытов,</w:t>
      </w:r>
      <w:r>
        <w:rPr>
          <w:sz w:val="28"/>
          <w:szCs w:val="28"/>
        </w:rPr>
        <w:t xml:space="preserve"> работа у интерактивной доски</w:t>
      </w:r>
      <w:r w:rsidR="00FF7A7C">
        <w:rPr>
          <w:sz w:val="28"/>
          <w:szCs w:val="28"/>
        </w:rPr>
        <w:t xml:space="preserve"> с презентацией и анимационными схемами</w:t>
      </w:r>
      <w:r>
        <w:rPr>
          <w:sz w:val="28"/>
          <w:szCs w:val="28"/>
        </w:rPr>
        <w:t>.</w:t>
      </w:r>
    </w:p>
    <w:p w:rsidR="0094354B" w:rsidRDefault="000262A3" w:rsidP="0094354B">
      <w:pPr>
        <w:spacing w:before="100" w:beforeAutospacing="1" w:after="100" w:afterAutospacing="1" w:line="240" w:lineRule="atLeast"/>
        <w:ind w:left="375"/>
        <w:rPr>
          <w:b/>
          <w:sz w:val="28"/>
          <w:szCs w:val="28"/>
        </w:rPr>
      </w:pPr>
      <w:r w:rsidRPr="00555963">
        <w:rPr>
          <w:b/>
          <w:sz w:val="28"/>
          <w:szCs w:val="28"/>
        </w:rPr>
        <w:t>Средства обучения:</w:t>
      </w:r>
    </w:p>
    <w:p w:rsidR="0094354B" w:rsidRPr="0094354B" w:rsidRDefault="000262A3" w:rsidP="0094354B">
      <w:pPr>
        <w:pStyle w:val="a3"/>
        <w:numPr>
          <w:ilvl w:val="0"/>
          <w:numId w:val="6"/>
        </w:numPr>
        <w:spacing w:before="100" w:beforeAutospacing="1" w:after="100" w:afterAutospacing="1" w:line="240" w:lineRule="atLeast"/>
        <w:rPr>
          <w:sz w:val="28"/>
          <w:szCs w:val="28"/>
        </w:rPr>
      </w:pPr>
      <w:r w:rsidRPr="0094354B">
        <w:rPr>
          <w:sz w:val="28"/>
          <w:szCs w:val="28"/>
        </w:rPr>
        <w:t>интерактивная доска,</w:t>
      </w:r>
    </w:p>
    <w:p w:rsidR="0094354B" w:rsidRPr="0094354B" w:rsidRDefault="000262A3" w:rsidP="0094354B">
      <w:pPr>
        <w:pStyle w:val="a3"/>
        <w:numPr>
          <w:ilvl w:val="0"/>
          <w:numId w:val="6"/>
        </w:numPr>
        <w:spacing w:before="100" w:beforeAutospacing="1" w:after="100" w:afterAutospacing="1" w:line="240" w:lineRule="atLeast"/>
        <w:rPr>
          <w:sz w:val="28"/>
          <w:szCs w:val="28"/>
        </w:rPr>
      </w:pPr>
      <w:r w:rsidRPr="0094354B">
        <w:rPr>
          <w:sz w:val="28"/>
          <w:szCs w:val="28"/>
        </w:rPr>
        <w:t xml:space="preserve"> слайды презентации,</w:t>
      </w:r>
    </w:p>
    <w:p w:rsidR="0094354B" w:rsidRPr="0094354B" w:rsidRDefault="0094354B" w:rsidP="0094354B">
      <w:pPr>
        <w:pStyle w:val="a3"/>
        <w:numPr>
          <w:ilvl w:val="0"/>
          <w:numId w:val="6"/>
        </w:numPr>
        <w:spacing w:before="100" w:beforeAutospacing="1" w:after="100" w:afterAutospacing="1" w:line="240" w:lineRule="atLeast"/>
        <w:rPr>
          <w:sz w:val="28"/>
          <w:szCs w:val="28"/>
        </w:rPr>
      </w:pPr>
      <w:r w:rsidRPr="0094354B">
        <w:rPr>
          <w:sz w:val="28"/>
          <w:szCs w:val="28"/>
        </w:rPr>
        <w:t>раствор моющего средства (для получения мыльных пузырей), пластмассовая трубочка, тонкая швейная игла.</w:t>
      </w:r>
    </w:p>
    <w:p w:rsidR="0094354B" w:rsidRPr="00C37289" w:rsidRDefault="00FF7A7C" w:rsidP="0094354B">
      <w:pPr>
        <w:numPr>
          <w:ilvl w:val="0"/>
          <w:numId w:val="6"/>
        </w:numPr>
        <w:spacing w:before="100" w:beforeAutospacing="1" w:after="100" w:afterAutospacing="1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модель строения плазматической мембраны</w:t>
      </w:r>
    </w:p>
    <w:p w:rsidR="00C37289" w:rsidRPr="0094354B" w:rsidRDefault="00C37289" w:rsidP="0094354B">
      <w:pPr>
        <w:numPr>
          <w:ilvl w:val="0"/>
          <w:numId w:val="6"/>
        </w:numPr>
        <w:spacing w:before="100" w:beforeAutospacing="1" w:after="100" w:afterAutospacing="1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ин</w:t>
      </w:r>
      <w:r w:rsidR="00EE5375">
        <w:rPr>
          <w:sz w:val="28"/>
          <w:szCs w:val="28"/>
        </w:rPr>
        <w:t>терактивный учебник «Кирилл и Мефодий»</w:t>
      </w:r>
    </w:p>
    <w:p w:rsidR="0094354B" w:rsidRPr="0094354B" w:rsidRDefault="0094354B" w:rsidP="0094354B">
      <w:pPr>
        <w:numPr>
          <w:ilvl w:val="0"/>
          <w:numId w:val="6"/>
        </w:numPr>
        <w:spacing w:before="100" w:beforeAutospacing="1" w:after="100" w:afterAutospacing="1" w:line="240" w:lineRule="atLeast"/>
        <w:rPr>
          <w:sz w:val="28"/>
          <w:szCs w:val="28"/>
        </w:rPr>
      </w:pPr>
      <w:r w:rsidRPr="0094354B">
        <w:rPr>
          <w:sz w:val="28"/>
          <w:szCs w:val="28"/>
        </w:rPr>
        <w:t>дидактические материалы с заданиями в формате ЕГЭ.</w:t>
      </w:r>
    </w:p>
    <w:p w:rsidR="000262A3" w:rsidRPr="0094354B" w:rsidRDefault="000262A3" w:rsidP="0094354B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4354B">
        <w:rPr>
          <w:sz w:val="28"/>
          <w:szCs w:val="28"/>
        </w:rPr>
        <w:t xml:space="preserve">учебник Биология. Общая биология 10 – 11 классы. А.А. Каменский, Е.А. </w:t>
      </w:r>
      <w:proofErr w:type="spellStart"/>
      <w:r w:rsidRPr="0094354B">
        <w:rPr>
          <w:sz w:val="28"/>
          <w:szCs w:val="28"/>
        </w:rPr>
        <w:t>Кри</w:t>
      </w:r>
      <w:r w:rsidR="0094354B" w:rsidRPr="0094354B">
        <w:rPr>
          <w:sz w:val="28"/>
          <w:szCs w:val="28"/>
        </w:rPr>
        <w:t>ксунов</w:t>
      </w:r>
      <w:proofErr w:type="spellEnd"/>
      <w:r w:rsidR="0094354B" w:rsidRPr="0094354B">
        <w:rPr>
          <w:sz w:val="28"/>
          <w:szCs w:val="28"/>
        </w:rPr>
        <w:t>, В.В. Пасечник.</w:t>
      </w:r>
    </w:p>
    <w:p w:rsidR="0094354B" w:rsidRPr="0094354B" w:rsidRDefault="0094354B" w:rsidP="000262A3">
      <w:pPr>
        <w:spacing w:line="360" w:lineRule="auto"/>
        <w:jc w:val="both"/>
        <w:rPr>
          <w:sz w:val="28"/>
          <w:szCs w:val="28"/>
        </w:rPr>
      </w:pPr>
    </w:p>
    <w:p w:rsidR="000262A3" w:rsidRPr="0094354B" w:rsidRDefault="000262A3" w:rsidP="000262A3">
      <w:pPr>
        <w:spacing w:line="360" w:lineRule="auto"/>
        <w:jc w:val="both"/>
        <w:rPr>
          <w:sz w:val="28"/>
          <w:szCs w:val="28"/>
        </w:rPr>
      </w:pPr>
    </w:p>
    <w:p w:rsidR="003518DF" w:rsidRPr="003518DF" w:rsidRDefault="003518DF" w:rsidP="003518DF">
      <w:pPr>
        <w:spacing w:line="360" w:lineRule="auto"/>
        <w:jc w:val="both"/>
        <w:rPr>
          <w:sz w:val="28"/>
          <w:szCs w:val="28"/>
        </w:rPr>
      </w:pPr>
      <w:r w:rsidRPr="003518DF">
        <w:rPr>
          <w:b/>
          <w:sz w:val="28"/>
          <w:szCs w:val="28"/>
        </w:rPr>
        <w:t>Ход урока</w:t>
      </w:r>
    </w:p>
    <w:p w:rsidR="003518DF" w:rsidRPr="003518DF" w:rsidRDefault="003518DF" w:rsidP="003518DF">
      <w:pPr>
        <w:spacing w:line="360" w:lineRule="auto"/>
        <w:jc w:val="both"/>
        <w:rPr>
          <w:sz w:val="28"/>
          <w:szCs w:val="28"/>
        </w:rPr>
      </w:pPr>
    </w:p>
    <w:p w:rsidR="003518DF" w:rsidRPr="003518DF" w:rsidRDefault="003518DF" w:rsidP="003518D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3518DF">
        <w:rPr>
          <w:sz w:val="28"/>
          <w:szCs w:val="28"/>
        </w:rPr>
        <w:t>Оргмомент</w:t>
      </w:r>
      <w:proofErr w:type="spellEnd"/>
      <w:r w:rsidRPr="003518DF">
        <w:rPr>
          <w:sz w:val="28"/>
          <w:szCs w:val="28"/>
        </w:rPr>
        <w:t xml:space="preserve">. </w:t>
      </w:r>
    </w:p>
    <w:p w:rsidR="003518DF" w:rsidRPr="003518DF" w:rsidRDefault="003518DF" w:rsidP="003518D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518DF">
        <w:rPr>
          <w:sz w:val="28"/>
          <w:szCs w:val="28"/>
        </w:rPr>
        <w:t xml:space="preserve">Тема урока. Целеполагание. </w:t>
      </w:r>
    </w:p>
    <w:p w:rsidR="003518DF" w:rsidRPr="003518DF" w:rsidRDefault="003518DF" w:rsidP="003518DF">
      <w:pPr>
        <w:spacing w:line="360" w:lineRule="auto"/>
        <w:jc w:val="both"/>
        <w:rPr>
          <w:b/>
          <w:sz w:val="28"/>
          <w:szCs w:val="28"/>
        </w:rPr>
      </w:pPr>
      <w:r w:rsidRPr="003518DF">
        <w:rPr>
          <w:b/>
          <w:sz w:val="28"/>
          <w:szCs w:val="28"/>
        </w:rPr>
        <w:t>Деятельность учителя.</w:t>
      </w:r>
    </w:p>
    <w:p w:rsidR="003518DF" w:rsidRPr="003518DF" w:rsidRDefault="003518DF" w:rsidP="003518DF">
      <w:pPr>
        <w:spacing w:line="360" w:lineRule="auto"/>
        <w:jc w:val="both"/>
        <w:rPr>
          <w:sz w:val="28"/>
          <w:szCs w:val="28"/>
        </w:rPr>
      </w:pPr>
      <w:r w:rsidRPr="003518DF">
        <w:rPr>
          <w:sz w:val="28"/>
          <w:szCs w:val="28"/>
        </w:rPr>
        <w:t xml:space="preserve">          Актуализация знаний по теме: «Клеточная теория»</w:t>
      </w:r>
    </w:p>
    <w:p w:rsidR="003518DF" w:rsidRDefault="003518DF" w:rsidP="003518D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фронтального опроса:</w:t>
      </w:r>
    </w:p>
    <w:p w:rsidR="003518DF" w:rsidRPr="003518DF" w:rsidRDefault="003518DF" w:rsidP="003518DF">
      <w:pPr>
        <w:pStyle w:val="a3"/>
        <w:numPr>
          <w:ilvl w:val="0"/>
          <w:numId w:val="8"/>
        </w:numPr>
        <w:spacing w:after="195"/>
        <w:jc w:val="both"/>
        <w:rPr>
          <w:color w:val="333333"/>
          <w:sz w:val="28"/>
          <w:szCs w:val="28"/>
        </w:rPr>
      </w:pPr>
      <w:r w:rsidRPr="003518DF">
        <w:rPr>
          <w:color w:val="333333"/>
          <w:sz w:val="28"/>
          <w:szCs w:val="28"/>
        </w:rPr>
        <w:t>-Как зовут ученого, в результате открытий которого было введено понятие “клетка”? (Роберт Гук)</w:t>
      </w:r>
    </w:p>
    <w:p w:rsidR="003518DF" w:rsidRPr="003518DF" w:rsidRDefault="003518DF" w:rsidP="003518DF">
      <w:pPr>
        <w:pStyle w:val="a3"/>
        <w:numPr>
          <w:ilvl w:val="0"/>
          <w:numId w:val="8"/>
        </w:numPr>
        <w:spacing w:after="195"/>
        <w:jc w:val="both"/>
        <w:rPr>
          <w:color w:val="333333"/>
          <w:sz w:val="28"/>
          <w:szCs w:val="28"/>
        </w:rPr>
      </w:pPr>
      <w:r w:rsidRPr="003518DF">
        <w:rPr>
          <w:color w:val="333333"/>
          <w:sz w:val="28"/>
          <w:szCs w:val="28"/>
        </w:rPr>
        <w:t>Что изучает наука «цитология»? (Цитология – одна из биологических наук, наука о строении и жизнедеятельности клетки)</w:t>
      </w:r>
    </w:p>
    <w:p w:rsidR="003518DF" w:rsidRPr="003518DF" w:rsidRDefault="002F0603" w:rsidP="003518DF">
      <w:pPr>
        <w:pStyle w:val="a3"/>
        <w:numPr>
          <w:ilvl w:val="0"/>
          <w:numId w:val="8"/>
        </w:numPr>
        <w:spacing w:after="195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является автором клеточной теории</w:t>
      </w:r>
      <w:r w:rsidR="003518DF" w:rsidRPr="003518DF">
        <w:rPr>
          <w:color w:val="333333"/>
          <w:sz w:val="28"/>
          <w:szCs w:val="28"/>
        </w:rPr>
        <w:t>?</w:t>
      </w:r>
    </w:p>
    <w:p w:rsidR="003518DF" w:rsidRPr="003518DF" w:rsidRDefault="003518DF" w:rsidP="003518DF">
      <w:pPr>
        <w:pStyle w:val="a3"/>
        <w:numPr>
          <w:ilvl w:val="0"/>
          <w:numId w:val="8"/>
        </w:numPr>
        <w:spacing w:after="195"/>
        <w:jc w:val="both"/>
        <w:rPr>
          <w:color w:val="333333"/>
          <w:sz w:val="28"/>
          <w:szCs w:val="28"/>
        </w:rPr>
      </w:pPr>
      <w:r w:rsidRPr="003518DF">
        <w:rPr>
          <w:color w:val="333333"/>
          <w:sz w:val="28"/>
          <w:szCs w:val="28"/>
        </w:rPr>
        <w:t xml:space="preserve">(В 1838 году </w:t>
      </w:r>
      <w:proofErr w:type="spellStart"/>
      <w:r w:rsidRPr="003518DF">
        <w:rPr>
          <w:color w:val="333333"/>
          <w:sz w:val="28"/>
          <w:szCs w:val="28"/>
        </w:rPr>
        <w:t>Шлейденом</w:t>
      </w:r>
      <w:proofErr w:type="spellEnd"/>
      <w:r w:rsidRPr="003518DF">
        <w:rPr>
          <w:color w:val="333333"/>
          <w:sz w:val="28"/>
          <w:szCs w:val="28"/>
        </w:rPr>
        <w:t xml:space="preserve"> и Шванном сформулирована клеточная теория, которая получила дальнейшее развитие). </w:t>
      </w:r>
    </w:p>
    <w:p w:rsidR="003518DF" w:rsidRPr="003518DF" w:rsidRDefault="003518DF" w:rsidP="003518DF">
      <w:pPr>
        <w:pStyle w:val="a3"/>
        <w:numPr>
          <w:ilvl w:val="0"/>
          <w:numId w:val="8"/>
        </w:numPr>
        <w:spacing w:after="195"/>
        <w:jc w:val="both"/>
        <w:rPr>
          <w:color w:val="333333"/>
          <w:sz w:val="28"/>
          <w:szCs w:val="28"/>
        </w:rPr>
      </w:pPr>
      <w:r w:rsidRPr="003518DF">
        <w:rPr>
          <w:color w:val="333333"/>
          <w:sz w:val="28"/>
          <w:szCs w:val="28"/>
        </w:rPr>
        <w:t>Назовите основные понятия современной клеточной теории:</w:t>
      </w:r>
    </w:p>
    <w:p w:rsidR="003518DF" w:rsidRPr="003518DF" w:rsidRDefault="003518DF" w:rsidP="003518DF">
      <w:pPr>
        <w:spacing w:after="195"/>
        <w:jc w:val="both"/>
        <w:rPr>
          <w:color w:val="333333"/>
          <w:sz w:val="28"/>
          <w:szCs w:val="28"/>
        </w:rPr>
      </w:pPr>
      <w:r w:rsidRPr="003518DF">
        <w:rPr>
          <w:color w:val="333333"/>
          <w:sz w:val="28"/>
          <w:szCs w:val="28"/>
        </w:rPr>
        <w:t xml:space="preserve">1. Клетка – основная единица строения и развития всех живых организмов. </w:t>
      </w:r>
    </w:p>
    <w:p w:rsidR="003518DF" w:rsidRPr="003518DF" w:rsidRDefault="003518DF" w:rsidP="003518DF">
      <w:pPr>
        <w:spacing w:after="195"/>
        <w:jc w:val="both"/>
        <w:rPr>
          <w:color w:val="333333"/>
          <w:sz w:val="28"/>
          <w:szCs w:val="28"/>
        </w:rPr>
      </w:pPr>
      <w:r w:rsidRPr="003518DF">
        <w:rPr>
          <w:color w:val="333333"/>
          <w:sz w:val="28"/>
          <w:szCs w:val="28"/>
        </w:rPr>
        <w:t xml:space="preserve">2. Клетки всех организмов сходны по строению и химическому составу. </w:t>
      </w:r>
    </w:p>
    <w:p w:rsidR="003518DF" w:rsidRPr="003518DF" w:rsidRDefault="003518DF" w:rsidP="003518DF">
      <w:pPr>
        <w:spacing w:after="195"/>
        <w:jc w:val="both"/>
        <w:rPr>
          <w:color w:val="333333"/>
          <w:sz w:val="28"/>
          <w:szCs w:val="28"/>
        </w:rPr>
      </w:pPr>
      <w:r w:rsidRPr="003518DF">
        <w:rPr>
          <w:color w:val="333333"/>
          <w:sz w:val="28"/>
          <w:szCs w:val="28"/>
        </w:rPr>
        <w:t xml:space="preserve">3. Размножение клеток происходит путем их деления. </w:t>
      </w:r>
    </w:p>
    <w:p w:rsidR="003518DF" w:rsidRPr="003518DF" w:rsidRDefault="003518DF" w:rsidP="003518DF">
      <w:pPr>
        <w:spacing w:after="195"/>
        <w:jc w:val="both"/>
        <w:rPr>
          <w:color w:val="333333"/>
          <w:sz w:val="28"/>
          <w:szCs w:val="28"/>
        </w:rPr>
      </w:pPr>
      <w:r w:rsidRPr="003518DF">
        <w:rPr>
          <w:color w:val="333333"/>
          <w:sz w:val="28"/>
          <w:szCs w:val="28"/>
        </w:rPr>
        <w:t xml:space="preserve">4. По наличию ядра клетки делятся на прокариоты и эукариоты. </w:t>
      </w:r>
    </w:p>
    <w:p w:rsidR="003518DF" w:rsidRPr="003518DF" w:rsidRDefault="003518DF" w:rsidP="003518DF">
      <w:pPr>
        <w:spacing w:after="195"/>
        <w:jc w:val="both"/>
        <w:rPr>
          <w:color w:val="333333"/>
          <w:sz w:val="28"/>
          <w:szCs w:val="28"/>
        </w:rPr>
      </w:pPr>
      <w:r w:rsidRPr="003518DF">
        <w:rPr>
          <w:color w:val="333333"/>
          <w:sz w:val="28"/>
          <w:szCs w:val="28"/>
        </w:rPr>
        <w:t xml:space="preserve">И так, клетка – это структурная единица всего живого. </w:t>
      </w:r>
    </w:p>
    <w:p w:rsidR="003518DF" w:rsidRPr="003518DF" w:rsidRDefault="003518DF" w:rsidP="003518DF">
      <w:pPr>
        <w:spacing w:after="195"/>
        <w:jc w:val="both"/>
        <w:rPr>
          <w:color w:val="333333"/>
          <w:sz w:val="28"/>
          <w:szCs w:val="28"/>
        </w:rPr>
      </w:pPr>
      <w:r w:rsidRPr="003518DF">
        <w:rPr>
          <w:color w:val="333333"/>
          <w:sz w:val="28"/>
          <w:szCs w:val="28"/>
        </w:rPr>
        <w:t xml:space="preserve">В организме только что родившегося ребенка содержится две тысячи миллиардов клеток. Всю последующую жизнь клетки размножаются, специализируются, работают. И каждая из них – миниатюрный завод, четко налаженное производство со своим энергоснабжением, транспортом, поточными линиями, конвейерами по сборке новых деталей. </w:t>
      </w:r>
    </w:p>
    <w:p w:rsidR="003518DF" w:rsidRPr="003518DF" w:rsidRDefault="003518DF" w:rsidP="003518DF">
      <w:pPr>
        <w:spacing w:line="360" w:lineRule="auto"/>
        <w:jc w:val="both"/>
        <w:rPr>
          <w:b/>
          <w:sz w:val="28"/>
          <w:szCs w:val="28"/>
        </w:rPr>
      </w:pPr>
    </w:p>
    <w:p w:rsidR="00C859C8" w:rsidRDefault="003518DF" w:rsidP="003518DF">
      <w:pPr>
        <w:spacing w:line="360" w:lineRule="auto"/>
        <w:jc w:val="both"/>
        <w:rPr>
          <w:sz w:val="28"/>
          <w:szCs w:val="28"/>
        </w:rPr>
      </w:pPr>
      <w:r w:rsidRPr="003518DF">
        <w:rPr>
          <w:sz w:val="28"/>
          <w:szCs w:val="28"/>
        </w:rPr>
        <w:lastRenderedPageBreak/>
        <w:t>Из курса 9 класса вам известно строение и функции о</w:t>
      </w:r>
      <w:r w:rsidR="00C859C8">
        <w:rPr>
          <w:sz w:val="28"/>
          <w:szCs w:val="28"/>
        </w:rPr>
        <w:t>рганоидов клетки</w:t>
      </w:r>
      <w:r w:rsidRPr="003518DF">
        <w:rPr>
          <w:sz w:val="28"/>
          <w:szCs w:val="28"/>
        </w:rPr>
        <w:t xml:space="preserve">. На протяжении нескольких уроков мы будем расширять знания о строении и функциях органоидов клетки. </w:t>
      </w:r>
    </w:p>
    <w:p w:rsidR="003518DF" w:rsidRDefault="003518DF" w:rsidP="003518DF">
      <w:pPr>
        <w:spacing w:line="360" w:lineRule="auto"/>
        <w:jc w:val="both"/>
        <w:rPr>
          <w:sz w:val="28"/>
          <w:szCs w:val="28"/>
        </w:rPr>
      </w:pPr>
      <w:r w:rsidRPr="003518DF">
        <w:rPr>
          <w:sz w:val="28"/>
          <w:szCs w:val="28"/>
        </w:rPr>
        <w:t>Цель нашего урока расширить знания о строении и функциях цитоплазматиче</w:t>
      </w:r>
      <w:r>
        <w:rPr>
          <w:sz w:val="28"/>
          <w:szCs w:val="28"/>
        </w:rPr>
        <w:t>ской мембраны.</w:t>
      </w:r>
    </w:p>
    <w:p w:rsidR="00FF7A7C" w:rsidRPr="00EE5375" w:rsidRDefault="00FF7A7C" w:rsidP="003518D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Но прежде чем начнем подробно вести разговор о клеточной мембране, давайте вспомним особенности строения клетки и </w:t>
      </w:r>
      <w:r w:rsidRPr="00EE5375">
        <w:rPr>
          <w:sz w:val="28"/>
          <w:szCs w:val="28"/>
        </w:rPr>
        <w:t>сравним строение растительной и животной клеток</w:t>
      </w:r>
      <w:proofErr w:type="gramStart"/>
      <w:r w:rsidRPr="00EE5375">
        <w:rPr>
          <w:sz w:val="28"/>
          <w:szCs w:val="28"/>
        </w:rPr>
        <w:t>.</w:t>
      </w:r>
      <w:proofErr w:type="gramEnd"/>
      <w:r w:rsidR="00EE5375" w:rsidRPr="00EE5375">
        <w:rPr>
          <w:sz w:val="28"/>
          <w:szCs w:val="28"/>
        </w:rPr>
        <w:t xml:space="preserve"> (</w:t>
      </w:r>
      <w:proofErr w:type="gramStart"/>
      <w:r w:rsidR="00EE5375" w:rsidRPr="00EE5375">
        <w:rPr>
          <w:b/>
          <w:sz w:val="28"/>
          <w:szCs w:val="28"/>
        </w:rPr>
        <w:t>с</w:t>
      </w:r>
      <w:proofErr w:type="gramEnd"/>
      <w:r w:rsidR="00EE5375" w:rsidRPr="00EE5375">
        <w:rPr>
          <w:b/>
          <w:sz w:val="28"/>
          <w:szCs w:val="28"/>
        </w:rPr>
        <w:t>лайд презентации)</w:t>
      </w:r>
    </w:p>
    <w:p w:rsidR="003518DF" w:rsidRDefault="00FF7A7C" w:rsidP="00FF7A7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(ответ ученика)</w:t>
      </w:r>
    </w:p>
    <w:p w:rsidR="003518DF" w:rsidRDefault="003518DF" w:rsidP="003518DF">
      <w:pPr>
        <w:spacing w:line="360" w:lineRule="auto"/>
        <w:jc w:val="both"/>
        <w:rPr>
          <w:sz w:val="28"/>
          <w:szCs w:val="28"/>
        </w:rPr>
      </w:pPr>
    </w:p>
    <w:p w:rsidR="003518DF" w:rsidRPr="003518DF" w:rsidRDefault="003518DF" w:rsidP="003518DF">
      <w:pPr>
        <w:spacing w:line="360" w:lineRule="auto"/>
        <w:jc w:val="both"/>
        <w:rPr>
          <w:sz w:val="28"/>
          <w:szCs w:val="28"/>
        </w:rPr>
      </w:pPr>
    </w:p>
    <w:p w:rsidR="00C859C8" w:rsidRPr="00C859C8" w:rsidRDefault="003518DF" w:rsidP="003518DF">
      <w:pPr>
        <w:spacing w:after="120"/>
        <w:rPr>
          <w:sz w:val="28"/>
          <w:szCs w:val="28"/>
        </w:rPr>
      </w:pPr>
      <w:r w:rsidRPr="003518DF">
        <w:rPr>
          <w:sz w:val="28"/>
          <w:szCs w:val="28"/>
        </w:rPr>
        <w:t>Что такое плазматическая мембрана (или плазмалемма), каково ее строение, свойства и функции мы и должны разобратьс</w:t>
      </w:r>
      <w:r w:rsidR="00C859C8" w:rsidRPr="00C859C8">
        <w:rPr>
          <w:sz w:val="28"/>
          <w:szCs w:val="28"/>
        </w:rPr>
        <w:t xml:space="preserve">я на сегодняшнем уроке. </w:t>
      </w:r>
    </w:p>
    <w:p w:rsidR="00C859C8" w:rsidRPr="00C859C8" w:rsidRDefault="003518DF" w:rsidP="003518DF">
      <w:pPr>
        <w:spacing w:after="120"/>
        <w:rPr>
          <w:sz w:val="28"/>
          <w:szCs w:val="28"/>
        </w:rPr>
      </w:pPr>
      <w:r w:rsidRPr="003518DF">
        <w:rPr>
          <w:sz w:val="28"/>
          <w:szCs w:val="28"/>
        </w:rPr>
        <w:t xml:space="preserve"> Ваша задача – в процессе прослушивания записать основные сведения о клеточных мембранах. </w:t>
      </w:r>
    </w:p>
    <w:p w:rsidR="003518DF" w:rsidRDefault="003518DF" w:rsidP="003518DF">
      <w:pPr>
        <w:spacing w:after="120"/>
        <w:rPr>
          <w:sz w:val="28"/>
          <w:szCs w:val="28"/>
        </w:rPr>
      </w:pPr>
      <w:r w:rsidRPr="003518DF">
        <w:rPr>
          <w:sz w:val="28"/>
          <w:szCs w:val="28"/>
        </w:rPr>
        <w:t xml:space="preserve">Полученные знания вы должны будете применить, отвечая </w:t>
      </w:r>
      <w:proofErr w:type="gramStart"/>
      <w:r w:rsidRPr="003518DF">
        <w:rPr>
          <w:sz w:val="28"/>
          <w:szCs w:val="28"/>
        </w:rPr>
        <w:t>на</w:t>
      </w:r>
      <w:proofErr w:type="gramEnd"/>
      <w:r w:rsidRPr="003518DF">
        <w:rPr>
          <w:sz w:val="28"/>
          <w:szCs w:val="28"/>
        </w:rPr>
        <w:t xml:space="preserve"> вопроса теста в конце урока.</w:t>
      </w:r>
    </w:p>
    <w:p w:rsidR="00FF7A7C" w:rsidRPr="003518DF" w:rsidRDefault="00FF7A7C" w:rsidP="003518DF">
      <w:pPr>
        <w:spacing w:after="120"/>
        <w:rPr>
          <w:sz w:val="28"/>
          <w:szCs w:val="28"/>
        </w:rPr>
      </w:pPr>
    </w:p>
    <w:p w:rsidR="007B19CD" w:rsidRPr="00EE5375" w:rsidRDefault="007B19CD" w:rsidP="00EE537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iCs/>
        </w:rPr>
        <w:t xml:space="preserve">Сообщение ученика: </w:t>
      </w:r>
      <w:r w:rsidRPr="007B19CD">
        <w:t> </w:t>
      </w:r>
      <w:r w:rsidRPr="00442220">
        <w:rPr>
          <w:sz w:val="32"/>
          <w:szCs w:val="32"/>
          <w:u w:val="single"/>
        </w:rPr>
        <w:t>«</w:t>
      </w:r>
      <w:r w:rsidRPr="007B19CD">
        <w:rPr>
          <w:b/>
          <w:i/>
          <w:iCs/>
          <w:sz w:val="32"/>
          <w:szCs w:val="32"/>
          <w:u w:val="single"/>
        </w:rPr>
        <w:t>Строение мембран</w:t>
      </w:r>
      <w:r w:rsidRPr="00442220">
        <w:rPr>
          <w:b/>
          <w:i/>
          <w:iCs/>
          <w:sz w:val="32"/>
          <w:szCs w:val="32"/>
          <w:u w:val="single"/>
        </w:rPr>
        <w:t>»</w:t>
      </w:r>
      <w:proofErr w:type="gramStart"/>
      <w:r w:rsidRPr="007B19CD">
        <w:rPr>
          <w:b/>
          <w:sz w:val="32"/>
          <w:szCs w:val="32"/>
          <w:u w:val="single"/>
        </w:rPr>
        <w:t>.</w:t>
      </w:r>
      <w:r w:rsidR="00EE5375" w:rsidRPr="00EE5375">
        <w:rPr>
          <w:sz w:val="28"/>
          <w:szCs w:val="28"/>
        </w:rPr>
        <w:t>(</w:t>
      </w:r>
      <w:proofErr w:type="gramEnd"/>
      <w:r w:rsidR="00EE5375" w:rsidRPr="00EE5375">
        <w:rPr>
          <w:b/>
          <w:sz w:val="28"/>
          <w:szCs w:val="28"/>
        </w:rPr>
        <w:t>слайд презентации)</w:t>
      </w:r>
    </w:p>
    <w:p w:rsidR="007B19CD" w:rsidRPr="007B19CD" w:rsidRDefault="007B19CD" w:rsidP="007B19CD">
      <w:pPr>
        <w:spacing w:after="120"/>
      </w:pPr>
      <w:r w:rsidRPr="007B19CD">
        <w:rPr>
          <w:u w:val="single"/>
        </w:rPr>
        <w:t>Плазматическая мембрана</w:t>
      </w:r>
      <w:r w:rsidRPr="007B19CD">
        <w:t xml:space="preserve"> есть во всех клетках (под </w:t>
      </w:r>
      <w:proofErr w:type="spellStart"/>
      <w:r w:rsidRPr="007B19CD">
        <w:t>гликокаликсом</w:t>
      </w:r>
      <w:proofErr w:type="spellEnd"/>
      <w:r w:rsidRPr="007B19CD">
        <w:t xml:space="preserve"> – у животных и под клеточной стенкой у других организмов), она обеспечивает взаимодействие клетки с окружающей ее средой. Плазмалемма образует подвижную поверхность клетки, которая может иметь выросты и </w:t>
      </w:r>
      <w:proofErr w:type="spellStart"/>
      <w:r w:rsidRPr="007B19CD">
        <w:t>впячивания</w:t>
      </w:r>
      <w:proofErr w:type="spellEnd"/>
      <w:r w:rsidRPr="007B19CD">
        <w:t>, совершает волнообразные колебательные движения, в ней постоянно перемещаются макромолекулы.</w:t>
      </w:r>
    </w:p>
    <w:p w:rsidR="007B19CD" w:rsidRPr="007B19CD" w:rsidRDefault="007B19CD" w:rsidP="007B19CD">
      <w:pPr>
        <w:spacing w:after="120"/>
      </w:pPr>
      <w:r w:rsidRPr="007B19CD">
        <w:t>Несмотря на эти непрерывные изменения, клетка всегда остается охваченной плотно прилегающей мембраной. Плазматическая мембрана представляет собой тонкую пленку толщиной менее 10 нм. Даже при увеличении ее толщины в 1 млн. раз мы получим величину всего около 1 см, при этом, если всю клетку увеличить в 1 млн. раз, ее размер будет сравним с достаточно большой аудиторией.</w:t>
      </w:r>
    </w:p>
    <w:p w:rsidR="007B19CD" w:rsidRDefault="007B19CD" w:rsidP="007B19CD">
      <w:pPr>
        <w:spacing w:after="120"/>
      </w:pPr>
      <w:r w:rsidRPr="007B19CD">
        <w:t>Мембрана включает два основных типа молекул: </w:t>
      </w:r>
      <w:r w:rsidRPr="007B19CD">
        <w:rPr>
          <w:u w:val="single"/>
        </w:rPr>
        <w:t>фосфолипиды</w:t>
      </w:r>
      <w:r w:rsidRPr="007B19CD">
        <w:t>, образующие </w:t>
      </w:r>
      <w:proofErr w:type="spellStart"/>
      <w:r w:rsidRPr="007B19CD">
        <w:rPr>
          <w:u w:val="single"/>
        </w:rPr>
        <w:t>бислой</w:t>
      </w:r>
      <w:proofErr w:type="spellEnd"/>
      <w:r w:rsidRPr="007B19CD">
        <w:t> в толще мембраны, и </w:t>
      </w:r>
      <w:r w:rsidRPr="007B19CD">
        <w:rPr>
          <w:u w:val="single"/>
        </w:rPr>
        <w:t>белки</w:t>
      </w:r>
      <w:r w:rsidRPr="007B19CD">
        <w:t xml:space="preserve"> на ее поверхностях. Эти молекулы удерживаются вместе с помощью </w:t>
      </w:r>
      <w:proofErr w:type="spellStart"/>
      <w:r w:rsidRPr="007B19CD">
        <w:t>нековалентных</w:t>
      </w:r>
      <w:proofErr w:type="spellEnd"/>
      <w:r w:rsidRPr="007B19CD">
        <w:t xml:space="preserve"> взаимодействий. Такая модель мембраны, похожая на сэндвич, была предложена американскими учеными Даниели и </w:t>
      </w:r>
      <w:proofErr w:type="spellStart"/>
      <w:r w:rsidRPr="007B19CD">
        <w:t>Давсоном</w:t>
      </w:r>
      <w:proofErr w:type="spellEnd"/>
      <w:r w:rsidRPr="007B19CD">
        <w:t xml:space="preserve"> в 1935 году.</w:t>
      </w:r>
    </w:p>
    <w:p w:rsidR="007B19CD" w:rsidRPr="007B19CD" w:rsidRDefault="007B19CD" w:rsidP="007B19CD">
      <w:pPr>
        <w:spacing w:after="120"/>
      </w:pPr>
      <w:r w:rsidRPr="007B19CD">
        <w:t xml:space="preserve"> С появлением электронного микроскопа она была подтверждена и несколько видоизменена. </w:t>
      </w:r>
      <w:proofErr w:type="gramStart"/>
      <w:r w:rsidRPr="007B19CD">
        <w:t>В настоящее время принята </w:t>
      </w:r>
      <w:r w:rsidRPr="007B19CD">
        <w:rPr>
          <w:u w:val="single"/>
        </w:rPr>
        <w:t>жидкостно-мозаичная модель мембраны</w:t>
      </w:r>
      <w:r w:rsidRPr="007B19CD">
        <w:t xml:space="preserve">, согласно которой белковые молекулы, плавающие в жидком липидном </w:t>
      </w:r>
      <w:proofErr w:type="spellStart"/>
      <w:r w:rsidRPr="007B19CD">
        <w:t>бислое</w:t>
      </w:r>
      <w:proofErr w:type="spellEnd"/>
      <w:r w:rsidRPr="007B19CD">
        <w:t>, образуют в нем своеобразную мозаику.</w:t>
      </w:r>
      <w:proofErr w:type="gramEnd"/>
      <w:r w:rsidRPr="007B19CD">
        <w:t xml:space="preserve"> Схема этой </w:t>
      </w:r>
      <w:r>
        <w:t>современной модели, предложена</w:t>
      </w:r>
      <w:r w:rsidRPr="007B19CD">
        <w:t xml:space="preserve"> в 1972 году </w:t>
      </w:r>
      <w:proofErr w:type="spellStart"/>
      <w:r w:rsidRPr="007B19CD">
        <w:t>Сингер</w:t>
      </w:r>
      <w:r>
        <w:t>ом</w:t>
      </w:r>
      <w:proofErr w:type="spellEnd"/>
      <w:r>
        <w:t xml:space="preserve"> и Николсоном</w:t>
      </w:r>
      <w:r w:rsidRPr="007B19CD">
        <w:t>.</w:t>
      </w:r>
    </w:p>
    <w:p w:rsidR="00442220" w:rsidRDefault="007B19CD" w:rsidP="007B19CD">
      <w:pPr>
        <w:spacing w:after="120"/>
      </w:pPr>
      <w:r w:rsidRPr="007B19CD">
        <w:lastRenderedPageBreak/>
        <w:t xml:space="preserve">К некоторым белкам на наружной поверхности </w:t>
      </w:r>
      <w:proofErr w:type="spellStart"/>
      <w:r w:rsidRPr="007B19CD">
        <w:t>ковалентно</w:t>
      </w:r>
      <w:proofErr w:type="spellEnd"/>
      <w:r w:rsidRPr="007B19CD">
        <w:t xml:space="preserve"> прикреплены углеводы, </w:t>
      </w:r>
      <w:proofErr w:type="spellStart"/>
      <w:r w:rsidRPr="007B19CD">
        <w:t>образуя</w:t>
      </w:r>
      <w:r w:rsidRPr="007B19CD">
        <w:rPr>
          <w:u w:val="single"/>
        </w:rPr>
        <w:t>гликопротеины</w:t>
      </w:r>
      <w:proofErr w:type="spellEnd"/>
      <w:r w:rsidRPr="007B19CD">
        <w:t> – своеобразные молекулярные антенны, являющиеся рецепторами. Гликопротеины участвуют в распознавании внешних сигналов, поступающих из окружающей среды или из других частей самого организма, и в реакции клеток на их воздействие. Такое взаимное узнавание – необходимый этап, предшествующий оплодотворению, а также сцеплению клеток в процессе дифференцирования тканей. С распознаванием связана и регуляция транспорта молекул и ионов через мембрану, а также иммунный ответ, в котором гликопротеины играют роль антигенов.</w:t>
      </w:r>
    </w:p>
    <w:p w:rsidR="00442220" w:rsidRPr="007B19CD" w:rsidRDefault="00442220" w:rsidP="007B19CD">
      <w:pPr>
        <w:spacing w:after="120"/>
      </w:pPr>
    </w:p>
    <w:p w:rsidR="00442220" w:rsidRPr="00442220" w:rsidRDefault="00442220" w:rsidP="00442220">
      <w:pPr>
        <w:spacing w:after="120"/>
        <w:rPr>
          <w:sz w:val="32"/>
          <w:szCs w:val="32"/>
        </w:rPr>
      </w:pPr>
      <w:r>
        <w:rPr>
          <w:b/>
          <w:bCs/>
          <w:iCs/>
          <w:sz w:val="28"/>
          <w:szCs w:val="28"/>
        </w:rPr>
        <w:t>Учитель</w:t>
      </w:r>
      <w:r w:rsidRPr="00442220">
        <w:rPr>
          <w:b/>
          <w:bCs/>
          <w:iCs/>
          <w:sz w:val="28"/>
          <w:szCs w:val="28"/>
          <w:u w:val="single"/>
        </w:rPr>
        <w:t xml:space="preserve">:  </w:t>
      </w:r>
      <w:r w:rsidRPr="00442220">
        <w:rPr>
          <w:b/>
          <w:bCs/>
          <w:u w:val="single"/>
        </w:rPr>
        <w:t> </w:t>
      </w:r>
      <w:r w:rsidRPr="00442220">
        <w:rPr>
          <w:b/>
          <w:i/>
          <w:iCs/>
          <w:sz w:val="32"/>
          <w:szCs w:val="32"/>
          <w:u w:val="single"/>
        </w:rPr>
        <w:t>Свойства мембран</w:t>
      </w:r>
      <w:proofErr w:type="gramStart"/>
      <w:r w:rsidRPr="00442220">
        <w:rPr>
          <w:b/>
          <w:sz w:val="32"/>
          <w:szCs w:val="32"/>
          <w:u w:val="single"/>
        </w:rPr>
        <w:t>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слайд)</w:t>
      </w:r>
    </w:p>
    <w:p w:rsidR="00442220" w:rsidRPr="00FF7A7C" w:rsidRDefault="00442220" w:rsidP="00442220">
      <w:pPr>
        <w:spacing w:after="120"/>
        <w:rPr>
          <w:sz w:val="28"/>
          <w:szCs w:val="28"/>
        </w:rPr>
      </w:pPr>
      <w:r w:rsidRPr="00FF7A7C">
        <w:rPr>
          <w:sz w:val="28"/>
          <w:szCs w:val="28"/>
        </w:rPr>
        <w:t xml:space="preserve">Чтобы понять, какими свойствами обладают эти микроскопические структуры, возьмем в качестве модели мыльный пузырь. Дело в том, что молекулы мыла и фосфолипидов, входящих в состав мембран, имеют аналогичное строение </w:t>
      </w:r>
      <w:r w:rsidRPr="00FF7A7C">
        <w:rPr>
          <w:b/>
          <w:sz w:val="28"/>
          <w:szCs w:val="28"/>
        </w:rPr>
        <w:t>(слайд презентации).</w:t>
      </w:r>
      <w:r w:rsidRPr="00FF7A7C">
        <w:rPr>
          <w:sz w:val="28"/>
          <w:szCs w:val="28"/>
        </w:rPr>
        <w:t xml:space="preserve"> Мыла (соли жирных кислот) в своем строении имеют </w:t>
      </w:r>
      <w:r w:rsidRPr="00FF7A7C">
        <w:rPr>
          <w:sz w:val="28"/>
          <w:szCs w:val="28"/>
          <w:u w:val="single"/>
        </w:rPr>
        <w:t>гидрофильную головку</w:t>
      </w:r>
      <w:r w:rsidRPr="00FF7A7C">
        <w:rPr>
          <w:sz w:val="28"/>
          <w:szCs w:val="28"/>
        </w:rPr>
        <w:t> (из заряженной карбоксильной группы) и длинный </w:t>
      </w:r>
      <w:r w:rsidRPr="00FF7A7C">
        <w:rPr>
          <w:sz w:val="28"/>
          <w:szCs w:val="28"/>
          <w:u w:val="single"/>
        </w:rPr>
        <w:t>гидрофобный хвост</w:t>
      </w:r>
      <w:r w:rsidRPr="00FF7A7C">
        <w:rPr>
          <w:sz w:val="28"/>
          <w:szCs w:val="28"/>
        </w:rPr>
        <w:t>. У фосфолипидов, входящих в состав мембран, тоже имеется гидрофобная хвостовая часть (из двух цепей жирных кислот) и большая гидрофильная головка, содержащая отрицательно заряженную группу фосфорной кислоты.</w:t>
      </w:r>
    </w:p>
    <w:p w:rsidR="00442220" w:rsidRPr="00FF7A7C" w:rsidRDefault="00442220" w:rsidP="00442220">
      <w:pPr>
        <w:spacing w:after="120"/>
        <w:jc w:val="center"/>
        <w:rPr>
          <w:sz w:val="28"/>
          <w:szCs w:val="28"/>
        </w:rPr>
      </w:pPr>
    </w:p>
    <w:p w:rsidR="00442220" w:rsidRDefault="00442220" w:rsidP="00442220">
      <w:pPr>
        <w:spacing w:after="120"/>
        <w:rPr>
          <w:sz w:val="28"/>
          <w:szCs w:val="28"/>
        </w:rPr>
      </w:pPr>
      <w:r w:rsidRPr="00FF7A7C">
        <w:rPr>
          <w:sz w:val="28"/>
          <w:szCs w:val="28"/>
        </w:rPr>
        <w:t xml:space="preserve">Когда вещества подобного строения смешиваются с водой, их молекулы самопроизвольно принимают такую конфигурацию: гидрофильные головки погружаются в воду, а гидрофобные хвосты в контакт с водой не вступают, контактируя только между собой и с другими гидрофобными веществами, которые могут быть вокруг, например, с воздухом. Оказываясь на границе между двумя средами аналогичной природы, и молекулы мыла, и молекулы фосфолипидов способны к образованию </w:t>
      </w:r>
      <w:proofErr w:type="spellStart"/>
      <w:r w:rsidRPr="00FF7A7C">
        <w:rPr>
          <w:sz w:val="28"/>
          <w:szCs w:val="28"/>
        </w:rPr>
        <w:t>бислоя</w:t>
      </w:r>
      <w:proofErr w:type="spellEnd"/>
      <w:r w:rsidRPr="00FF7A7C">
        <w:rPr>
          <w:sz w:val="28"/>
          <w:szCs w:val="28"/>
        </w:rPr>
        <w:t xml:space="preserve">. </w:t>
      </w:r>
      <w:proofErr w:type="gramStart"/>
      <w:r w:rsidRPr="00FF7A7C">
        <w:rPr>
          <w:sz w:val="28"/>
          <w:szCs w:val="28"/>
        </w:rPr>
        <w:t xml:space="preserve">Некоторые важные свойства биологических мембран (как и мыльных пузырей), перечисленные далее, объясняются структурой липидного </w:t>
      </w:r>
      <w:proofErr w:type="spellStart"/>
      <w:r w:rsidRPr="00FF7A7C">
        <w:rPr>
          <w:sz w:val="28"/>
          <w:szCs w:val="28"/>
        </w:rPr>
        <w:t>бислоя</w:t>
      </w:r>
      <w:proofErr w:type="spellEnd"/>
      <w:r w:rsidRPr="00FF7A7C">
        <w:rPr>
          <w:sz w:val="28"/>
          <w:szCs w:val="28"/>
        </w:rPr>
        <w:t>.</w:t>
      </w:r>
      <w:proofErr w:type="gramEnd"/>
    </w:p>
    <w:p w:rsidR="00CB22BD" w:rsidRPr="00B13EFD" w:rsidRDefault="00CB22BD" w:rsidP="00CB22BD">
      <w:pPr>
        <w:spacing w:after="120"/>
        <w:rPr>
          <w:sz w:val="28"/>
          <w:szCs w:val="28"/>
        </w:rPr>
      </w:pPr>
      <w:proofErr w:type="gramStart"/>
      <w:r w:rsidRPr="00EE5375">
        <w:rPr>
          <w:b/>
          <w:sz w:val="28"/>
          <w:szCs w:val="28"/>
          <w:u w:val="single"/>
        </w:rPr>
        <w:t>Комментарий учителя физики</w:t>
      </w:r>
      <w:proofErr w:type="gramEnd"/>
      <w:r w:rsidRPr="00B13EFD">
        <w:rPr>
          <w:sz w:val="28"/>
          <w:szCs w:val="28"/>
        </w:rPr>
        <w:t>:</w:t>
      </w:r>
      <w:r w:rsidR="00433CE6">
        <w:rPr>
          <w:sz w:val="28"/>
          <w:szCs w:val="28"/>
        </w:rPr>
        <w:t xml:space="preserve"> Но прежде, чем перейти к свойствам мембран,</w:t>
      </w:r>
      <w:r w:rsidR="007B6006">
        <w:rPr>
          <w:sz w:val="28"/>
          <w:szCs w:val="28"/>
        </w:rPr>
        <w:t xml:space="preserve"> </w:t>
      </w:r>
      <w:r w:rsidR="00433CE6">
        <w:rPr>
          <w:sz w:val="28"/>
          <w:szCs w:val="28"/>
        </w:rPr>
        <w:t>вспомним</w:t>
      </w:r>
      <w:proofErr w:type="gramStart"/>
      <w:r w:rsidR="00433CE6">
        <w:rPr>
          <w:sz w:val="28"/>
          <w:szCs w:val="28"/>
        </w:rPr>
        <w:t xml:space="preserve"> .</w:t>
      </w:r>
      <w:proofErr w:type="gramEnd"/>
      <w:r w:rsidR="00433CE6">
        <w:rPr>
          <w:sz w:val="28"/>
          <w:szCs w:val="28"/>
        </w:rPr>
        <w:t>что знаем из  курса физики.</w:t>
      </w:r>
      <w:r w:rsidRPr="00B13EFD">
        <w:rPr>
          <w:sz w:val="28"/>
          <w:szCs w:val="28"/>
        </w:rPr>
        <w:t xml:space="preserve"> </w:t>
      </w:r>
      <w:r w:rsidR="00433CE6">
        <w:rPr>
          <w:sz w:val="28"/>
          <w:szCs w:val="28"/>
        </w:rPr>
        <w:t>На одном из уроков</w:t>
      </w:r>
      <w:r w:rsidRPr="00B13EFD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ы рассматривали одно из свойств </w:t>
      </w:r>
      <w:proofErr w:type="gramStart"/>
      <w:r>
        <w:rPr>
          <w:sz w:val="28"/>
          <w:szCs w:val="28"/>
        </w:rPr>
        <w:t>жидкости-текучесть</w:t>
      </w:r>
      <w:proofErr w:type="gramEnd"/>
      <w:r>
        <w:rPr>
          <w:sz w:val="28"/>
          <w:szCs w:val="28"/>
        </w:rPr>
        <w:t>. Оно  объясняется взаимным притяжением молекул жидкости. И мы обращали внимание на то, что это явление наблюдается в том случае, если расстояние между молекулами жидкости  сравнимо с размером молекулы.</w:t>
      </w:r>
    </w:p>
    <w:p w:rsidR="00CB22BD" w:rsidRPr="00FF7A7C" w:rsidRDefault="00CB22BD" w:rsidP="00442220">
      <w:pPr>
        <w:spacing w:after="120"/>
        <w:rPr>
          <w:sz w:val="28"/>
          <w:szCs w:val="28"/>
        </w:rPr>
      </w:pPr>
    </w:p>
    <w:p w:rsidR="00442220" w:rsidRPr="00FF7A7C" w:rsidRDefault="00442220" w:rsidP="00442220">
      <w:pPr>
        <w:spacing w:after="120" w:line="240" w:lineRule="atLeast"/>
        <w:rPr>
          <w:b/>
          <w:sz w:val="28"/>
          <w:szCs w:val="28"/>
        </w:rPr>
      </w:pPr>
      <w:r w:rsidRPr="00FF7A7C">
        <w:rPr>
          <w:b/>
          <w:sz w:val="28"/>
          <w:szCs w:val="28"/>
        </w:rPr>
        <w:t>а) </w:t>
      </w:r>
      <w:r w:rsidRPr="00FF7A7C">
        <w:rPr>
          <w:b/>
          <w:sz w:val="28"/>
          <w:szCs w:val="28"/>
          <w:u w:val="single"/>
        </w:rPr>
        <w:t>Подвижность</w:t>
      </w:r>
      <w:r w:rsidRPr="00FF7A7C">
        <w:rPr>
          <w:b/>
          <w:sz w:val="28"/>
          <w:szCs w:val="28"/>
        </w:rPr>
        <w:t>.</w:t>
      </w:r>
    </w:p>
    <w:p w:rsidR="00442220" w:rsidRDefault="00442220" w:rsidP="00442220">
      <w:pPr>
        <w:spacing w:after="120"/>
        <w:rPr>
          <w:sz w:val="28"/>
          <w:szCs w:val="28"/>
        </w:rPr>
      </w:pPr>
      <w:r w:rsidRPr="00FF7A7C">
        <w:rPr>
          <w:sz w:val="28"/>
          <w:szCs w:val="28"/>
        </w:rPr>
        <w:t xml:space="preserve">Липидный </w:t>
      </w:r>
      <w:proofErr w:type="spellStart"/>
      <w:r w:rsidRPr="00FF7A7C">
        <w:rPr>
          <w:sz w:val="28"/>
          <w:szCs w:val="28"/>
        </w:rPr>
        <w:t>бислой</w:t>
      </w:r>
      <w:proofErr w:type="spellEnd"/>
      <w:r w:rsidRPr="00FF7A7C">
        <w:rPr>
          <w:sz w:val="28"/>
          <w:szCs w:val="28"/>
        </w:rPr>
        <w:t xml:space="preserve"> по существу – жидкое образование, в пределах плоскости которого молекулы могут свободно передвигаться – “течь” без потери контактов в силу взаимного притяжения (</w:t>
      </w:r>
      <w:r w:rsidRPr="00FF7A7C">
        <w:rPr>
          <w:i/>
          <w:iCs/>
          <w:sz w:val="28"/>
          <w:szCs w:val="28"/>
        </w:rPr>
        <w:t>учитель  демонстрирует перетекание жидкости в стенке мыльного пузыря, висящего на пластмассовой трубочке</w:t>
      </w:r>
      <w:r w:rsidRPr="00FF7A7C">
        <w:rPr>
          <w:sz w:val="28"/>
          <w:szCs w:val="28"/>
        </w:rPr>
        <w:t>). Гидрофобные хвосты могут свободно скользить друг относительно друга.</w:t>
      </w:r>
    </w:p>
    <w:p w:rsidR="00CB22BD" w:rsidRDefault="00CB22BD" w:rsidP="00442220">
      <w:pPr>
        <w:spacing w:after="120"/>
        <w:rPr>
          <w:sz w:val="28"/>
          <w:szCs w:val="28"/>
        </w:rPr>
      </w:pPr>
    </w:p>
    <w:p w:rsidR="00442220" w:rsidRPr="00FF7A7C" w:rsidRDefault="00442220" w:rsidP="00442220">
      <w:pPr>
        <w:spacing w:after="120" w:line="240" w:lineRule="atLeast"/>
        <w:rPr>
          <w:b/>
          <w:sz w:val="28"/>
          <w:szCs w:val="28"/>
        </w:rPr>
      </w:pPr>
      <w:r w:rsidRPr="00FF7A7C">
        <w:rPr>
          <w:b/>
          <w:sz w:val="28"/>
          <w:szCs w:val="28"/>
        </w:rPr>
        <w:t>б) </w:t>
      </w:r>
      <w:r w:rsidRPr="00FF7A7C">
        <w:rPr>
          <w:b/>
          <w:sz w:val="28"/>
          <w:szCs w:val="28"/>
          <w:u w:val="single"/>
        </w:rPr>
        <w:t xml:space="preserve">Способность </w:t>
      </w:r>
      <w:proofErr w:type="spellStart"/>
      <w:r w:rsidRPr="00FF7A7C">
        <w:rPr>
          <w:b/>
          <w:sz w:val="28"/>
          <w:szCs w:val="28"/>
          <w:u w:val="single"/>
        </w:rPr>
        <w:t>самозамыкаться</w:t>
      </w:r>
      <w:proofErr w:type="spellEnd"/>
      <w:r w:rsidRPr="00FF7A7C">
        <w:rPr>
          <w:b/>
          <w:sz w:val="28"/>
          <w:szCs w:val="28"/>
        </w:rPr>
        <w:t>.</w:t>
      </w:r>
    </w:p>
    <w:p w:rsidR="00442220" w:rsidRDefault="00442220" w:rsidP="00442220">
      <w:pPr>
        <w:spacing w:after="120"/>
        <w:rPr>
          <w:sz w:val="28"/>
          <w:szCs w:val="28"/>
        </w:rPr>
      </w:pPr>
      <w:r w:rsidRPr="00FF7A7C">
        <w:rPr>
          <w:i/>
          <w:iCs/>
          <w:sz w:val="28"/>
          <w:szCs w:val="28"/>
        </w:rPr>
        <w:t xml:space="preserve">(Учитель демонстрирует, как при </w:t>
      </w:r>
      <w:proofErr w:type="spellStart"/>
      <w:r w:rsidRPr="00FF7A7C">
        <w:rPr>
          <w:i/>
          <w:iCs/>
          <w:sz w:val="28"/>
          <w:szCs w:val="28"/>
        </w:rPr>
        <w:t>протыкании</w:t>
      </w:r>
      <w:proofErr w:type="spellEnd"/>
      <w:r w:rsidRPr="00FF7A7C">
        <w:rPr>
          <w:i/>
          <w:iCs/>
          <w:sz w:val="28"/>
          <w:szCs w:val="28"/>
        </w:rPr>
        <w:t xml:space="preserve"> мыльного пузыря и последующего извлечения иглы целостность его стенки сразу же восстанавливается)</w:t>
      </w:r>
      <w:r w:rsidRPr="00FF7A7C">
        <w:rPr>
          <w:sz w:val="28"/>
          <w:szCs w:val="28"/>
        </w:rPr>
        <w:t xml:space="preserve">. Благодаря этой способности клетки могут сливаться путем слияния их плазматических мембран (например, при развитии мышечной ткани). Этот же эффект наблюдается при разрезании клетки на две части </w:t>
      </w:r>
      <w:proofErr w:type="spellStart"/>
      <w:r w:rsidRPr="00FF7A7C">
        <w:rPr>
          <w:sz w:val="28"/>
          <w:szCs w:val="28"/>
        </w:rPr>
        <w:t>микроножом</w:t>
      </w:r>
      <w:proofErr w:type="spellEnd"/>
      <w:r w:rsidRPr="00FF7A7C">
        <w:rPr>
          <w:sz w:val="28"/>
          <w:szCs w:val="28"/>
        </w:rPr>
        <w:t>, после чего каждая часть оказывается окруженной замкнутой плазматической мембраной.</w:t>
      </w:r>
    </w:p>
    <w:p w:rsidR="00EE5375" w:rsidRDefault="00EE5375" w:rsidP="00442220">
      <w:pPr>
        <w:spacing w:after="120"/>
        <w:rPr>
          <w:sz w:val="28"/>
          <w:szCs w:val="28"/>
        </w:rPr>
      </w:pPr>
    </w:p>
    <w:p w:rsidR="00EE5375" w:rsidRDefault="00EE5375" w:rsidP="00442220">
      <w:pPr>
        <w:spacing w:after="120"/>
        <w:rPr>
          <w:sz w:val="28"/>
          <w:szCs w:val="28"/>
        </w:rPr>
      </w:pPr>
      <w:proofErr w:type="gramStart"/>
      <w:r w:rsidRPr="00EE5375">
        <w:rPr>
          <w:b/>
          <w:sz w:val="28"/>
          <w:szCs w:val="28"/>
          <w:u w:val="single"/>
        </w:rPr>
        <w:t>Комментарий учителя физики</w:t>
      </w:r>
      <w:proofErr w:type="gramEnd"/>
      <w:r w:rsidRPr="00EE5375">
        <w:rPr>
          <w:b/>
          <w:sz w:val="28"/>
          <w:szCs w:val="28"/>
          <w:u w:val="single"/>
        </w:rPr>
        <w:t>:</w:t>
      </w:r>
      <w:r w:rsidR="00433CE6" w:rsidRPr="00433CE6">
        <w:rPr>
          <w:sz w:val="28"/>
          <w:szCs w:val="28"/>
        </w:rPr>
        <w:t xml:space="preserve"> </w:t>
      </w:r>
      <w:r w:rsidR="00433CE6">
        <w:rPr>
          <w:sz w:val="28"/>
          <w:szCs w:val="28"/>
        </w:rPr>
        <w:t>И мы обращали внимание на то, что взаимное притяжение  наблюдается в том случае, если расстояние между молекулами   сравнимо с размером молекулы, если же расстояние становится много больше, то взаимное притяжение не проявляется.</w:t>
      </w:r>
    </w:p>
    <w:p w:rsidR="007B6006" w:rsidRPr="00EE5375" w:rsidRDefault="007B6006" w:rsidP="00442220">
      <w:pPr>
        <w:spacing w:after="12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И со взаимным притяжением молекул связано важное свойство жидкост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смачиваемость</w:t>
      </w:r>
      <w:proofErr w:type="spellEnd"/>
      <w:r>
        <w:rPr>
          <w:sz w:val="28"/>
          <w:szCs w:val="28"/>
        </w:rPr>
        <w:t xml:space="preserve"> и не </w:t>
      </w:r>
      <w:proofErr w:type="spellStart"/>
      <w:r>
        <w:rPr>
          <w:sz w:val="28"/>
          <w:szCs w:val="28"/>
        </w:rPr>
        <w:t>смачиваемость</w:t>
      </w:r>
      <w:proofErr w:type="spellEnd"/>
      <w:r>
        <w:rPr>
          <w:sz w:val="28"/>
          <w:szCs w:val="28"/>
        </w:rPr>
        <w:t xml:space="preserve">.(демонстрация опытов с бумагой и  смазанной свечой бумагой) Объяснение: молекулы воды в первом случае сильнее взаимодействуют с молекулами бумаги. Во втором </w:t>
      </w:r>
      <w:proofErr w:type="gramStart"/>
      <w:r>
        <w:rPr>
          <w:sz w:val="28"/>
          <w:szCs w:val="28"/>
        </w:rPr>
        <w:t>случае-друг</w:t>
      </w:r>
      <w:proofErr w:type="gramEnd"/>
      <w:r>
        <w:rPr>
          <w:sz w:val="28"/>
          <w:szCs w:val="28"/>
        </w:rPr>
        <w:t xml:space="preserve"> с другом сильнее, чем с воском.</w:t>
      </w:r>
    </w:p>
    <w:p w:rsidR="00EE5375" w:rsidRDefault="00EE5375" w:rsidP="00442220">
      <w:pPr>
        <w:spacing w:after="120"/>
        <w:rPr>
          <w:b/>
          <w:sz w:val="28"/>
          <w:szCs w:val="28"/>
        </w:rPr>
      </w:pPr>
    </w:p>
    <w:p w:rsidR="00EE5375" w:rsidRPr="00EE5375" w:rsidRDefault="00EE5375" w:rsidP="00442220">
      <w:pPr>
        <w:spacing w:after="120"/>
        <w:rPr>
          <w:b/>
          <w:sz w:val="28"/>
          <w:szCs w:val="28"/>
        </w:rPr>
      </w:pPr>
    </w:p>
    <w:p w:rsidR="00442220" w:rsidRPr="00FF7A7C" w:rsidRDefault="00442220" w:rsidP="00442220">
      <w:pPr>
        <w:spacing w:after="120" w:line="240" w:lineRule="atLeast"/>
        <w:rPr>
          <w:b/>
          <w:sz w:val="28"/>
          <w:szCs w:val="28"/>
        </w:rPr>
      </w:pPr>
      <w:r w:rsidRPr="00FF7A7C">
        <w:rPr>
          <w:b/>
          <w:sz w:val="28"/>
          <w:szCs w:val="28"/>
        </w:rPr>
        <w:t>в) </w:t>
      </w:r>
      <w:r w:rsidRPr="00FF7A7C">
        <w:rPr>
          <w:b/>
          <w:sz w:val="28"/>
          <w:szCs w:val="28"/>
          <w:u w:val="single"/>
        </w:rPr>
        <w:t>Избирательная проницаемость</w:t>
      </w:r>
      <w:proofErr w:type="gramStart"/>
      <w:r w:rsidRPr="00FF7A7C">
        <w:rPr>
          <w:b/>
          <w:sz w:val="28"/>
          <w:szCs w:val="28"/>
        </w:rPr>
        <w:t>.</w:t>
      </w:r>
      <w:proofErr w:type="gramEnd"/>
      <w:r w:rsidR="007B6006">
        <w:rPr>
          <w:b/>
          <w:sz w:val="28"/>
          <w:szCs w:val="28"/>
        </w:rPr>
        <w:t xml:space="preserve"> </w:t>
      </w:r>
      <w:proofErr w:type="gramStart"/>
      <w:r w:rsidR="007B6006">
        <w:rPr>
          <w:b/>
          <w:sz w:val="28"/>
          <w:szCs w:val="28"/>
        </w:rPr>
        <w:t>а</w:t>
      </w:r>
      <w:proofErr w:type="gramEnd"/>
      <w:r w:rsidR="007B6006">
        <w:rPr>
          <w:b/>
          <w:sz w:val="28"/>
          <w:szCs w:val="28"/>
        </w:rPr>
        <w:t>налогично</w:t>
      </w:r>
    </w:p>
    <w:p w:rsidR="00442220" w:rsidRPr="00FF7A7C" w:rsidRDefault="00442220" w:rsidP="00442220">
      <w:pPr>
        <w:spacing w:after="120"/>
        <w:rPr>
          <w:sz w:val="28"/>
          <w:szCs w:val="28"/>
        </w:rPr>
      </w:pPr>
      <w:r w:rsidRPr="00FF7A7C">
        <w:rPr>
          <w:sz w:val="28"/>
          <w:szCs w:val="28"/>
        </w:rPr>
        <w:t>То есть, непроницаемость для молекул, растворимых в воде, из-за маслянистой пленки, образованной гидрофобными хвостами фосфолипидных молекул. Чтобы физически проникнуть сквозь такую пленку, вещество само должно быть гидрофобным, или оно может протиснуться через случайные щели, образовавшиеся в результате молекулярных перемещений (мелкие молекулы, например, молекулы воды).</w:t>
      </w:r>
    </w:p>
    <w:p w:rsidR="00442220" w:rsidRPr="00FF7A7C" w:rsidRDefault="00442220" w:rsidP="00442220">
      <w:pPr>
        <w:spacing w:after="120"/>
        <w:rPr>
          <w:sz w:val="28"/>
          <w:szCs w:val="28"/>
        </w:rPr>
      </w:pPr>
      <w:r w:rsidRPr="00FF7A7C">
        <w:rPr>
          <w:sz w:val="28"/>
          <w:szCs w:val="28"/>
        </w:rPr>
        <w:t xml:space="preserve">Белки, пронизывающие всю толщу мембраны, или располагающиеся навнешней и внутренней ее </w:t>
      </w:r>
      <w:proofErr w:type="gramStart"/>
      <w:r w:rsidRPr="00FF7A7C">
        <w:rPr>
          <w:sz w:val="28"/>
          <w:szCs w:val="28"/>
        </w:rPr>
        <w:t>поверхностях</w:t>
      </w:r>
      <w:proofErr w:type="gramEnd"/>
      <w:r w:rsidRPr="00FF7A7C">
        <w:rPr>
          <w:sz w:val="28"/>
          <w:szCs w:val="28"/>
        </w:rPr>
        <w:t>, помогают клетке обмениваться веществами с окружающей средой. Белковые молекулы обеспечивают избирательный транспорт веществ через мембрану, являясь ферментами, кроме того, внутри белковых молекул или между соседними молекулами образуются поры, через которые в клетки пассивно поступают вода и некоторые ионы.</w:t>
      </w:r>
    </w:p>
    <w:p w:rsidR="00442220" w:rsidRPr="00FF7A7C" w:rsidRDefault="00442220" w:rsidP="00442220">
      <w:pPr>
        <w:spacing w:after="120"/>
        <w:rPr>
          <w:sz w:val="28"/>
          <w:szCs w:val="28"/>
        </w:rPr>
      </w:pPr>
    </w:p>
    <w:p w:rsidR="00442220" w:rsidRPr="00FF7A7C" w:rsidRDefault="00442220" w:rsidP="00442220">
      <w:pPr>
        <w:spacing w:after="120"/>
        <w:rPr>
          <w:sz w:val="28"/>
          <w:szCs w:val="28"/>
        </w:rPr>
      </w:pPr>
    </w:p>
    <w:p w:rsidR="00442220" w:rsidRPr="00FF7A7C" w:rsidRDefault="00442220" w:rsidP="00442220">
      <w:pPr>
        <w:spacing w:after="120"/>
        <w:rPr>
          <w:sz w:val="28"/>
          <w:szCs w:val="28"/>
        </w:rPr>
      </w:pPr>
    </w:p>
    <w:p w:rsidR="00442220" w:rsidRPr="00FF7A7C" w:rsidRDefault="00442220" w:rsidP="00442220">
      <w:pPr>
        <w:spacing w:after="120"/>
        <w:rPr>
          <w:sz w:val="28"/>
          <w:szCs w:val="28"/>
        </w:rPr>
      </w:pPr>
      <w:r w:rsidRPr="00FF7A7C">
        <w:rPr>
          <w:b/>
          <w:bCs/>
          <w:i/>
          <w:sz w:val="28"/>
          <w:szCs w:val="28"/>
          <w:u w:val="single"/>
        </w:rPr>
        <w:t> </w:t>
      </w:r>
      <w:r w:rsidRPr="00FF7A7C">
        <w:rPr>
          <w:b/>
          <w:i/>
          <w:sz w:val="28"/>
          <w:szCs w:val="28"/>
          <w:u w:val="single"/>
        </w:rPr>
        <w:t>Функции плазматической мембраны</w:t>
      </w:r>
      <w:proofErr w:type="gramStart"/>
      <w:r w:rsidRPr="00FF7A7C">
        <w:rPr>
          <w:b/>
          <w:i/>
          <w:sz w:val="28"/>
          <w:szCs w:val="28"/>
          <w:u w:val="single"/>
        </w:rPr>
        <w:t>.</w:t>
      </w:r>
      <w:r w:rsidRPr="00FF7A7C">
        <w:rPr>
          <w:sz w:val="28"/>
          <w:szCs w:val="28"/>
        </w:rPr>
        <w:t>(</w:t>
      </w:r>
      <w:proofErr w:type="gramEnd"/>
      <w:r w:rsidRPr="00FF7A7C">
        <w:rPr>
          <w:sz w:val="28"/>
          <w:szCs w:val="28"/>
        </w:rPr>
        <w:t>слайд)</w:t>
      </w:r>
    </w:p>
    <w:p w:rsidR="00442220" w:rsidRPr="00FF7A7C" w:rsidRDefault="00442220" w:rsidP="00442220">
      <w:pPr>
        <w:spacing w:after="120"/>
        <w:rPr>
          <w:sz w:val="28"/>
          <w:szCs w:val="28"/>
        </w:rPr>
      </w:pPr>
      <w:r w:rsidRPr="00FF7A7C">
        <w:rPr>
          <w:sz w:val="28"/>
          <w:szCs w:val="28"/>
        </w:rPr>
        <w:lastRenderedPageBreak/>
        <w:t>Для чего же служит клетке структура с таким строением и свойствами? Оказывается, что она:</w:t>
      </w:r>
    </w:p>
    <w:p w:rsidR="00442220" w:rsidRPr="00FF7A7C" w:rsidRDefault="00442220" w:rsidP="0044222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F7A7C">
        <w:rPr>
          <w:sz w:val="28"/>
          <w:szCs w:val="28"/>
        </w:rPr>
        <w:t>Придает клетке форму и защищает от физических и химических повреждений.</w:t>
      </w:r>
    </w:p>
    <w:p w:rsidR="00442220" w:rsidRPr="00FF7A7C" w:rsidRDefault="00442220" w:rsidP="0044222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F7A7C">
        <w:rPr>
          <w:sz w:val="28"/>
          <w:szCs w:val="28"/>
        </w:rPr>
        <w:t>Благодаря подвижности, способности образовывать выросты и выпячивания, осуществляет контакт и взаимодействие клеток в тканях и органах.</w:t>
      </w:r>
    </w:p>
    <w:p w:rsidR="00442220" w:rsidRPr="00FF7A7C" w:rsidRDefault="00442220" w:rsidP="0044222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F7A7C">
        <w:rPr>
          <w:sz w:val="28"/>
          <w:szCs w:val="28"/>
        </w:rPr>
        <w:t>Отделяет клеточную среду от внешней среды и поддерживает их различия.</w:t>
      </w:r>
    </w:p>
    <w:p w:rsidR="00442220" w:rsidRPr="00FF7A7C" w:rsidRDefault="00442220" w:rsidP="0044222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F7A7C">
        <w:rPr>
          <w:sz w:val="28"/>
          <w:szCs w:val="28"/>
        </w:rPr>
        <w:t>Является своеобразным указателем типа клеток в силу того, что белки и углеводы на поверхности мембран и различных клеток неодинаковы.</w:t>
      </w:r>
    </w:p>
    <w:p w:rsidR="00442220" w:rsidRPr="00FF7A7C" w:rsidRDefault="00442220" w:rsidP="00442220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F7A7C">
        <w:rPr>
          <w:sz w:val="28"/>
          <w:szCs w:val="28"/>
        </w:rPr>
        <w:t>Регулирует обмен между клеткой и средой, избирательно обеспечивая транспо</w:t>
      </w:r>
      <w:proofErr w:type="gramStart"/>
      <w:r w:rsidRPr="00FF7A7C">
        <w:rPr>
          <w:sz w:val="28"/>
          <w:szCs w:val="28"/>
        </w:rPr>
        <w:t>рт в кл</w:t>
      </w:r>
      <w:proofErr w:type="gramEnd"/>
      <w:r w:rsidRPr="00FF7A7C">
        <w:rPr>
          <w:sz w:val="28"/>
          <w:szCs w:val="28"/>
        </w:rPr>
        <w:t>етку питательных веществ и выведение наружу конечных продуктов обмена.</w:t>
      </w:r>
    </w:p>
    <w:p w:rsidR="00442220" w:rsidRPr="00FF7A7C" w:rsidRDefault="00CF4068" w:rsidP="00442220">
      <w:pPr>
        <w:spacing w:after="120"/>
        <w:rPr>
          <w:sz w:val="28"/>
          <w:szCs w:val="28"/>
        </w:rPr>
      </w:pPr>
      <w:r w:rsidRPr="00FF7A7C">
        <w:rPr>
          <w:b/>
          <w:iCs/>
          <w:sz w:val="28"/>
          <w:szCs w:val="28"/>
        </w:rPr>
        <w:t xml:space="preserve">Учитель: </w:t>
      </w:r>
      <w:r w:rsidRPr="00FF7A7C">
        <w:rPr>
          <w:iCs/>
          <w:sz w:val="28"/>
          <w:szCs w:val="28"/>
        </w:rPr>
        <w:t xml:space="preserve">На функции регуляции обмена веществ остановимся более подробно. </w:t>
      </w:r>
      <w:r w:rsidR="00442220" w:rsidRPr="00FF7A7C">
        <w:rPr>
          <w:sz w:val="28"/>
          <w:szCs w:val="28"/>
        </w:rPr>
        <w:t>Транспорт бывает пассивный, не требующий затрат энергии, и активный, энергозависимый, в процессе которого расходуется энергия, получаемая вследствие гидролиза молекул АТФ.</w:t>
      </w:r>
    </w:p>
    <w:p w:rsidR="00CF4068" w:rsidRDefault="00CF4068" w:rsidP="00442220">
      <w:pPr>
        <w:spacing w:after="120"/>
        <w:rPr>
          <w:sz w:val="28"/>
          <w:szCs w:val="28"/>
        </w:rPr>
      </w:pPr>
      <w:r w:rsidRPr="00FF7A7C">
        <w:rPr>
          <w:b/>
          <w:sz w:val="28"/>
          <w:szCs w:val="28"/>
        </w:rPr>
        <w:t>Учитель физики:</w:t>
      </w:r>
      <w:r w:rsidR="007B6006">
        <w:rPr>
          <w:b/>
          <w:sz w:val="28"/>
          <w:szCs w:val="28"/>
        </w:rPr>
        <w:t xml:space="preserve"> </w:t>
      </w:r>
      <w:r w:rsidR="007B6006" w:rsidRPr="007B6006">
        <w:rPr>
          <w:sz w:val="28"/>
          <w:szCs w:val="28"/>
        </w:rPr>
        <w:t>Я вас опять в</w:t>
      </w:r>
      <w:r w:rsidR="007B6006">
        <w:rPr>
          <w:sz w:val="28"/>
          <w:szCs w:val="28"/>
        </w:rPr>
        <w:t>о</w:t>
      </w:r>
      <w:r w:rsidR="007B6006" w:rsidRPr="007B6006">
        <w:rPr>
          <w:sz w:val="28"/>
          <w:szCs w:val="28"/>
        </w:rPr>
        <w:t>з</w:t>
      </w:r>
      <w:r w:rsidR="007B6006">
        <w:rPr>
          <w:sz w:val="28"/>
          <w:szCs w:val="28"/>
        </w:rPr>
        <w:t xml:space="preserve">вращаю в неживую природу и прошу </w:t>
      </w:r>
      <w:proofErr w:type="spellStart"/>
      <w:r w:rsidR="007B6006">
        <w:rPr>
          <w:sz w:val="28"/>
          <w:szCs w:val="28"/>
        </w:rPr>
        <w:t>вспомнить</w:t>
      </w:r>
      <w:proofErr w:type="gramStart"/>
      <w:r w:rsidR="007B6006">
        <w:rPr>
          <w:sz w:val="28"/>
          <w:szCs w:val="28"/>
        </w:rPr>
        <w:t>,ч</w:t>
      </w:r>
      <w:proofErr w:type="gramEnd"/>
      <w:r w:rsidR="007B6006">
        <w:rPr>
          <w:sz w:val="28"/>
          <w:szCs w:val="28"/>
        </w:rPr>
        <w:t>то</w:t>
      </w:r>
      <w:proofErr w:type="spellEnd"/>
      <w:r w:rsidR="007B6006">
        <w:rPr>
          <w:sz w:val="28"/>
          <w:szCs w:val="28"/>
        </w:rPr>
        <w:t xml:space="preserve"> является доказательством непрерывного движения молекул в веществе? </w:t>
      </w:r>
    </w:p>
    <w:p w:rsidR="007B6006" w:rsidRDefault="007B6006" w:rsidP="00442220">
      <w:pPr>
        <w:spacing w:after="120"/>
        <w:rPr>
          <w:sz w:val="28"/>
          <w:szCs w:val="28"/>
        </w:rPr>
      </w:pPr>
      <w:r>
        <w:rPr>
          <w:sz w:val="28"/>
          <w:szCs w:val="28"/>
        </w:rPr>
        <w:t>Диффузия-это самопроизвольное проникновение молекул одного вещества между молекулами другого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496EEF">
        <w:rPr>
          <w:sz w:val="28"/>
          <w:szCs w:val="28"/>
        </w:rPr>
        <w:t>(</w:t>
      </w:r>
      <w:proofErr w:type="gramStart"/>
      <w:r w:rsidR="00496EEF">
        <w:rPr>
          <w:sz w:val="28"/>
          <w:szCs w:val="28"/>
        </w:rPr>
        <w:t>и</w:t>
      </w:r>
      <w:proofErr w:type="gramEnd"/>
      <w:r w:rsidR="00496EEF">
        <w:rPr>
          <w:sz w:val="28"/>
          <w:szCs w:val="28"/>
        </w:rPr>
        <w:t>нтернет сайт)</w:t>
      </w:r>
    </w:p>
    <w:p w:rsidR="00496EEF" w:rsidRDefault="00496EEF" w:rsidP="00442220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 каких средах наблюдается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96EEF" w:rsidRDefault="00496EEF" w:rsidP="00442220">
      <w:pPr>
        <w:spacing w:after="120"/>
        <w:rPr>
          <w:sz w:val="28"/>
          <w:szCs w:val="28"/>
        </w:rPr>
      </w:pPr>
      <w:r>
        <w:rPr>
          <w:sz w:val="28"/>
          <w:szCs w:val="28"/>
        </w:rPr>
        <w:t>Во всех трех агрегатных состояниях</w:t>
      </w:r>
    </w:p>
    <w:p w:rsidR="00496EEF" w:rsidRDefault="00496EEF" w:rsidP="00442220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От чего зависит скорость?</w:t>
      </w:r>
    </w:p>
    <w:p w:rsidR="00496EEF" w:rsidRDefault="00496EEF" w:rsidP="00442220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 xml:space="preserve">От температуры вещества и от концентрации </w:t>
      </w:r>
    </w:p>
    <w:p w:rsidR="00EE5375" w:rsidRDefault="00EE5375" w:rsidP="00442220">
      <w:pPr>
        <w:spacing w:after="120"/>
        <w:rPr>
          <w:b/>
          <w:sz w:val="28"/>
          <w:szCs w:val="28"/>
        </w:rPr>
      </w:pPr>
    </w:p>
    <w:p w:rsidR="00EE5375" w:rsidRPr="00FF7A7C" w:rsidRDefault="00EE5375" w:rsidP="0044222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биологии:</w:t>
      </w:r>
    </w:p>
    <w:p w:rsidR="00442220" w:rsidRPr="00FF7A7C" w:rsidRDefault="00442220" w:rsidP="00442220">
      <w:pPr>
        <w:spacing w:after="120" w:line="240" w:lineRule="atLeast"/>
        <w:rPr>
          <w:sz w:val="28"/>
          <w:szCs w:val="28"/>
        </w:rPr>
      </w:pPr>
      <w:r w:rsidRPr="00FF7A7C">
        <w:rPr>
          <w:sz w:val="28"/>
          <w:szCs w:val="28"/>
        </w:rPr>
        <w:t>1. </w:t>
      </w:r>
      <w:r w:rsidRPr="00FF7A7C">
        <w:rPr>
          <w:sz w:val="28"/>
          <w:szCs w:val="28"/>
          <w:u w:val="single"/>
        </w:rPr>
        <w:t>Диффузия</w:t>
      </w:r>
      <w:proofErr w:type="gramStart"/>
      <w:r w:rsidRPr="00FF7A7C">
        <w:rPr>
          <w:sz w:val="28"/>
          <w:szCs w:val="28"/>
        </w:rPr>
        <w:t>.</w:t>
      </w:r>
      <w:proofErr w:type="gramEnd"/>
      <w:r w:rsidR="00EE5375">
        <w:rPr>
          <w:sz w:val="28"/>
          <w:szCs w:val="28"/>
        </w:rPr>
        <w:t xml:space="preserve"> (</w:t>
      </w:r>
      <w:proofErr w:type="gramStart"/>
      <w:r w:rsidR="00EE5375" w:rsidRPr="00EE5375">
        <w:rPr>
          <w:b/>
          <w:sz w:val="28"/>
          <w:szCs w:val="28"/>
        </w:rPr>
        <w:t>с</w:t>
      </w:r>
      <w:proofErr w:type="gramEnd"/>
      <w:r w:rsidR="00EE5375" w:rsidRPr="00EE5375">
        <w:rPr>
          <w:b/>
          <w:sz w:val="28"/>
          <w:szCs w:val="28"/>
        </w:rPr>
        <w:t>лайд презентации</w:t>
      </w:r>
      <w:r w:rsidR="00EE5375">
        <w:rPr>
          <w:b/>
          <w:sz w:val="28"/>
          <w:szCs w:val="28"/>
        </w:rPr>
        <w:t>)</w:t>
      </w:r>
    </w:p>
    <w:p w:rsidR="00442220" w:rsidRPr="00FF7A7C" w:rsidRDefault="00442220" w:rsidP="00442220">
      <w:pPr>
        <w:spacing w:after="120"/>
        <w:rPr>
          <w:sz w:val="28"/>
          <w:szCs w:val="28"/>
        </w:rPr>
      </w:pPr>
      <w:r w:rsidRPr="00FF7A7C">
        <w:rPr>
          <w:sz w:val="28"/>
          <w:szCs w:val="28"/>
        </w:rPr>
        <w:t xml:space="preserve">Это пассивный процесс; перемещение веществ осуществляется из области с высокой концентрацией в область с низкой концентрацией. Газы и </w:t>
      </w:r>
      <w:proofErr w:type="spellStart"/>
      <w:r w:rsidRPr="00FF7A7C">
        <w:rPr>
          <w:sz w:val="28"/>
          <w:szCs w:val="28"/>
        </w:rPr>
        <w:t>липофильные</w:t>
      </w:r>
      <w:proofErr w:type="spellEnd"/>
      <w:r w:rsidRPr="00FF7A7C">
        <w:rPr>
          <w:sz w:val="28"/>
          <w:szCs w:val="28"/>
        </w:rPr>
        <w:t xml:space="preserve"> (жирорастворимые) молекулы диффундируют быстро, ионы и малые полярные молекулы (глюкоза, аминокислоты, жирные кислоты) – медленно. Диффузию ускоряют поры в белковых молекулах.</w:t>
      </w:r>
    </w:p>
    <w:p w:rsidR="00442220" w:rsidRPr="00FF7A7C" w:rsidRDefault="00442220" w:rsidP="00442220">
      <w:pPr>
        <w:spacing w:after="120"/>
        <w:rPr>
          <w:sz w:val="28"/>
          <w:szCs w:val="28"/>
        </w:rPr>
      </w:pPr>
      <w:r w:rsidRPr="00FF7A7C">
        <w:rPr>
          <w:sz w:val="28"/>
          <w:szCs w:val="28"/>
        </w:rPr>
        <w:t>Разновидностью диффузии является </w:t>
      </w:r>
      <w:r w:rsidRPr="00FF7A7C">
        <w:rPr>
          <w:sz w:val="28"/>
          <w:szCs w:val="28"/>
          <w:u w:val="single"/>
        </w:rPr>
        <w:t>осмос</w:t>
      </w:r>
      <w:r w:rsidRPr="00FF7A7C">
        <w:rPr>
          <w:sz w:val="28"/>
          <w:szCs w:val="28"/>
        </w:rPr>
        <w:t> – перемещение воды через мембрану.</w:t>
      </w:r>
    </w:p>
    <w:p w:rsidR="00442220" w:rsidRPr="00EE5375" w:rsidRDefault="00EE5375" w:rsidP="00EE5375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2.</w:t>
      </w:r>
      <w:r w:rsidR="00442220" w:rsidRPr="00EE5375">
        <w:rPr>
          <w:sz w:val="28"/>
          <w:szCs w:val="28"/>
        </w:rPr>
        <w:t> </w:t>
      </w:r>
      <w:r w:rsidR="00442220" w:rsidRPr="00EE5375">
        <w:rPr>
          <w:sz w:val="28"/>
          <w:szCs w:val="28"/>
          <w:u w:val="single"/>
        </w:rPr>
        <w:t>Активный транспорт при использовании ферментов, встроенных в мембрану</w:t>
      </w:r>
      <w:proofErr w:type="gramStart"/>
      <w:r w:rsidR="00442220" w:rsidRPr="00EE5375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 w:rsidRPr="00EE5375">
        <w:rPr>
          <w:b/>
          <w:sz w:val="28"/>
          <w:szCs w:val="28"/>
        </w:rPr>
        <w:t>слайд презентации</w:t>
      </w:r>
      <w:r>
        <w:rPr>
          <w:b/>
          <w:sz w:val="28"/>
          <w:szCs w:val="28"/>
        </w:rPr>
        <w:t>)</w:t>
      </w:r>
    </w:p>
    <w:p w:rsidR="00442220" w:rsidRPr="00FF7A7C" w:rsidRDefault="00442220" w:rsidP="00442220">
      <w:pPr>
        <w:spacing w:after="120"/>
        <w:rPr>
          <w:sz w:val="28"/>
          <w:szCs w:val="28"/>
        </w:rPr>
      </w:pPr>
      <w:r w:rsidRPr="00FF7A7C">
        <w:rPr>
          <w:sz w:val="28"/>
          <w:szCs w:val="28"/>
        </w:rPr>
        <w:lastRenderedPageBreak/>
        <w:t>Перенос идет против градиента концентрации с затратами энергии, например, в клетку поступают (“накачиваются”) ионы калия, а из клетки выводятся (“выкачиваются”) ионы натрия. Эта работа сопровождается накоплением на мембране разности электрических потенциалов. Такие клеточные транспортные системы принято называть “</w:t>
      </w:r>
      <w:r w:rsidRPr="00FF7A7C">
        <w:rPr>
          <w:sz w:val="28"/>
          <w:szCs w:val="28"/>
          <w:u w:val="single"/>
        </w:rPr>
        <w:t>насосами</w:t>
      </w:r>
      <w:r w:rsidRPr="00FF7A7C">
        <w:rPr>
          <w:sz w:val="28"/>
          <w:szCs w:val="28"/>
        </w:rPr>
        <w:t>”. Аналогично осуществляется транспорт аминокислот и сахаров.</w:t>
      </w:r>
    </w:p>
    <w:p w:rsidR="00CF4068" w:rsidRPr="00EE5375" w:rsidRDefault="00501CBA" w:rsidP="00442220">
      <w:pPr>
        <w:spacing w:after="120"/>
        <w:rPr>
          <w:b/>
          <w:sz w:val="28"/>
          <w:szCs w:val="28"/>
        </w:rPr>
      </w:pPr>
      <w:r w:rsidRPr="00FF7A7C">
        <w:rPr>
          <w:sz w:val="28"/>
          <w:szCs w:val="28"/>
        </w:rPr>
        <w:t xml:space="preserve"> (</w:t>
      </w:r>
      <w:r w:rsidRPr="00EE5375">
        <w:rPr>
          <w:b/>
          <w:sz w:val="28"/>
          <w:szCs w:val="28"/>
        </w:rPr>
        <w:t>демонстрация анимационной схемы из интерактивного учебника «Кирилл и Мефодий)</w:t>
      </w:r>
    </w:p>
    <w:p w:rsidR="00EE5375" w:rsidRDefault="00EE5375" w:rsidP="00EE5375">
      <w:pPr>
        <w:spacing w:after="120" w:line="240" w:lineRule="atLeast"/>
        <w:rPr>
          <w:sz w:val="28"/>
          <w:szCs w:val="28"/>
        </w:rPr>
      </w:pPr>
    </w:p>
    <w:p w:rsidR="00EE5375" w:rsidRPr="00FF7A7C" w:rsidRDefault="00EE5375" w:rsidP="00EE5375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Pr="00FF7A7C">
        <w:rPr>
          <w:sz w:val="28"/>
          <w:szCs w:val="28"/>
        </w:rPr>
        <w:t>. </w:t>
      </w:r>
      <w:proofErr w:type="spellStart"/>
      <w:r w:rsidRPr="00FF7A7C">
        <w:rPr>
          <w:sz w:val="28"/>
          <w:szCs w:val="28"/>
          <w:u w:val="single"/>
        </w:rPr>
        <w:t>Эндоцитоз</w:t>
      </w:r>
      <w:proofErr w:type="spellEnd"/>
      <w:r w:rsidRPr="00FF7A7C">
        <w:rPr>
          <w:sz w:val="28"/>
          <w:szCs w:val="28"/>
        </w:rPr>
        <w:t>.</w:t>
      </w:r>
    </w:p>
    <w:p w:rsidR="00EE5375" w:rsidRPr="00FF7A7C" w:rsidRDefault="00EE5375" w:rsidP="00EE5375">
      <w:pPr>
        <w:spacing w:after="120"/>
        <w:rPr>
          <w:sz w:val="28"/>
          <w:szCs w:val="28"/>
        </w:rPr>
      </w:pPr>
      <w:r w:rsidRPr="00FF7A7C">
        <w:rPr>
          <w:sz w:val="28"/>
          <w:szCs w:val="28"/>
        </w:rPr>
        <w:t>Это активный транспорт веществ через мембрану в клетку (</w:t>
      </w:r>
      <w:proofErr w:type="spellStart"/>
      <w:r w:rsidRPr="00FF7A7C">
        <w:rPr>
          <w:sz w:val="28"/>
          <w:szCs w:val="28"/>
        </w:rPr>
        <w:t>экзоцитоз</w:t>
      </w:r>
      <w:proofErr w:type="spellEnd"/>
      <w:r w:rsidRPr="00FF7A7C">
        <w:rPr>
          <w:sz w:val="28"/>
          <w:szCs w:val="28"/>
        </w:rPr>
        <w:t xml:space="preserve"> – из клетки). В зависимости от характера переносимого через мембрану вещества различают два типа этих процессов: если переносится плотное вещество – </w:t>
      </w:r>
      <w:r w:rsidRPr="00FF7A7C">
        <w:rPr>
          <w:sz w:val="28"/>
          <w:szCs w:val="28"/>
          <w:u w:val="single"/>
        </w:rPr>
        <w:t>фагоцитоз</w:t>
      </w:r>
      <w:r w:rsidRPr="00FF7A7C">
        <w:rPr>
          <w:sz w:val="28"/>
          <w:szCs w:val="28"/>
        </w:rPr>
        <w:t> (от греч. “</w:t>
      </w:r>
      <w:proofErr w:type="spellStart"/>
      <w:r w:rsidRPr="00FF7A7C">
        <w:rPr>
          <w:sz w:val="28"/>
          <w:szCs w:val="28"/>
        </w:rPr>
        <w:t>фагос</w:t>
      </w:r>
      <w:proofErr w:type="spellEnd"/>
      <w:r w:rsidRPr="00FF7A7C">
        <w:rPr>
          <w:sz w:val="28"/>
          <w:szCs w:val="28"/>
        </w:rPr>
        <w:t>” – пожирать и “</w:t>
      </w:r>
      <w:proofErr w:type="spellStart"/>
      <w:r w:rsidRPr="00FF7A7C">
        <w:rPr>
          <w:sz w:val="28"/>
          <w:szCs w:val="28"/>
        </w:rPr>
        <w:t>цитос</w:t>
      </w:r>
      <w:proofErr w:type="spellEnd"/>
      <w:r w:rsidRPr="00FF7A7C">
        <w:rPr>
          <w:sz w:val="28"/>
          <w:szCs w:val="28"/>
        </w:rPr>
        <w:t xml:space="preserve">” – клетка), если же капли жидкости, содержащие разнообразные вещества в растворенном или взвешенном состоянии, то </w:t>
      </w:r>
      <w:proofErr w:type="gramStart"/>
      <w:r w:rsidRPr="00FF7A7C">
        <w:rPr>
          <w:sz w:val="28"/>
          <w:szCs w:val="28"/>
        </w:rPr>
        <w:t>–</w:t>
      </w:r>
      <w:proofErr w:type="spellStart"/>
      <w:r w:rsidRPr="00FF7A7C">
        <w:rPr>
          <w:sz w:val="28"/>
          <w:szCs w:val="28"/>
          <w:u w:val="single"/>
        </w:rPr>
        <w:t>п</w:t>
      </w:r>
      <w:proofErr w:type="gramEnd"/>
      <w:r w:rsidRPr="00FF7A7C">
        <w:rPr>
          <w:sz w:val="28"/>
          <w:szCs w:val="28"/>
          <w:u w:val="single"/>
        </w:rPr>
        <w:t>иноцитоз</w:t>
      </w:r>
      <w:proofErr w:type="spellEnd"/>
      <w:r w:rsidRPr="00FF7A7C">
        <w:rPr>
          <w:sz w:val="28"/>
          <w:szCs w:val="28"/>
        </w:rPr>
        <w:t> (от греч. “</w:t>
      </w:r>
      <w:proofErr w:type="spellStart"/>
      <w:r w:rsidRPr="00FF7A7C">
        <w:rPr>
          <w:sz w:val="28"/>
          <w:szCs w:val="28"/>
        </w:rPr>
        <w:t>пино</w:t>
      </w:r>
      <w:proofErr w:type="spellEnd"/>
      <w:r w:rsidRPr="00FF7A7C">
        <w:rPr>
          <w:sz w:val="28"/>
          <w:szCs w:val="28"/>
        </w:rPr>
        <w:t>” – пить и “</w:t>
      </w:r>
      <w:proofErr w:type="spellStart"/>
      <w:r w:rsidRPr="00FF7A7C">
        <w:rPr>
          <w:sz w:val="28"/>
          <w:szCs w:val="28"/>
        </w:rPr>
        <w:t>цитос</w:t>
      </w:r>
      <w:proofErr w:type="spellEnd"/>
      <w:r w:rsidRPr="00FF7A7C">
        <w:rPr>
          <w:sz w:val="28"/>
          <w:szCs w:val="28"/>
        </w:rPr>
        <w:t>” – клетка).</w:t>
      </w:r>
    </w:p>
    <w:p w:rsidR="00CF4068" w:rsidRDefault="00EE5375" w:rsidP="00EE5375">
      <w:pPr>
        <w:spacing w:after="120"/>
        <w:rPr>
          <w:sz w:val="28"/>
          <w:szCs w:val="28"/>
        </w:rPr>
      </w:pPr>
      <w:r w:rsidRPr="00FF7A7C">
        <w:rPr>
          <w:sz w:val="28"/>
          <w:szCs w:val="28"/>
        </w:rPr>
        <w:t xml:space="preserve">Принцип переноса в обоих случаях идентичен: в том месте, где поверхность клетки соприкасается с частицей или каплей вещества, мембрана прогибается, образует углубление и окружает частицу или каплю жидкости, которая в “мембранной упаковке” погружается внутрь клетки. Здесь образуется пищеварительная вакуоль, и в ней перевариваются поступившие в клетку органические вещества. Фагоцитоз широко распространен у животных, а </w:t>
      </w:r>
      <w:proofErr w:type="spellStart"/>
      <w:r w:rsidRPr="00FF7A7C">
        <w:rPr>
          <w:sz w:val="28"/>
          <w:szCs w:val="28"/>
        </w:rPr>
        <w:t>пиноцитоз</w:t>
      </w:r>
      <w:proofErr w:type="spellEnd"/>
      <w:r w:rsidRPr="00FF7A7C">
        <w:rPr>
          <w:sz w:val="28"/>
          <w:szCs w:val="28"/>
        </w:rPr>
        <w:t xml:space="preserve"> осуществляется клетками животных, растений, грибов, бактерий и сине-зеленых водорослей</w:t>
      </w:r>
    </w:p>
    <w:p w:rsidR="00EE5375" w:rsidRDefault="00EE5375" w:rsidP="00EE5375">
      <w:pPr>
        <w:spacing w:after="120"/>
        <w:rPr>
          <w:sz w:val="28"/>
          <w:szCs w:val="28"/>
        </w:rPr>
      </w:pPr>
    </w:p>
    <w:p w:rsidR="00EE5375" w:rsidRPr="00FF7A7C" w:rsidRDefault="00EE5375" w:rsidP="00EE5375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4.</w:t>
      </w:r>
      <w:r w:rsidRPr="00EE5375">
        <w:rPr>
          <w:sz w:val="28"/>
          <w:szCs w:val="28"/>
          <w:u w:val="single"/>
        </w:rPr>
        <w:t>Экзоцитоз</w:t>
      </w:r>
      <w:r>
        <w:rPr>
          <w:sz w:val="28"/>
          <w:szCs w:val="28"/>
        </w:rPr>
        <w:t>(</w:t>
      </w:r>
      <w:r w:rsidRPr="00EE5375">
        <w:rPr>
          <w:b/>
          <w:sz w:val="28"/>
          <w:szCs w:val="28"/>
        </w:rPr>
        <w:t>слайд презентации</w:t>
      </w:r>
      <w:r>
        <w:rPr>
          <w:b/>
          <w:sz w:val="28"/>
          <w:szCs w:val="28"/>
        </w:rPr>
        <w:t>)</w:t>
      </w:r>
    </w:p>
    <w:p w:rsidR="00EE5375" w:rsidRPr="00EE5375" w:rsidRDefault="00EE5375" w:rsidP="00EE5375">
      <w:pPr>
        <w:spacing w:after="120"/>
        <w:rPr>
          <w:b/>
          <w:sz w:val="28"/>
          <w:szCs w:val="28"/>
        </w:rPr>
      </w:pPr>
      <w:r w:rsidRPr="00FF7A7C">
        <w:rPr>
          <w:sz w:val="28"/>
          <w:szCs w:val="28"/>
        </w:rPr>
        <w:t>(</w:t>
      </w:r>
      <w:r w:rsidRPr="00EE5375">
        <w:rPr>
          <w:b/>
          <w:sz w:val="28"/>
          <w:szCs w:val="28"/>
        </w:rPr>
        <w:t>демонстрация анимационной схемы из интерактивного учебника «Кирилл и Мефодий)</w:t>
      </w:r>
    </w:p>
    <w:p w:rsidR="00EE5375" w:rsidRPr="00EE5375" w:rsidRDefault="00EE5375" w:rsidP="00EE5375">
      <w:pPr>
        <w:spacing w:after="120"/>
        <w:rPr>
          <w:sz w:val="28"/>
          <w:szCs w:val="28"/>
          <w:u w:val="single"/>
        </w:rPr>
      </w:pPr>
    </w:p>
    <w:p w:rsidR="00442220" w:rsidRPr="00FF7A7C" w:rsidRDefault="00442220" w:rsidP="00442220">
      <w:pPr>
        <w:spacing w:after="120"/>
        <w:rPr>
          <w:sz w:val="28"/>
          <w:szCs w:val="28"/>
        </w:rPr>
      </w:pPr>
      <w:r w:rsidRPr="00FF7A7C">
        <w:rPr>
          <w:i/>
          <w:iCs/>
          <w:sz w:val="28"/>
          <w:szCs w:val="28"/>
        </w:rPr>
        <w:t>Выводы</w:t>
      </w:r>
      <w:r w:rsidRPr="00FF7A7C">
        <w:rPr>
          <w:sz w:val="28"/>
          <w:szCs w:val="28"/>
        </w:rPr>
        <w:t>:</w:t>
      </w:r>
    </w:p>
    <w:p w:rsidR="00442220" w:rsidRPr="00FF7A7C" w:rsidRDefault="00442220" w:rsidP="00442220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F7A7C">
        <w:rPr>
          <w:sz w:val="28"/>
          <w:szCs w:val="28"/>
        </w:rPr>
        <w:t>Плазмалемма – тонкая, около 10 нм толщиной, пленка на поверхности клетки. Она включает липопротеиновые структуры (липиды и белки).</w:t>
      </w:r>
    </w:p>
    <w:p w:rsidR="00442220" w:rsidRPr="00FF7A7C" w:rsidRDefault="00442220" w:rsidP="00442220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F7A7C">
        <w:rPr>
          <w:sz w:val="28"/>
          <w:szCs w:val="28"/>
        </w:rPr>
        <w:t>К некоторым поверхностным молекулам белков присоединены углеводные молекулы (они связаны с механизмом распознавания).</w:t>
      </w:r>
    </w:p>
    <w:p w:rsidR="00442220" w:rsidRPr="00FF7A7C" w:rsidRDefault="00442220" w:rsidP="00442220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F7A7C">
        <w:rPr>
          <w:sz w:val="28"/>
          <w:szCs w:val="28"/>
        </w:rPr>
        <w:t xml:space="preserve">Липиды мембраны самопроизвольно образуют </w:t>
      </w:r>
      <w:proofErr w:type="spellStart"/>
      <w:r w:rsidRPr="00FF7A7C">
        <w:rPr>
          <w:sz w:val="28"/>
          <w:szCs w:val="28"/>
        </w:rPr>
        <w:t>бислой</w:t>
      </w:r>
      <w:proofErr w:type="spellEnd"/>
      <w:r w:rsidRPr="00FF7A7C">
        <w:rPr>
          <w:sz w:val="28"/>
          <w:szCs w:val="28"/>
        </w:rPr>
        <w:t>. Этим обусловливается избирательная проницаемость мембраны.</w:t>
      </w:r>
    </w:p>
    <w:p w:rsidR="00442220" w:rsidRPr="00FF7A7C" w:rsidRDefault="00442220" w:rsidP="00442220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F7A7C">
        <w:rPr>
          <w:sz w:val="28"/>
          <w:szCs w:val="28"/>
        </w:rPr>
        <w:t>Мембранные белки выполняют разнообразные функции, существенно облегчают транспорт через мембрану.</w:t>
      </w:r>
    </w:p>
    <w:p w:rsidR="00442220" w:rsidRPr="00FF7A7C" w:rsidRDefault="00442220" w:rsidP="00442220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sz w:val="28"/>
          <w:szCs w:val="28"/>
        </w:rPr>
      </w:pPr>
      <w:r w:rsidRPr="00FF7A7C">
        <w:rPr>
          <w:sz w:val="28"/>
          <w:szCs w:val="28"/>
        </w:rPr>
        <w:lastRenderedPageBreak/>
        <w:t>Мембранные липиды и белки способны перемещаться в плоскости мембраны, благодаря чему поверхность клетки не бывает идеально гладкой.</w:t>
      </w:r>
    </w:p>
    <w:p w:rsidR="00CF4068" w:rsidRDefault="00496EEF" w:rsidP="00CF4068">
      <w:pPr>
        <w:spacing w:before="100" w:beforeAutospacing="1" w:after="100" w:afterAutospacing="1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Вывод по </w:t>
      </w:r>
      <w:proofErr w:type="spellStart"/>
      <w:r>
        <w:rPr>
          <w:b/>
          <w:sz w:val="28"/>
          <w:szCs w:val="28"/>
        </w:rPr>
        <w:t>уроку</w:t>
      </w:r>
      <w:proofErr w:type="gramStart"/>
      <w:r>
        <w:rPr>
          <w:b/>
          <w:sz w:val="28"/>
          <w:szCs w:val="28"/>
        </w:rPr>
        <w:t>:</w:t>
      </w:r>
      <w:r w:rsidRPr="00496EEF">
        <w:rPr>
          <w:sz w:val="28"/>
          <w:szCs w:val="28"/>
        </w:rPr>
        <w:t>В</w:t>
      </w:r>
      <w:proofErr w:type="spellEnd"/>
      <w:proofErr w:type="gramEnd"/>
      <w:r w:rsidRPr="00496EEF">
        <w:rPr>
          <w:sz w:val="28"/>
          <w:szCs w:val="28"/>
        </w:rPr>
        <w:t xml:space="preserve"> закл</w:t>
      </w:r>
      <w:r>
        <w:rPr>
          <w:sz w:val="28"/>
          <w:szCs w:val="28"/>
        </w:rPr>
        <w:t>ючение урока  хочется отметить, что между предметами школьного цикла прослеживается взаимное проникновение.</w:t>
      </w:r>
    </w:p>
    <w:p w:rsidR="00496EEF" w:rsidRPr="00496EEF" w:rsidRDefault="00496EEF" w:rsidP="00CF4068">
      <w:pPr>
        <w:spacing w:before="100" w:beforeAutospacing="1" w:after="100" w:afterAutospacing="1" w:line="240" w:lineRule="atLeast"/>
        <w:rPr>
          <w:sz w:val="28"/>
          <w:szCs w:val="28"/>
        </w:rPr>
      </w:pPr>
      <w:r>
        <w:rPr>
          <w:sz w:val="28"/>
          <w:szCs w:val="28"/>
        </w:rPr>
        <w:t>Вы заметил, что закономерности и явления неживой природы  характерны и для структур живых организмов.</w:t>
      </w:r>
      <w:r w:rsidR="00FF18CF">
        <w:rPr>
          <w:sz w:val="28"/>
          <w:szCs w:val="28"/>
        </w:rPr>
        <w:t xml:space="preserve"> Как и наоборот. </w:t>
      </w:r>
    </w:p>
    <w:p w:rsidR="00CF4068" w:rsidRPr="00FF7A7C" w:rsidRDefault="00CF4068" w:rsidP="00CF4068">
      <w:pPr>
        <w:spacing w:before="100" w:beforeAutospacing="1" w:after="100" w:afterAutospacing="1" w:line="240" w:lineRule="atLeast"/>
        <w:rPr>
          <w:sz w:val="28"/>
          <w:szCs w:val="28"/>
        </w:rPr>
      </w:pPr>
    </w:p>
    <w:p w:rsidR="00CF4068" w:rsidRDefault="00CF4068" w:rsidP="00CF4068">
      <w:pPr>
        <w:pStyle w:val="a3"/>
        <w:spacing w:after="120"/>
        <w:rPr>
          <w:b/>
          <w:i/>
          <w:iCs/>
          <w:sz w:val="28"/>
          <w:szCs w:val="28"/>
        </w:rPr>
      </w:pPr>
      <w:r w:rsidRPr="00FF7A7C">
        <w:rPr>
          <w:b/>
          <w:i/>
          <w:iCs/>
          <w:sz w:val="28"/>
          <w:szCs w:val="28"/>
        </w:rPr>
        <w:t>Для закрепления информации, полученной на уроке, ученикам предлагаются задания в формате ЕГЭ.</w:t>
      </w:r>
    </w:p>
    <w:p w:rsidR="00EE5375" w:rsidRDefault="00EE5375" w:rsidP="00EE5375">
      <w:pPr>
        <w:pStyle w:val="a3"/>
        <w:spacing w:after="120"/>
        <w:jc w:val="center"/>
        <w:rPr>
          <w:b/>
          <w:iCs/>
          <w:sz w:val="28"/>
          <w:szCs w:val="28"/>
        </w:rPr>
      </w:pPr>
    </w:p>
    <w:p w:rsidR="00EE5375" w:rsidRPr="00EE5375" w:rsidRDefault="00EE5375" w:rsidP="00EE5375">
      <w:pPr>
        <w:pStyle w:val="a3"/>
        <w:spacing w:after="120"/>
        <w:jc w:val="center"/>
        <w:rPr>
          <w:b/>
          <w:sz w:val="28"/>
          <w:szCs w:val="28"/>
        </w:rPr>
      </w:pPr>
      <w:proofErr w:type="gramStart"/>
      <w:r>
        <w:rPr>
          <w:b/>
          <w:iCs/>
          <w:sz w:val="28"/>
          <w:szCs w:val="28"/>
          <w:lang w:val="en-US"/>
        </w:rPr>
        <w:t>I</w:t>
      </w:r>
      <w:r>
        <w:rPr>
          <w:b/>
          <w:iCs/>
          <w:sz w:val="28"/>
          <w:szCs w:val="28"/>
        </w:rPr>
        <w:t>вариант.</w:t>
      </w:r>
      <w:proofErr w:type="gramEnd"/>
    </w:p>
    <w:p w:rsidR="00CF4068" w:rsidRPr="00FF7A7C" w:rsidRDefault="00CF4068" w:rsidP="00CF4068">
      <w:pPr>
        <w:pStyle w:val="a3"/>
        <w:spacing w:before="120" w:after="120" w:line="255" w:lineRule="atLeast"/>
        <w:outlineLvl w:val="2"/>
        <w:rPr>
          <w:rFonts w:ascii="inherit" w:hAnsi="inherit"/>
          <w:b/>
          <w:bCs/>
          <w:color w:val="199043"/>
          <w:sz w:val="28"/>
          <w:szCs w:val="28"/>
        </w:rPr>
      </w:pPr>
      <w:r w:rsidRPr="00FF7A7C">
        <w:rPr>
          <w:rFonts w:ascii="inherit" w:hAnsi="inherit"/>
          <w:b/>
          <w:bCs/>
          <w:color w:val="199043"/>
          <w:sz w:val="28"/>
          <w:szCs w:val="28"/>
        </w:rPr>
        <w:t>Часть “А”</w:t>
      </w:r>
    </w:p>
    <w:p w:rsidR="00CF4068" w:rsidRPr="00FF7A7C" w:rsidRDefault="00CF4068" w:rsidP="00CF4068">
      <w:pPr>
        <w:spacing w:after="120"/>
        <w:ind w:left="360"/>
        <w:rPr>
          <w:sz w:val="28"/>
          <w:szCs w:val="28"/>
        </w:rPr>
      </w:pPr>
      <w:r w:rsidRPr="00FF7A7C">
        <w:rPr>
          <w:b/>
          <w:bCs/>
          <w:sz w:val="28"/>
          <w:szCs w:val="28"/>
        </w:rPr>
        <w:t>Выберите один правильный ответ.</w:t>
      </w:r>
    </w:p>
    <w:p w:rsidR="00CF4068" w:rsidRPr="00FF7A7C" w:rsidRDefault="00CF4068" w:rsidP="00CF4068">
      <w:pPr>
        <w:spacing w:after="120"/>
        <w:ind w:left="360"/>
        <w:rPr>
          <w:sz w:val="28"/>
          <w:szCs w:val="28"/>
        </w:rPr>
      </w:pPr>
      <w:r w:rsidRPr="00FF7A7C">
        <w:rPr>
          <w:sz w:val="28"/>
          <w:szCs w:val="28"/>
        </w:rPr>
        <w:t>А</w:t>
      </w:r>
      <w:proofErr w:type="gramStart"/>
      <w:r w:rsidRPr="00FF7A7C">
        <w:rPr>
          <w:sz w:val="28"/>
          <w:szCs w:val="28"/>
        </w:rPr>
        <w:t>1</w:t>
      </w:r>
      <w:proofErr w:type="gramEnd"/>
      <w:r w:rsidRPr="00FF7A7C">
        <w:rPr>
          <w:sz w:val="28"/>
          <w:szCs w:val="28"/>
        </w:rPr>
        <w:t>. Строение и функции плазматической мембраны обусловлены входящими в ее состав молекулами:</w:t>
      </w:r>
    </w:p>
    <w:p w:rsidR="00CF4068" w:rsidRPr="00FF7A7C" w:rsidRDefault="00CF4068" w:rsidP="00CF4068">
      <w:pPr>
        <w:spacing w:after="120" w:line="240" w:lineRule="atLeast"/>
        <w:ind w:left="360"/>
        <w:rPr>
          <w:sz w:val="28"/>
          <w:szCs w:val="28"/>
        </w:rPr>
      </w:pPr>
      <w:r w:rsidRPr="00FF7A7C">
        <w:rPr>
          <w:sz w:val="28"/>
          <w:szCs w:val="28"/>
        </w:rPr>
        <w:t>1) гликогена и крахмала</w:t>
      </w:r>
      <w:r w:rsidRPr="00FF7A7C">
        <w:rPr>
          <w:sz w:val="28"/>
          <w:szCs w:val="28"/>
        </w:rPr>
        <w:br/>
        <w:t>2) ДНК и АТФ</w:t>
      </w:r>
      <w:r w:rsidRPr="00FF7A7C">
        <w:rPr>
          <w:sz w:val="28"/>
          <w:szCs w:val="28"/>
        </w:rPr>
        <w:br/>
        <w:t>3) белков и липидов</w:t>
      </w:r>
      <w:r w:rsidRPr="00FF7A7C">
        <w:rPr>
          <w:sz w:val="28"/>
          <w:szCs w:val="28"/>
        </w:rPr>
        <w:br/>
        <w:t>4) клетчатки и глюкозы</w:t>
      </w:r>
    </w:p>
    <w:p w:rsidR="00CF4068" w:rsidRPr="00FF7A7C" w:rsidRDefault="00CF4068" w:rsidP="00CF4068">
      <w:pPr>
        <w:spacing w:after="120"/>
        <w:ind w:left="360"/>
        <w:rPr>
          <w:sz w:val="28"/>
          <w:szCs w:val="28"/>
        </w:rPr>
      </w:pPr>
      <w:r w:rsidRPr="00FF7A7C">
        <w:rPr>
          <w:sz w:val="28"/>
          <w:szCs w:val="28"/>
        </w:rPr>
        <w:t>А</w:t>
      </w:r>
      <w:proofErr w:type="gramStart"/>
      <w:r w:rsidRPr="00FF7A7C">
        <w:rPr>
          <w:sz w:val="28"/>
          <w:szCs w:val="28"/>
        </w:rPr>
        <w:t>2</w:t>
      </w:r>
      <w:proofErr w:type="gramEnd"/>
      <w:r w:rsidRPr="00FF7A7C">
        <w:rPr>
          <w:sz w:val="28"/>
          <w:szCs w:val="28"/>
        </w:rPr>
        <w:t>. Плазматическая мембрана не выполняет функцию:</w:t>
      </w:r>
    </w:p>
    <w:p w:rsidR="00CF4068" w:rsidRPr="00FF7A7C" w:rsidRDefault="00CF4068" w:rsidP="00CF4068">
      <w:pPr>
        <w:spacing w:after="120" w:line="240" w:lineRule="atLeast"/>
        <w:ind w:left="360"/>
        <w:rPr>
          <w:sz w:val="28"/>
          <w:szCs w:val="28"/>
        </w:rPr>
      </w:pPr>
      <w:r w:rsidRPr="00FF7A7C">
        <w:rPr>
          <w:sz w:val="28"/>
          <w:szCs w:val="28"/>
        </w:rPr>
        <w:t>1) транспорта веществ</w:t>
      </w:r>
      <w:r w:rsidRPr="00FF7A7C">
        <w:rPr>
          <w:sz w:val="28"/>
          <w:szCs w:val="28"/>
        </w:rPr>
        <w:br/>
        <w:t>2) защиты клетки</w:t>
      </w:r>
      <w:r w:rsidRPr="00FF7A7C">
        <w:rPr>
          <w:sz w:val="28"/>
          <w:szCs w:val="28"/>
        </w:rPr>
        <w:br/>
        <w:t>3) взаимодействие с другими клетками</w:t>
      </w:r>
      <w:r w:rsidRPr="00FF7A7C">
        <w:rPr>
          <w:sz w:val="28"/>
          <w:szCs w:val="28"/>
        </w:rPr>
        <w:br/>
        <w:t>4) синтеза белка</w:t>
      </w:r>
    </w:p>
    <w:p w:rsidR="00CF4068" w:rsidRPr="00FF7A7C" w:rsidRDefault="00CF4068" w:rsidP="00CF4068">
      <w:pPr>
        <w:spacing w:after="120"/>
        <w:ind w:left="360"/>
        <w:rPr>
          <w:sz w:val="28"/>
          <w:szCs w:val="28"/>
        </w:rPr>
      </w:pPr>
      <w:r w:rsidRPr="00FF7A7C">
        <w:rPr>
          <w:sz w:val="28"/>
          <w:szCs w:val="28"/>
        </w:rPr>
        <w:t>А3. Углеводы, входящие в структуру клеточной мембраны, выполняют функцию:</w:t>
      </w:r>
    </w:p>
    <w:p w:rsidR="00CF4068" w:rsidRPr="00FF7A7C" w:rsidRDefault="00CF4068" w:rsidP="00CF4068">
      <w:pPr>
        <w:spacing w:after="120" w:line="240" w:lineRule="atLeast"/>
        <w:ind w:left="360"/>
        <w:rPr>
          <w:sz w:val="28"/>
          <w:szCs w:val="28"/>
        </w:rPr>
      </w:pPr>
      <w:r w:rsidRPr="00FF7A7C">
        <w:rPr>
          <w:sz w:val="28"/>
          <w:szCs w:val="28"/>
        </w:rPr>
        <w:t>1) транспорта веществ</w:t>
      </w:r>
      <w:r w:rsidRPr="00FF7A7C">
        <w:rPr>
          <w:sz w:val="28"/>
          <w:szCs w:val="28"/>
        </w:rPr>
        <w:br/>
        <w:t xml:space="preserve">2) </w:t>
      </w:r>
      <w:proofErr w:type="gramStart"/>
      <w:r w:rsidRPr="00FF7A7C">
        <w:rPr>
          <w:sz w:val="28"/>
          <w:szCs w:val="28"/>
        </w:rPr>
        <w:t>рецепторную</w:t>
      </w:r>
      <w:proofErr w:type="gramEnd"/>
      <w:r w:rsidRPr="00FF7A7C">
        <w:rPr>
          <w:sz w:val="28"/>
          <w:szCs w:val="28"/>
        </w:rPr>
        <w:br/>
        <w:t>3) образования двойного слоя мембраны</w:t>
      </w:r>
      <w:r w:rsidRPr="00FF7A7C">
        <w:rPr>
          <w:sz w:val="28"/>
          <w:szCs w:val="28"/>
        </w:rPr>
        <w:br/>
        <w:t>4) фотосинтеза</w:t>
      </w:r>
    </w:p>
    <w:p w:rsidR="00CF4068" w:rsidRPr="00FF7A7C" w:rsidRDefault="00CF4068" w:rsidP="00CF4068">
      <w:pPr>
        <w:spacing w:after="120"/>
        <w:ind w:left="360"/>
        <w:rPr>
          <w:sz w:val="28"/>
          <w:szCs w:val="28"/>
        </w:rPr>
      </w:pPr>
      <w:r w:rsidRPr="00FF7A7C">
        <w:rPr>
          <w:sz w:val="28"/>
          <w:szCs w:val="28"/>
        </w:rPr>
        <w:t>А</w:t>
      </w:r>
      <w:proofErr w:type="gramStart"/>
      <w:r w:rsidRPr="00FF7A7C">
        <w:rPr>
          <w:sz w:val="28"/>
          <w:szCs w:val="28"/>
        </w:rPr>
        <w:t>4</w:t>
      </w:r>
      <w:proofErr w:type="gramEnd"/>
      <w:r w:rsidRPr="00FF7A7C">
        <w:rPr>
          <w:sz w:val="28"/>
          <w:szCs w:val="28"/>
        </w:rPr>
        <w:t>. Белки, входящие в структуру клеточной мембраны выполняют функцию:</w:t>
      </w:r>
    </w:p>
    <w:p w:rsidR="00CF4068" w:rsidRPr="00FF7A7C" w:rsidRDefault="00CF4068" w:rsidP="00CF4068">
      <w:pPr>
        <w:spacing w:after="120" w:line="240" w:lineRule="atLeast"/>
        <w:ind w:left="360"/>
        <w:rPr>
          <w:sz w:val="28"/>
          <w:szCs w:val="28"/>
        </w:rPr>
      </w:pPr>
      <w:r w:rsidRPr="00FF7A7C">
        <w:rPr>
          <w:sz w:val="28"/>
          <w:szCs w:val="28"/>
        </w:rPr>
        <w:t>1) строительную</w:t>
      </w:r>
      <w:r w:rsidRPr="00FF7A7C">
        <w:rPr>
          <w:sz w:val="28"/>
          <w:szCs w:val="28"/>
        </w:rPr>
        <w:br/>
        <w:t>2) защитную</w:t>
      </w:r>
      <w:r w:rsidRPr="00FF7A7C">
        <w:rPr>
          <w:sz w:val="28"/>
          <w:szCs w:val="28"/>
        </w:rPr>
        <w:br/>
        <w:t>3) транспортную</w:t>
      </w:r>
      <w:r w:rsidRPr="00FF7A7C">
        <w:rPr>
          <w:sz w:val="28"/>
          <w:szCs w:val="28"/>
        </w:rPr>
        <w:br/>
        <w:t>4) все указанные функции</w:t>
      </w:r>
    </w:p>
    <w:p w:rsidR="005455E8" w:rsidRPr="00FF7A7C" w:rsidRDefault="005455E8" w:rsidP="005455E8">
      <w:pPr>
        <w:spacing w:before="120" w:after="120" w:line="255" w:lineRule="atLeast"/>
        <w:ind w:left="360"/>
        <w:outlineLvl w:val="2"/>
        <w:rPr>
          <w:rFonts w:ascii="inherit" w:hAnsi="inherit"/>
          <w:b/>
          <w:bCs/>
          <w:color w:val="199043"/>
          <w:sz w:val="28"/>
          <w:szCs w:val="28"/>
        </w:rPr>
      </w:pPr>
      <w:r w:rsidRPr="00FF7A7C">
        <w:rPr>
          <w:rFonts w:ascii="inherit" w:hAnsi="inherit"/>
          <w:b/>
          <w:bCs/>
          <w:color w:val="199043"/>
          <w:sz w:val="28"/>
          <w:szCs w:val="28"/>
        </w:rPr>
        <w:t>Часть “В”</w:t>
      </w:r>
    </w:p>
    <w:p w:rsidR="005455E8" w:rsidRPr="00FF7A7C" w:rsidRDefault="005455E8" w:rsidP="005455E8">
      <w:pPr>
        <w:spacing w:after="120"/>
        <w:ind w:left="360"/>
        <w:rPr>
          <w:sz w:val="28"/>
          <w:szCs w:val="28"/>
        </w:rPr>
      </w:pPr>
      <w:r w:rsidRPr="00FF7A7C">
        <w:rPr>
          <w:b/>
          <w:bCs/>
          <w:sz w:val="28"/>
          <w:szCs w:val="28"/>
        </w:rPr>
        <w:lastRenderedPageBreak/>
        <w:t>Альтернативный тест</w:t>
      </w:r>
      <w:r w:rsidRPr="00FF7A7C">
        <w:rPr>
          <w:sz w:val="28"/>
          <w:szCs w:val="28"/>
        </w:rPr>
        <w:t> (оцените каждое утверждение, “да” или “нет”):</w:t>
      </w:r>
    </w:p>
    <w:p w:rsidR="005455E8" w:rsidRPr="00FF7A7C" w:rsidRDefault="005455E8" w:rsidP="005455E8">
      <w:pPr>
        <w:spacing w:after="120" w:line="240" w:lineRule="atLeast"/>
        <w:ind w:left="360"/>
        <w:rPr>
          <w:sz w:val="28"/>
          <w:szCs w:val="28"/>
        </w:rPr>
      </w:pPr>
      <w:proofErr w:type="gramStart"/>
      <w:r w:rsidRPr="00FF7A7C">
        <w:rPr>
          <w:sz w:val="28"/>
          <w:szCs w:val="28"/>
        </w:rPr>
        <w:t>1) при активном транспорте затрачивается энергия</w:t>
      </w:r>
      <w:r w:rsidRPr="00FF7A7C">
        <w:rPr>
          <w:sz w:val="28"/>
          <w:szCs w:val="28"/>
        </w:rPr>
        <w:br/>
        <w:t xml:space="preserve">2) фагоцитоз – это вид </w:t>
      </w:r>
      <w:proofErr w:type="spellStart"/>
      <w:r w:rsidRPr="00FF7A7C">
        <w:rPr>
          <w:sz w:val="28"/>
          <w:szCs w:val="28"/>
        </w:rPr>
        <w:t>эндоцитоза</w:t>
      </w:r>
      <w:proofErr w:type="spellEnd"/>
      <w:r w:rsidRPr="00FF7A7C">
        <w:rPr>
          <w:sz w:val="28"/>
          <w:szCs w:val="28"/>
        </w:rPr>
        <w:br/>
        <w:t>3) диффузия – это вид активного транспорта</w:t>
      </w:r>
      <w:r w:rsidRPr="00FF7A7C">
        <w:rPr>
          <w:sz w:val="28"/>
          <w:szCs w:val="28"/>
        </w:rPr>
        <w:br/>
        <w:t>4) клеточная стенка растений состоит из целлюлозы</w:t>
      </w:r>
      <w:r w:rsidRPr="00FF7A7C">
        <w:rPr>
          <w:sz w:val="28"/>
          <w:szCs w:val="28"/>
        </w:rPr>
        <w:br/>
        <w:t>5) осмос – это диффузия воды</w:t>
      </w:r>
      <w:r w:rsidRPr="00FF7A7C">
        <w:rPr>
          <w:sz w:val="28"/>
          <w:szCs w:val="28"/>
        </w:rPr>
        <w:br/>
        <w:t xml:space="preserve">6) </w:t>
      </w:r>
      <w:proofErr w:type="spellStart"/>
      <w:r w:rsidRPr="00FF7A7C">
        <w:rPr>
          <w:sz w:val="28"/>
          <w:szCs w:val="28"/>
        </w:rPr>
        <w:t>пиноцитоз</w:t>
      </w:r>
      <w:proofErr w:type="spellEnd"/>
      <w:r w:rsidRPr="00FF7A7C">
        <w:rPr>
          <w:sz w:val="28"/>
          <w:szCs w:val="28"/>
        </w:rPr>
        <w:t xml:space="preserve"> – это вид фагоцитоза</w:t>
      </w:r>
      <w:r w:rsidRPr="00FF7A7C">
        <w:rPr>
          <w:sz w:val="28"/>
          <w:szCs w:val="28"/>
        </w:rPr>
        <w:br/>
        <w:t>7) плазмалемма состоит из трех слоев липидов</w:t>
      </w:r>
      <w:r w:rsidRPr="00FF7A7C">
        <w:rPr>
          <w:sz w:val="28"/>
          <w:szCs w:val="28"/>
        </w:rPr>
        <w:br/>
        <w:t>8) у животной клетки нет клеточной стенки</w:t>
      </w:r>
      <w:r w:rsidRPr="00FF7A7C">
        <w:rPr>
          <w:sz w:val="28"/>
          <w:szCs w:val="28"/>
        </w:rPr>
        <w:br/>
        <w:t>9) плазмалемма обеспечивает связь клетки со средой обитания</w:t>
      </w:r>
      <w:proofErr w:type="gramEnd"/>
    </w:p>
    <w:p w:rsidR="005455E8" w:rsidRPr="00FF7A7C" w:rsidRDefault="005455E8" w:rsidP="005455E8">
      <w:pPr>
        <w:rPr>
          <w:sz w:val="28"/>
          <w:szCs w:val="28"/>
        </w:rPr>
      </w:pPr>
    </w:p>
    <w:p w:rsidR="00EE5375" w:rsidRDefault="00EE5375" w:rsidP="00CF4068">
      <w:pPr>
        <w:spacing w:after="120"/>
        <w:ind w:left="360"/>
        <w:rPr>
          <w:sz w:val="28"/>
          <w:szCs w:val="28"/>
        </w:rPr>
      </w:pPr>
    </w:p>
    <w:p w:rsidR="005455E8" w:rsidRDefault="005455E8" w:rsidP="005455E8">
      <w:pPr>
        <w:spacing w:after="120"/>
        <w:ind w:left="360"/>
        <w:jc w:val="center"/>
        <w:rPr>
          <w:b/>
          <w:sz w:val="28"/>
          <w:szCs w:val="28"/>
        </w:rPr>
      </w:pPr>
      <w:proofErr w:type="gramStart"/>
      <w:r w:rsidRPr="005455E8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вариант.</w:t>
      </w:r>
      <w:proofErr w:type="gramEnd"/>
    </w:p>
    <w:p w:rsidR="005455E8" w:rsidRPr="005455E8" w:rsidRDefault="005455E8" w:rsidP="005455E8">
      <w:pPr>
        <w:pStyle w:val="a3"/>
        <w:spacing w:before="120" w:after="120" w:line="255" w:lineRule="atLeast"/>
        <w:outlineLvl w:val="2"/>
        <w:rPr>
          <w:rFonts w:ascii="inherit" w:hAnsi="inherit"/>
          <w:b/>
          <w:bCs/>
          <w:color w:val="199043"/>
          <w:sz w:val="28"/>
          <w:szCs w:val="28"/>
        </w:rPr>
      </w:pPr>
      <w:r w:rsidRPr="00FF7A7C">
        <w:rPr>
          <w:rFonts w:ascii="inherit" w:hAnsi="inherit"/>
          <w:b/>
          <w:bCs/>
          <w:color w:val="199043"/>
          <w:sz w:val="28"/>
          <w:szCs w:val="28"/>
        </w:rPr>
        <w:t>Часть “А”</w:t>
      </w:r>
    </w:p>
    <w:p w:rsidR="00CF4068" w:rsidRPr="00FF7A7C" w:rsidRDefault="00CF4068" w:rsidP="00CF4068">
      <w:pPr>
        <w:spacing w:after="120"/>
        <w:ind w:left="360"/>
        <w:rPr>
          <w:sz w:val="28"/>
          <w:szCs w:val="28"/>
        </w:rPr>
      </w:pPr>
      <w:r w:rsidRPr="00FF7A7C">
        <w:rPr>
          <w:sz w:val="28"/>
          <w:szCs w:val="28"/>
        </w:rPr>
        <w:t>А5. Фагоцитоз – это:</w:t>
      </w:r>
    </w:p>
    <w:p w:rsidR="001633D7" w:rsidRPr="00FF7A7C" w:rsidRDefault="00CF4068" w:rsidP="005455E8">
      <w:pPr>
        <w:spacing w:after="120" w:line="240" w:lineRule="atLeast"/>
        <w:ind w:left="360"/>
        <w:rPr>
          <w:sz w:val="28"/>
          <w:szCs w:val="28"/>
        </w:rPr>
      </w:pPr>
      <w:r w:rsidRPr="00FF7A7C">
        <w:rPr>
          <w:sz w:val="28"/>
          <w:szCs w:val="28"/>
        </w:rPr>
        <w:t>1) поглощение клеткой жидкости</w:t>
      </w:r>
      <w:r w:rsidRPr="00FF7A7C">
        <w:rPr>
          <w:sz w:val="28"/>
          <w:szCs w:val="28"/>
        </w:rPr>
        <w:br/>
        <w:t>2) захват твердых частиц</w:t>
      </w:r>
      <w:r w:rsidRPr="00FF7A7C">
        <w:rPr>
          <w:sz w:val="28"/>
          <w:szCs w:val="28"/>
        </w:rPr>
        <w:br/>
        <w:t>3) транспорт веществ через мембрану</w:t>
      </w:r>
      <w:r w:rsidRPr="00FF7A7C">
        <w:rPr>
          <w:sz w:val="28"/>
          <w:szCs w:val="28"/>
        </w:rPr>
        <w:br/>
        <w:t>4) ускорение биохимических реакций</w:t>
      </w:r>
    </w:p>
    <w:p w:rsidR="00CF4068" w:rsidRPr="00FF7A7C" w:rsidRDefault="00CF4068" w:rsidP="00CF4068">
      <w:pPr>
        <w:spacing w:after="120"/>
        <w:ind w:left="360"/>
        <w:rPr>
          <w:sz w:val="28"/>
          <w:szCs w:val="28"/>
        </w:rPr>
      </w:pPr>
      <w:r w:rsidRPr="00FF7A7C">
        <w:rPr>
          <w:sz w:val="28"/>
          <w:szCs w:val="28"/>
        </w:rPr>
        <w:t>А</w:t>
      </w:r>
      <w:proofErr w:type="gramStart"/>
      <w:r w:rsidRPr="00FF7A7C">
        <w:rPr>
          <w:sz w:val="28"/>
          <w:szCs w:val="28"/>
        </w:rPr>
        <w:t>6</w:t>
      </w:r>
      <w:proofErr w:type="gramEnd"/>
      <w:r w:rsidRPr="00FF7A7C">
        <w:rPr>
          <w:sz w:val="28"/>
          <w:szCs w:val="28"/>
        </w:rPr>
        <w:t>. Гидрофильные поверхности мембран образованы:</w:t>
      </w:r>
    </w:p>
    <w:p w:rsidR="001633D7" w:rsidRPr="00FF7A7C" w:rsidRDefault="00CF4068" w:rsidP="001633D7">
      <w:pPr>
        <w:pStyle w:val="a3"/>
        <w:numPr>
          <w:ilvl w:val="1"/>
          <w:numId w:val="11"/>
        </w:numPr>
        <w:spacing w:after="120" w:line="240" w:lineRule="atLeast"/>
        <w:rPr>
          <w:sz w:val="28"/>
          <w:szCs w:val="28"/>
        </w:rPr>
      </w:pPr>
      <w:r w:rsidRPr="00FF7A7C">
        <w:rPr>
          <w:sz w:val="28"/>
          <w:szCs w:val="28"/>
        </w:rPr>
        <w:t>неполярными хвостами липидов</w:t>
      </w:r>
    </w:p>
    <w:p w:rsidR="001633D7" w:rsidRPr="00FF7A7C" w:rsidRDefault="001633D7" w:rsidP="001633D7">
      <w:pPr>
        <w:pStyle w:val="a3"/>
        <w:numPr>
          <w:ilvl w:val="1"/>
          <w:numId w:val="11"/>
        </w:numPr>
        <w:spacing w:after="120" w:line="240" w:lineRule="atLeast"/>
        <w:rPr>
          <w:sz w:val="28"/>
          <w:szCs w:val="28"/>
        </w:rPr>
      </w:pPr>
      <w:r w:rsidRPr="00FF7A7C">
        <w:rPr>
          <w:sz w:val="28"/>
          <w:szCs w:val="28"/>
        </w:rPr>
        <w:t xml:space="preserve"> полярными головками липидов</w:t>
      </w:r>
    </w:p>
    <w:p w:rsidR="001633D7" w:rsidRPr="00FF7A7C" w:rsidRDefault="001633D7" w:rsidP="001633D7">
      <w:pPr>
        <w:pStyle w:val="a3"/>
        <w:numPr>
          <w:ilvl w:val="1"/>
          <w:numId w:val="11"/>
        </w:numPr>
        <w:spacing w:after="120" w:line="240" w:lineRule="atLeast"/>
        <w:rPr>
          <w:sz w:val="28"/>
          <w:szCs w:val="28"/>
        </w:rPr>
      </w:pPr>
      <w:r w:rsidRPr="00FF7A7C">
        <w:rPr>
          <w:sz w:val="28"/>
          <w:szCs w:val="28"/>
        </w:rPr>
        <w:t xml:space="preserve"> белками</w:t>
      </w:r>
    </w:p>
    <w:p w:rsidR="00CF4068" w:rsidRPr="00FF7A7C" w:rsidRDefault="00CF4068" w:rsidP="001633D7">
      <w:pPr>
        <w:pStyle w:val="a3"/>
        <w:numPr>
          <w:ilvl w:val="1"/>
          <w:numId w:val="11"/>
        </w:numPr>
        <w:spacing w:after="120" w:line="240" w:lineRule="atLeast"/>
        <w:rPr>
          <w:sz w:val="28"/>
          <w:szCs w:val="28"/>
        </w:rPr>
      </w:pPr>
      <w:r w:rsidRPr="00FF7A7C">
        <w:rPr>
          <w:sz w:val="28"/>
          <w:szCs w:val="28"/>
        </w:rPr>
        <w:t xml:space="preserve"> углеводами</w:t>
      </w:r>
    </w:p>
    <w:p w:rsidR="00CF4068" w:rsidRPr="00FF7A7C" w:rsidRDefault="00CF4068" w:rsidP="00CF4068">
      <w:pPr>
        <w:spacing w:after="120"/>
        <w:ind w:left="360"/>
        <w:rPr>
          <w:sz w:val="28"/>
          <w:szCs w:val="28"/>
        </w:rPr>
      </w:pPr>
      <w:r w:rsidRPr="00FF7A7C">
        <w:rPr>
          <w:sz w:val="28"/>
          <w:szCs w:val="28"/>
        </w:rPr>
        <w:t>А</w:t>
      </w:r>
      <w:proofErr w:type="gramStart"/>
      <w:r w:rsidRPr="00FF7A7C">
        <w:rPr>
          <w:sz w:val="28"/>
          <w:szCs w:val="28"/>
        </w:rPr>
        <w:t>7</w:t>
      </w:r>
      <w:proofErr w:type="gramEnd"/>
      <w:r w:rsidRPr="00FF7A7C">
        <w:rPr>
          <w:sz w:val="28"/>
          <w:szCs w:val="28"/>
        </w:rPr>
        <w:t xml:space="preserve">. Прохождение через мембрану ионов </w:t>
      </w:r>
      <w:proofErr w:type="spellStart"/>
      <w:r w:rsidRPr="00FF7A7C">
        <w:rPr>
          <w:sz w:val="28"/>
          <w:szCs w:val="28"/>
        </w:rPr>
        <w:t>Na</w:t>
      </w:r>
      <w:proofErr w:type="spellEnd"/>
      <w:r w:rsidRPr="00FF7A7C">
        <w:rPr>
          <w:sz w:val="28"/>
          <w:szCs w:val="28"/>
          <w:vertAlign w:val="superscript"/>
        </w:rPr>
        <w:t>+</w:t>
      </w:r>
      <w:r w:rsidRPr="00FF7A7C">
        <w:rPr>
          <w:sz w:val="28"/>
          <w:szCs w:val="28"/>
        </w:rPr>
        <w:t> и K</w:t>
      </w:r>
      <w:r w:rsidRPr="00FF7A7C">
        <w:rPr>
          <w:sz w:val="28"/>
          <w:szCs w:val="28"/>
          <w:vertAlign w:val="superscript"/>
        </w:rPr>
        <w:t>+</w:t>
      </w:r>
      <w:r w:rsidRPr="00FF7A7C">
        <w:rPr>
          <w:sz w:val="28"/>
          <w:szCs w:val="28"/>
        </w:rPr>
        <w:t> происходит путем:</w:t>
      </w:r>
    </w:p>
    <w:p w:rsidR="00CF4068" w:rsidRPr="00FF7A7C" w:rsidRDefault="00CF4068" w:rsidP="00CF4068">
      <w:pPr>
        <w:spacing w:after="120" w:line="240" w:lineRule="atLeast"/>
        <w:ind w:left="360"/>
        <w:rPr>
          <w:sz w:val="28"/>
          <w:szCs w:val="28"/>
        </w:rPr>
      </w:pPr>
      <w:r w:rsidRPr="00FF7A7C">
        <w:rPr>
          <w:sz w:val="28"/>
          <w:szCs w:val="28"/>
        </w:rPr>
        <w:t>1) диффузии</w:t>
      </w:r>
      <w:r w:rsidRPr="00FF7A7C">
        <w:rPr>
          <w:sz w:val="28"/>
          <w:szCs w:val="28"/>
        </w:rPr>
        <w:br/>
        <w:t>2) осмоса</w:t>
      </w:r>
      <w:r w:rsidRPr="00FF7A7C">
        <w:rPr>
          <w:sz w:val="28"/>
          <w:szCs w:val="28"/>
        </w:rPr>
        <w:br/>
        <w:t>3) активного переноса</w:t>
      </w:r>
      <w:r w:rsidRPr="00FF7A7C">
        <w:rPr>
          <w:sz w:val="28"/>
          <w:szCs w:val="28"/>
        </w:rPr>
        <w:br/>
        <w:t>4) не осуществляется</w:t>
      </w:r>
    </w:p>
    <w:p w:rsidR="00CF4068" w:rsidRPr="00FF7A7C" w:rsidRDefault="00CF4068" w:rsidP="00CF4068">
      <w:pPr>
        <w:spacing w:after="120"/>
        <w:ind w:left="360"/>
        <w:rPr>
          <w:sz w:val="28"/>
          <w:szCs w:val="28"/>
        </w:rPr>
      </w:pPr>
      <w:r w:rsidRPr="00FF7A7C">
        <w:rPr>
          <w:sz w:val="28"/>
          <w:szCs w:val="28"/>
        </w:rPr>
        <w:t>А8. Через липидный слой мембраны свободно проходит:</w:t>
      </w:r>
    </w:p>
    <w:p w:rsidR="00CF4068" w:rsidRPr="00FF7A7C" w:rsidRDefault="00CF4068" w:rsidP="00CF4068">
      <w:pPr>
        <w:spacing w:after="120" w:line="240" w:lineRule="atLeast"/>
        <w:ind w:left="360"/>
        <w:rPr>
          <w:sz w:val="28"/>
          <w:szCs w:val="28"/>
        </w:rPr>
      </w:pPr>
      <w:r w:rsidRPr="00FF7A7C">
        <w:rPr>
          <w:sz w:val="28"/>
          <w:szCs w:val="28"/>
        </w:rPr>
        <w:t>1) вода</w:t>
      </w:r>
      <w:r w:rsidRPr="00FF7A7C">
        <w:rPr>
          <w:sz w:val="28"/>
          <w:szCs w:val="28"/>
        </w:rPr>
        <w:br/>
        <w:t>2) эфир</w:t>
      </w:r>
      <w:r w:rsidRPr="00FF7A7C">
        <w:rPr>
          <w:sz w:val="28"/>
          <w:szCs w:val="28"/>
        </w:rPr>
        <w:br/>
        <w:t>3) глюкоза</w:t>
      </w:r>
      <w:r w:rsidRPr="00FF7A7C">
        <w:rPr>
          <w:sz w:val="28"/>
          <w:szCs w:val="28"/>
        </w:rPr>
        <w:br/>
        <w:t>4) крахмал</w:t>
      </w:r>
    </w:p>
    <w:p w:rsidR="00CF4068" w:rsidRPr="00FF7A7C" w:rsidRDefault="00CF4068" w:rsidP="00CF4068">
      <w:pPr>
        <w:spacing w:before="120" w:after="120" w:line="255" w:lineRule="atLeast"/>
        <w:ind w:left="360"/>
        <w:outlineLvl w:val="2"/>
        <w:rPr>
          <w:rFonts w:ascii="inherit" w:hAnsi="inherit"/>
          <w:b/>
          <w:bCs/>
          <w:color w:val="199043"/>
          <w:sz w:val="28"/>
          <w:szCs w:val="28"/>
        </w:rPr>
      </w:pPr>
      <w:r w:rsidRPr="00FF7A7C">
        <w:rPr>
          <w:rFonts w:ascii="inherit" w:hAnsi="inherit"/>
          <w:b/>
          <w:bCs/>
          <w:color w:val="199043"/>
          <w:sz w:val="28"/>
          <w:szCs w:val="28"/>
        </w:rPr>
        <w:t>Часть “В”</w:t>
      </w:r>
    </w:p>
    <w:p w:rsidR="00CF4068" w:rsidRPr="00FF7A7C" w:rsidRDefault="00CF4068" w:rsidP="00CF4068">
      <w:pPr>
        <w:spacing w:after="120"/>
        <w:ind w:left="360"/>
        <w:rPr>
          <w:sz w:val="28"/>
          <w:szCs w:val="28"/>
        </w:rPr>
      </w:pPr>
      <w:r w:rsidRPr="00FF7A7C">
        <w:rPr>
          <w:b/>
          <w:bCs/>
          <w:sz w:val="28"/>
          <w:szCs w:val="28"/>
        </w:rPr>
        <w:t>Альтернативный тест</w:t>
      </w:r>
      <w:r w:rsidRPr="00FF7A7C">
        <w:rPr>
          <w:sz w:val="28"/>
          <w:szCs w:val="28"/>
        </w:rPr>
        <w:t> (оцените каждое утверждение, “да” или “нет”):</w:t>
      </w:r>
    </w:p>
    <w:p w:rsidR="00CF4068" w:rsidRPr="00FF7A7C" w:rsidRDefault="00CF4068" w:rsidP="00CF4068">
      <w:pPr>
        <w:spacing w:after="120" w:line="240" w:lineRule="atLeast"/>
        <w:ind w:left="360"/>
        <w:rPr>
          <w:sz w:val="28"/>
          <w:szCs w:val="28"/>
        </w:rPr>
      </w:pPr>
      <w:proofErr w:type="gramStart"/>
      <w:r w:rsidRPr="00FF7A7C">
        <w:rPr>
          <w:sz w:val="28"/>
          <w:szCs w:val="28"/>
        </w:rPr>
        <w:t>1) при активном транспорте затрачивается энергия</w:t>
      </w:r>
      <w:r w:rsidRPr="00FF7A7C">
        <w:rPr>
          <w:sz w:val="28"/>
          <w:szCs w:val="28"/>
        </w:rPr>
        <w:br/>
        <w:t xml:space="preserve">2) фагоцитоз – это вид </w:t>
      </w:r>
      <w:proofErr w:type="spellStart"/>
      <w:r w:rsidRPr="00FF7A7C">
        <w:rPr>
          <w:sz w:val="28"/>
          <w:szCs w:val="28"/>
        </w:rPr>
        <w:t>эндоцитоза</w:t>
      </w:r>
      <w:proofErr w:type="spellEnd"/>
      <w:r w:rsidRPr="00FF7A7C">
        <w:rPr>
          <w:sz w:val="28"/>
          <w:szCs w:val="28"/>
        </w:rPr>
        <w:br/>
        <w:t>3) диффузия – это вид активного транспорта</w:t>
      </w:r>
      <w:r w:rsidRPr="00FF7A7C">
        <w:rPr>
          <w:sz w:val="28"/>
          <w:szCs w:val="28"/>
        </w:rPr>
        <w:br/>
      </w:r>
      <w:r w:rsidRPr="00FF7A7C">
        <w:rPr>
          <w:sz w:val="28"/>
          <w:szCs w:val="28"/>
        </w:rPr>
        <w:lastRenderedPageBreak/>
        <w:t>4) клеточная стенка растений состоит из целлюлозы</w:t>
      </w:r>
      <w:r w:rsidRPr="00FF7A7C">
        <w:rPr>
          <w:sz w:val="28"/>
          <w:szCs w:val="28"/>
        </w:rPr>
        <w:br/>
        <w:t>5) осмос – это диффузия воды</w:t>
      </w:r>
      <w:r w:rsidRPr="00FF7A7C">
        <w:rPr>
          <w:sz w:val="28"/>
          <w:szCs w:val="28"/>
        </w:rPr>
        <w:br/>
        <w:t xml:space="preserve">6) </w:t>
      </w:r>
      <w:proofErr w:type="spellStart"/>
      <w:r w:rsidRPr="00FF7A7C">
        <w:rPr>
          <w:sz w:val="28"/>
          <w:szCs w:val="28"/>
        </w:rPr>
        <w:t>пиноцитоз</w:t>
      </w:r>
      <w:proofErr w:type="spellEnd"/>
      <w:r w:rsidRPr="00FF7A7C">
        <w:rPr>
          <w:sz w:val="28"/>
          <w:szCs w:val="28"/>
        </w:rPr>
        <w:t xml:space="preserve"> – это вид фагоцитоза</w:t>
      </w:r>
      <w:r w:rsidRPr="00FF7A7C">
        <w:rPr>
          <w:sz w:val="28"/>
          <w:szCs w:val="28"/>
        </w:rPr>
        <w:br/>
        <w:t>7) плазмалемма состоит из трех слоев липидов</w:t>
      </w:r>
      <w:r w:rsidRPr="00FF7A7C">
        <w:rPr>
          <w:sz w:val="28"/>
          <w:szCs w:val="28"/>
        </w:rPr>
        <w:br/>
        <w:t>8) у животной клетки нет клеточной стенки</w:t>
      </w:r>
      <w:r w:rsidRPr="00FF7A7C">
        <w:rPr>
          <w:sz w:val="28"/>
          <w:szCs w:val="28"/>
        </w:rPr>
        <w:br/>
        <w:t>9) плазмалемма обеспечивает связь клетки со средой обитания</w:t>
      </w:r>
      <w:proofErr w:type="gramEnd"/>
    </w:p>
    <w:p w:rsidR="0094250A" w:rsidRPr="00FF7A7C" w:rsidRDefault="0094250A">
      <w:pPr>
        <w:rPr>
          <w:sz w:val="28"/>
          <w:szCs w:val="28"/>
        </w:rPr>
      </w:pPr>
    </w:p>
    <w:p w:rsidR="00CF4068" w:rsidRPr="00FF7A7C" w:rsidRDefault="00CF4068">
      <w:pPr>
        <w:rPr>
          <w:sz w:val="28"/>
          <w:szCs w:val="28"/>
        </w:rPr>
      </w:pPr>
    </w:p>
    <w:p w:rsidR="00CF4068" w:rsidRPr="00FF7A7C" w:rsidRDefault="00CF4068" w:rsidP="00CF4068">
      <w:pPr>
        <w:spacing w:after="120"/>
        <w:rPr>
          <w:sz w:val="28"/>
          <w:szCs w:val="28"/>
        </w:rPr>
      </w:pPr>
      <w:r w:rsidRPr="00FF7A7C">
        <w:rPr>
          <w:b/>
          <w:bCs/>
          <w:sz w:val="28"/>
          <w:szCs w:val="28"/>
        </w:rPr>
        <w:t>Ответы к заданиям.</w:t>
      </w:r>
    </w:p>
    <w:p w:rsidR="00CF4068" w:rsidRPr="00FF7A7C" w:rsidRDefault="00CF4068" w:rsidP="00CF4068">
      <w:pPr>
        <w:spacing w:after="120"/>
        <w:rPr>
          <w:sz w:val="28"/>
          <w:szCs w:val="28"/>
        </w:rPr>
      </w:pPr>
      <w:r w:rsidRPr="00FF7A7C">
        <w:rPr>
          <w:b/>
          <w:bCs/>
          <w:sz w:val="28"/>
          <w:szCs w:val="28"/>
        </w:rPr>
        <w:t>Часть “А”.</w:t>
      </w:r>
    </w:p>
    <w:p w:rsidR="00CF4068" w:rsidRPr="00FF7A7C" w:rsidRDefault="00CF4068" w:rsidP="00CF4068">
      <w:pPr>
        <w:spacing w:after="120"/>
        <w:rPr>
          <w:sz w:val="28"/>
          <w:szCs w:val="28"/>
        </w:rPr>
      </w:pPr>
      <w:r w:rsidRPr="00FF7A7C">
        <w:rPr>
          <w:sz w:val="28"/>
          <w:szCs w:val="28"/>
        </w:rPr>
        <w:t>1–3, 2–4, 3–2, 4–4, 5–2, 6–2, 7–3, 8–2.</w:t>
      </w:r>
    </w:p>
    <w:p w:rsidR="00CF4068" w:rsidRPr="00FF7A7C" w:rsidRDefault="00CF4068" w:rsidP="00CF4068">
      <w:pPr>
        <w:spacing w:after="120"/>
        <w:rPr>
          <w:sz w:val="28"/>
          <w:szCs w:val="28"/>
        </w:rPr>
      </w:pPr>
      <w:r w:rsidRPr="00FF7A7C">
        <w:rPr>
          <w:b/>
          <w:bCs/>
          <w:sz w:val="28"/>
          <w:szCs w:val="28"/>
        </w:rPr>
        <w:t>Часть “В”.</w:t>
      </w:r>
    </w:p>
    <w:p w:rsidR="00CF4068" w:rsidRPr="00FF7A7C" w:rsidRDefault="00CF4068" w:rsidP="00CF4068">
      <w:pPr>
        <w:spacing w:after="120"/>
        <w:rPr>
          <w:sz w:val="28"/>
          <w:szCs w:val="28"/>
        </w:rPr>
      </w:pPr>
      <w:r w:rsidRPr="00FF7A7C">
        <w:rPr>
          <w:sz w:val="28"/>
          <w:szCs w:val="28"/>
        </w:rPr>
        <w:t>1, 2, 4, 5, 8, 9 – “да”; 3, 6, 7 – “нет”</w:t>
      </w:r>
    </w:p>
    <w:p w:rsidR="00CF4068" w:rsidRPr="00FF7A7C" w:rsidRDefault="00CF4068">
      <w:pPr>
        <w:rPr>
          <w:sz w:val="28"/>
          <w:szCs w:val="28"/>
        </w:rPr>
      </w:pPr>
    </w:p>
    <w:sectPr w:rsidR="00CF4068" w:rsidRPr="00FF7A7C" w:rsidSect="00D2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16F"/>
    <w:multiLevelType w:val="multilevel"/>
    <w:tmpl w:val="5A82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A0216"/>
    <w:multiLevelType w:val="multilevel"/>
    <w:tmpl w:val="5518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C3786"/>
    <w:multiLevelType w:val="hybridMultilevel"/>
    <w:tmpl w:val="899CB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92773"/>
    <w:multiLevelType w:val="hybridMultilevel"/>
    <w:tmpl w:val="D72A0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30D22"/>
    <w:multiLevelType w:val="hybridMultilevel"/>
    <w:tmpl w:val="6158D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AC7CA4"/>
    <w:multiLevelType w:val="multilevel"/>
    <w:tmpl w:val="5A82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62240"/>
    <w:multiLevelType w:val="multilevel"/>
    <w:tmpl w:val="4D6E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73C7A"/>
    <w:multiLevelType w:val="hybridMultilevel"/>
    <w:tmpl w:val="E0467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536C2A"/>
    <w:multiLevelType w:val="multilevel"/>
    <w:tmpl w:val="8A961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F7636"/>
    <w:multiLevelType w:val="multilevel"/>
    <w:tmpl w:val="8526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72200"/>
    <w:multiLevelType w:val="hybridMultilevel"/>
    <w:tmpl w:val="202EC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274"/>
    <w:rsid w:val="000262A3"/>
    <w:rsid w:val="00074980"/>
    <w:rsid w:val="0014619B"/>
    <w:rsid w:val="001633D7"/>
    <w:rsid w:val="00195EC1"/>
    <w:rsid w:val="00292BFE"/>
    <w:rsid w:val="002F0603"/>
    <w:rsid w:val="003518DF"/>
    <w:rsid w:val="00433CE6"/>
    <w:rsid w:val="00442220"/>
    <w:rsid w:val="00496EEF"/>
    <w:rsid w:val="00501CBA"/>
    <w:rsid w:val="005455E8"/>
    <w:rsid w:val="005663A3"/>
    <w:rsid w:val="00771993"/>
    <w:rsid w:val="007B19CD"/>
    <w:rsid w:val="007B6006"/>
    <w:rsid w:val="008948C5"/>
    <w:rsid w:val="0094250A"/>
    <w:rsid w:val="0094354B"/>
    <w:rsid w:val="00B13EFD"/>
    <w:rsid w:val="00B8790C"/>
    <w:rsid w:val="00C37289"/>
    <w:rsid w:val="00C859C8"/>
    <w:rsid w:val="00CB22BD"/>
    <w:rsid w:val="00CF4068"/>
    <w:rsid w:val="00D21B50"/>
    <w:rsid w:val="00E37274"/>
    <w:rsid w:val="00E55745"/>
    <w:rsid w:val="00EE5375"/>
    <w:rsid w:val="00F45403"/>
    <w:rsid w:val="00FF18CF"/>
    <w:rsid w:val="00FF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2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2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5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22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2013-10-14T13:13:00Z</cp:lastPrinted>
  <dcterms:created xsi:type="dcterms:W3CDTF">2013-10-09T15:35:00Z</dcterms:created>
  <dcterms:modified xsi:type="dcterms:W3CDTF">2013-12-23T16:42:00Z</dcterms:modified>
</cp:coreProperties>
</file>