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2C" w:rsidRDefault="005577D8" w:rsidP="00613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008">
        <w:rPr>
          <w:rFonts w:ascii="Times New Roman" w:hAnsi="Times New Roman" w:cs="Times New Roman"/>
          <w:b/>
          <w:sz w:val="28"/>
          <w:szCs w:val="28"/>
        </w:rPr>
        <w:t xml:space="preserve"> Тема урока: </w:t>
      </w:r>
      <w:r w:rsidR="00160B43" w:rsidRPr="00613A0C">
        <w:rPr>
          <w:rFonts w:ascii="Times New Roman" w:hAnsi="Times New Roman" w:cs="Times New Roman"/>
          <w:b/>
          <w:sz w:val="28"/>
          <w:szCs w:val="28"/>
        </w:rPr>
        <w:t>Ес</w:t>
      </w:r>
      <w:r w:rsidR="00CA0272">
        <w:rPr>
          <w:rFonts w:ascii="Times New Roman" w:hAnsi="Times New Roman" w:cs="Times New Roman"/>
          <w:b/>
          <w:sz w:val="28"/>
          <w:szCs w:val="28"/>
        </w:rPr>
        <w:t>ть или не есть</w:t>
      </w:r>
      <w:r w:rsidR="00160B43" w:rsidRPr="00613A0C">
        <w:rPr>
          <w:rFonts w:ascii="Times New Roman" w:hAnsi="Times New Roman" w:cs="Times New Roman"/>
          <w:b/>
          <w:sz w:val="28"/>
          <w:szCs w:val="28"/>
        </w:rPr>
        <w:t>. Гигиена питания.</w:t>
      </w:r>
    </w:p>
    <w:p w:rsidR="00160B43" w:rsidRDefault="00160B43" w:rsidP="00613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A0C"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 на основе </w:t>
      </w:r>
      <w:r w:rsidR="00B73EDC">
        <w:rPr>
          <w:rFonts w:ascii="Times New Roman" w:hAnsi="Times New Roman" w:cs="Times New Roman"/>
          <w:sz w:val="28"/>
          <w:szCs w:val="28"/>
        </w:rPr>
        <w:t xml:space="preserve">повторений </w:t>
      </w:r>
      <w:r w:rsidR="00A41008">
        <w:rPr>
          <w:rFonts w:ascii="Times New Roman" w:hAnsi="Times New Roman" w:cs="Times New Roman"/>
          <w:sz w:val="28"/>
          <w:szCs w:val="28"/>
        </w:rPr>
        <w:t>знаний учащихся</w:t>
      </w:r>
      <w:r>
        <w:rPr>
          <w:rFonts w:ascii="Times New Roman" w:hAnsi="Times New Roman" w:cs="Times New Roman"/>
          <w:sz w:val="28"/>
          <w:szCs w:val="28"/>
        </w:rPr>
        <w:t xml:space="preserve"> о функциях и строении </w:t>
      </w:r>
      <w:r w:rsidR="00B73EDC">
        <w:rPr>
          <w:rFonts w:ascii="Times New Roman" w:hAnsi="Times New Roman" w:cs="Times New Roman"/>
          <w:sz w:val="28"/>
          <w:szCs w:val="28"/>
        </w:rPr>
        <w:t>пищеварительной системы</w:t>
      </w:r>
      <w:r w:rsidR="00A41008">
        <w:rPr>
          <w:rFonts w:ascii="Times New Roman" w:hAnsi="Times New Roman" w:cs="Times New Roman"/>
          <w:sz w:val="28"/>
          <w:szCs w:val="28"/>
        </w:rPr>
        <w:t xml:space="preserve"> </w:t>
      </w:r>
      <w:r w:rsidR="00B73E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представления о гигиенических условиях нормального пищеварения, о режиме питания.</w:t>
      </w:r>
    </w:p>
    <w:p w:rsidR="00613A0C" w:rsidRPr="00613A0C" w:rsidRDefault="00613A0C" w:rsidP="00613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0C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F81104">
        <w:rPr>
          <w:rFonts w:ascii="Times New Roman" w:hAnsi="Times New Roman" w:cs="Times New Roman"/>
          <w:b/>
          <w:sz w:val="28"/>
          <w:szCs w:val="28"/>
        </w:rPr>
        <w:t>:</w:t>
      </w:r>
    </w:p>
    <w:p w:rsidR="00613A0C" w:rsidRPr="007E22B3" w:rsidRDefault="00613A0C" w:rsidP="007E22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2B3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</w:p>
    <w:p w:rsidR="00160B43" w:rsidRDefault="00613A0C" w:rsidP="00613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Сегодняшний урок мы с вами проведём в форме</w:t>
      </w:r>
      <w:r w:rsidR="00766DB7">
        <w:rPr>
          <w:rFonts w:ascii="Times New Roman" w:hAnsi="Times New Roman" w:cs="Times New Roman"/>
          <w:sz w:val="28"/>
          <w:szCs w:val="28"/>
        </w:rPr>
        <w:t xml:space="preserve"> ролевой игры.</w:t>
      </w:r>
      <w:r>
        <w:rPr>
          <w:rFonts w:ascii="Times New Roman" w:hAnsi="Times New Roman" w:cs="Times New Roman"/>
          <w:sz w:val="28"/>
          <w:szCs w:val="28"/>
        </w:rPr>
        <w:t xml:space="preserve"> И постараемся, чтобы наш урок получился не столько показ</w:t>
      </w:r>
      <w:r w:rsidR="00336012">
        <w:rPr>
          <w:rFonts w:ascii="Times New Roman" w:hAnsi="Times New Roman" w:cs="Times New Roman"/>
          <w:sz w:val="28"/>
          <w:szCs w:val="28"/>
        </w:rPr>
        <w:t>атель</w:t>
      </w:r>
      <w:r>
        <w:rPr>
          <w:rFonts w:ascii="Times New Roman" w:hAnsi="Times New Roman" w:cs="Times New Roman"/>
          <w:sz w:val="28"/>
          <w:szCs w:val="28"/>
        </w:rPr>
        <w:t>ным, сколько полезным…</w:t>
      </w:r>
    </w:p>
    <w:p w:rsidR="00613A0C" w:rsidRPr="007E22B3" w:rsidRDefault="00613A0C" w:rsidP="007E22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E22B3">
        <w:rPr>
          <w:rFonts w:ascii="Times New Roman" w:hAnsi="Times New Roman" w:cs="Times New Roman"/>
          <w:b/>
          <w:sz w:val="28"/>
          <w:szCs w:val="28"/>
        </w:rPr>
        <w:t xml:space="preserve"> Изучение новой темы </w:t>
      </w:r>
    </w:p>
    <w:p w:rsidR="00B73EDC" w:rsidRDefault="00613A0C" w:rsidP="00B73EDC">
      <w:pPr>
        <w:jc w:val="both"/>
        <w:rPr>
          <w:rFonts w:ascii="Times New Roman" w:hAnsi="Times New Roman" w:cs="Times New Roman"/>
          <w:sz w:val="28"/>
          <w:szCs w:val="28"/>
        </w:rPr>
      </w:pPr>
      <w:r w:rsidRPr="00613A0C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Уважаемые коллеги! </w:t>
      </w:r>
      <w:r w:rsidR="00B73EDC" w:rsidRPr="00B73EDC">
        <w:rPr>
          <w:rFonts w:ascii="Times New Roman" w:hAnsi="Times New Roman" w:cs="Times New Roman"/>
          <w:sz w:val="28"/>
          <w:szCs w:val="28"/>
        </w:rPr>
        <w:t>Уважаемые коллеги. Приветствую Вас на нашей конференции</w:t>
      </w:r>
      <w:r w:rsidR="00B73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3A0C">
        <w:rPr>
          <w:rFonts w:ascii="Times New Roman" w:hAnsi="Times New Roman" w:cs="Times New Roman"/>
          <w:sz w:val="28"/>
          <w:szCs w:val="28"/>
        </w:rPr>
        <w:t>Ест</w:t>
      </w:r>
      <w:r w:rsidR="00B73EDC">
        <w:rPr>
          <w:rFonts w:ascii="Times New Roman" w:hAnsi="Times New Roman" w:cs="Times New Roman"/>
          <w:sz w:val="28"/>
          <w:szCs w:val="28"/>
        </w:rPr>
        <w:t>ь или не есть</w:t>
      </w:r>
      <w:r w:rsidR="00B64DF1">
        <w:rPr>
          <w:rFonts w:ascii="Times New Roman" w:hAnsi="Times New Roman" w:cs="Times New Roman"/>
          <w:sz w:val="28"/>
          <w:szCs w:val="28"/>
        </w:rPr>
        <w:t>» п</w:t>
      </w:r>
      <w:r w:rsidR="00B73EDC">
        <w:rPr>
          <w:rFonts w:ascii="Times New Roman" w:hAnsi="Times New Roman" w:cs="Times New Roman"/>
          <w:sz w:val="28"/>
          <w:szCs w:val="28"/>
        </w:rPr>
        <w:t>освященной</w:t>
      </w:r>
      <w:r w:rsidRPr="00613A0C">
        <w:rPr>
          <w:rFonts w:ascii="Times New Roman" w:hAnsi="Times New Roman" w:cs="Times New Roman"/>
          <w:sz w:val="28"/>
          <w:szCs w:val="28"/>
        </w:rPr>
        <w:t xml:space="preserve"> гигиене питания.</w:t>
      </w:r>
      <w:r w:rsidR="00B73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Извечные вопросы о питании – как, когда, сколько и что мы едим – интересует, наверное, каждого человека, потому что  здоровье человека во многом определяется количеством и качеством пищи, режимом питания и др. Для обсуждения этой проблемы приглашены экспер</w:t>
      </w:r>
      <w:r w:rsidR="00B73EDC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EDC">
        <w:rPr>
          <w:rFonts w:ascii="Times New Roman" w:hAnsi="Times New Roman" w:cs="Times New Roman"/>
          <w:sz w:val="28"/>
          <w:szCs w:val="28"/>
        </w:rPr>
        <w:t>(перечисляются эксперты).</w:t>
      </w:r>
    </w:p>
    <w:p w:rsidR="00613A0C" w:rsidRDefault="00B73EDC" w:rsidP="00B73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нашей конференции</w:t>
      </w:r>
      <w:r w:rsidR="00613A0C">
        <w:rPr>
          <w:rFonts w:ascii="Times New Roman" w:hAnsi="Times New Roman" w:cs="Times New Roman"/>
          <w:sz w:val="28"/>
          <w:szCs w:val="28"/>
        </w:rPr>
        <w:t xml:space="preserve"> хотелось бы еще раз напомнить всем присутствующим о строении и функциях основных отделов пищеварительной </w:t>
      </w:r>
      <w:r>
        <w:rPr>
          <w:rFonts w:ascii="Times New Roman" w:hAnsi="Times New Roman" w:cs="Times New Roman"/>
          <w:sz w:val="28"/>
          <w:szCs w:val="28"/>
        </w:rPr>
        <w:t>системы (беседа с элементами фронтального опроса).</w:t>
      </w:r>
    </w:p>
    <w:p w:rsidR="00947D04" w:rsidRDefault="00650ECF" w:rsidP="00613A0C">
      <w:pPr>
        <w:jc w:val="both"/>
        <w:rPr>
          <w:rFonts w:ascii="Times New Roman" w:hAnsi="Times New Roman" w:cs="Times New Roman"/>
          <w:sz w:val="28"/>
          <w:szCs w:val="28"/>
        </w:rPr>
      </w:pPr>
      <w:r w:rsidRPr="00753F5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Значение питания и жизнедеятельности человека отражает выражение Г.Гейне «Человек есть то, что он ест», тем самым, подчёркивая исключительную р</w:t>
      </w:r>
      <w:r w:rsidR="00B73EDC">
        <w:rPr>
          <w:rFonts w:ascii="Times New Roman" w:hAnsi="Times New Roman" w:cs="Times New Roman"/>
          <w:sz w:val="28"/>
          <w:szCs w:val="28"/>
        </w:rPr>
        <w:t>оль питания в формировании тела</w:t>
      </w:r>
      <w:r>
        <w:rPr>
          <w:rFonts w:ascii="Times New Roman" w:hAnsi="Times New Roman" w:cs="Times New Roman"/>
          <w:sz w:val="28"/>
          <w:szCs w:val="28"/>
        </w:rPr>
        <w:t xml:space="preserve"> и поведения человека. Характер питания оказывает влияние на рост, физическое и нервно-психическое развитие человека, особенно в детском и подростковом возрасте. Правильное питание</w:t>
      </w:r>
      <w:r w:rsidR="00753F5B">
        <w:rPr>
          <w:rFonts w:ascii="Times New Roman" w:hAnsi="Times New Roman" w:cs="Times New Roman"/>
          <w:sz w:val="28"/>
          <w:szCs w:val="28"/>
        </w:rPr>
        <w:t xml:space="preserve"> является абсолютно необходимым фактором для обеспечения кроветворения, зрения, полового развития, повышения защитной функции организма. Но каковы же секреты пра</w:t>
      </w:r>
      <w:r w:rsidR="00B73EDC">
        <w:rPr>
          <w:rFonts w:ascii="Times New Roman" w:hAnsi="Times New Roman" w:cs="Times New Roman"/>
          <w:sz w:val="28"/>
          <w:szCs w:val="28"/>
        </w:rPr>
        <w:t xml:space="preserve">вильного питания? Слово для выступления  предоставляется </w:t>
      </w:r>
      <w:r w:rsidR="00753F5B">
        <w:rPr>
          <w:rFonts w:ascii="Times New Roman" w:hAnsi="Times New Roman" w:cs="Times New Roman"/>
          <w:sz w:val="28"/>
          <w:szCs w:val="28"/>
        </w:rPr>
        <w:t xml:space="preserve"> врач</w:t>
      </w:r>
      <w:proofErr w:type="gramStart"/>
      <w:r w:rsidR="00753F5B">
        <w:rPr>
          <w:rFonts w:ascii="Times New Roman" w:hAnsi="Times New Roman" w:cs="Times New Roman"/>
          <w:sz w:val="28"/>
          <w:szCs w:val="28"/>
        </w:rPr>
        <w:t>у</w:t>
      </w:r>
      <w:r w:rsidR="00B73E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53F5B">
        <w:rPr>
          <w:rFonts w:ascii="Times New Roman" w:hAnsi="Times New Roman" w:cs="Times New Roman"/>
          <w:sz w:val="28"/>
          <w:szCs w:val="28"/>
        </w:rPr>
        <w:t xml:space="preserve"> диетологу.</w:t>
      </w:r>
    </w:p>
    <w:p w:rsidR="00947D04" w:rsidRDefault="00753F5B" w:rsidP="00613A0C">
      <w:pPr>
        <w:jc w:val="both"/>
        <w:rPr>
          <w:rFonts w:ascii="Times New Roman" w:hAnsi="Times New Roman" w:cs="Times New Roman"/>
          <w:sz w:val="28"/>
          <w:szCs w:val="28"/>
        </w:rPr>
      </w:pPr>
      <w:r w:rsidRPr="00753F5B">
        <w:rPr>
          <w:rFonts w:ascii="Times New Roman" w:hAnsi="Times New Roman" w:cs="Times New Roman"/>
          <w:b/>
          <w:sz w:val="28"/>
          <w:szCs w:val="28"/>
        </w:rPr>
        <w:t>Диетолог.</w:t>
      </w:r>
      <w:r>
        <w:rPr>
          <w:rFonts w:ascii="Times New Roman" w:hAnsi="Times New Roman" w:cs="Times New Roman"/>
          <w:sz w:val="28"/>
          <w:szCs w:val="28"/>
        </w:rPr>
        <w:t xml:space="preserve"> Что такое диета?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означают состав пищи и режим питания.  </w:t>
      </w:r>
    </w:p>
    <w:p w:rsidR="00947D04" w:rsidRDefault="00947D04" w:rsidP="00613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питание способствует сохранению здоровья, сопротивляемости вредным факторам окружающей среды, высокой физической и умственной работоспособности и активному долголетию.</w:t>
      </w:r>
    </w:p>
    <w:p w:rsidR="00947D04" w:rsidRDefault="00947D04" w:rsidP="00613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основных принципа составляют суть рационального питания:</w:t>
      </w:r>
    </w:p>
    <w:p w:rsidR="00947D04" w:rsidRDefault="00947D04" w:rsidP="00613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Равновесие (баланс между поступающей с пищей энергией, расходуемой человеком в процессе жизнедеятельности);</w:t>
      </w:r>
    </w:p>
    <w:p w:rsidR="00947D04" w:rsidRDefault="00947D04" w:rsidP="00613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потребности организма человека в определенном количестве, качественном составе и соотношении пищевых веществ;</w:t>
      </w:r>
    </w:p>
    <w:p w:rsidR="00947D04" w:rsidRDefault="00947D04" w:rsidP="00613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 Соблюдение режима питания;</w:t>
      </w:r>
    </w:p>
    <w:p w:rsidR="006A30A8" w:rsidRDefault="006A30A8" w:rsidP="00613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Рациональное питание – это соответствие энергетической калорийности пищевого рациона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организма. Нарушение этого соответствия приводит к развитию различных болезненных состояний. Например, снижение калорийности (недостаточность питания)</w:t>
      </w:r>
      <w:r w:rsidR="00A8590D">
        <w:rPr>
          <w:rFonts w:ascii="Times New Roman" w:hAnsi="Times New Roman" w:cs="Times New Roman"/>
          <w:sz w:val="28"/>
          <w:szCs w:val="28"/>
        </w:rPr>
        <w:t xml:space="preserve"> приводит к расходу не только углеводов и жиров, но и белков, к уменьшению массы скелетных мышц. В результате, снижается трудоспособность и повышается восприимчивость к инфекционным заболеваниям. Избыточная калорийность пищевого рациона ведет к отложению жиров в виде подкожного жира в жировых клетках, увеличению массы тела.</w:t>
      </w:r>
    </w:p>
    <w:p w:rsidR="00A8590D" w:rsidRDefault="0025461F" w:rsidP="00613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нормальной жизнедеятельности организма необходимо  не только соответствующее энергетическое обеспечение, но и постоянное его снабжение всеми пищевыми веществами (белками, жирами, углеводами, витаминами, минеральными солями). Некоторые питательные вещества (минеральные соли, ряд аминокислот, витамины) не образуются в организме человека, но являются незаменимыми факторами питания и поступают в организм только с пищей.</w:t>
      </w:r>
    </w:p>
    <w:p w:rsidR="00A1748D" w:rsidRDefault="00A1748D" w:rsidP="00A1748D">
      <w:pPr>
        <w:jc w:val="both"/>
        <w:rPr>
          <w:rFonts w:ascii="Times New Roman" w:hAnsi="Times New Roman" w:cs="Times New Roman"/>
          <w:sz w:val="28"/>
          <w:szCs w:val="28"/>
        </w:rPr>
      </w:pPr>
      <w:r w:rsidRPr="00A1748D">
        <w:rPr>
          <w:rFonts w:ascii="Times New Roman" w:hAnsi="Times New Roman" w:cs="Times New Roman"/>
          <w:sz w:val="28"/>
          <w:szCs w:val="28"/>
        </w:rPr>
        <w:t xml:space="preserve">Для хорошего усвоения пищи и оптимальной жизнедеятельности организма большое значение приобретает сбалансированное питание. </w:t>
      </w:r>
    </w:p>
    <w:p w:rsidR="00A1748D" w:rsidRPr="00A1748D" w:rsidRDefault="00A1748D" w:rsidP="00A1748D">
      <w:pPr>
        <w:jc w:val="both"/>
        <w:rPr>
          <w:rFonts w:ascii="Times New Roman" w:hAnsi="Times New Roman" w:cs="Times New Roman"/>
          <w:sz w:val="28"/>
          <w:szCs w:val="28"/>
        </w:rPr>
      </w:pPr>
      <w:r w:rsidRPr="00A1748D">
        <w:rPr>
          <w:rFonts w:ascii="Times New Roman" w:hAnsi="Times New Roman" w:cs="Times New Roman"/>
          <w:sz w:val="28"/>
          <w:szCs w:val="28"/>
        </w:rPr>
        <w:t>Под этим термином подразумевает</w:t>
      </w:r>
      <w:r>
        <w:rPr>
          <w:rFonts w:ascii="Times New Roman" w:hAnsi="Times New Roman" w:cs="Times New Roman"/>
          <w:sz w:val="28"/>
          <w:szCs w:val="28"/>
        </w:rPr>
        <w:t>ся оптимальное соотношение пита</w:t>
      </w:r>
      <w:r w:rsidRPr="00A1748D">
        <w:rPr>
          <w:rFonts w:ascii="Times New Roman" w:hAnsi="Times New Roman" w:cs="Times New Roman"/>
          <w:sz w:val="28"/>
          <w:szCs w:val="28"/>
        </w:rPr>
        <w:t>тельных веществ в пище.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48D">
        <w:rPr>
          <w:rFonts w:ascii="Times New Roman" w:hAnsi="Times New Roman" w:cs="Times New Roman"/>
          <w:sz w:val="28"/>
          <w:szCs w:val="28"/>
        </w:rPr>
        <w:t xml:space="preserve">В питании здоровых людей молодого возраста, </w:t>
      </w:r>
      <w:r>
        <w:rPr>
          <w:rFonts w:ascii="Times New Roman" w:hAnsi="Times New Roman" w:cs="Times New Roman"/>
          <w:sz w:val="28"/>
          <w:szCs w:val="28"/>
        </w:rPr>
        <w:t>бел</w:t>
      </w:r>
      <w:r w:rsidRPr="00A1748D">
        <w:rPr>
          <w:rFonts w:ascii="Times New Roman" w:hAnsi="Times New Roman" w:cs="Times New Roman"/>
          <w:sz w:val="28"/>
          <w:szCs w:val="28"/>
        </w:rPr>
        <w:t>ки должны обеспечивать 13%, жир</w:t>
      </w:r>
      <w:r>
        <w:rPr>
          <w:rFonts w:ascii="Times New Roman" w:hAnsi="Times New Roman" w:cs="Times New Roman"/>
          <w:sz w:val="28"/>
          <w:szCs w:val="28"/>
        </w:rPr>
        <w:t>ы — 33%, углеводы — 54% суточного потребления питательных веществ.</w:t>
      </w:r>
      <w:r w:rsidRPr="00A17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природе нет</w:t>
      </w:r>
      <w:r w:rsidRPr="00A1748D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>ов, которые содержали бы все не</w:t>
      </w:r>
      <w:r w:rsidRPr="00A1748D">
        <w:rPr>
          <w:rFonts w:ascii="Times New Roman" w:hAnsi="Times New Roman" w:cs="Times New Roman"/>
          <w:sz w:val="28"/>
          <w:szCs w:val="28"/>
        </w:rPr>
        <w:t>обходимые человеку пищевые вещества. Поэтому в п</w:t>
      </w:r>
      <w:r>
        <w:rPr>
          <w:rFonts w:ascii="Times New Roman" w:hAnsi="Times New Roman" w:cs="Times New Roman"/>
          <w:sz w:val="28"/>
          <w:szCs w:val="28"/>
        </w:rPr>
        <w:t>итании необходи</w:t>
      </w:r>
      <w:r w:rsidRPr="00A1748D">
        <w:rPr>
          <w:rFonts w:ascii="Times New Roman" w:hAnsi="Times New Roman" w:cs="Times New Roman"/>
          <w:sz w:val="28"/>
          <w:szCs w:val="28"/>
        </w:rPr>
        <w:t>мо использовать комбинацию разных продуктов. Разнообразие пищевых продуктов составляет основу раци</w:t>
      </w:r>
      <w:r>
        <w:rPr>
          <w:rFonts w:ascii="Times New Roman" w:hAnsi="Times New Roman" w:cs="Times New Roman"/>
          <w:sz w:val="28"/>
          <w:szCs w:val="28"/>
        </w:rPr>
        <w:t>онального питания и является на</w:t>
      </w:r>
      <w:r w:rsidRPr="00A1748D">
        <w:rPr>
          <w:rFonts w:ascii="Times New Roman" w:hAnsi="Times New Roman" w:cs="Times New Roman"/>
          <w:sz w:val="28"/>
          <w:szCs w:val="28"/>
        </w:rPr>
        <w:t>дежной гарантией здоровья.</w:t>
      </w:r>
    </w:p>
    <w:p w:rsidR="00A1748D" w:rsidRDefault="00A1748D" w:rsidP="00A17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</w:t>
      </w:r>
      <w:r w:rsidRPr="00A1748D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главный строительный </w:t>
      </w:r>
      <w:r w:rsidRPr="00A1748D">
        <w:rPr>
          <w:rFonts w:ascii="Times New Roman" w:hAnsi="Times New Roman" w:cs="Times New Roman"/>
          <w:sz w:val="28"/>
          <w:szCs w:val="28"/>
        </w:rPr>
        <w:t>материал для построения клеток, тканей и органов, образования фе</w:t>
      </w:r>
      <w:r>
        <w:rPr>
          <w:rFonts w:ascii="Times New Roman" w:hAnsi="Times New Roman" w:cs="Times New Roman"/>
          <w:sz w:val="28"/>
          <w:szCs w:val="28"/>
        </w:rPr>
        <w:t>рментов, многих гормонов, гемог</w:t>
      </w:r>
      <w:r w:rsidRPr="00A1748D">
        <w:rPr>
          <w:rFonts w:ascii="Times New Roman" w:hAnsi="Times New Roman" w:cs="Times New Roman"/>
          <w:sz w:val="28"/>
          <w:szCs w:val="28"/>
        </w:rPr>
        <w:t>лобина.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48D">
        <w:rPr>
          <w:rFonts w:ascii="Times New Roman" w:hAnsi="Times New Roman" w:cs="Times New Roman"/>
          <w:sz w:val="28"/>
          <w:szCs w:val="28"/>
        </w:rPr>
        <w:t>Белки формируют соединения, обеспечивающие иммунитет к инфекциям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48D" w:rsidRDefault="00A1748D" w:rsidP="00A174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Какие же продукты содержат белок</w:t>
      </w:r>
      <w:r w:rsidRPr="00A1748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A1748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ыры (твердые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плавленные</w:t>
      </w:r>
      <w:proofErr w:type="spellEnd"/>
      <w:r w:rsidRPr="00A1748D">
        <w:rPr>
          <w:rFonts w:ascii="Times New Roman" w:hAnsi="Times New Roman" w:cs="Times New Roman"/>
          <w:sz w:val="28"/>
          <w:szCs w:val="28"/>
        </w:rPr>
        <w:t>), творог, мясо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748D">
        <w:rPr>
          <w:rFonts w:ascii="Times New Roman" w:hAnsi="Times New Roman" w:cs="Times New Roman"/>
          <w:sz w:val="28"/>
          <w:szCs w:val="28"/>
        </w:rPr>
        <w:t xml:space="preserve"> рыб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748D">
        <w:rPr>
          <w:rFonts w:ascii="Times New Roman" w:hAnsi="Times New Roman" w:cs="Times New Roman"/>
          <w:sz w:val="28"/>
          <w:szCs w:val="28"/>
        </w:rPr>
        <w:t>, соя, горох, фасоль, орехи</w:t>
      </w:r>
      <w:r>
        <w:rPr>
          <w:rFonts w:ascii="Times New Roman" w:hAnsi="Times New Roman" w:cs="Times New Roman"/>
          <w:sz w:val="28"/>
          <w:szCs w:val="28"/>
        </w:rPr>
        <w:t xml:space="preserve"> (фундук, грецкий), крупы</w:t>
      </w:r>
      <w:r w:rsidRPr="00A1748D">
        <w:rPr>
          <w:rFonts w:ascii="Times New Roman" w:hAnsi="Times New Roman" w:cs="Times New Roman"/>
          <w:sz w:val="28"/>
          <w:szCs w:val="28"/>
        </w:rPr>
        <w:t xml:space="preserve"> (гречневая, овсяная)</w:t>
      </w:r>
      <w:r w:rsidR="003D3B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3B8C" w:rsidRDefault="003D3B8C" w:rsidP="00A17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белка в пище в течение продолжительного времени вызывает тяжелые, иногда необратимые нарушения в организме. Белковая недостаточность ведет к нарушению функций печени и поджелудочной железы, нарушению процесса кроветворения, обмена веществ и витаминов, функций нервной и эндокринной систем. Особенно неблагоприятно сказывается недостаток белка на растущем организме: замедляется рост, нарушается образование костной ткани, задерживается умственное развитие.</w:t>
      </w:r>
    </w:p>
    <w:p w:rsidR="003D3B8C" w:rsidRDefault="00D86F24" w:rsidP="00A17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другой стороны, очевидна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бесполезность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даже вредность избыточного потребления белка. При этом страдают печень и почки, усиливаются процессы гниения в кишечнике, возможно возникновение мочекаменной болезни.</w:t>
      </w:r>
    </w:p>
    <w:p w:rsidR="00D86F24" w:rsidRDefault="00D86F24" w:rsidP="00D86F24">
      <w:pPr>
        <w:jc w:val="both"/>
        <w:rPr>
          <w:rFonts w:ascii="Times New Roman" w:hAnsi="Times New Roman" w:cs="Times New Roman"/>
          <w:sz w:val="28"/>
          <w:szCs w:val="28"/>
        </w:rPr>
      </w:pPr>
      <w:r w:rsidRPr="00D86F24">
        <w:rPr>
          <w:rFonts w:ascii="Times New Roman" w:hAnsi="Times New Roman" w:cs="Times New Roman"/>
          <w:sz w:val="28"/>
          <w:szCs w:val="28"/>
        </w:rPr>
        <w:t>Жиры — ценнейший энергетический материал, входящий в состав клеток.</w:t>
      </w:r>
      <w:r>
        <w:rPr>
          <w:rFonts w:ascii="Times New Roman" w:hAnsi="Times New Roman" w:cs="Times New Roman"/>
          <w:sz w:val="28"/>
          <w:szCs w:val="28"/>
        </w:rPr>
        <w:t xml:space="preserve"> При расщеплении одного грамма жиров в организме высвобождается 9 ккал энергии.</w:t>
      </w:r>
    </w:p>
    <w:p w:rsidR="00D86F24" w:rsidRDefault="00D86F24" w:rsidP="00D86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Жиры бывают растительного и животного происхождения.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Перечислим продукты содержащие жиры:</w:t>
      </w:r>
      <w:r w:rsidRPr="00D86F24">
        <w:rPr>
          <w:rFonts w:ascii="Times New Roman" w:hAnsi="Times New Roman" w:cs="Times New Roman"/>
          <w:sz w:val="28"/>
          <w:szCs w:val="28"/>
        </w:rPr>
        <w:t xml:space="preserve"> масло (растительное, топленое, сливочное), </w:t>
      </w:r>
      <w:r>
        <w:rPr>
          <w:rFonts w:ascii="Times New Roman" w:hAnsi="Times New Roman" w:cs="Times New Roman"/>
          <w:sz w:val="28"/>
          <w:szCs w:val="28"/>
        </w:rPr>
        <w:t>сало свиное, свинина, колбасы,</w:t>
      </w:r>
      <w:r w:rsidRPr="00D86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сливки, сметана, сыры</w:t>
      </w:r>
      <w:r w:rsidRPr="00D86F24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рехи грецкие,</w:t>
      </w:r>
      <w:r w:rsidRPr="00D86F24">
        <w:rPr>
          <w:rFonts w:ascii="Times New Roman" w:hAnsi="Times New Roman" w:cs="Times New Roman"/>
          <w:sz w:val="28"/>
          <w:szCs w:val="28"/>
        </w:rPr>
        <w:t xml:space="preserve"> шоколад, пирожные, халва.</w:t>
      </w:r>
      <w:proofErr w:type="gramEnd"/>
    </w:p>
    <w:p w:rsidR="00542668" w:rsidRDefault="00D86F24" w:rsidP="00542668">
      <w:pPr>
        <w:jc w:val="both"/>
        <w:rPr>
          <w:rFonts w:ascii="Times New Roman" w:hAnsi="Times New Roman" w:cs="Times New Roman"/>
          <w:sz w:val="28"/>
          <w:szCs w:val="28"/>
        </w:rPr>
      </w:pPr>
      <w:r w:rsidRPr="00D86F24">
        <w:rPr>
          <w:rFonts w:ascii="Times New Roman" w:hAnsi="Times New Roman" w:cs="Times New Roman"/>
          <w:sz w:val="28"/>
          <w:szCs w:val="28"/>
        </w:rPr>
        <w:t>В среднем суточная потреб</w:t>
      </w:r>
      <w:r>
        <w:rPr>
          <w:rFonts w:ascii="Times New Roman" w:hAnsi="Times New Roman" w:cs="Times New Roman"/>
          <w:sz w:val="28"/>
          <w:szCs w:val="28"/>
        </w:rPr>
        <w:t>ность в жирах составляет 80—100</w:t>
      </w:r>
      <w:r w:rsidRPr="00D86F24">
        <w:rPr>
          <w:rFonts w:ascii="Times New Roman" w:hAnsi="Times New Roman" w:cs="Times New Roman"/>
          <w:sz w:val="28"/>
          <w:szCs w:val="28"/>
        </w:rPr>
        <w:t>г, из которых 30% должно обесп</w:t>
      </w:r>
      <w:r w:rsidR="00542668">
        <w:rPr>
          <w:rFonts w:ascii="Times New Roman" w:hAnsi="Times New Roman" w:cs="Times New Roman"/>
          <w:sz w:val="28"/>
          <w:szCs w:val="28"/>
        </w:rPr>
        <w:t>ечиваться растительными маслами</w:t>
      </w:r>
      <w:r w:rsidRPr="00D86F24">
        <w:t xml:space="preserve"> </w:t>
      </w:r>
      <w:r w:rsidR="00542668" w:rsidRPr="00542668">
        <w:rPr>
          <w:sz w:val="28"/>
          <w:szCs w:val="28"/>
        </w:rPr>
        <w:t>(</w:t>
      </w:r>
      <w:r w:rsidR="00542668">
        <w:rPr>
          <w:rFonts w:ascii="Times New Roman" w:hAnsi="Times New Roman" w:cs="Times New Roman"/>
          <w:sz w:val="28"/>
          <w:szCs w:val="28"/>
        </w:rPr>
        <w:t>15—30 г в сутки это 1-2 столовые ложки).</w:t>
      </w:r>
      <w:r w:rsidR="00542668" w:rsidRPr="00542668">
        <w:t xml:space="preserve"> </w:t>
      </w:r>
      <w:r w:rsidR="00542668">
        <w:rPr>
          <w:rFonts w:ascii="Times New Roman" w:hAnsi="Times New Roman" w:cs="Times New Roman"/>
          <w:sz w:val="28"/>
          <w:szCs w:val="28"/>
        </w:rPr>
        <w:t>Именно такое количество</w:t>
      </w:r>
      <w:r w:rsidR="00542668" w:rsidRPr="00542668">
        <w:rPr>
          <w:rFonts w:ascii="Times New Roman" w:hAnsi="Times New Roman" w:cs="Times New Roman"/>
          <w:sz w:val="28"/>
          <w:szCs w:val="28"/>
        </w:rPr>
        <w:t xml:space="preserve"> улучшает работу кишечника и желчевыделительной системы, </w:t>
      </w:r>
      <w:r w:rsidR="00542668">
        <w:rPr>
          <w:rFonts w:ascii="Times New Roman" w:hAnsi="Times New Roman" w:cs="Times New Roman"/>
          <w:sz w:val="28"/>
          <w:szCs w:val="28"/>
        </w:rPr>
        <w:t>обеспечивает организм энергией.</w:t>
      </w:r>
    </w:p>
    <w:p w:rsidR="00542668" w:rsidRDefault="00542668" w:rsidP="00542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жиров проявляется в замедлении роста и развития, снижении массы тела и сопротивляемости организма к инфекциям, в изменениях на коже (сухость, шелушение, повышенная кровоточивость). Избыток жиров в питании – угроза поражения печени, поджелудочной железы, ожирение, атеросклероз,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желчекаменная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болезнь.</w:t>
      </w:r>
    </w:p>
    <w:p w:rsidR="00542668" w:rsidRPr="00542668" w:rsidRDefault="00542668" w:rsidP="00542668">
      <w:pPr>
        <w:jc w:val="both"/>
        <w:rPr>
          <w:rFonts w:ascii="Times New Roman" w:hAnsi="Times New Roman" w:cs="Times New Roman"/>
          <w:sz w:val="28"/>
          <w:szCs w:val="28"/>
        </w:rPr>
      </w:pPr>
      <w:r w:rsidRPr="00542668">
        <w:rPr>
          <w:rFonts w:ascii="Times New Roman" w:hAnsi="Times New Roman" w:cs="Times New Roman"/>
          <w:sz w:val="28"/>
          <w:szCs w:val="28"/>
        </w:rPr>
        <w:t>Углеводы составляют основную ча</w:t>
      </w:r>
      <w:r>
        <w:rPr>
          <w:rFonts w:ascii="Times New Roman" w:hAnsi="Times New Roman" w:cs="Times New Roman"/>
          <w:sz w:val="28"/>
          <w:szCs w:val="28"/>
        </w:rPr>
        <w:t xml:space="preserve">сть пищевого рациона и обеспечивают 50—60%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энергоценн</w:t>
      </w:r>
      <w:r w:rsidRPr="00542668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5426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Углеводы — основ</w:t>
      </w:r>
      <w:r w:rsidRPr="00542668">
        <w:rPr>
          <w:rFonts w:ascii="Times New Roman" w:hAnsi="Times New Roman" w:cs="Times New Roman"/>
          <w:sz w:val="28"/>
          <w:szCs w:val="28"/>
        </w:rPr>
        <w:t>ной поставщик энергии для организма. Углеводные за</w:t>
      </w:r>
      <w:r w:rsidR="004464F9">
        <w:rPr>
          <w:rFonts w:ascii="Times New Roman" w:hAnsi="Times New Roman" w:cs="Times New Roman"/>
          <w:sz w:val="28"/>
          <w:szCs w:val="28"/>
        </w:rPr>
        <w:t>пасы организма весьма ограничен</w:t>
      </w:r>
      <w:r w:rsidRPr="00542668">
        <w:rPr>
          <w:rFonts w:ascii="Times New Roman" w:hAnsi="Times New Roman" w:cs="Times New Roman"/>
          <w:sz w:val="28"/>
          <w:szCs w:val="28"/>
        </w:rPr>
        <w:t>ы, причем при ин</w:t>
      </w:r>
      <w:r>
        <w:rPr>
          <w:rFonts w:ascii="Times New Roman" w:hAnsi="Times New Roman" w:cs="Times New Roman"/>
          <w:sz w:val="28"/>
          <w:szCs w:val="28"/>
        </w:rPr>
        <w:t>тенсивной работе они быстро исто</w:t>
      </w:r>
      <w:r w:rsidRPr="00542668">
        <w:rPr>
          <w:rFonts w:ascii="Times New Roman" w:hAnsi="Times New Roman" w:cs="Times New Roman"/>
          <w:sz w:val="28"/>
          <w:szCs w:val="28"/>
        </w:rPr>
        <w:t xml:space="preserve">щаются. Поэтому углеводы должны </w:t>
      </w:r>
      <w:r w:rsidR="004464F9">
        <w:rPr>
          <w:rFonts w:ascii="Times New Roman" w:hAnsi="Times New Roman" w:cs="Times New Roman"/>
          <w:sz w:val="28"/>
          <w:szCs w:val="28"/>
        </w:rPr>
        <w:t>поступать в организм ежедневно в</w:t>
      </w:r>
      <w:r w:rsidRPr="00542668">
        <w:rPr>
          <w:rFonts w:ascii="Times New Roman" w:hAnsi="Times New Roman" w:cs="Times New Roman"/>
          <w:sz w:val="28"/>
          <w:szCs w:val="28"/>
        </w:rPr>
        <w:t xml:space="preserve"> достаточном количестве.</w:t>
      </w:r>
    </w:p>
    <w:p w:rsidR="004464F9" w:rsidRDefault="004464F9" w:rsidP="004464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4F9">
        <w:rPr>
          <w:rFonts w:ascii="Times New Roman" w:hAnsi="Times New Roman" w:cs="Times New Roman"/>
          <w:sz w:val="28"/>
          <w:szCs w:val="28"/>
        </w:rPr>
        <w:t>Углеводы содержатся главны</w:t>
      </w:r>
      <w:r>
        <w:rPr>
          <w:rFonts w:ascii="Times New Roman" w:hAnsi="Times New Roman" w:cs="Times New Roman"/>
          <w:sz w:val="28"/>
          <w:szCs w:val="28"/>
        </w:rPr>
        <w:t>м образом в продуктах растительного происхождения: сахар-песок, конфеты, мед, мармелад, печенье, рис, макароны, варенье, манная и перловая крупы, финики, изюм, мороженое, пирожные, вишня, черешня, свекла и др.</w:t>
      </w:r>
      <w:proofErr w:type="gramEnd"/>
    </w:p>
    <w:p w:rsidR="004464F9" w:rsidRDefault="004464F9" w:rsidP="00446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Значительную долю углеводов в питании составляют рафинированные углеводы, которые тяжело и медленно усваиваются, их прием в пищу вызывает значительные колебания сахара в крови.</w:t>
      </w:r>
    </w:p>
    <w:p w:rsidR="004464F9" w:rsidRDefault="004464F9" w:rsidP="00446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Повышенное количество рафинированных углеводов в рационе способствует повышению уровня холестерина в крови, развитию атеросклероза, ожирения, сахарного диабета и других заболеваний.</w:t>
      </w:r>
    </w:p>
    <w:p w:rsidR="00B37274" w:rsidRPr="004464F9" w:rsidRDefault="004464F9" w:rsidP="00446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рациональном питании до 30% углеводов пищи могут переходить в жиры</w:t>
      </w:r>
      <w:r w:rsidR="00B37274">
        <w:rPr>
          <w:rFonts w:ascii="Times New Roman" w:hAnsi="Times New Roman" w:cs="Times New Roman"/>
          <w:sz w:val="28"/>
          <w:szCs w:val="28"/>
        </w:rPr>
        <w:t xml:space="preserve">. При избытке углеводов, особенно легкоусвояемых, этот процент значительно увеличивается. На фоне повышения </w:t>
      </w:r>
      <w:proofErr w:type="spellStart"/>
      <w:r w:rsidR="00B37274">
        <w:rPr>
          <w:rFonts w:ascii="Times New Roman" w:hAnsi="Times New Roman" w:cs="Times New Roman"/>
          <w:sz w:val="28"/>
          <w:szCs w:val="28"/>
        </w:rPr>
        <w:t>энергоценности</w:t>
      </w:r>
      <w:proofErr w:type="spellEnd"/>
      <w:r w:rsidR="00B37274">
        <w:rPr>
          <w:rFonts w:ascii="Times New Roman" w:hAnsi="Times New Roman" w:cs="Times New Roman"/>
          <w:sz w:val="28"/>
          <w:szCs w:val="28"/>
        </w:rPr>
        <w:t xml:space="preserve"> рациона такое питание ведет к ожирению. Наконец, частое потребление сахара и содержащих его продуктов способствует возникновению кариеса зубов. Спасибо за внимание.</w:t>
      </w:r>
    </w:p>
    <w:p w:rsidR="00B37274" w:rsidRPr="00B37274" w:rsidRDefault="00D2302D" w:rsidP="00B37274">
      <w:pPr>
        <w:jc w:val="both"/>
        <w:rPr>
          <w:rFonts w:ascii="Times New Roman" w:hAnsi="Times New Roman" w:cs="Times New Roman"/>
          <w:sz w:val="28"/>
          <w:szCs w:val="28"/>
        </w:rPr>
      </w:pPr>
      <w:r w:rsidRPr="00B37274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="00B37274" w:rsidRPr="00B37274">
        <w:rPr>
          <w:rFonts w:ascii="Times New Roman" w:hAnsi="Times New Roman" w:cs="Times New Roman"/>
          <w:sz w:val="28"/>
          <w:szCs w:val="28"/>
        </w:rPr>
        <w:t xml:space="preserve"> Спасибо за доклад. Очень информативно. Присаживайтесь.</w:t>
      </w:r>
    </w:p>
    <w:p w:rsidR="00D2302D" w:rsidRPr="00B37274" w:rsidRDefault="00D2302D" w:rsidP="00B37274">
      <w:pPr>
        <w:jc w:val="both"/>
        <w:rPr>
          <w:rFonts w:ascii="Times New Roman" w:hAnsi="Times New Roman" w:cs="Times New Roman"/>
          <w:sz w:val="28"/>
          <w:szCs w:val="28"/>
        </w:rPr>
      </w:pPr>
      <w:r w:rsidRPr="00B37274">
        <w:rPr>
          <w:rFonts w:ascii="Times New Roman" w:hAnsi="Times New Roman" w:cs="Times New Roman"/>
          <w:sz w:val="28"/>
          <w:szCs w:val="28"/>
        </w:rPr>
        <w:t xml:space="preserve"> В последнее время на Российском рынке появился большой ассортимент продуктов, которые стали неотъемлемой частью нашего питания. Это гамбургеры и супы быстрого приготовления, каши-минутки, чипсы. Что же представляют собой эти продукты?</w:t>
      </w:r>
      <w:r w:rsidR="00B37274">
        <w:rPr>
          <w:rFonts w:ascii="Times New Roman" w:hAnsi="Times New Roman" w:cs="Times New Roman"/>
          <w:sz w:val="28"/>
          <w:szCs w:val="28"/>
        </w:rPr>
        <w:t xml:space="preserve"> На этот вопрос мы попросили ответить врача-гастроэнтеролога.</w:t>
      </w:r>
    </w:p>
    <w:p w:rsidR="00B67BEF" w:rsidRPr="00B37274" w:rsidRDefault="00B37274" w:rsidP="00B37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Врач</w:t>
      </w:r>
      <w:r w:rsidRPr="00B37274">
        <w:rPr>
          <w:rFonts w:ascii="Times New Roman" w:hAnsi="Times New Roman" w:cs="Times New Roman"/>
          <w:b/>
          <w:sz w:val="28"/>
          <w:szCs w:val="28"/>
        </w:rPr>
        <w:t>-гастроэнтеролог</w:t>
      </w:r>
      <w:r w:rsidR="00B67BEF" w:rsidRPr="00B37274">
        <w:rPr>
          <w:rFonts w:ascii="Times New Roman" w:hAnsi="Times New Roman" w:cs="Times New Roman"/>
          <w:b/>
          <w:sz w:val="28"/>
          <w:szCs w:val="28"/>
        </w:rPr>
        <w:t>.</w:t>
      </w:r>
      <w:r w:rsidR="00B67BEF" w:rsidRPr="00B37274">
        <w:rPr>
          <w:rFonts w:ascii="Times New Roman" w:hAnsi="Times New Roman" w:cs="Times New Roman"/>
          <w:sz w:val="28"/>
          <w:szCs w:val="28"/>
        </w:rPr>
        <w:t xml:space="preserve"> Да, действительно, каши, бульоны, супы быстрого приготовления, чипсы и др. представлены на рынке в большом ассортименте. Но н</w:t>
      </w:r>
      <w:r w:rsidR="00DA6152" w:rsidRPr="00B37274">
        <w:rPr>
          <w:rFonts w:ascii="Times New Roman" w:hAnsi="Times New Roman" w:cs="Times New Roman"/>
          <w:sz w:val="28"/>
          <w:szCs w:val="28"/>
        </w:rPr>
        <w:t>еобходимо помнить о том, что увле</w:t>
      </w:r>
      <w:r w:rsidR="00B67BEF" w:rsidRPr="00B37274">
        <w:rPr>
          <w:rFonts w:ascii="Times New Roman" w:hAnsi="Times New Roman" w:cs="Times New Roman"/>
          <w:sz w:val="28"/>
          <w:szCs w:val="28"/>
        </w:rPr>
        <w:t>чение такого рода продуктами в ряде случаев может спровоцировать обострение заболеваний орг</w:t>
      </w:r>
      <w:r w:rsidR="00DA6152" w:rsidRPr="00B37274">
        <w:rPr>
          <w:rFonts w:ascii="Times New Roman" w:hAnsi="Times New Roman" w:cs="Times New Roman"/>
          <w:sz w:val="28"/>
          <w:szCs w:val="28"/>
        </w:rPr>
        <w:t xml:space="preserve">анов желудочно-кишечного тракта, развитие  избыточной массы тела у школьников, а также ожирение в </w:t>
      </w:r>
      <w:proofErr w:type="gramStart"/>
      <w:r w:rsidR="00DA6152" w:rsidRPr="00B37274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="00DA6152" w:rsidRPr="00B37274">
        <w:rPr>
          <w:rFonts w:ascii="Times New Roman" w:hAnsi="Times New Roman" w:cs="Times New Roman"/>
          <w:sz w:val="28"/>
          <w:szCs w:val="28"/>
        </w:rPr>
        <w:t xml:space="preserve"> возрасте.</w:t>
      </w:r>
    </w:p>
    <w:p w:rsidR="009927AD" w:rsidRPr="00B37274" w:rsidRDefault="009927AD" w:rsidP="00B37274">
      <w:pPr>
        <w:jc w:val="both"/>
        <w:rPr>
          <w:rFonts w:ascii="Times New Roman" w:hAnsi="Times New Roman" w:cs="Times New Roman"/>
          <w:sz w:val="28"/>
          <w:szCs w:val="28"/>
        </w:rPr>
      </w:pPr>
      <w:r w:rsidRPr="00B37274">
        <w:rPr>
          <w:rFonts w:ascii="Times New Roman" w:hAnsi="Times New Roman" w:cs="Times New Roman"/>
          <w:b/>
          <w:sz w:val="28"/>
          <w:szCs w:val="28"/>
        </w:rPr>
        <w:t>Вопрос из зала.</w:t>
      </w:r>
      <w:r w:rsidRPr="00B37274">
        <w:rPr>
          <w:rFonts w:ascii="Times New Roman" w:hAnsi="Times New Roman" w:cs="Times New Roman"/>
          <w:sz w:val="28"/>
          <w:szCs w:val="28"/>
        </w:rPr>
        <w:t xml:space="preserve"> А </w:t>
      </w:r>
      <w:r w:rsidR="00DA6152" w:rsidRPr="00B37274">
        <w:rPr>
          <w:rFonts w:ascii="Times New Roman" w:hAnsi="Times New Roman" w:cs="Times New Roman"/>
          <w:sz w:val="28"/>
          <w:szCs w:val="28"/>
        </w:rPr>
        <w:t>как влияет</w:t>
      </w:r>
      <w:r w:rsidRPr="00B37274">
        <w:rPr>
          <w:rFonts w:ascii="Times New Roman" w:hAnsi="Times New Roman" w:cs="Times New Roman"/>
          <w:sz w:val="28"/>
          <w:szCs w:val="28"/>
        </w:rPr>
        <w:t xml:space="preserve"> на здоровье потребление различных газированных напитков?</w:t>
      </w:r>
    </w:p>
    <w:p w:rsidR="009927AD" w:rsidRPr="009E7713" w:rsidRDefault="00DA6152" w:rsidP="00B37274">
      <w:pPr>
        <w:jc w:val="both"/>
        <w:rPr>
          <w:rFonts w:ascii="Times New Roman" w:hAnsi="Times New Roman" w:cs="Times New Roman"/>
          <w:sz w:val="28"/>
          <w:szCs w:val="28"/>
        </w:rPr>
      </w:pPr>
      <w:r w:rsidRPr="00B37274">
        <w:rPr>
          <w:rFonts w:ascii="Times New Roman" w:hAnsi="Times New Roman" w:cs="Times New Roman"/>
          <w:b/>
          <w:sz w:val="28"/>
          <w:szCs w:val="28"/>
        </w:rPr>
        <w:t>Врач-гастроэнтеролог:</w:t>
      </w:r>
      <w:r w:rsidR="009927AD" w:rsidRPr="00B37274">
        <w:rPr>
          <w:rFonts w:ascii="Times New Roman" w:hAnsi="Times New Roman" w:cs="Times New Roman"/>
          <w:sz w:val="28"/>
          <w:szCs w:val="28"/>
        </w:rPr>
        <w:t xml:space="preserve"> Позвольте на этот вопрос ответить мне. Потребление прохладительных напитков становится всё более распространённым даже среди детей в возрасте 1-2 лет. Установлено, что чрезмерное потребление газированных вод в детстве способно вызвать дефицит кальция в организме, в результате чего возрастает опасность переломов костей.</w:t>
      </w:r>
    </w:p>
    <w:p w:rsidR="004D22C5" w:rsidRDefault="009E7713" w:rsidP="00DA6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74">
        <w:rPr>
          <w:rFonts w:ascii="Times New Roman" w:hAnsi="Times New Roman" w:cs="Times New Roman"/>
          <w:sz w:val="28"/>
          <w:szCs w:val="28"/>
        </w:rPr>
        <w:t>Содержащаяся в напитках углекислота раздражает слизистую оболочку ЖКТ школьников, вызывает отдышку,</w:t>
      </w:r>
      <w:r w:rsidR="004D22C5" w:rsidRPr="00B37274">
        <w:rPr>
          <w:rFonts w:ascii="Times New Roman" w:hAnsi="Times New Roman" w:cs="Times New Roman"/>
          <w:sz w:val="28"/>
          <w:szCs w:val="28"/>
        </w:rPr>
        <w:t xml:space="preserve"> вздутие кишечника, а в дальнейшем может провоцировать и заболевания ЖКТ, например, гастрит. Необходимо учитывать, что употребление газированных напитков может повышать кислотность желудочного сока, стимулировать моторную деятельность кишечника, вызвать реакцию непереносимости у детей. Все химические добавки, внесённые в напиток для улучшения вкуса, запаха, цвета, а также консерванты, внесенные для увеличения срока годности продукта, потенциально являются довольно сильными аллергенами.</w:t>
      </w:r>
      <w:r w:rsidR="00DA6152" w:rsidRPr="00B37274">
        <w:rPr>
          <w:rFonts w:ascii="Times New Roman" w:hAnsi="Times New Roman" w:cs="Times New Roman"/>
          <w:sz w:val="28"/>
          <w:szCs w:val="28"/>
        </w:rPr>
        <w:t xml:space="preserve"> </w:t>
      </w:r>
      <w:r w:rsidR="004D22C5" w:rsidRPr="00B37274">
        <w:rPr>
          <w:rFonts w:ascii="Times New Roman" w:hAnsi="Times New Roman" w:cs="Times New Roman"/>
          <w:sz w:val="28"/>
          <w:szCs w:val="28"/>
        </w:rPr>
        <w:t>Поэтому использование газированных напитков является нежелательным для дошкольников и школьников, желудочно</w:t>
      </w:r>
      <w:r w:rsidR="00DA6152" w:rsidRPr="00B37274">
        <w:rPr>
          <w:rFonts w:ascii="Times New Roman" w:hAnsi="Times New Roman" w:cs="Times New Roman"/>
          <w:sz w:val="28"/>
          <w:szCs w:val="28"/>
        </w:rPr>
        <w:t>-кишечный тракт которых ещё не сформирован.</w:t>
      </w:r>
      <w:r w:rsidR="004D2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507" w:rsidRDefault="008D3507" w:rsidP="00B37274">
      <w:pPr>
        <w:jc w:val="both"/>
        <w:rPr>
          <w:rFonts w:ascii="Times New Roman" w:hAnsi="Times New Roman" w:cs="Times New Roman"/>
          <w:sz w:val="28"/>
          <w:szCs w:val="28"/>
        </w:rPr>
      </w:pPr>
      <w:r w:rsidRPr="00B3727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37274">
        <w:rPr>
          <w:rFonts w:ascii="Times New Roman" w:hAnsi="Times New Roman" w:cs="Times New Roman"/>
          <w:sz w:val="28"/>
          <w:szCs w:val="28"/>
        </w:rPr>
        <w:t xml:space="preserve"> Спасибо.</w:t>
      </w:r>
      <w:r w:rsidR="004461B5" w:rsidRPr="00B37274">
        <w:rPr>
          <w:rFonts w:ascii="Times New Roman" w:hAnsi="Times New Roman" w:cs="Times New Roman"/>
          <w:sz w:val="28"/>
          <w:szCs w:val="28"/>
        </w:rPr>
        <w:t xml:space="preserve"> Хотелось бы затронуть ещё одну проблему. </w:t>
      </w:r>
      <w:r w:rsidR="006A30A8" w:rsidRPr="00B37274">
        <w:rPr>
          <w:rFonts w:ascii="Times New Roman" w:hAnsi="Times New Roman" w:cs="Times New Roman"/>
          <w:sz w:val="28"/>
          <w:szCs w:val="28"/>
        </w:rPr>
        <w:t>Что несе</w:t>
      </w:r>
      <w:r w:rsidR="00EA53B2" w:rsidRPr="00B37274">
        <w:rPr>
          <w:rFonts w:ascii="Times New Roman" w:hAnsi="Times New Roman" w:cs="Times New Roman"/>
          <w:sz w:val="28"/>
          <w:szCs w:val="28"/>
        </w:rPr>
        <w:t xml:space="preserve">т нам и нашим детям </w:t>
      </w:r>
      <w:r w:rsidR="006A30A8" w:rsidRPr="00B37274">
        <w:rPr>
          <w:rFonts w:ascii="Times New Roman" w:hAnsi="Times New Roman" w:cs="Times New Roman"/>
          <w:sz w:val="28"/>
          <w:szCs w:val="28"/>
        </w:rPr>
        <w:t>жевательная резинка -</w:t>
      </w:r>
      <w:r w:rsidR="00EA53B2" w:rsidRPr="00B37274">
        <w:rPr>
          <w:rFonts w:ascii="Times New Roman" w:hAnsi="Times New Roman" w:cs="Times New Roman"/>
          <w:sz w:val="28"/>
          <w:szCs w:val="28"/>
        </w:rPr>
        <w:t xml:space="preserve"> пластиночки или подушечки </w:t>
      </w:r>
      <w:r w:rsidR="00532572" w:rsidRPr="00B37274">
        <w:rPr>
          <w:rFonts w:ascii="Times New Roman" w:hAnsi="Times New Roman" w:cs="Times New Roman"/>
          <w:sz w:val="28"/>
          <w:szCs w:val="28"/>
        </w:rPr>
        <w:t xml:space="preserve"> из синтетического </w:t>
      </w:r>
      <w:r w:rsidR="00397AF8" w:rsidRPr="00B37274">
        <w:rPr>
          <w:rFonts w:ascii="Times New Roman" w:hAnsi="Times New Roman" w:cs="Times New Roman"/>
          <w:sz w:val="28"/>
          <w:szCs w:val="28"/>
        </w:rPr>
        <w:t>каучука,</w:t>
      </w:r>
      <w:r w:rsidR="00A51E68" w:rsidRPr="00B37274">
        <w:rPr>
          <w:rFonts w:ascii="Times New Roman" w:hAnsi="Times New Roman" w:cs="Times New Roman"/>
          <w:sz w:val="28"/>
          <w:szCs w:val="28"/>
        </w:rPr>
        <w:t xml:space="preserve"> напичканного всякими добавками?</w:t>
      </w:r>
      <w:r w:rsidR="00A51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E68" w:rsidRDefault="00A51E68" w:rsidP="00B37274">
      <w:pPr>
        <w:jc w:val="both"/>
        <w:rPr>
          <w:rFonts w:ascii="Times New Roman" w:hAnsi="Times New Roman" w:cs="Times New Roman"/>
          <w:sz w:val="28"/>
          <w:szCs w:val="28"/>
        </w:rPr>
      </w:pPr>
      <w:r w:rsidRPr="00B37274">
        <w:rPr>
          <w:rFonts w:ascii="Times New Roman" w:hAnsi="Times New Roman" w:cs="Times New Roman"/>
          <w:b/>
          <w:sz w:val="28"/>
          <w:szCs w:val="28"/>
        </w:rPr>
        <w:t>Врач - стоматолог</w:t>
      </w:r>
      <w:r w:rsidRPr="00B37274">
        <w:rPr>
          <w:rFonts w:ascii="Times New Roman" w:hAnsi="Times New Roman" w:cs="Times New Roman"/>
          <w:sz w:val="28"/>
          <w:szCs w:val="28"/>
        </w:rPr>
        <w:t xml:space="preserve">. Позвольте на этот вопрос ответить мне. В состав жвачек входят подсластители, красители  и ароматизаторы. Что касается подсластителей, то одинаково часто в этой роли выступают сахар и  сахарозаменители. </w:t>
      </w:r>
      <w:r w:rsidR="002B0706" w:rsidRPr="00B37274">
        <w:rPr>
          <w:rFonts w:ascii="Times New Roman" w:hAnsi="Times New Roman" w:cs="Times New Roman"/>
          <w:sz w:val="28"/>
          <w:szCs w:val="28"/>
        </w:rPr>
        <w:t xml:space="preserve"> Давно уже доказано, что чем дольше  контакт сахара с зубами, тем выше риск развития кариеса. И здесь у жвачки, а также жевательных конфет просто нет конкурентов. Стоматологи считают, что ожидаемый эффект от жевательной резинки – </w:t>
      </w:r>
      <w:r w:rsidR="002B0706" w:rsidRPr="00B37274">
        <w:rPr>
          <w:rFonts w:ascii="Times New Roman" w:hAnsi="Times New Roman" w:cs="Times New Roman"/>
          <w:sz w:val="28"/>
          <w:szCs w:val="28"/>
        </w:rPr>
        <w:lastRenderedPageBreak/>
        <w:t>профилактика кариеса – очень, очень поверхностный. Для того чтобы принести пользу своему жевательному аппарату и удалить остатки еды после приема пищи, если под рукой нет зубной щетки, достаточно жевать резинку</w:t>
      </w:r>
      <w:r w:rsidR="00992A25" w:rsidRPr="00B37274">
        <w:rPr>
          <w:rFonts w:ascii="Times New Roman" w:hAnsi="Times New Roman" w:cs="Times New Roman"/>
          <w:sz w:val="28"/>
          <w:szCs w:val="28"/>
        </w:rPr>
        <w:t xml:space="preserve"> всего 2-3 минуты не более 1-2 раза в день после еды.</w:t>
      </w:r>
    </w:p>
    <w:p w:rsidR="00992A25" w:rsidRDefault="00B37274" w:rsidP="00B37274">
      <w:pPr>
        <w:jc w:val="both"/>
        <w:rPr>
          <w:rFonts w:ascii="Times New Roman" w:hAnsi="Times New Roman" w:cs="Times New Roman"/>
          <w:sz w:val="28"/>
          <w:szCs w:val="28"/>
        </w:rPr>
      </w:pPr>
      <w:r w:rsidRPr="00B37274">
        <w:rPr>
          <w:rFonts w:ascii="Times New Roman" w:hAnsi="Times New Roman" w:cs="Times New Roman"/>
          <w:b/>
          <w:sz w:val="28"/>
          <w:szCs w:val="28"/>
        </w:rPr>
        <w:t>Врач-гастроэнтеролог</w:t>
      </w:r>
      <w:r w:rsidR="00992A25" w:rsidRPr="00B37274">
        <w:rPr>
          <w:rFonts w:ascii="Times New Roman" w:hAnsi="Times New Roman" w:cs="Times New Roman"/>
          <w:b/>
          <w:sz w:val="28"/>
          <w:szCs w:val="28"/>
        </w:rPr>
        <w:t>.</w:t>
      </w:r>
      <w:r w:rsidR="00992A25" w:rsidRPr="00B37274">
        <w:rPr>
          <w:rFonts w:ascii="Times New Roman" w:hAnsi="Times New Roman" w:cs="Times New Roman"/>
          <w:sz w:val="28"/>
          <w:szCs w:val="28"/>
        </w:rPr>
        <w:t xml:space="preserve"> Позвольте мне дополнить ответ</w:t>
      </w:r>
      <w:r w:rsidR="00160175" w:rsidRPr="00B37274">
        <w:rPr>
          <w:rFonts w:ascii="Times New Roman" w:hAnsi="Times New Roman" w:cs="Times New Roman"/>
          <w:sz w:val="28"/>
          <w:szCs w:val="28"/>
        </w:rPr>
        <w:t xml:space="preserve"> моего коллеги.</w:t>
      </w:r>
      <w:r w:rsidR="006A30A8" w:rsidRPr="00B37274">
        <w:rPr>
          <w:rFonts w:ascii="Times New Roman" w:hAnsi="Times New Roman" w:cs="Times New Roman"/>
          <w:sz w:val="28"/>
          <w:szCs w:val="28"/>
        </w:rPr>
        <w:t xml:space="preserve"> </w:t>
      </w:r>
      <w:r w:rsidR="00160175" w:rsidRPr="00B37274">
        <w:rPr>
          <w:rFonts w:ascii="Times New Roman" w:hAnsi="Times New Roman" w:cs="Times New Roman"/>
          <w:sz w:val="28"/>
          <w:szCs w:val="28"/>
        </w:rPr>
        <w:t xml:space="preserve"> </w:t>
      </w:r>
      <w:r w:rsidR="006A30A8" w:rsidRPr="00B37274">
        <w:rPr>
          <w:rFonts w:ascii="Times New Roman" w:hAnsi="Times New Roman" w:cs="Times New Roman"/>
          <w:sz w:val="28"/>
          <w:szCs w:val="28"/>
        </w:rPr>
        <w:t xml:space="preserve"> Н</w:t>
      </w:r>
      <w:r w:rsidR="00160175" w:rsidRPr="00B37274">
        <w:rPr>
          <w:rFonts w:ascii="Times New Roman" w:hAnsi="Times New Roman" w:cs="Times New Roman"/>
          <w:sz w:val="28"/>
          <w:szCs w:val="28"/>
        </w:rPr>
        <w:t xml:space="preserve">еобходимо помнить о том, что чрезмерное  использование жевательной резинки снижает аппетит, провоцирует  аллергические реакции,  воспаление  кожи вокруг рта, а также оказывает раздражающее действие на слизистую оболочку ЖКТ детей, что </w:t>
      </w:r>
      <w:r w:rsidR="00216E38" w:rsidRPr="00B37274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Pr="00B37274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716926" w:rsidRPr="00B37274">
        <w:rPr>
          <w:rFonts w:ascii="Times New Roman" w:hAnsi="Times New Roman" w:cs="Times New Roman"/>
          <w:sz w:val="28"/>
          <w:szCs w:val="28"/>
        </w:rPr>
        <w:t xml:space="preserve">гастритов и других </w:t>
      </w:r>
      <w:r w:rsidR="00430B6B" w:rsidRPr="00B37274">
        <w:rPr>
          <w:rFonts w:ascii="Times New Roman" w:hAnsi="Times New Roman" w:cs="Times New Roman"/>
          <w:sz w:val="28"/>
          <w:szCs w:val="28"/>
        </w:rPr>
        <w:t xml:space="preserve"> заболеваний.</w:t>
      </w:r>
      <w:r w:rsidR="00716926" w:rsidRPr="00B37274">
        <w:rPr>
          <w:rFonts w:ascii="Times New Roman" w:hAnsi="Times New Roman" w:cs="Times New Roman"/>
          <w:sz w:val="28"/>
          <w:szCs w:val="28"/>
        </w:rPr>
        <w:t xml:space="preserve"> Известны медицинской практике и такие случаи, когда у детей </w:t>
      </w:r>
      <w:proofErr w:type="gramStart"/>
      <w:r w:rsidR="00716926" w:rsidRPr="00B37274">
        <w:rPr>
          <w:rFonts w:ascii="Times New Roman" w:hAnsi="Times New Roman" w:cs="Times New Roman"/>
          <w:sz w:val="28"/>
          <w:szCs w:val="28"/>
        </w:rPr>
        <w:t>с ничем</w:t>
      </w:r>
      <w:proofErr w:type="gramEnd"/>
      <w:r w:rsidR="00716926" w:rsidRPr="00B37274">
        <w:rPr>
          <w:rFonts w:ascii="Times New Roman" w:hAnsi="Times New Roman" w:cs="Times New Roman"/>
          <w:sz w:val="28"/>
          <w:szCs w:val="28"/>
        </w:rPr>
        <w:t xml:space="preserve"> не объяснимыми запорами находили в пищеводе и кишечнике «резиновые» камни из разноцветных слипшихся комочков.</w:t>
      </w:r>
    </w:p>
    <w:p w:rsidR="00D33741" w:rsidRDefault="00D33741" w:rsidP="00B16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Врач-терапевт: Но неправильное питание может вызвать намного более серьезные проблемы со здоровьем</w:t>
      </w:r>
      <w:r w:rsidR="007A06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кариес или даже гастрит. Пять из десяти главных причин смерти в нашей стране</w:t>
      </w:r>
      <w:r w:rsidR="00B1696A">
        <w:rPr>
          <w:rFonts w:ascii="Times New Roman" w:hAnsi="Times New Roman" w:cs="Times New Roman"/>
          <w:sz w:val="28"/>
          <w:szCs w:val="28"/>
        </w:rPr>
        <w:t xml:space="preserve"> – атеросклероз, кровоизлияние в мозг (инсульт), болезни сердца, диабет, рак – как </w:t>
      </w:r>
      <w:proofErr w:type="gramStart"/>
      <w:r w:rsidR="00B1696A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B1696A">
        <w:rPr>
          <w:rFonts w:ascii="Times New Roman" w:hAnsi="Times New Roman" w:cs="Times New Roman"/>
          <w:sz w:val="28"/>
          <w:szCs w:val="28"/>
        </w:rPr>
        <w:t xml:space="preserve"> вызваны неправильным питанием. Гипертония (повышение артериального давления), избыточный вес, отложение солей тоже могут зависеть от того, что и в каком количестве мы употребляем в пищу. </w:t>
      </w:r>
      <w:r w:rsidRPr="00B1696A">
        <w:rPr>
          <w:rFonts w:ascii="Times New Roman" w:hAnsi="Times New Roman" w:cs="Times New Roman"/>
          <w:sz w:val="28"/>
          <w:szCs w:val="28"/>
        </w:rPr>
        <w:t>Еда без разбора, второпях, может привести к болезни или даже смерти, кроме того, отнимает у нас энергию и выносливость, де</w:t>
      </w:r>
      <w:r w:rsidR="00B1696A">
        <w:rPr>
          <w:rFonts w:ascii="Times New Roman" w:hAnsi="Times New Roman" w:cs="Times New Roman"/>
          <w:sz w:val="28"/>
          <w:szCs w:val="28"/>
        </w:rPr>
        <w:t>лает наши тела вялыми и тучными, не позволяя достичь успехов в спорте, учебе, карьере. Если физические упражнения</w:t>
      </w:r>
      <w:r w:rsidR="007A0631">
        <w:rPr>
          <w:rFonts w:ascii="Times New Roman" w:hAnsi="Times New Roman" w:cs="Times New Roman"/>
          <w:sz w:val="28"/>
          <w:szCs w:val="28"/>
        </w:rPr>
        <w:t xml:space="preserve"> – это одна половинка секрета достижения продолжительной, здоровой и полноценной жизни, то вторая половина – это правильное и сбалансированное питание.</w:t>
      </w:r>
    </w:p>
    <w:p w:rsidR="007A0631" w:rsidRDefault="007A0631" w:rsidP="00B16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принципы в питании нужно соблюдать, чтобы жить долго и полноценно?</w:t>
      </w:r>
    </w:p>
    <w:p w:rsidR="007A0631" w:rsidRDefault="007A0631" w:rsidP="007A06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Питаться 4-5 раз в день (завтрак, обед, полдник, ужин)</w:t>
      </w:r>
    </w:p>
    <w:p w:rsidR="007A0631" w:rsidRDefault="007A0631" w:rsidP="007A06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количество овощей и фруктов в рационе, а также молочных продуктов (кефир, йогурт), круп, бобовых.</w:t>
      </w:r>
    </w:p>
    <w:p w:rsidR="007A0631" w:rsidRDefault="007A0631" w:rsidP="007A06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количество сахара и соли (минимизировать количество чипсов, пирожных, газировки и т. д.)</w:t>
      </w:r>
    </w:p>
    <w:p w:rsidR="009D160F" w:rsidRDefault="009D160F" w:rsidP="007A06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сделать свое питание разнообразным.</w:t>
      </w:r>
    </w:p>
    <w:p w:rsidR="001F3625" w:rsidRDefault="001F3625" w:rsidP="001F3625">
      <w:pPr>
        <w:pStyle w:val="a3"/>
        <w:tabs>
          <w:tab w:val="left" w:pos="4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160F" w:rsidRPr="001F3625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DF3783" w:rsidRDefault="00DF3783" w:rsidP="00DF3783">
      <w:pPr>
        <w:tabs>
          <w:tab w:val="left" w:pos="4185"/>
        </w:tabs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925114" w:rsidRDefault="00925114" w:rsidP="0002160C">
      <w:pPr>
        <w:tabs>
          <w:tab w:val="left" w:pos="4185"/>
        </w:tabs>
        <w:jc w:val="center"/>
        <w:rPr>
          <w:rFonts w:ascii="Times New Roman" w:hAnsi="Times New Roman" w:cs="Times New Roman"/>
          <w:b/>
          <w:i/>
          <w:color w:val="548DD4" w:themeColor="text2" w:themeTint="99"/>
          <w:sz w:val="48"/>
          <w:szCs w:val="48"/>
          <w:u w:val="single"/>
        </w:rPr>
      </w:pPr>
    </w:p>
    <w:p w:rsidR="00925114" w:rsidRDefault="00925114" w:rsidP="0002160C">
      <w:pPr>
        <w:tabs>
          <w:tab w:val="left" w:pos="4185"/>
        </w:tabs>
        <w:jc w:val="center"/>
        <w:rPr>
          <w:rFonts w:ascii="Times New Roman" w:hAnsi="Times New Roman" w:cs="Times New Roman"/>
          <w:b/>
          <w:i/>
          <w:color w:val="548DD4" w:themeColor="text2" w:themeTint="99"/>
          <w:sz w:val="48"/>
          <w:szCs w:val="48"/>
          <w:u w:val="single"/>
        </w:rPr>
      </w:pPr>
    </w:p>
    <w:p w:rsidR="00925114" w:rsidRDefault="00925114" w:rsidP="0002160C">
      <w:pPr>
        <w:tabs>
          <w:tab w:val="left" w:pos="4185"/>
        </w:tabs>
        <w:jc w:val="center"/>
        <w:rPr>
          <w:rFonts w:ascii="Times New Roman" w:hAnsi="Times New Roman" w:cs="Times New Roman"/>
          <w:b/>
          <w:i/>
          <w:color w:val="548DD4" w:themeColor="text2" w:themeTint="99"/>
          <w:sz w:val="48"/>
          <w:szCs w:val="48"/>
          <w:u w:val="single"/>
        </w:rPr>
      </w:pPr>
      <w:bookmarkStart w:id="0" w:name="_GoBack"/>
      <w:bookmarkEnd w:id="0"/>
    </w:p>
    <w:sectPr w:rsidR="00925114" w:rsidSect="00F82BFE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565"/>
    <w:multiLevelType w:val="hybridMultilevel"/>
    <w:tmpl w:val="2454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138"/>
    <w:multiLevelType w:val="hybridMultilevel"/>
    <w:tmpl w:val="FFF2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5996"/>
    <w:multiLevelType w:val="hybridMultilevel"/>
    <w:tmpl w:val="FFF2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12A36"/>
    <w:multiLevelType w:val="hybridMultilevel"/>
    <w:tmpl w:val="FFF2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56F40"/>
    <w:multiLevelType w:val="hybridMultilevel"/>
    <w:tmpl w:val="FFF2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877A7"/>
    <w:multiLevelType w:val="hybridMultilevel"/>
    <w:tmpl w:val="A60E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C1FD6"/>
    <w:multiLevelType w:val="hybridMultilevel"/>
    <w:tmpl w:val="FFF2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814C5"/>
    <w:multiLevelType w:val="hybridMultilevel"/>
    <w:tmpl w:val="FFF2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706F7"/>
    <w:multiLevelType w:val="hybridMultilevel"/>
    <w:tmpl w:val="4332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86A4C"/>
    <w:multiLevelType w:val="hybridMultilevel"/>
    <w:tmpl w:val="C29A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62684"/>
    <w:multiLevelType w:val="hybridMultilevel"/>
    <w:tmpl w:val="FFF2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45C11"/>
    <w:multiLevelType w:val="hybridMultilevel"/>
    <w:tmpl w:val="FFF2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0432"/>
    <w:multiLevelType w:val="hybridMultilevel"/>
    <w:tmpl w:val="04383CC0"/>
    <w:lvl w:ilvl="0" w:tplc="BF06DA58">
      <w:start w:val="1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3">
    <w:nsid w:val="3E4E7A29"/>
    <w:multiLevelType w:val="hybridMultilevel"/>
    <w:tmpl w:val="FFF2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176A9"/>
    <w:multiLevelType w:val="hybridMultilevel"/>
    <w:tmpl w:val="FFF2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04591"/>
    <w:multiLevelType w:val="hybridMultilevel"/>
    <w:tmpl w:val="FFF2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D08BB"/>
    <w:multiLevelType w:val="hybridMultilevel"/>
    <w:tmpl w:val="3894D120"/>
    <w:lvl w:ilvl="0" w:tplc="857678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EF7F5E"/>
    <w:multiLevelType w:val="hybridMultilevel"/>
    <w:tmpl w:val="FFF2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B40BF"/>
    <w:multiLevelType w:val="hybridMultilevel"/>
    <w:tmpl w:val="FFF2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74A72"/>
    <w:multiLevelType w:val="hybridMultilevel"/>
    <w:tmpl w:val="5262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17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18"/>
  </w:num>
  <w:num w:numId="13">
    <w:abstractNumId w:val="4"/>
  </w:num>
  <w:num w:numId="14">
    <w:abstractNumId w:val="2"/>
  </w:num>
  <w:num w:numId="15">
    <w:abstractNumId w:val="3"/>
  </w:num>
  <w:num w:numId="16">
    <w:abstractNumId w:val="14"/>
  </w:num>
  <w:num w:numId="17">
    <w:abstractNumId w:val="15"/>
  </w:num>
  <w:num w:numId="18">
    <w:abstractNumId w:val="1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43"/>
    <w:rsid w:val="0002160C"/>
    <w:rsid w:val="0003550C"/>
    <w:rsid w:val="00042A29"/>
    <w:rsid w:val="000448B5"/>
    <w:rsid w:val="00066F28"/>
    <w:rsid w:val="00096B2C"/>
    <w:rsid w:val="000A6B1E"/>
    <w:rsid w:val="000D5E80"/>
    <w:rsid w:val="001051A5"/>
    <w:rsid w:val="00127D18"/>
    <w:rsid w:val="001541A2"/>
    <w:rsid w:val="00154ABC"/>
    <w:rsid w:val="00160175"/>
    <w:rsid w:val="00160B43"/>
    <w:rsid w:val="00196C35"/>
    <w:rsid w:val="001C6542"/>
    <w:rsid w:val="001E5061"/>
    <w:rsid w:val="001F3625"/>
    <w:rsid w:val="00216E38"/>
    <w:rsid w:val="0025461F"/>
    <w:rsid w:val="0025599A"/>
    <w:rsid w:val="00282065"/>
    <w:rsid w:val="00282744"/>
    <w:rsid w:val="00284874"/>
    <w:rsid w:val="00285873"/>
    <w:rsid w:val="002B0706"/>
    <w:rsid w:val="002B52E6"/>
    <w:rsid w:val="002B7191"/>
    <w:rsid w:val="002C014B"/>
    <w:rsid w:val="002E240D"/>
    <w:rsid w:val="002E30E1"/>
    <w:rsid w:val="002E5ADC"/>
    <w:rsid w:val="0030243F"/>
    <w:rsid w:val="0033020B"/>
    <w:rsid w:val="00336012"/>
    <w:rsid w:val="00397AF8"/>
    <w:rsid w:val="003A6514"/>
    <w:rsid w:val="003D1974"/>
    <w:rsid w:val="003D3B8C"/>
    <w:rsid w:val="00430B6B"/>
    <w:rsid w:val="00432E08"/>
    <w:rsid w:val="00441FF7"/>
    <w:rsid w:val="004461B5"/>
    <w:rsid w:val="004464F9"/>
    <w:rsid w:val="004B2B42"/>
    <w:rsid w:val="004D22C5"/>
    <w:rsid w:val="00532572"/>
    <w:rsid w:val="00542668"/>
    <w:rsid w:val="005577D8"/>
    <w:rsid w:val="0059081C"/>
    <w:rsid w:val="005B6D4B"/>
    <w:rsid w:val="005C185D"/>
    <w:rsid w:val="006128D3"/>
    <w:rsid w:val="00613A0C"/>
    <w:rsid w:val="00614FB3"/>
    <w:rsid w:val="00650ECF"/>
    <w:rsid w:val="0066515C"/>
    <w:rsid w:val="006A30A8"/>
    <w:rsid w:val="006D20F7"/>
    <w:rsid w:val="006D4FC8"/>
    <w:rsid w:val="006E64BB"/>
    <w:rsid w:val="006F5511"/>
    <w:rsid w:val="00716926"/>
    <w:rsid w:val="007351D2"/>
    <w:rsid w:val="007517EB"/>
    <w:rsid w:val="00753F5B"/>
    <w:rsid w:val="00754A7F"/>
    <w:rsid w:val="00755895"/>
    <w:rsid w:val="00766DB7"/>
    <w:rsid w:val="007A0631"/>
    <w:rsid w:val="007A7539"/>
    <w:rsid w:val="007C37C6"/>
    <w:rsid w:val="007E134F"/>
    <w:rsid w:val="007E22B3"/>
    <w:rsid w:val="008014B9"/>
    <w:rsid w:val="00853F39"/>
    <w:rsid w:val="00865EA6"/>
    <w:rsid w:val="008D3507"/>
    <w:rsid w:val="00903E41"/>
    <w:rsid w:val="00907908"/>
    <w:rsid w:val="009239B3"/>
    <w:rsid w:val="00925114"/>
    <w:rsid w:val="00945AB0"/>
    <w:rsid w:val="00947D04"/>
    <w:rsid w:val="00980844"/>
    <w:rsid w:val="00991D2C"/>
    <w:rsid w:val="009927AD"/>
    <w:rsid w:val="00992A25"/>
    <w:rsid w:val="009D160F"/>
    <w:rsid w:val="009D3AC5"/>
    <w:rsid w:val="009E385A"/>
    <w:rsid w:val="009E7713"/>
    <w:rsid w:val="009F56FC"/>
    <w:rsid w:val="00A0232E"/>
    <w:rsid w:val="00A107D8"/>
    <w:rsid w:val="00A1748D"/>
    <w:rsid w:val="00A40799"/>
    <w:rsid w:val="00A41008"/>
    <w:rsid w:val="00A428AB"/>
    <w:rsid w:val="00A439A2"/>
    <w:rsid w:val="00A51E68"/>
    <w:rsid w:val="00A8590D"/>
    <w:rsid w:val="00A95010"/>
    <w:rsid w:val="00AF1032"/>
    <w:rsid w:val="00AF4989"/>
    <w:rsid w:val="00B1696A"/>
    <w:rsid w:val="00B322DB"/>
    <w:rsid w:val="00B32674"/>
    <w:rsid w:val="00B37274"/>
    <w:rsid w:val="00B51599"/>
    <w:rsid w:val="00B64DF1"/>
    <w:rsid w:val="00B67BEF"/>
    <w:rsid w:val="00B73EDC"/>
    <w:rsid w:val="00BD3013"/>
    <w:rsid w:val="00BF083A"/>
    <w:rsid w:val="00BF1933"/>
    <w:rsid w:val="00BF46F7"/>
    <w:rsid w:val="00C11230"/>
    <w:rsid w:val="00C647ED"/>
    <w:rsid w:val="00CA0272"/>
    <w:rsid w:val="00CC20D4"/>
    <w:rsid w:val="00CD5802"/>
    <w:rsid w:val="00CF2AEE"/>
    <w:rsid w:val="00D2302D"/>
    <w:rsid w:val="00D33741"/>
    <w:rsid w:val="00D81D2C"/>
    <w:rsid w:val="00D86F24"/>
    <w:rsid w:val="00DA6152"/>
    <w:rsid w:val="00DB62AE"/>
    <w:rsid w:val="00DF3783"/>
    <w:rsid w:val="00E24228"/>
    <w:rsid w:val="00E375A2"/>
    <w:rsid w:val="00E91A84"/>
    <w:rsid w:val="00EA53B2"/>
    <w:rsid w:val="00EC0303"/>
    <w:rsid w:val="00EE7F39"/>
    <w:rsid w:val="00EF02BD"/>
    <w:rsid w:val="00F57C7D"/>
    <w:rsid w:val="00F6517A"/>
    <w:rsid w:val="00F73A91"/>
    <w:rsid w:val="00F81104"/>
    <w:rsid w:val="00F82BFE"/>
    <w:rsid w:val="00F950AF"/>
    <w:rsid w:val="00FC7D2B"/>
    <w:rsid w:val="00F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AF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1F3625"/>
    <w:rPr>
      <w:b/>
      <w:bCs/>
      <w:i/>
      <w:iCs/>
      <w:color w:val="4F81BD" w:themeColor="accent1"/>
    </w:rPr>
  </w:style>
  <w:style w:type="paragraph" w:customStyle="1" w:styleId="c3">
    <w:name w:val="c3"/>
    <w:basedOn w:val="a"/>
    <w:rsid w:val="0094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45AB0"/>
  </w:style>
  <w:style w:type="table" w:styleId="a7">
    <w:name w:val="Table Grid"/>
    <w:basedOn w:val="a1"/>
    <w:uiPriority w:val="59"/>
    <w:rsid w:val="009D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2B71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2B71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AF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1F3625"/>
    <w:rPr>
      <w:b/>
      <w:bCs/>
      <w:i/>
      <w:iCs/>
      <w:color w:val="4F81BD" w:themeColor="accent1"/>
    </w:rPr>
  </w:style>
  <w:style w:type="paragraph" w:customStyle="1" w:styleId="c3">
    <w:name w:val="c3"/>
    <w:basedOn w:val="a"/>
    <w:rsid w:val="0094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45AB0"/>
  </w:style>
  <w:style w:type="table" w:styleId="a7">
    <w:name w:val="Table Grid"/>
    <w:basedOn w:val="a1"/>
    <w:uiPriority w:val="59"/>
    <w:rsid w:val="009D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2B71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2B71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4478-6A18-41C4-90D8-37D9BBB1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SERGEY</cp:lastModifiedBy>
  <cp:revision>2</cp:revision>
  <cp:lastPrinted>2009-11-19T06:01:00Z</cp:lastPrinted>
  <dcterms:created xsi:type="dcterms:W3CDTF">2013-12-22T20:52:00Z</dcterms:created>
  <dcterms:modified xsi:type="dcterms:W3CDTF">2013-12-22T20:52:00Z</dcterms:modified>
</cp:coreProperties>
</file>