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E" w:rsidRDefault="00644859" w:rsidP="00644859">
      <w:pPr>
        <w:pStyle w:val="1"/>
        <w:tabs>
          <w:tab w:val="left" w:pos="435"/>
          <w:tab w:val="center" w:pos="4587"/>
        </w:tabs>
        <w:ind w:left="-180"/>
      </w:pPr>
      <w:r>
        <w:tab/>
        <w:t>18.12.2014г</w:t>
      </w:r>
      <w:r>
        <w:tab/>
        <w:t xml:space="preserve">   учитель  </w:t>
      </w:r>
      <w:proofErr w:type="spellStart"/>
      <w:r>
        <w:t>Улаханова</w:t>
      </w:r>
      <w:proofErr w:type="spellEnd"/>
      <w:r>
        <w:t xml:space="preserve">  </w:t>
      </w:r>
      <w:proofErr w:type="spellStart"/>
      <w:r>
        <w:t>Крестина</w:t>
      </w:r>
      <w:proofErr w:type="spellEnd"/>
      <w:r>
        <w:t xml:space="preserve">  Николаевна</w:t>
      </w:r>
    </w:p>
    <w:p w:rsidR="00644859" w:rsidRPr="00644859" w:rsidRDefault="00644859" w:rsidP="00644859">
      <w:pPr>
        <w:jc w:val="center"/>
        <w:rPr>
          <w:b/>
          <w:sz w:val="32"/>
          <w:szCs w:val="32"/>
        </w:rPr>
      </w:pPr>
      <w:r w:rsidRPr="00644859">
        <w:rPr>
          <w:b/>
          <w:sz w:val="32"/>
          <w:szCs w:val="32"/>
        </w:rPr>
        <w:t>7  класс</w:t>
      </w:r>
    </w:p>
    <w:p w:rsidR="0007102E" w:rsidRDefault="0007102E" w:rsidP="00644859">
      <w:pPr>
        <w:pStyle w:val="1"/>
        <w:ind w:left="-180"/>
        <w:rPr>
          <w:sz w:val="48"/>
          <w:szCs w:val="48"/>
        </w:rPr>
      </w:pPr>
      <w:r>
        <w:rPr>
          <w:sz w:val="48"/>
          <w:szCs w:val="48"/>
        </w:rPr>
        <w:t xml:space="preserve">«Особенности организации </w:t>
      </w:r>
      <w:proofErr w:type="gramStart"/>
      <w:r>
        <w:rPr>
          <w:sz w:val="48"/>
          <w:szCs w:val="48"/>
        </w:rPr>
        <w:t>кишечнополостных</w:t>
      </w:r>
      <w:proofErr w:type="gramEnd"/>
      <w:r>
        <w:rPr>
          <w:sz w:val="48"/>
          <w:szCs w:val="48"/>
        </w:rPr>
        <w:t>»</w:t>
      </w:r>
    </w:p>
    <w:p w:rsidR="0007102E" w:rsidRDefault="0007102E" w:rsidP="0007102E">
      <w:pPr>
        <w:pStyle w:val="1"/>
        <w:ind w:left="-180"/>
        <w:jc w:val="center"/>
        <w:rPr>
          <w:sz w:val="28"/>
          <w:szCs w:val="28"/>
        </w:rPr>
      </w:pPr>
      <w:r>
        <w:tab/>
        <w:t xml:space="preserve">Тема урока. Особенности организации </w:t>
      </w:r>
      <w:proofErr w:type="gramStart"/>
      <w:r>
        <w:t>кишечнополостных</w:t>
      </w:r>
      <w:proofErr w:type="gramEnd"/>
    </w:p>
    <w:p w:rsidR="0007102E" w:rsidRDefault="0007102E" w:rsidP="0007102E">
      <w:pPr>
        <w:jc w:val="both"/>
        <w:rPr>
          <w:i/>
        </w:rPr>
      </w:pPr>
      <w:r>
        <w:rPr>
          <w:b/>
        </w:rPr>
        <w:t>Цель</w:t>
      </w:r>
      <w:r>
        <w:t xml:space="preserve">: </w:t>
      </w:r>
      <w:r>
        <w:rPr>
          <w:i/>
        </w:rPr>
        <w:t xml:space="preserve">раскрыть особенности внешнего и внутреннего строения </w:t>
      </w:r>
      <w:proofErr w:type="gramStart"/>
      <w:r>
        <w:rPr>
          <w:i/>
        </w:rPr>
        <w:t>кишечнополостных</w:t>
      </w:r>
      <w:proofErr w:type="gramEnd"/>
      <w:r>
        <w:rPr>
          <w:i/>
        </w:rPr>
        <w:t xml:space="preserve"> на примере пресноводного полипа гидры в связи с образом жизни, дать представление о рефлексе,  раскрыть особенности размножения и развития  гидры.</w:t>
      </w:r>
    </w:p>
    <w:p w:rsidR="0007102E" w:rsidRDefault="0007102E" w:rsidP="0007102E">
      <w:pPr>
        <w:jc w:val="both"/>
        <w:rPr>
          <w:b/>
        </w:rPr>
      </w:pPr>
      <w:r>
        <w:rPr>
          <w:b/>
        </w:rPr>
        <w:t xml:space="preserve">Задачи: </w:t>
      </w:r>
    </w:p>
    <w:p w:rsidR="0007102E" w:rsidRDefault="0007102E" w:rsidP="0007102E">
      <w:pPr>
        <w:jc w:val="both"/>
      </w:pPr>
      <w:r>
        <w:rPr>
          <w:i/>
          <w:u w:val="single"/>
        </w:rPr>
        <w:t xml:space="preserve">образовательные </w:t>
      </w:r>
      <w:r>
        <w:t xml:space="preserve">-  показать место в эволюции развития, раскрыть особенности среды обитания, строения, жизнедеятельности </w:t>
      </w:r>
      <w:proofErr w:type="gramStart"/>
      <w:r>
        <w:t>кишечнополостных</w:t>
      </w:r>
      <w:proofErr w:type="gramEnd"/>
      <w:r>
        <w:t xml:space="preserve"> как низших многоклеточных; </w:t>
      </w:r>
    </w:p>
    <w:p w:rsidR="0007102E" w:rsidRDefault="0007102E" w:rsidP="0007102E">
      <w:pPr>
        <w:jc w:val="both"/>
      </w:pPr>
      <w:r>
        <w:t>продолжить формирование умений узнавать изученные объекты на таблицах, конкретизировать основные понятия темы.</w:t>
      </w:r>
    </w:p>
    <w:p w:rsidR="0007102E" w:rsidRDefault="0007102E" w:rsidP="0007102E">
      <w:pPr>
        <w:jc w:val="both"/>
      </w:pPr>
      <w:r>
        <w:rPr>
          <w:i/>
          <w:u w:val="single"/>
        </w:rPr>
        <w:t>воспитательные</w:t>
      </w:r>
      <w:r>
        <w:t xml:space="preserve"> – охрана природы</w:t>
      </w:r>
    </w:p>
    <w:p w:rsidR="0007102E" w:rsidRDefault="0007102E" w:rsidP="0007102E">
      <w:pPr>
        <w:jc w:val="both"/>
      </w:pPr>
      <w:r>
        <w:rPr>
          <w:i/>
          <w:u w:val="single"/>
        </w:rPr>
        <w:t xml:space="preserve">развивающие </w:t>
      </w:r>
      <w:r>
        <w:t>-  продолжать развитие умений учащихся: анализировать, выделять главное, использовать имеющиеся знания, работать в заданном темпе, работать с учебником, систематизировать полученные знания, выполнять учебный рисунок.</w:t>
      </w:r>
    </w:p>
    <w:p w:rsidR="0007102E" w:rsidRDefault="0007102E" w:rsidP="0007102E">
      <w:pPr>
        <w:jc w:val="both"/>
      </w:pPr>
      <w:r>
        <w:rPr>
          <w:b/>
          <w:u w:val="single"/>
        </w:rPr>
        <w:t>Оборудование:</w:t>
      </w:r>
      <w:r>
        <w:t xml:space="preserve"> таблицы с изображением строения пресноводной гидры, многообразие </w:t>
      </w:r>
      <w:proofErr w:type="gramStart"/>
      <w:r>
        <w:t>кишечнополостных</w:t>
      </w:r>
      <w:proofErr w:type="gramEnd"/>
      <w:r>
        <w:t>, транспаранты внешнего и вну</w:t>
      </w:r>
      <w:r w:rsidR="001E059F">
        <w:t>треннего строения гидры,</w:t>
      </w:r>
      <w:r>
        <w:t xml:space="preserve"> компьютер, проектор.</w:t>
      </w:r>
    </w:p>
    <w:p w:rsidR="0007102E" w:rsidRDefault="0007102E" w:rsidP="0007102E">
      <w:pPr>
        <w:jc w:val="both"/>
      </w:pPr>
      <w:r>
        <w:rPr>
          <w:b/>
          <w:u w:val="single"/>
        </w:rPr>
        <w:t>Методы обучения</w:t>
      </w:r>
      <w:r>
        <w:rPr>
          <w:b/>
        </w:rPr>
        <w:t>:</w:t>
      </w:r>
      <w:r w:rsidR="001E059F">
        <w:t xml:space="preserve"> рассказ</w:t>
      </w:r>
      <w:proofErr w:type="gramStart"/>
      <w:r w:rsidR="001E059F">
        <w:t xml:space="preserve">  ,</w:t>
      </w:r>
      <w:proofErr w:type="gramEnd"/>
      <w:r w:rsidR="001E059F">
        <w:t>беседа, работа  с  учебником,</w:t>
      </w:r>
      <w:r w:rsidR="00E473EC">
        <w:t xml:space="preserve"> </w:t>
      </w:r>
      <w:r w:rsidR="001E059F">
        <w:t>с  тетрадью</w:t>
      </w:r>
    </w:p>
    <w:p w:rsidR="0007102E" w:rsidRDefault="0007102E" w:rsidP="0007102E">
      <w:pPr>
        <w:jc w:val="both"/>
      </w:pPr>
      <w:r>
        <w:rPr>
          <w:b/>
          <w:u w:val="single"/>
        </w:rPr>
        <w:t>Формы организации учебной деятельности</w:t>
      </w:r>
      <w:r>
        <w:rPr>
          <w:b/>
        </w:rPr>
        <w:t>:</w:t>
      </w:r>
      <w:r>
        <w:t xml:space="preserve"> комбинированный урок.</w:t>
      </w:r>
    </w:p>
    <w:p w:rsidR="0007102E" w:rsidRDefault="0007102E" w:rsidP="0007102E">
      <w:pPr>
        <w:jc w:val="both"/>
      </w:pPr>
      <w:r>
        <w:rPr>
          <w:b/>
          <w:u w:val="single"/>
        </w:rPr>
        <w:t>Приемы деятельности учителя</w:t>
      </w:r>
      <w:r>
        <w:rPr>
          <w:b/>
        </w:rPr>
        <w:t>:</w:t>
      </w:r>
      <w:r w:rsidR="00E473EC">
        <w:t xml:space="preserve"> </w:t>
      </w:r>
      <w:proofErr w:type="spellStart"/>
      <w:r w:rsidR="00E473EC">
        <w:t>игра-опрос</w:t>
      </w:r>
      <w:proofErr w:type="gramStart"/>
      <w:r w:rsidR="00E473EC">
        <w:t>,</w:t>
      </w:r>
      <w:r>
        <w:t>с</w:t>
      </w:r>
      <w:proofErr w:type="gramEnd"/>
      <w:r>
        <w:t>оставление</w:t>
      </w:r>
      <w:proofErr w:type="spellEnd"/>
      <w:r>
        <w:t xml:space="preserve"> схемы классификации кишечнополостных, эвристическая беседа по ходу  мысленного эксперимента.</w:t>
      </w:r>
    </w:p>
    <w:p w:rsidR="0007102E" w:rsidRDefault="0007102E" w:rsidP="0007102E">
      <w:pPr>
        <w:jc w:val="both"/>
      </w:pPr>
      <w:proofErr w:type="gramStart"/>
      <w:r>
        <w:rPr>
          <w:b/>
          <w:u w:val="single"/>
        </w:rPr>
        <w:t>Организация деятельности учащихся</w:t>
      </w:r>
      <w:r>
        <w:rPr>
          <w:b/>
        </w:rPr>
        <w:t>:</w:t>
      </w:r>
      <w:r>
        <w:t xml:space="preserve"> участвуют в игре-опросе, обсуждают значимость изученного, анализируют информацию, читают текст, рассматрив</w:t>
      </w:r>
      <w:r w:rsidR="00644859">
        <w:t>ают рисунки в учебнике на с. 104 – 105</w:t>
      </w:r>
      <w:r>
        <w:t>, выполняют задания в тетрадях.</w:t>
      </w:r>
      <w:proofErr w:type="gramEnd"/>
    </w:p>
    <w:p w:rsidR="0007102E" w:rsidRDefault="0007102E" w:rsidP="0007102E">
      <w:pPr>
        <w:jc w:val="both"/>
      </w:pPr>
      <w:proofErr w:type="gramStart"/>
      <w:r>
        <w:rPr>
          <w:b/>
          <w:u w:val="single"/>
        </w:rPr>
        <w:t>Основные понятия и термины урока</w:t>
      </w:r>
      <w:r>
        <w:rPr>
          <w:b/>
        </w:rPr>
        <w:t>:</w:t>
      </w:r>
      <w:r>
        <w:t xml:space="preserve">  кишечнополостные, </w:t>
      </w:r>
      <w:proofErr w:type="spellStart"/>
      <w:r>
        <w:t>двуслойные</w:t>
      </w:r>
      <w:proofErr w:type="spellEnd"/>
      <w:r>
        <w:t>, лучевая симметрия, полип, эктодерма, энтодерма, базальная мембрана, пищеварительная полость, эпителиально-мускульные, стрекательные, нервные, железистые, чувствительные, промежуточные, половые клетки.</w:t>
      </w:r>
      <w:proofErr w:type="gramEnd"/>
    </w:p>
    <w:p w:rsidR="0007102E" w:rsidRDefault="0007102E" w:rsidP="0007102E">
      <w:pPr>
        <w:jc w:val="both"/>
        <w:rPr>
          <w:b/>
        </w:rPr>
      </w:pPr>
      <w:r>
        <w:rPr>
          <w:b/>
          <w:u w:val="single"/>
        </w:rPr>
        <w:t>Источники информации</w:t>
      </w:r>
      <w:r>
        <w:rPr>
          <w:b/>
        </w:rPr>
        <w:t>:</w:t>
      </w:r>
    </w:p>
    <w:p w:rsidR="0007102E" w:rsidRDefault="0007102E" w:rsidP="0007102E">
      <w:pPr>
        <w:jc w:val="both"/>
      </w:pPr>
      <w:proofErr w:type="gramStart"/>
      <w:r>
        <w:rPr>
          <w:i/>
          <w:u w:val="single"/>
        </w:rPr>
        <w:t>Основные</w:t>
      </w:r>
      <w:proofErr w:type="gramEnd"/>
      <w:r>
        <w:rPr>
          <w:i/>
          <w:u w:val="single"/>
        </w:rPr>
        <w:t>:</w:t>
      </w:r>
      <w:r>
        <w:t xml:space="preserve"> учебник «Биология. Многообразие живых организмов» В.Б. Захаров, Н.И. С</w:t>
      </w:r>
      <w:r w:rsidR="00644859">
        <w:t>онин. 7 класс. – М.: Дрофа, 2011</w:t>
      </w:r>
      <w:r w:rsidR="008703F5">
        <w:t>, с. 104-107</w:t>
      </w:r>
      <w:r>
        <w:t xml:space="preserve">. </w:t>
      </w:r>
    </w:p>
    <w:p w:rsidR="0007102E" w:rsidRDefault="0007102E" w:rsidP="0007102E">
      <w:pPr>
        <w:jc w:val="both"/>
      </w:pPr>
      <w:r>
        <w:rPr>
          <w:i/>
          <w:u w:val="single"/>
        </w:rPr>
        <w:t>Дополнительные:</w:t>
      </w:r>
      <w:r w:rsidR="00E473EC">
        <w:t xml:space="preserve"> </w:t>
      </w:r>
      <w:r>
        <w:t xml:space="preserve"> В.Б. </w:t>
      </w:r>
      <w:proofErr w:type="spellStart"/>
      <w:r>
        <w:t>Сабунаев</w:t>
      </w:r>
      <w:proofErr w:type="spellEnd"/>
      <w:r>
        <w:t xml:space="preserve">. Занимательная зоология; </w:t>
      </w:r>
      <w:proofErr w:type="spellStart"/>
      <w:r>
        <w:t>Молис</w:t>
      </w:r>
      <w:proofErr w:type="spellEnd"/>
      <w:r>
        <w:t xml:space="preserve"> С.А. «Книга для чтения по зоологии».</w:t>
      </w:r>
    </w:p>
    <w:p w:rsidR="0007102E" w:rsidRDefault="0007102E" w:rsidP="0007102E">
      <w:pPr>
        <w:jc w:val="both"/>
      </w:pPr>
      <w:proofErr w:type="spellStart"/>
      <w:r>
        <w:lastRenderedPageBreak/>
        <w:t>Мультимедийный</w:t>
      </w:r>
      <w:proofErr w:type="spellEnd"/>
      <w:r>
        <w:t xml:space="preserve"> диск. </w:t>
      </w:r>
      <w:r w:rsidR="00E473EC">
        <w:t xml:space="preserve"> Зоология.7 классы. «Тема </w:t>
      </w:r>
      <w:proofErr w:type="gramStart"/>
      <w:r w:rsidR="00E473EC">
        <w:t>Кишечнополостные</w:t>
      </w:r>
      <w:proofErr w:type="gramEnd"/>
      <w:r w:rsidR="00E473EC">
        <w:t>».</w:t>
      </w:r>
    </w:p>
    <w:p w:rsidR="0007102E" w:rsidRDefault="0007102E" w:rsidP="0007102E">
      <w:pPr>
        <w:jc w:val="both"/>
      </w:pPr>
      <w:r>
        <w:rPr>
          <w:i/>
          <w:u w:val="single"/>
        </w:rPr>
        <w:t>Методическая:</w:t>
      </w:r>
      <w:r>
        <w:t xml:space="preserve"> Биология. 7-8 класс: </w:t>
      </w:r>
      <w:proofErr w:type="gramStart"/>
      <w:r>
        <w:t xml:space="preserve">Поурочные разработки к учебникам Никишова А.И., Шаровой И.Х.; </w:t>
      </w:r>
      <w:proofErr w:type="spellStart"/>
      <w:r>
        <w:t>Латюшина</w:t>
      </w:r>
      <w:proofErr w:type="spellEnd"/>
      <w:r>
        <w:t xml:space="preserve"> В.В.</w:t>
      </w:r>
      <w:r w:rsidR="00E473EC">
        <w:t xml:space="preserve"> Шапкина В.А.</w:t>
      </w:r>
      <w:proofErr w:type="gramEnd"/>
    </w:p>
    <w:p w:rsidR="0007102E" w:rsidRPr="00E473EC" w:rsidRDefault="0007102E" w:rsidP="00E473EC">
      <w:pPr>
        <w:jc w:val="both"/>
      </w:pPr>
      <w:r>
        <w:rPr>
          <w:b/>
          <w:u w:val="single"/>
        </w:rPr>
        <w:t>Домашнее задание</w:t>
      </w:r>
      <w:r>
        <w:rPr>
          <w:b/>
        </w:rPr>
        <w:t>:</w:t>
      </w:r>
      <w:r w:rsidR="008703F5">
        <w:t xml:space="preserve"> Учебник с. 104-107</w:t>
      </w:r>
      <w:proofErr w:type="gramStart"/>
      <w:r>
        <w:t xml:space="preserve"> П</w:t>
      </w:r>
      <w:proofErr w:type="gramEnd"/>
      <w:r>
        <w:t>одготовить  сообщение о представителях ти</w:t>
      </w:r>
      <w:r w:rsidR="00E473EC">
        <w:t xml:space="preserve">па. </w:t>
      </w:r>
    </w:p>
    <w:p w:rsidR="0007102E" w:rsidRDefault="0007102E" w:rsidP="0007102E">
      <w:pPr>
        <w:jc w:val="center"/>
        <w:rPr>
          <w:b/>
        </w:rPr>
      </w:pPr>
      <w:r>
        <w:rPr>
          <w:b/>
        </w:rPr>
        <w:t>Ход урока.</w:t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Здравствуйте,  ребята! </w:t>
      </w:r>
    </w:p>
    <w:p w:rsidR="0007102E" w:rsidRPr="008703F5" w:rsidRDefault="0007102E" w:rsidP="008703F5">
      <w:pPr>
        <w:ind w:firstLine="708"/>
        <w:jc w:val="both"/>
      </w:pPr>
      <w:r>
        <w:t>Сегодня мы с вами будем изучать особенности орг</w:t>
      </w:r>
      <w:r w:rsidR="008703F5">
        <w:t>анизации типа Кишечнополостные</w:t>
      </w:r>
    </w:p>
    <w:p w:rsidR="0007102E" w:rsidRDefault="0007102E" w:rsidP="0007102E">
      <w:pPr>
        <w:ind w:firstLine="708"/>
        <w:jc w:val="both"/>
      </w:pPr>
      <w:r>
        <w:t>Прежде чем приступить к изучению нового материала повторим, какие царства живой природы вы знаете, назовем основные признаки царства животных.</w:t>
      </w:r>
    </w:p>
    <w:p w:rsidR="0007102E" w:rsidRDefault="0007102E" w:rsidP="0007102E">
      <w:pPr>
        <w:jc w:val="both"/>
      </w:pPr>
      <w:r>
        <w:rPr>
          <w:i/>
        </w:rPr>
        <w:t>Учащиеся.</w:t>
      </w:r>
      <w:r>
        <w:t xml:space="preserve"> Царство прокариот, грибов, вирусов, растений, животных. Основные признаки царства животных: гетеротрофное питание, в клетках животных отсутствует клеточная стенка, животные подвижны, обладают специальными органами движения, регуляцию обмена веществ в организме осуществляют системы органов, для животных характерна четкая симметрия тела. </w:t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Хорошо.</w:t>
      </w:r>
    </w:p>
    <w:p w:rsidR="0007102E" w:rsidRDefault="0007102E" w:rsidP="0007102E">
      <w:pPr>
        <w:ind w:firstLine="708"/>
        <w:jc w:val="both"/>
      </w:pPr>
      <w:r>
        <w:t>Давайте проследим эволюционный путь развития типа Кишечнополостные, но для этого вспомним, что нам уже известно. Итак, обратимся к эволюционному древу. (Используем табл.)</w:t>
      </w:r>
    </w:p>
    <w:p w:rsidR="0007102E" w:rsidRDefault="0007102E" w:rsidP="0007102E">
      <w:pPr>
        <w:ind w:firstLine="708"/>
        <w:jc w:val="both"/>
      </w:pPr>
      <w:r>
        <w:t>Ребята – назовите существенные признаки типа простейшие (учащиеся называют).</w:t>
      </w:r>
    </w:p>
    <w:p w:rsidR="0007102E" w:rsidRDefault="0007102E" w:rsidP="0007102E">
      <w:pPr>
        <w:ind w:firstLine="708"/>
        <w:jc w:val="both"/>
      </w:pPr>
      <w:proofErr w:type="gramStart"/>
      <w:r>
        <w:t xml:space="preserve">Мы изучили, что тип простейшие – одноклеточные; микроскопические размеры; </w:t>
      </w:r>
      <w:proofErr w:type="spellStart"/>
      <w:r>
        <w:t>эукариотическая</w:t>
      </w:r>
      <w:proofErr w:type="spellEnd"/>
      <w:r>
        <w:t xml:space="preserve"> клетка; основные компоненты клетки ядро и цитоплазма, органоиды специального назначения; циста; основная форма размножения – бесполое (митотическое деление), но встречается и половой процесс; обитают в воде, почве, паразитизм; некоторые простейшие образуют колонии.</w:t>
      </w:r>
      <w:proofErr w:type="gramEnd"/>
      <w:r>
        <w:t xml:space="preserve"> Пищеварение внутриклеточное.</w:t>
      </w:r>
    </w:p>
    <w:p w:rsidR="0007102E" w:rsidRDefault="0007102E" w:rsidP="0007102E">
      <w:pPr>
        <w:ind w:firstLine="708"/>
        <w:jc w:val="both"/>
      </w:pPr>
      <w:r>
        <w:t>Смотрим дальше. Мы изучали губки - многоклеточный организм, тело напоминает мешок или бокал, пронизанный порами. На свободном конце находится выводное отверстие – устьице. Два слоя клеток эктодерма и энтодерма, между которым находится студенистое вещество мезоглея. Органы и ткани отсутствуют. Внутренний скелет. Пищеварение внутриклеточное.</w:t>
      </w:r>
    </w:p>
    <w:p w:rsidR="0007102E" w:rsidRDefault="0007102E" w:rsidP="0007102E">
      <w:pPr>
        <w:jc w:val="both"/>
      </w:pPr>
      <w:r>
        <w:t>Что общего?</w:t>
      </w:r>
    </w:p>
    <w:p w:rsidR="0007102E" w:rsidRPr="008703F5" w:rsidRDefault="0007102E" w:rsidP="0007102E">
      <w:pPr>
        <w:jc w:val="both"/>
      </w:pPr>
      <w:r>
        <w:t xml:space="preserve">Отметили признаки сходства. В чем различие? </w:t>
      </w:r>
    </w:p>
    <w:p w:rsidR="0007102E" w:rsidRDefault="0007102E" w:rsidP="0007102E">
      <w:pPr>
        <w:ind w:firstLine="708"/>
        <w:jc w:val="both"/>
      </w:pPr>
      <w:r>
        <w:t xml:space="preserve">На примере типа простейших вы узнали об одноклеточных животных микроскопических  размеров, имеющих большое значение в природе и жизни человека. Простейшие представляют собой ранний этап исторического развития животного мира.  Узнали, что губки – наиболее примитивные многоклеточные беспозвоночные животные. </w:t>
      </w:r>
    </w:p>
    <w:p w:rsidR="0007102E" w:rsidRDefault="0007102E" w:rsidP="0007102E">
      <w:pPr>
        <w:ind w:firstLine="708"/>
        <w:jc w:val="both"/>
      </w:pPr>
      <w:r>
        <w:rPr>
          <w:i/>
          <w:u w:val="single"/>
        </w:rPr>
        <w:t>Ребята, предположите, что следующим этапом должно стать.</w:t>
      </w:r>
      <w:r>
        <w:t xml:space="preserve"> (Что является предметом изучения сейчас?).</w:t>
      </w:r>
    </w:p>
    <w:p w:rsidR="0007102E" w:rsidRPr="00E473EC" w:rsidRDefault="0007102E" w:rsidP="00E473EC">
      <w:pPr>
        <w:ind w:firstLine="708"/>
        <w:jc w:val="both"/>
      </w:pPr>
      <w:r>
        <w:t>Приступаем к изучению нового материала.</w:t>
      </w:r>
    </w:p>
    <w:p w:rsidR="0007102E" w:rsidRDefault="0007102E" w:rsidP="006D2DC0">
      <w:pPr>
        <w:jc w:val="both"/>
      </w:pPr>
      <w:r>
        <w:t xml:space="preserve">Наша цель: раскрыть особенности внешнего и внутреннего строения </w:t>
      </w:r>
      <w:proofErr w:type="gramStart"/>
      <w:r>
        <w:t>кишечнополостных</w:t>
      </w:r>
      <w:proofErr w:type="gramEnd"/>
      <w:r>
        <w:t xml:space="preserve"> на примере пресноводного полипа гидры в связи с образом жизни, дать представление о рефлексе, раскрыть особенности размножения и развития гидры</w:t>
      </w:r>
    </w:p>
    <w:p w:rsidR="0007102E" w:rsidRDefault="0007102E" w:rsidP="0007102E">
      <w:pPr>
        <w:jc w:val="both"/>
      </w:pPr>
      <w:r>
        <w:lastRenderedPageBreak/>
        <w:t xml:space="preserve">Сегодня мы познакомимся с удивительным представителем </w:t>
      </w:r>
      <w:proofErr w:type="spellStart"/>
      <w:proofErr w:type="gramStart"/>
      <w:r>
        <w:t>кишечнополо</w:t>
      </w:r>
      <w:r w:rsidR="006D2DC0">
        <w:t>стных-гидра</w:t>
      </w:r>
      <w:proofErr w:type="spellEnd"/>
      <w:proofErr w:type="gramEnd"/>
    </w:p>
    <w:p w:rsidR="0007102E" w:rsidRDefault="0007102E" w:rsidP="0007102E">
      <w:pPr>
        <w:jc w:val="both"/>
      </w:pPr>
      <w:r>
        <w:t xml:space="preserve">Впервые описал гидру Левенгук, род гидра ввел К. Линней. 250 лет назад голландский ученый Абрам </w:t>
      </w:r>
      <w:proofErr w:type="spellStart"/>
      <w:r>
        <w:t>Трамбле</w:t>
      </w:r>
      <w:proofErr w:type="spellEnd"/>
      <w:r>
        <w:t xml:space="preserve"> в одном из прудов замка </w:t>
      </w:r>
      <w:proofErr w:type="spellStart"/>
      <w:r>
        <w:t>Сонгюлье</w:t>
      </w:r>
      <w:proofErr w:type="spellEnd"/>
      <w:r>
        <w:t xml:space="preserve"> нашел однажды маленьких полипов, которых сначала принял за растения (на экране гидра). Как вы думаете почему?  Поместив их в воду, он убедился, что перед ним животное. Как вы думаете на основании чего?    </w:t>
      </w:r>
    </w:p>
    <w:p w:rsidR="0007102E" w:rsidRDefault="0007102E" w:rsidP="0007102E">
      <w:pPr>
        <w:jc w:val="both"/>
      </w:pPr>
      <w:r>
        <w:t xml:space="preserve">18 век можно считать веком гидры и электричества. В этот период работал Реомюр. Градусник, который мы ставим под мышку на его основе разработанный. Он предложил теорию регенерации, которую широко </w:t>
      </w:r>
      <w:proofErr w:type="gramStart"/>
      <w:r>
        <w:t>используют</w:t>
      </w:r>
      <w:proofErr w:type="gramEnd"/>
      <w:r>
        <w:t xml:space="preserve"> выращивая стволовые клетки. Изучение одного животного сыграло большую роль в развитии всей науки.   </w:t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К </w:t>
      </w:r>
      <w:proofErr w:type="gramStart"/>
      <w:r>
        <w:t>кишечнополостным</w:t>
      </w:r>
      <w:proofErr w:type="gramEnd"/>
      <w:r>
        <w:t xml:space="preserve"> относят более 9.000 видов. Это исключительно водные животные, преимущественно морские.  </w:t>
      </w:r>
      <w:proofErr w:type="gramStart"/>
      <w:r>
        <w:t>Среди них встречаются как свободноживущие, так и прикрепленные ко дну или водным</w:t>
      </w:r>
      <w:r w:rsidR="006D2DC0">
        <w:t xml:space="preserve"> предметам.</w:t>
      </w:r>
      <w:proofErr w:type="gramEnd"/>
      <w:r w:rsidR="006D2DC0">
        <w:t xml:space="preserve"> </w:t>
      </w:r>
      <w:proofErr w:type="gramStart"/>
      <w:r w:rsidR="006D2DC0">
        <w:t>Посмотрите на таблицу</w:t>
      </w:r>
      <w:r>
        <w:t xml:space="preserve"> гидра представляет</w:t>
      </w:r>
      <w:proofErr w:type="gramEnd"/>
      <w:r>
        <w:t xml:space="preserve"> собой полип </w:t>
      </w:r>
      <w:proofErr w:type="spellStart"/>
      <w:r>
        <w:t>мешковидной</w:t>
      </w:r>
      <w:proofErr w:type="spellEnd"/>
      <w:r>
        <w:t xml:space="preserve"> вытянутой формы, длина до 1,5 см. к субстрату она прикрепляется подошвой, расположенной на заднем конце тела. На другом конце находится ротовое отверстие, окруженное щупальцами. Ребята, обратите внимание, что у гидры одно отверстие. Ребята, я прошу вас обвести гидру тыльной стороной карандаша, обведите все части тела: подошву, щупальца. Как вы думаете, он</w:t>
      </w:r>
      <w:r w:rsidR="006D2DC0">
        <w:t>а передвигается? (стр.104</w:t>
      </w:r>
      <w:r>
        <w:t>)</w:t>
      </w:r>
    </w:p>
    <w:p w:rsidR="0007102E" w:rsidRPr="006D2DC0" w:rsidRDefault="0007102E" w:rsidP="006D2DC0">
      <w:pPr>
        <w:jc w:val="both"/>
      </w:pPr>
      <w:r>
        <w:t>Ученики. Передвигается гидра, поочередно прикрепляясь к субстрату то п</w:t>
      </w:r>
      <w:r w:rsidR="006D2DC0">
        <w:t xml:space="preserve">одошвой, то ротовым концом </w:t>
      </w:r>
      <w:r>
        <w:rPr>
          <w:i/>
        </w:rPr>
        <w:tab/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Какую симметрию имеет лист, бабочка? Какая симметрия характерна для тела </w:t>
      </w:r>
      <w:proofErr w:type="gramStart"/>
      <w:r>
        <w:t>кишечнополостных</w:t>
      </w:r>
      <w:proofErr w:type="gramEnd"/>
      <w:r>
        <w:t>? О</w:t>
      </w:r>
      <w:r w:rsidR="006D2DC0">
        <w:t>братитесь к учебнику на стр. 105</w:t>
      </w:r>
      <w:r>
        <w:t>.</w:t>
      </w:r>
    </w:p>
    <w:p w:rsidR="0007102E" w:rsidRDefault="0007102E" w:rsidP="0007102E">
      <w:pPr>
        <w:jc w:val="both"/>
      </w:pPr>
      <w:r>
        <w:rPr>
          <w:i/>
        </w:rPr>
        <w:t>Ученик.</w:t>
      </w:r>
      <w:r>
        <w:t xml:space="preserve"> Мысленно можно провести только одну плоскость, делящую лист на две зеркально одинаковые половины, т.е. симметрично расположенные части листа – двусторонняя симметрия. </w:t>
      </w:r>
    </w:p>
    <w:p w:rsidR="0007102E" w:rsidRPr="006D2DC0" w:rsidRDefault="0007102E" w:rsidP="0007102E">
      <w:pPr>
        <w:jc w:val="both"/>
      </w:pPr>
      <w:r>
        <w:t>Через тело кишечнополостных можно провести несколько воображаемых плоскостей, каждая из которых  делит животное на две зеркально подобные друг другу половины.  Линии пересечения этих плоскостей расходятся от центра пересечения лучами – лучевая симметр</w:t>
      </w:r>
      <w:r w:rsidR="006D2DC0">
        <w:t>ия</w:t>
      </w:r>
    </w:p>
    <w:p w:rsidR="0007102E" w:rsidRDefault="0007102E" w:rsidP="0007102E">
      <w:pPr>
        <w:jc w:val="both"/>
        <w:rPr>
          <w:color w:val="000000"/>
        </w:rPr>
      </w:pPr>
      <w:r>
        <w:rPr>
          <w:color w:val="000000"/>
        </w:rPr>
        <w:t>Как вы думаете, что теперь будем изучать?</w:t>
      </w:r>
    </w:p>
    <w:p w:rsidR="0007102E" w:rsidRDefault="0007102E" w:rsidP="0007102E">
      <w:pPr>
        <w:jc w:val="both"/>
        <w:rPr>
          <w:color w:val="000000"/>
        </w:rPr>
      </w:pPr>
      <w:r>
        <w:rPr>
          <w:i/>
          <w:color w:val="000000"/>
        </w:rPr>
        <w:t>Ученик.</w:t>
      </w:r>
      <w:r>
        <w:rPr>
          <w:color w:val="000000"/>
        </w:rPr>
        <w:t xml:space="preserve"> Внешнее строение.</w:t>
      </w:r>
    </w:p>
    <w:p w:rsidR="0007102E" w:rsidRDefault="0007102E" w:rsidP="0007102E">
      <w:pPr>
        <w:jc w:val="both"/>
        <w:rPr>
          <w:color w:val="000000"/>
        </w:rPr>
      </w:pPr>
      <w:r>
        <w:rPr>
          <w:i/>
          <w:color w:val="000000"/>
        </w:rPr>
        <w:t>Учитель.</w:t>
      </w:r>
      <w:r>
        <w:rPr>
          <w:color w:val="000000"/>
        </w:rPr>
        <w:t xml:space="preserve"> Рассмотрим строение гидры как кишечнополостного животного. Посмот</w:t>
      </w:r>
      <w:r w:rsidR="006D2DC0">
        <w:rPr>
          <w:color w:val="000000"/>
        </w:rPr>
        <w:t xml:space="preserve">рите рисунок  учебника.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Скажите из скольких слоев состоит</w:t>
      </w:r>
      <w:proofErr w:type="gramEnd"/>
      <w:r>
        <w:rPr>
          <w:color w:val="000000"/>
        </w:rPr>
        <w:t xml:space="preserve"> тело гидры? </w:t>
      </w:r>
    </w:p>
    <w:p w:rsidR="0007102E" w:rsidRDefault="0007102E" w:rsidP="0007102E">
      <w:pPr>
        <w:jc w:val="both"/>
        <w:rPr>
          <w:color w:val="000000"/>
        </w:rPr>
      </w:pPr>
      <w:r>
        <w:rPr>
          <w:i/>
          <w:color w:val="000000"/>
        </w:rPr>
        <w:t>Ученики</w:t>
      </w:r>
      <w:r>
        <w:rPr>
          <w:color w:val="000000"/>
        </w:rPr>
        <w:t>. Из двух.</w:t>
      </w:r>
      <w:r>
        <w:t xml:space="preserve"> </w:t>
      </w:r>
      <w:hyperlink r:id="rId7" w:history="1">
        <w:r w:rsidR="00982054" w:rsidRPr="00982054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</w:p>
    <w:p w:rsidR="0007102E" w:rsidRDefault="0007102E" w:rsidP="0007102E">
      <w:pPr>
        <w:jc w:val="both"/>
        <w:rPr>
          <w:color w:val="000000"/>
        </w:rPr>
      </w:pPr>
      <w:r>
        <w:rPr>
          <w:i/>
          <w:color w:val="000000"/>
        </w:rPr>
        <w:t xml:space="preserve">Учитель. </w:t>
      </w:r>
      <w:r>
        <w:rPr>
          <w:color w:val="000000"/>
        </w:rPr>
        <w:t>Как их называют?</w:t>
      </w:r>
    </w:p>
    <w:p w:rsidR="0007102E" w:rsidRDefault="0007102E" w:rsidP="0007102E">
      <w:pPr>
        <w:jc w:val="both"/>
        <w:rPr>
          <w:color w:val="000000"/>
        </w:rPr>
      </w:pPr>
      <w:r>
        <w:rPr>
          <w:i/>
          <w:color w:val="000000"/>
        </w:rPr>
        <w:t>Ученики.</w:t>
      </w:r>
      <w:r>
        <w:rPr>
          <w:color w:val="000000"/>
        </w:rPr>
        <w:t xml:space="preserve"> Эктодерма и энтодерма.</w:t>
      </w:r>
    </w:p>
    <w:p w:rsidR="0007102E" w:rsidRDefault="0007102E" w:rsidP="0007102E">
      <w:pPr>
        <w:jc w:val="both"/>
      </w:pPr>
      <w:r>
        <w:rPr>
          <w:i/>
          <w:color w:val="000000"/>
        </w:rPr>
        <w:t>Учитель.</w:t>
      </w:r>
      <w:r>
        <w:rPr>
          <w:color w:val="000000"/>
        </w:rPr>
        <w:t xml:space="preserve"> Итак, гидра -</w:t>
      </w:r>
      <w:r>
        <w:t xml:space="preserve"> двухслойное многоклеточное животное, тело имеет наружный и внутренний слои. </w:t>
      </w:r>
    </w:p>
    <w:p w:rsidR="0007102E" w:rsidRDefault="0007102E" w:rsidP="0007102E">
      <w:pPr>
        <w:jc w:val="both"/>
      </w:pPr>
      <w:proofErr w:type="gramStart"/>
      <w:r>
        <w:t>Посмотрите</w:t>
      </w:r>
      <w:proofErr w:type="gramEnd"/>
      <w:r>
        <w:t xml:space="preserve"> какие клетки в наружном слое, как он называется?</w:t>
      </w:r>
    </w:p>
    <w:p w:rsidR="0007102E" w:rsidRDefault="0007102E" w:rsidP="0007102E">
      <w:pPr>
        <w:jc w:val="both"/>
      </w:pPr>
      <w:r>
        <w:rPr>
          <w:i/>
        </w:rPr>
        <w:t>Ученики</w:t>
      </w:r>
      <w:r>
        <w:t>. Стрекательные, эпителиально-мускульные, промежуточные, нервные, половые. Эктодерма.</w:t>
      </w:r>
    </w:p>
    <w:p w:rsidR="0007102E" w:rsidRDefault="0007102E" w:rsidP="0007102E">
      <w:pPr>
        <w:jc w:val="both"/>
      </w:pPr>
      <w:r>
        <w:rPr>
          <w:i/>
        </w:rPr>
        <w:lastRenderedPageBreak/>
        <w:t>Учитель</w:t>
      </w:r>
      <w:r>
        <w:t xml:space="preserve">. Обведите тыльной стороной карандаша эктодерму. </w:t>
      </w:r>
    </w:p>
    <w:p w:rsidR="0007102E" w:rsidRDefault="0007102E" w:rsidP="0007102E">
      <w:pPr>
        <w:jc w:val="both"/>
      </w:pPr>
      <w:r>
        <w:t>Назовите клетки внутреннего слоя. Как он называется?</w:t>
      </w:r>
    </w:p>
    <w:p w:rsidR="0007102E" w:rsidRDefault="0007102E" w:rsidP="0007102E">
      <w:pPr>
        <w:jc w:val="both"/>
      </w:pPr>
      <w:r>
        <w:rPr>
          <w:i/>
        </w:rPr>
        <w:t>Ученики.</w:t>
      </w:r>
      <w:r>
        <w:t xml:space="preserve"> Железистая, эпителиально-мускульная.</w:t>
      </w:r>
    </w:p>
    <w:p w:rsidR="0007102E" w:rsidRDefault="0007102E" w:rsidP="0007102E">
      <w:pPr>
        <w:jc w:val="both"/>
      </w:pPr>
      <w:r>
        <w:rPr>
          <w:i/>
        </w:rPr>
        <w:t>Учитель</w:t>
      </w:r>
      <w:r>
        <w:t>. Обведите тыльной стороной карандаша энтодерму. Ребята, теперь вы обратитесь к буклету. Вы видите такой же рисунок, но надписи другие. В чём разница?</w:t>
      </w:r>
    </w:p>
    <w:p w:rsidR="0007102E" w:rsidRDefault="0007102E" w:rsidP="0007102E">
      <w:pPr>
        <w:jc w:val="both"/>
      </w:pPr>
      <w:r>
        <w:rPr>
          <w:i/>
        </w:rPr>
        <w:t>Ученик.</w:t>
      </w:r>
      <w:r>
        <w:t xml:space="preserve"> </w:t>
      </w:r>
      <w:proofErr w:type="gramStart"/>
      <w:r>
        <w:t>Эпителиально-мускульные</w:t>
      </w:r>
      <w:proofErr w:type="gramEnd"/>
      <w:r>
        <w:t xml:space="preserve"> в эктодерме обозначены как кожно-мускульные, в энтодерме – пищеварительно-мускульные.</w:t>
      </w:r>
    </w:p>
    <w:p w:rsidR="0007102E" w:rsidRDefault="0007102E" w:rsidP="0007102E">
      <w:pPr>
        <w:jc w:val="both"/>
      </w:pPr>
      <w:r>
        <w:rPr>
          <w:i/>
        </w:rPr>
        <w:t xml:space="preserve">Учитель. </w:t>
      </w:r>
      <w:r>
        <w:t>Я привела такие названия, чтобы связать название с выполняемой функцией.</w:t>
      </w:r>
    </w:p>
    <w:p w:rsidR="0007102E" w:rsidRDefault="0007102E" w:rsidP="0007102E">
      <w:pPr>
        <w:jc w:val="both"/>
      </w:pPr>
      <w:r>
        <w:rPr>
          <w:i/>
        </w:rPr>
        <w:t xml:space="preserve">В тетради сделайте надпись </w:t>
      </w:r>
      <w:r>
        <w:t xml:space="preserve">              Кожно-мускульные</w:t>
      </w:r>
    </w:p>
    <w:p w:rsidR="0007102E" w:rsidRDefault="00982054" w:rsidP="0007102E">
      <w:pPr>
        <w:jc w:val="both"/>
      </w:pPr>
      <w:r>
        <w:rPr>
          <w:noProof/>
        </w:rPr>
        <w:pict>
          <v:line id="_x0000_s1026" style="position:absolute;left:0;text-align:left;z-index:251660288" from="0,-474.9pt" to="0,-474.9pt">
            <v:stroke endarrow="block"/>
          </v:line>
        </w:pict>
      </w:r>
      <w:r w:rsidR="0007102E">
        <w:t xml:space="preserve">                                                                  Эпителиально-мускульные  </w:t>
      </w:r>
    </w:p>
    <w:p w:rsidR="0007102E" w:rsidRDefault="0007102E" w:rsidP="0007102E">
      <w:pPr>
        <w:jc w:val="both"/>
      </w:pPr>
      <w:r>
        <w:t xml:space="preserve">                                                                 Пищеварительно-мускульные</w:t>
      </w:r>
    </w:p>
    <w:p w:rsidR="0007102E" w:rsidRDefault="0007102E" w:rsidP="0007102E">
      <w:pPr>
        <w:ind w:firstLine="708"/>
        <w:jc w:val="both"/>
      </w:pPr>
      <w:r>
        <w:t>Выясним особенности строения наружного слоя клеток. Параллельно задание в те</w:t>
      </w:r>
      <w:r w:rsidR="006D2DC0">
        <w:t>тради. Работа с учебником с. 105</w:t>
      </w:r>
      <w:r>
        <w:t xml:space="preserve"> второй абзац снизу. </w:t>
      </w:r>
    </w:p>
    <w:p w:rsidR="0007102E" w:rsidRDefault="0007102E" w:rsidP="0007102E">
      <w:pPr>
        <w:ind w:firstLine="708"/>
        <w:jc w:val="both"/>
      </w:pPr>
      <w:r>
        <w:t>Эпителиально-мускульные клетки – строение, значение.</w:t>
      </w:r>
    </w:p>
    <w:p w:rsidR="0007102E" w:rsidRDefault="0007102E" w:rsidP="0007102E">
      <w:pPr>
        <w:ind w:firstLine="708"/>
        <w:jc w:val="both"/>
      </w:pPr>
      <w:r>
        <w:t xml:space="preserve">Вы уже знакомились с представителями </w:t>
      </w:r>
      <w:proofErr w:type="gramStart"/>
      <w:r>
        <w:t>кишечнополостных</w:t>
      </w:r>
      <w:proofErr w:type="gramEnd"/>
      <w:r>
        <w:t xml:space="preserve"> в 6-м классе при изучении темы «Координация и регуляция». Вспомните, пожалуйста, что вам уже известно о них.</w:t>
      </w:r>
    </w:p>
    <w:p w:rsidR="0007102E" w:rsidRDefault="0007102E" w:rsidP="0007102E">
      <w:pPr>
        <w:ind w:firstLine="708"/>
        <w:jc w:val="both"/>
      </w:pPr>
      <w:r>
        <w:t xml:space="preserve">Текст учебника 6 </w:t>
      </w:r>
      <w:proofErr w:type="spellStart"/>
      <w:r>
        <w:t>кл</w:t>
      </w:r>
      <w:proofErr w:type="spellEnd"/>
      <w:r>
        <w:t xml:space="preserve">. - </w:t>
      </w:r>
      <w:proofErr w:type="spellStart"/>
      <w:proofErr w:type="gramStart"/>
      <w:r>
        <w:t>стр</w:t>
      </w:r>
      <w:proofErr w:type="spellEnd"/>
      <w:proofErr w:type="gramEnd"/>
      <w:r>
        <w:t xml:space="preserve"> 110</w:t>
      </w:r>
    </w:p>
    <w:p w:rsidR="0007102E" w:rsidRDefault="0007102E" w:rsidP="0007102E">
      <w:pPr>
        <w:ind w:firstLine="708"/>
        <w:jc w:val="both"/>
      </w:pPr>
      <w:r>
        <w:t xml:space="preserve">Впервые специализированные нервные клетки появляются у </w:t>
      </w:r>
      <w:proofErr w:type="gramStart"/>
      <w:r>
        <w:t>кишечнополостных</w:t>
      </w:r>
      <w:proofErr w:type="gramEnd"/>
      <w:r>
        <w:t xml:space="preserve">. Это обитатели наших прудов – пресноводные гидры, а также медузы, кораллы. Нервные клетки у этих животных, соприкасаясь друг с другом, образуют   сетчатую нервную систему. Это самый простой тип нервной системы. Если к щупальцу гидры прикоснуться иглой, то она сожмется. Это ответ организма на раздражение. Нервные клетки обладают чувствительностью. Коснувшись гидры, мы привели их в возбужденное состояние, которое быстро распространилось по всей нервной сети, дошло до мышечных клеток и вызвало их сокращение – щупальца начали сжиматься. Ответная реакция организма на раздражение, осуществляемая при посредстве нервной системы, называется рефлексом.                                                                                                                 </w:t>
      </w:r>
    </w:p>
    <w:p w:rsidR="0007102E" w:rsidRDefault="0007102E" w:rsidP="0007102E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02E" w:rsidRDefault="0007102E" w:rsidP="0007102E">
      <w:pPr>
        <w:ind w:firstLine="708"/>
        <w:jc w:val="both"/>
        <w:rPr>
          <w:b/>
          <w:i/>
          <w:u w:val="single"/>
        </w:rPr>
      </w:pPr>
      <w:r>
        <w:t xml:space="preserve">Нервные клетки – отростки соседних нервных клеток соприкасаются между собой и образуют нервное сплетение. Обратите внимание, что часть отростков подходит к кожно-мускульным клеткам. Отростки нервных клеток способны воспринимать различные раздражения (свет, тепло, механические воздействия) в результате чего в нервных клетках развивается возбуждение, которое передается по ним ко всем частям тела животного и вызывает соответствующую ответную реакцию. </w:t>
      </w:r>
      <w:r>
        <w:rPr>
          <w:b/>
          <w:i/>
          <w:u w:val="single"/>
        </w:rPr>
        <w:t>Рефлек</w:t>
      </w:r>
      <w:proofErr w:type="gramStart"/>
      <w:r>
        <w:rPr>
          <w:b/>
          <w:i/>
          <w:u w:val="single"/>
        </w:rPr>
        <w:t>с-</w:t>
      </w:r>
      <w:proofErr w:type="gramEnd"/>
      <w:r>
        <w:rPr>
          <w:b/>
          <w:i/>
          <w:u w:val="single"/>
        </w:rPr>
        <w:t xml:space="preserve"> ответная реакция организма на раздражение, которая осуществляется при участии нервной системы. </w:t>
      </w:r>
    </w:p>
    <w:p w:rsidR="0007102E" w:rsidRDefault="0007102E" w:rsidP="0007102E">
      <w:pPr>
        <w:jc w:val="both"/>
        <w:rPr>
          <w:b/>
        </w:rPr>
      </w:pPr>
      <w:r>
        <w:rPr>
          <w:b/>
        </w:rPr>
        <w:t>С помощью нервной системы осуществляется связь организма со средой, на любые раздражения извне организм животного рефлекторно отвечает.</w:t>
      </w:r>
    </w:p>
    <w:p w:rsidR="0007102E" w:rsidRDefault="0007102E" w:rsidP="0007102E">
      <w:pPr>
        <w:jc w:val="both"/>
      </w:pPr>
      <w:r>
        <w:rPr>
          <w:i/>
        </w:rPr>
        <w:lastRenderedPageBreak/>
        <w:t>Учитель</w:t>
      </w:r>
      <w:r>
        <w:t xml:space="preserve">. Стрекательные (крапивные) клетки – отличительный признак </w:t>
      </w:r>
      <w:proofErr w:type="gramStart"/>
      <w:r>
        <w:t>кишечнополостных</w:t>
      </w:r>
      <w:proofErr w:type="gramEnd"/>
      <w:r>
        <w:t>. Обратите внимание, что клетки распределены по всей эктодерме, особенно много их на щупальцах и вокруг рта. Как вы думаете, почему? (ответы учащихся).</w:t>
      </w:r>
    </w:p>
    <w:p w:rsidR="0007102E" w:rsidRPr="006D2DC0" w:rsidRDefault="0007102E" w:rsidP="0007102E">
      <w:pPr>
        <w:jc w:val="both"/>
      </w:pPr>
      <w:r>
        <w:t xml:space="preserve">   </w:t>
      </w:r>
      <w:r>
        <w:rPr>
          <w:i/>
        </w:rPr>
        <w:t>Учитель</w:t>
      </w:r>
      <w:r>
        <w:t xml:space="preserve">. Итак, стрекательная клетка имеет капсулу, похожую на пузырек, внутри которой находится свернутая спиралью полая нить.  На поверхности клетки </w:t>
      </w:r>
      <w:proofErr w:type="gramStart"/>
      <w:r>
        <w:t>расположен</w:t>
      </w:r>
      <w:proofErr w:type="gramEnd"/>
      <w:r>
        <w:t xml:space="preserve"> чувствительный </w:t>
      </w:r>
      <w:proofErr w:type="spellStart"/>
      <w:r>
        <w:t>шипик</w:t>
      </w:r>
      <w:proofErr w:type="spellEnd"/>
      <w:r>
        <w:t xml:space="preserve">, воспринимающий внешние воздействия. В ответ на раздражение стрекательная капсула выбрасывает содержащуюся в ней нить, которая выворачивается, как палец перчатки. Вместе с нитью выделяется обжигающее или ядовитое содержимое. Таким образом, </w:t>
      </w:r>
      <w:proofErr w:type="gramStart"/>
      <w:r>
        <w:t>гидроидные</w:t>
      </w:r>
      <w:proofErr w:type="gramEnd"/>
      <w:r>
        <w:t xml:space="preserve"> могут обездвижить или парализовать довольно крупную добычу. </w:t>
      </w:r>
    </w:p>
    <w:p w:rsidR="0007102E" w:rsidRDefault="0007102E" w:rsidP="0007102E">
      <w:pPr>
        <w:ind w:firstLine="708"/>
        <w:jc w:val="both"/>
      </w:pPr>
      <w:r>
        <w:t>Изучаем внутренне строение гидры.</w:t>
      </w:r>
    </w:p>
    <w:p w:rsidR="0007102E" w:rsidRDefault="0007102E" w:rsidP="0007102E">
      <w:pPr>
        <w:ind w:firstLine="708"/>
        <w:jc w:val="both"/>
      </w:pPr>
      <w:r>
        <w:t>Железистые клетки в основном концентрируются на переднем и заднем концах тела, с помощью их клейкого секрета гидра прикрепляется ко дну или иным подводным объектам.</w:t>
      </w:r>
    </w:p>
    <w:p w:rsidR="0007102E" w:rsidRDefault="0007102E" w:rsidP="0007102E">
      <w:pPr>
        <w:ind w:firstLine="708"/>
        <w:jc w:val="both"/>
      </w:pPr>
      <w:r>
        <w:t>Промежуточные клетки дают начало всем другим типам клеток экт</w:t>
      </w:r>
      <w:proofErr w:type="gramStart"/>
      <w:r>
        <w:t>о-</w:t>
      </w:r>
      <w:proofErr w:type="gramEnd"/>
      <w:r>
        <w:t xml:space="preserve"> и энтодермы. Из них же образуются и половые клетки.</w:t>
      </w:r>
    </w:p>
    <w:p w:rsidR="0007102E" w:rsidRPr="00816AF1" w:rsidRDefault="0007102E" w:rsidP="00816AF1">
      <w:pPr>
        <w:ind w:firstLine="708"/>
        <w:jc w:val="both"/>
      </w:pPr>
      <w:r>
        <w:t>Пищеварительно-мускульные клетки. (В том же порядке рассмотреть.)</w:t>
      </w:r>
    </w:p>
    <w:p w:rsidR="0007102E" w:rsidRDefault="0007102E" w:rsidP="0007102E">
      <w:pPr>
        <w:jc w:val="both"/>
      </w:pPr>
      <w:r>
        <w:t xml:space="preserve">Питание </w:t>
      </w:r>
      <w:proofErr w:type="gramStart"/>
      <w:r>
        <w:t>гидроидных</w:t>
      </w:r>
      <w:proofErr w:type="gramEnd"/>
      <w:r>
        <w:t>.</w:t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Гидра живет в водоёме, что служит пищей? Кто может описать процесс добычи пищи? (наводящие вопросы – для чего щупальца, стрекательные клетки).</w:t>
      </w:r>
    </w:p>
    <w:p w:rsidR="0007102E" w:rsidRDefault="0007102E" w:rsidP="0007102E">
      <w:r>
        <w:rPr>
          <w:i/>
        </w:rPr>
        <w:t>Ученик.</w:t>
      </w:r>
      <w:r>
        <w:t xml:space="preserve"> Гидры – хищники. Стрекательные нити опутывают добычу и парализуют её. Затем гидра захватывает её щупальцами и направляет в ротовое отверстие. </w:t>
      </w:r>
    </w:p>
    <w:p w:rsidR="0007102E" w:rsidRDefault="0007102E" w:rsidP="0007102E">
      <w:r>
        <w:rPr>
          <w:i/>
        </w:rPr>
        <w:t>Учитель</w:t>
      </w:r>
      <w:r>
        <w:t xml:space="preserve">. Большинство клеток внутреннего слоя выполняют функцию переваривания пищи (обращаясь к ученикам – какие?), некоторые из них имеют длинные жгутики, движением которых погоняют пищевые частицы к клеткам. Многие клетки способны образовывать ложноножки, захватывающие пищу. Переваривание пищи осуществляется как внутри клеток, так и в кишечной полости под влиянием пищеварительного сока, который вырабатывается клетками энтодермы. В результате пищеварения образуются питательные вещества, которые усваиваются клетками тела, а </w:t>
      </w:r>
      <w:proofErr w:type="spellStart"/>
      <w:r>
        <w:t>непереваренные</w:t>
      </w:r>
      <w:proofErr w:type="spellEnd"/>
      <w:r>
        <w:t xml:space="preserve"> остатки пищи удаляются из организма через ротовое отверстие.</w:t>
      </w:r>
    </w:p>
    <w:p w:rsidR="0007102E" w:rsidRDefault="0007102E" w:rsidP="0007102E">
      <w:r>
        <w:t xml:space="preserve">Ребята укажите, </w:t>
      </w:r>
      <w:proofErr w:type="gramStart"/>
      <w:r>
        <w:t>пожалуйста</w:t>
      </w:r>
      <w:proofErr w:type="gramEnd"/>
      <w:r>
        <w:t xml:space="preserve"> черты сходства в питании гидры и амебы. Какой можно сделать вывод.</w:t>
      </w:r>
    </w:p>
    <w:p w:rsidR="0007102E" w:rsidRDefault="0007102E" w:rsidP="0007102E">
      <w:r>
        <w:rPr>
          <w:i/>
        </w:rPr>
        <w:t>Ученики.</w:t>
      </w:r>
      <w:r>
        <w:t xml:space="preserve"> </w:t>
      </w:r>
      <w:proofErr w:type="gramStart"/>
      <w:r>
        <w:t>Одноклеточные</w:t>
      </w:r>
      <w:proofErr w:type="gramEnd"/>
      <w:r>
        <w:t xml:space="preserve"> и многоклеточные имели общего пр</w:t>
      </w:r>
      <w:r w:rsidR="00816AF1">
        <w:t>едка</w:t>
      </w:r>
    </w:p>
    <w:p w:rsidR="0007102E" w:rsidRDefault="0007102E" w:rsidP="0007102E">
      <w:r>
        <w:rPr>
          <w:i/>
        </w:rPr>
        <w:t>Учитель</w:t>
      </w:r>
      <w:r>
        <w:t>. Как дышит гидра?</w:t>
      </w:r>
    </w:p>
    <w:p w:rsidR="0007102E" w:rsidRPr="00816AF1" w:rsidRDefault="0007102E" w:rsidP="0007102E">
      <w:r>
        <w:rPr>
          <w:i/>
        </w:rPr>
        <w:t xml:space="preserve">Ученик. </w:t>
      </w:r>
      <w:r>
        <w:t>Дышит кислородом, растворенным в воде, всей поверхностью тела.</w:t>
      </w:r>
    </w:p>
    <w:p w:rsidR="0007102E" w:rsidRDefault="0007102E" w:rsidP="0007102E">
      <w:pPr>
        <w:rPr>
          <w:i/>
        </w:rPr>
      </w:pPr>
    </w:p>
    <w:p w:rsidR="0007102E" w:rsidRPr="00816AF1" w:rsidRDefault="0007102E" w:rsidP="0007102E">
      <w:r>
        <w:rPr>
          <w:i/>
        </w:rPr>
        <w:t>Учитель.</w:t>
      </w:r>
      <w:r>
        <w:t xml:space="preserve"> Выделение протекает у гидры так же, как у простейших, через всю поверхность тела.</w:t>
      </w:r>
    </w:p>
    <w:p w:rsidR="0007102E" w:rsidRDefault="0007102E" w:rsidP="0007102E"/>
    <w:p w:rsidR="0007102E" w:rsidRDefault="0007102E" w:rsidP="0007102E">
      <w:pPr>
        <w:jc w:val="both"/>
      </w:pPr>
      <w:r>
        <w:t>Размножение и развитие гидры.</w:t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Ребята, на родство животных этих типов указывают и особенности размножения и развития гидры. </w:t>
      </w:r>
    </w:p>
    <w:p w:rsidR="0007102E" w:rsidRDefault="0007102E" w:rsidP="0007102E">
      <w:pPr>
        <w:jc w:val="both"/>
      </w:pPr>
      <w:r>
        <w:lastRenderedPageBreak/>
        <w:t>Вспомните, как размножаются растения?</w:t>
      </w:r>
    </w:p>
    <w:p w:rsidR="0007102E" w:rsidRDefault="0007102E" w:rsidP="0007102E">
      <w:pPr>
        <w:jc w:val="both"/>
      </w:pPr>
      <w:r>
        <w:rPr>
          <w:i/>
        </w:rPr>
        <w:t>Ученик.</w:t>
      </w:r>
      <w:r>
        <w:t xml:space="preserve"> Вегетативно, бесполое и половое размножение.</w:t>
      </w:r>
    </w:p>
    <w:p w:rsidR="0007102E" w:rsidRDefault="0007102E" w:rsidP="0007102E">
      <w:pPr>
        <w:jc w:val="both"/>
      </w:pPr>
      <w:r>
        <w:rPr>
          <w:i/>
        </w:rPr>
        <w:t>Учитель.</w:t>
      </w:r>
      <w:r>
        <w:t xml:space="preserve"> Рассмотрим способы размножения гидры</w:t>
      </w:r>
    </w:p>
    <w:p w:rsidR="0007102E" w:rsidRDefault="0007102E" w:rsidP="0007102E">
      <w:pPr>
        <w:ind w:firstLine="708"/>
        <w:jc w:val="both"/>
      </w:pPr>
      <w:r>
        <w:t>Бесполое размножение – летом. На гидрах образуются почки. Вырастают, образуют на переднем конце тела ротовое отверстие, окруженное щупальцами, и отделяется от материнского организма, начинают самостоятельное существование.</w:t>
      </w:r>
    </w:p>
    <w:p w:rsidR="0007102E" w:rsidRDefault="0007102E" w:rsidP="0007102E">
      <w:pPr>
        <w:ind w:firstLine="708"/>
        <w:jc w:val="both"/>
      </w:pPr>
      <w:r>
        <w:t xml:space="preserve">С наступлением осени начинается половое размножение. Гидры могут быть гермафродитами (спросить детей, что это значит), и раздельнополыми. </w:t>
      </w:r>
    </w:p>
    <w:p w:rsidR="0007102E" w:rsidRDefault="0007102E" w:rsidP="0007102E">
      <w:pPr>
        <w:jc w:val="both"/>
      </w:pPr>
      <w:r>
        <w:t xml:space="preserve">Половые клетки образуются в эктодерме. В этих местах эктодерма вздувается в идее бугорков, в которых образуются многочисленные сперматозоиды или одна яйцеклетка. Сперматозоиды выделяются в окружающую среду и током воды доставляются к яйцеклеткам. </w:t>
      </w:r>
    </w:p>
    <w:p w:rsidR="0007102E" w:rsidRDefault="0007102E" w:rsidP="0007102E">
      <w:pPr>
        <w:jc w:val="both"/>
      </w:pPr>
      <w:r>
        <w:t>Оплодотворение происходит на теле гидры, яйцеклетка покрывается оболочкой. Материнской организм погибает, а покрытое оболочкой яйцо перезимовывает  и весной начинает развитие.</w:t>
      </w:r>
    </w:p>
    <w:p w:rsidR="0007102E" w:rsidRPr="00816AF1" w:rsidRDefault="0007102E" w:rsidP="00816AF1">
      <w:pPr>
        <w:ind w:firstLine="708"/>
        <w:jc w:val="both"/>
      </w:pPr>
      <w:r>
        <w:t>Эмбриональный период включает 2 этапа: дробление и гаструляцию. После этого молодая гидра покида</w:t>
      </w:r>
      <w:r w:rsidR="00816AF1">
        <w:t>ет яйцевые оболочки выходит наружу</w:t>
      </w:r>
    </w:p>
    <w:p w:rsidR="0007102E" w:rsidRDefault="0007102E" w:rsidP="0007102E">
      <w:pPr>
        <w:ind w:firstLine="708"/>
        <w:jc w:val="both"/>
      </w:pPr>
      <w:proofErr w:type="gramStart"/>
      <w:r>
        <w:t>Взаимосвязь организма и среды (Вспомните, что поступает в организм гидры из внешней среды (пища, кислород, растворенный в воде, вода).</w:t>
      </w:r>
      <w:proofErr w:type="gramEnd"/>
      <w:r>
        <w:t xml:space="preserve"> Что происходит с этими веществами в организме (пищеварение, образование питательных веществ, их усвоение, т</w:t>
      </w:r>
      <w:proofErr w:type="gramStart"/>
      <w:r>
        <w:t>.е</w:t>
      </w:r>
      <w:proofErr w:type="gramEnd"/>
      <w:r>
        <w:t xml:space="preserve"> построение из них клеток тела гидры, образование ненужных вредных веществ, их удаление из организма вместе с избытком воды).</w:t>
      </w:r>
    </w:p>
    <w:p w:rsidR="0007102E" w:rsidRDefault="0007102E" w:rsidP="0007102E">
      <w:pPr>
        <w:ind w:firstLine="708"/>
        <w:jc w:val="both"/>
      </w:pPr>
      <w:r>
        <w:t>Возвращаемся к эволюционному древу. Находим общие признаки в строении, признаки отличающие.</w:t>
      </w:r>
    </w:p>
    <w:p w:rsidR="0007102E" w:rsidRDefault="0007102E" w:rsidP="0007102E">
      <w:pPr>
        <w:jc w:val="both"/>
        <w:rPr>
          <w:i/>
          <w:u w:val="single"/>
        </w:rPr>
      </w:pPr>
      <w:r>
        <w:rPr>
          <w:i/>
          <w:u w:val="single"/>
        </w:rPr>
        <w:t>Отсюда вывод, что жизнь развивается с учетом и опорой на то, что уже создано природой, но совершенствуется в своем развитии. Показать виток-это как бы дорога в следующий класс. Итак, в итоге – можно сказать, что изучение одного животного сыграло большую роль в развитии всей науки.</w:t>
      </w:r>
    </w:p>
    <w:p w:rsidR="0007102E" w:rsidRDefault="0007102E" w:rsidP="0007102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Вывод по гидре:</w:t>
      </w:r>
    </w:p>
    <w:p w:rsidR="0007102E" w:rsidRDefault="0007102E" w:rsidP="0007102E">
      <w:pPr>
        <w:jc w:val="both"/>
      </w:pPr>
      <w:r>
        <w:t xml:space="preserve">Гидра – </w:t>
      </w:r>
      <w:proofErr w:type="spellStart"/>
      <w:r>
        <w:t>двуслойный</w:t>
      </w:r>
      <w:proofErr w:type="spellEnd"/>
      <w:r>
        <w:t xml:space="preserve"> многоклеточный организм, имеющий кишечную полость, лучевую симметрию тела, щупальца со стрекательными клетками.</w:t>
      </w:r>
    </w:p>
    <w:p w:rsidR="0007102E" w:rsidRPr="00816AF1" w:rsidRDefault="0007102E" w:rsidP="0007102E">
      <w:pPr>
        <w:jc w:val="both"/>
      </w:pPr>
      <w:r>
        <w:t>Гидра как многоклеточный двухслойный организм имеет более сложную организацию по сравнению с обыкновенной амебой. Сходство в строении и процессах жизнедеятельности гидры с одноклеточными животными свидетельствуют о родстве кишечнополостных и простейших.</w:t>
      </w:r>
    </w:p>
    <w:p w:rsidR="0007102E" w:rsidRDefault="001E059F" w:rsidP="0007102E">
      <w:pPr>
        <w:jc w:val="both"/>
      </w:pPr>
      <w:r>
        <w:t xml:space="preserve">Закрепление материала  </w:t>
      </w:r>
    </w:p>
    <w:p w:rsidR="0007102E" w:rsidRDefault="001E059F" w:rsidP="0007102E">
      <w:pPr>
        <w:jc w:val="both"/>
      </w:pPr>
      <w:r>
        <w:t xml:space="preserve">Просмотр  </w:t>
      </w:r>
      <w:proofErr w:type="spellStart"/>
      <w:r>
        <w:t>мультимедийного</w:t>
      </w:r>
      <w:proofErr w:type="spellEnd"/>
      <w:r>
        <w:t xml:space="preserve">  диска</w:t>
      </w:r>
    </w:p>
    <w:p w:rsidR="0007102E" w:rsidRDefault="0007102E" w:rsidP="0007102E">
      <w:pPr>
        <w:jc w:val="both"/>
      </w:pPr>
      <w:r>
        <w:t>Домашнее задание.</w:t>
      </w:r>
    </w:p>
    <w:p w:rsidR="0007102E" w:rsidRDefault="001E059F" w:rsidP="0007102E">
      <w:pPr>
        <w:jc w:val="both"/>
      </w:pPr>
      <w:r>
        <w:t>Выполнить  задания</w:t>
      </w:r>
      <w:r w:rsidR="0007102E">
        <w:t xml:space="preserve"> в </w:t>
      </w:r>
      <w:r>
        <w:t xml:space="preserve">  рабочей  тетради  №77-83</w:t>
      </w:r>
      <w:r w:rsidR="00E473EC">
        <w:t>, учебник  с.104-107.</w:t>
      </w:r>
    </w:p>
    <w:p w:rsidR="0007102E" w:rsidRDefault="0007102E" w:rsidP="0007102E">
      <w:pPr>
        <w:jc w:val="both"/>
      </w:pPr>
    </w:p>
    <w:p w:rsidR="0007102E" w:rsidRDefault="0007102E" w:rsidP="0007102E">
      <w:pPr>
        <w:jc w:val="both"/>
      </w:pPr>
    </w:p>
    <w:p w:rsidR="00982054" w:rsidRDefault="00982054"/>
    <w:sectPr w:rsidR="00982054" w:rsidSect="00982054">
      <w:footerReference w:type="even" r:id="rId8"/>
      <w:footerReference w:type="default" r:id="rId9"/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54" w:rsidRDefault="00982054" w:rsidP="00982054">
      <w:pPr>
        <w:spacing w:after="0" w:line="240" w:lineRule="auto"/>
      </w:pPr>
      <w:r>
        <w:separator/>
      </w:r>
    </w:p>
  </w:endnote>
  <w:endnote w:type="continuationSeparator" w:id="1">
    <w:p w:rsidR="00982054" w:rsidRDefault="00982054" w:rsidP="009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54" w:rsidRDefault="00982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054" w:rsidRDefault="009820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54" w:rsidRDefault="00982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B0A">
      <w:rPr>
        <w:rStyle w:val="a5"/>
        <w:noProof/>
      </w:rPr>
      <w:t>6</w:t>
    </w:r>
    <w:r>
      <w:rPr>
        <w:rStyle w:val="a5"/>
      </w:rPr>
      <w:fldChar w:fldCharType="end"/>
    </w:r>
  </w:p>
  <w:p w:rsidR="00982054" w:rsidRDefault="009820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54" w:rsidRDefault="00982054" w:rsidP="00982054">
      <w:pPr>
        <w:spacing w:after="0" w:line="240" w:lineRule="auto"/>
      </w:pPr>
      <w:r>
        <w:separator/>
      </w:r>
    </w:p>
  </w:footnote>
  <w:footnote w:type="continuationSeparator" w:id="1">
    <w:p w:rsidR="00982054" w:rsidRDefault="00982054" w:rsidP="0098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2E"/>
    <w:rsid w:val="0007102E"/>
    <w:rsid w:val="001E059F"/>
    <w:rsid w:val="00644859"/>
    <w:rsid w:val="006D2DC0"/>
    <w:rsid w:val="00772349"/>
    <w:rsid w:val="00816AF1"/>
    <w:rsid w:val="008703F5"/>
    <w:rsid w:val="00982054"/>
    <w:rsid w:val="00CD7B0A"/>
    <w:rsid w:val="00E4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4"/>
  </w:style>
  <w:style w:type="paragraph" w:styleId="1">
    <w:name w:val="heading 1"/>
    <w:basedOn w:val="a"/>
    <w:next w:val="a"/>
    <w:link w:val="10"/>
    <w:qFormat/>
    <w:rsid w:val="00071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semiHidden/>
    <w:rsid w:val="00071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0710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7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ar%20wndpic=window.open('show_pic.php?src=docs/biology/html/&amp;doc=BC2D7C4C1B66BC5D432097D50B997859&amp;course=192BB8C2FB64B0184FC9FDA1EE588D00&amp;sc=../images/04Coelent/Coel371.jpg','qqq','scrollbars=1,resizable=1,menubar=0,width=600,height=600,left=212,top=84');wndpic.focus(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7FE9-4E29-4B4B-A3D2-6F0CFAD1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2014-12-16T04:25:00Z</dcterms:created>
  <dcterms:modified xsi:type="dcterms:W3CDTF">2014-12-17T11:39:00Z</dcterms:modified>
</cp:coreProperties>
</file>