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80"/>
        <w:gridCol w:w="4240"/>
        <w:gridCol w:w="850"/>
        <w:gridCol w:w="1418"/>
        <w:gridCol w:w="3402"/>
        <w:gridCol w:w="3260"/>
        <w:gridCol w:w="1134"/>
        <w:gridCol w:w="851"/>
      </w:tblGrid>
      <w:tr w:rsidR="005F55A8" w:rsidTr="00690A0E">
        <w:tc>
          <w:tcPr>
            <w:tcW w:w="580" w:type="dxa"/>
          </w:tcPr>
          <w:p w:rsidR="00CD76F6" w:rsidRDefault="00CD76F6">
            <w:r>
              <w:t>№</w:t>
            </w:r>
          </w:p>
        </w:tc>
        <w:tc>
          <w:tcPr>
            <w:tcW w:w="4240" w:type="dxa"/>
          </w:tcPr>
          <w:p w:rsidR="00CD76F6" w:rsidRDefault="00CD76F6" w:rsidP="005F55A8">
            <w:pPr>
              <w:jc w:val="center"/>
            </w:pPr>
            <w:r w:rsidRPr="002429EC">
              <w:rPr>
                <w:b/>
              </w:rPr>
              <w:t>Наименование разделов</w:t>
            </w:r>
            <w:r w:rsidR="005F55A8">
              <w:rPr>
                <w:b/>
              </w:rPr>
              <w:t>,</w:t>
            </w:r>
            <w:r w:rsidRPr="002429EC">
              <w:rPr>
                <w:b/>
              </w:rPr>
              <w:t xml:space="preserve"> тем программы</w:t>
            </w:r>
            <w:r w:rsidR="005F55A8">
              <w:rPr>
                <w:b/>
              </w:rPr>
              <w:t xml:space="preserve"> и содержание.</w:t>
            </w:r>
          </w:p>
        </w:tc>
        <w:tc>
          <w:tcPr>
            <w:tcW w:w="850" w:type="dxa"/>
          </w:tcPr>
          <w:p w:rsidR="00CD76F6" w:rsidRPr="002429EC" w:rsidRDefault="00CD76F6" w:rsidP="00716A2E">
            <w:pPr>
              <w:ind w:left="-67" w:firstLine="67"/>
              <w:jc w:val="center"/>
              <w:rPr>
                <w:b/>
              </w:rPr>
            </w:pPr>
            <w:r w:rsidRPr="002429EC">
              <w:rPr>
                <w:b/>
              </w:rPr>
              <w:t>Ко</w:t>
            </w:r>
            <w:r w:rsidR="00716A2E">
              <w:rPr>
                <w:b/>
              </w:rPr>
              <w:t>л-</w:t>
            </w:r>
          </w:p>
          <w:p w:rsidR="00CD76F6" w:rsidRDefault="00CD76F6" w:rsidP="00CD76F6">
            <w:pPr>
              <w:jc w:val="center"/>
            </w:pPr>
            <w:r w:rsidRPr="002429EC">
              <w:rPr>
                <w:b/>
              </w:rPr>
              <w:t>во часов</w:t>
            </w:r>
          </w:p>
        </w:tc>
        <w:tc>
          <w:tcPr>
            <w:tcW w:w="1418" w:type="dxa"/>
          </w:tcPr>
          <w:p w:rsidR="00CD76F6" w:rsidRDefault="00CD76F6" w:rsidP="00CD76F6">
            <w:pPr>
              <w:jc w:val="center"/>
            </w:pPr>
            <w:r w:rsidRPr="002429EC">
              <w:rPr>
                <w:b/>
              </w:rPr>
              <w:t>Тип урока</w:t>
            </w:r>
          </w:p>
        </w:tc>
        <w:tc>
          <w:tcPr>
            <w:tcW w:w="3402" w:type="dxa"/>
          </w:tcPr>
          <w:p w:rsidR="00CD76F6" w:rsidRDefault="00060967" w:rsidP="00CD76F6">
            <w:pPr>
              <w:jc w:val="center"/>
            </w:pPr>
            <w:r w:rsidRPr="002429EC">
              <w:rPr>
                <w:b/>
              </w:rPr>
              <w:t>УУД</w:t>
            </w:r>
          </w:p>
        </w:tc>
        <w:tc>
          <w:tcPr>
            <w:tcW w:w="3260" w:type="dxa"/>
          </w:tcPr>
          <w:p w:rsidR="00CD76F6" w:rsidRDefault="00060967" w:rsidP="00CD76F6">
            <w:pPr>
              <w:jc w:val="center"/>
            </w:pPr>
            <w:r w:rsidRPr="002429EC">
              <w:rPr>
                <w:b/>
              </w:rPr>
              <w:t>Планируемые результаты обучения</w:t>
            </w:r>
          </w:p>
        </w:tc>
        <w:tc>
          <w:tcPr>
            <w:tcW w:w="1134" w:type="dxa"/>
          </w:tcPr>
          <w:p w:rsidR="00CD76F6" w:rsidRPr="00716A2E" w:rsidRDefault="00716A2E" w:rsidP="00716A2E">
            <w:pPr>
              <w:jc w:val="center"/>
              <w:rPr>
                <w:b/>
              </w:rPr>
            </w:pPr>
            <w:r w:rsidRPr="00716A2E">
              <w:rPr>
                <w:b/>
              </w:rPr>
              <w:t>Задание на дом</w:t>
            </w:r>
          </w:p>
        </w:tc>
        <w:tc>
          <w:tcPr>
            <w:tcW w:w="851" w:type="dxa"/>
          </w:tcPr>
          <w:p w:rsidR="00CD76F6" w:rsidRDefault="00CD76F6" w:rsidP="00CD76F6">
            <w:pPr>
              <w:jc w:val="center"/>
            </w:pPr>
            <w:r w:rsidRPr="002429EC">
              <w:rPr>
                <w:b/>
              </w:rPr>
              <w:t>Сроки</w:t>
            </w:r>
          </w:p>
        </w:tc>
      </w:tr>
      <w:tr w:rsidR="005F55A8" w:rsidTr="00690A0E">
        <w:tc>
          <w:tcPr>
            <w:tcW w:w="4820" w:type="dxa"/>
            <w:gridSpan w:val="2"/>
          </w:tcPr>
          <w:p w:rsidR="00CD76F6" w:rsidRPr="00B50A93" w:rsidRDefault="00CD76F6" w:rsidP="00CD76F6">
            <w:pPr>
              <w:jc w:val="center"/>
              <w:rPr>
                <w:b/>
                <w:sz w:val="28"/>
                <w:szCs w:val="28"/>
              </w:rPr>
            </w:pPr>
            <w:r w:rsidRPr="00B50A93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850" w:type="dxa"/>
          </w:tcPr>
          <w:p w:rsidR="00CD76F6" w:rsidRPr="00B50A93" w:rsidRDefault="00CD76F6" w:rsidP="00CD76F6">
            <w:pPr>
              <w:jc w:val="center"/>
              <w:rPr>
                <w:b/>
                <w:sz w:val="28"/>
                <w:szCs w:val="28"/>
              </w:rPr>
            </w:pPr>
            <w:r w:rsidRPr="00B50A93">
              <w:rPr>
                <w:b/>
                <w:sz w:val="28"/>
                <w:szCs w:val="28"/>
              </w:rPr>
              <w:t>3 ч.</w:t>
            </w:r>
          </w:p>
        </w:tc>
        <w:tc>
          <w:tcPr>
            <w:tcW w:w="1418" w:type="dxa"/>
          </w:tcPr>
          <w:p w:rsidR="00CD76F6" w:rsidRDefault="00CD76F6" w:rsidP="00CD76F6">
            <w:pPr>
              <w:jc w:val="center"/>
            </w:pPr>
          </w:p>
        </w:tc>
        <w:tc>
          <w:tcPr>
            <w:tcW w:w="3402" w:type="dxa"/>
          </w:tcPr>
          <w:p w:rsidR="00CD76F6" w:rsidRDefault="00CD76F6" w:rsidP="00CD76F6">
            <w:pPr>
              <w:jc w:val="center"/>
            </w:pPr>
          </w:p>
        </w:tc>
        <w:tc>
          <w:tcPr>
            <w:tcW w:w="3260" w:type="dxa"/>
          </w:tcPr>
          <w:p w:rsidR="00CD76F6" w:rsidRDefault="00CD76F6" w:rsidP="00CD76F6">
            <w:pPr>
              <w:jc w:val="center"/>
            </w:pPr>
          </w:p>
        </w:tc>
        <w:tc>
          <w:tcPr>
            <w:tcW w:w="1134" w:type="dxa"/>
          </w:tcPr>
          <w:p w:rsidR="00CD76F6" w:rsidRDefault="00CD76F6" w:rsidP="00CD76F6">
            <w:pPr>
              <w:jc w:val="center"/>
            </w:pPr>
          </w:p>
        </w:tc>
        <w:tc>
          <w:tcPr>
            <w:tcW w:w="851" w:type="dxa"/>
          </w:tcPr>
          <w:p w:rsidR="00CD76F6" w:rsidRDefault="00CD76F6" w:rsidP="00CD76F6">
            <w:pPr>
              <w:jc w:val="center"/>
            </w:pPr>
          </w:p>
        </w:tc>
      </w:tr>
      <w:tr w:rsidR="005F55A8" w:rsidTr="00690A0E">
        <w:tc>
          <w:tcPr>
            <w:tcW w:w="580" w:type="dxa"/>
          </w:tcPr>
          <w:p w:rsidR="00612691" w:rsidRDefault="00612691" w:rsidP="00CD76F6">
            <w:pPr>
              <w:jc w:val="center"/>
            </w:pPr>
            <w:r>
              <w:t>1</w:t>
            </w:r>
          </w:p>
        </w:tc>
        <w:tc>
          <w:tcPr>
            <w:tcW w:w="4240" w:type="dxa"/>
            <w:shd w:val="clear" w:color="auto" w:fill="auto"/>
          </w:tcPr>
          <w:p w:rsidR="00612691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BF00FE" wp14:editId="7095CF23">
                  <wp:extent cx="2619374" cy="1333500"/>
                  <wp:effectExtent l="0" t="0" r="0" b="0"/>
                  <wp:docPr id="6" name="Рисунок 1" descr="C:\Users\сергей\AppData\Local\Microsoft\Windows\Temporary Internet Files\Content.Word\23.08.2013 14;25;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AppData\Local\Microsoft\Windows\Temporary Internet Files\Content.Word\23.08.2013 14;25;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87" cy="133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612691" w:rsidRDefault="00612691" w:rsidP="00CD76F6">
            <w:pPr>
              <w:jc w:val="center"/>
            </w:pPr>
            <w:r>
              <w:t>1 ч.</w:t>
            </w:r>
          </w:p>
        </w:tc>
        <w:tc>
          <w:tcPr>
            <w:tcW w:w="1418" w:type="dxa"/>
          </w:tcPr>
          <w:p w:rsidR="00612691" w:rsidRPr="000C284C" w:rsidRDefault="00612691" w:rsidP="000C284C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612691" w:rsidRDefault="00612691" w:rsidP="00CD76F6">
            <w:pPr>
              <w:jc w:val="center"/>
            </w:pPr>
          </w:p>
        </w:tc>
        <w:tc>
          <w:tcPr>
            <w:tcW w:w="3402" w:type="dxa"/>
            <w:vMerge w:val="restart"/>
          </w:tcPr>
          <w:p w:rsidR="00612691" w:rsidRPr="00551A33" w:rsidRDefault="00612691" w:rsidP="00551A33">
            <w:pPr>
              <w:rPr>
                <w:b/>
              </w:rPr>
            </w:pPr>
            <w:r w:rsidRPr="00551A33">
              <w:rPr>
                <w:b/>
              </w:rPr>
              <w:t>Личностные:</w:t>
            </w:r>
          </w:p>
          <w:p w:rsidR="00612691" w:rsidRDefault="00551A33" w:rsidP="00551A33">
            <w:r>
              <w:t>-</w:t>
            </w:r>
            <w:r w:rsidR="00612691">
              <w:t>Формировать мотивации к познавательной деятельности.</w:t>
            </w:r>
          </w:p>
          <w:p w:rsidR="00612691" w:rsidRDefault="00551A33" w:rsidP="00551A33">
            <w:r>
              <w:t>-</w:t>
            </w:r>
            <w:r w:rsidR="00612691">
              <w:t>Развитие личностных представлений о целостности природы, организм как живой системе, его связи со средой обитания.</w:t>
            </w:r>
          </w:p>
          <w:p w:rsidR="00612691" w:rsidRDefault="00551A33" w:rsidP="00551A33">
            <w:r>
              <w:t>-</w:t>
            </w:r>
            <w:r w:rsidR="00612691">
              <w:t>Приобщение к ценностям биологической науки и экологической культуры, глобальным проблемам человечества, правилам и н</w:t>
            </w:r>
            <w:r w:rsidR="00FB4A73">
              <w:t>ормам поведения в живой природе, правилам поведения в кабинете биологии, обращения с микропрепаратами и лабораторным оборудованием.</w:t>
            </w:r>
          </w:p>
          <w:p w:rsidR="00551A33" w:rsidRDefault="00551A33" w:rsidP="00551A33">
            <w:pPr>
              <w:rPr>
                <w:b/>
              </w:rPr>
            </w:pPr>
            <w:r w:rsidRPr="00551A33">
              <w:rPr>
                <w:b/>
              </w:rPr>
              <w:t>Метапредметные:</w:t>
            </w:r>
          </w:p>
          <w:p w:rsidR="00551A33" w:rsidRDefault="00551A33" w:rsidP="00551A33">
            <w:r>
              <w:t xml:space="preserve">-Раскрытие значения изучения биологии для каждого человека, формирование научной картины мира, развитие экологической культуры. </w:t>
            </w:r>
          </w:p>
          <w:p w:rsidR="00551A33" w:rsidRDefault="00551A33" w:rsidP="00551A33">
            <w:r>
              <w:t>-Развитие творческих способностей на основе участия в исследовательской деятельности.</w:t>
            </w:r>
          </w:p>
          <w:p w:rsidR="00E433E4" w:rsidRPr="00E433E4" w:rsidRDefault="00E433E4" w:rsidP="00E433E4">
            <w:r>
              <w:t>-Развитие самооценки и самоконтроля в учебном познании.</w:t>
            </w:r>
          </w:p>
          <w:p w:rsidR="00E433E4" w:rsidRDefault="00E433E4" w:rsidP="00551A33"/>
          <w:p w:rsidR="00551A33" w:rsidRPr="00551A33" w:rsidRDefault="00551A33" w:rsidP="00551A33">
            <w:pPr>
              <w:rPr>
                <w:b/>
              </w:rPr>
            </w:pPr>
            <w:r w:rsidRPr="00551A33">
              <w:rPr>
                <w:b/>
              </w:rPr>
              <w:t>Предметные:</w:t>
            </w:r>
          </w:p>
          <w:p w:rsidR="00551A33" w:rsidRDefault="00551A33" w:rsidP="00551A33">
            <w:r>
              <w:lastRenderedPageBreak/>
              <w:t>-Познакомить с предметом изучения биологии, разнообразием биологических наук; условиями необходимыми для жизни организмов; признаками, отличающими живые организмы от тел неживой природы.</w:t>
            </w:r>
          </w:p>
          <w:p w:rsidR="00551A33" w:rsidRDefault="00551A33" w:rsidP="00551A33">
            <w:r>
              <w:t>Развивать  эстетическое</w:t>
            </w:r>
            <w:r w:rsidR="00716A2E">
              <w:t xml:space="preserve"> и </w:t>
            </w:r>
            <w:r>
              <w:t>этическое</w:t>
            </w:r>
            <w:r w:rsidR="00716A2E">
              <w:t xml:space="preserve"> значение живой природы.</w:t>
            </w:r>
          </w:p>
          <w:p w:rsidR="00716A2E" w:rsidRDefault="00716A2E" w:rsidP="00551A33">
            <w:r>
              <w:t>Учить наблюдать, описывать и объяснять осенние явления в жизни растений животных.</w:t>
            </w:r>
          </w:p>
          <w:p w:rsidR="00716A2E" w:rsidRDefault="00716A2E" w:rsidP="00551A33">
            <w:r>
              <w:t>-Раскрыть роль биологических знаний в практической деятельности людей, решение проблем рационального природопользования.</w:t>
            </w:r>
          </w:p>
          <w:p w:rsidR="00551A33" w:rsidRPr="00551A33" w:rsidRDefault="00551A33" w:rsidP="00551A33"/>
        </w:tc>
        <w:tc>
          <w:tcPr>
            <w:tcW w:w="3260" w:type="dxa"/>
          </w:tcPr>
          <w:p w:rsidR="00612691" w:rsidRDefault="00060967" w:rsidP="00CD76F6">
            <w:pPr>
              <w:jc w:val="center"/>
            </w:pPr>
            <w:r>
              <w:lastRenderedPageBreak/>
              <w:t>Называть основные направления биологии и предметы их изучения; определять понятия по теме урока; воспроизводить учебную информацию о ценности и истории накопления биологических знаний; объяснять пути развития биологии; уметь работать с основными рубриками учебника и другими компонентами УМК</w:t>
            </w:r>
          </w:p>
        </w:tc>
        <w:tc>
          <w:tcPr>
            <w:tcW w:w="1134" w:type="dxa"/>
          </w:tcPr>
          <w:p w:rsidR="00716A2E" w:rsidRDefault="00716A2E" w:rsidP="00CD76F6">
            <w:pPr>
              <w:jc w:val="center"/>
            </w:pPr>
            <w:r>
              <w:t xml:space="preserve">Учебник: </w:t>
            </w:r>
          </w:p>
          <w:p w:rsidR="00612691" w:rsidRDefault="00716A2E" w:rsidP="00CD76F6">
            <w:pPr>
              <w:jc w:val="center"/>
            </w:pPr>
            <w:r>
              <w:t>с. 8-9</w:t>
            </w:r>
          </w:p>
        </w:tc>
        <w:tc>
          <w:tcPr>
            <w:tcW w:w="851" w:type="dxa"/>
          </w:tcPr>
          <w:p w:rsidR="00612691" w:rsidRDefault="00690A0E" w:rsidP="00CD76F6">
            <w:pPr>
              <w:jc w:val="center"/>
            </w:pPr>
            <w:r>
              <w:t xml:space="preserve">1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612691" w:rsidRDefault="00612691" w:rsidP="00CD76F6">
            <w:pPr>
              <w:jc w:val="center"/>
            </w:pPr>
            <w:r>
              <w:t>2</w:t>
            </w:r>
          </w:p>
        </w:tc>
        <w:tc>
          <w:tcPr>
            <w:tcW w:w="4240" w:type="dxa"/>
          </w:tcPr>
          <w:p w:rsidR="00612691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8362A" wp14:editId="1422B444">
                  <wp:extent cx="2627601" cy="1381125"/>
                  <wp:effectExtent l="0" t="0" r="0" b="0"/>
                  <wp:docPr id="8" name="Рисунок 4" descr="C:\Users\сергей\AppData\Local\Microsoft\Windows\Temporary Internet Files\Content.Word\23.08.2013 14;25;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AppData\Local\Microsoft\Windows\Temporary Internet Files\Content.Word\23.08.2013 14;25;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01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612691" w:rsidRDefault="00612691" w:rsidP="00CD76F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12691" w:rsidRPr="000C284C" w:rsidRDefault="00612691" w:rsidP="000C284C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612691" w:rsidRDefault="00612691" w:rsidP="00CD76F6">
            <w:pPr>
              <w:jc w:val="center"/>
            </w:pPr>
          </w:p>
        </w:tc>
        <w:tc>
          <w:tcPr>
            <w:tcW w:w="3402" w:type="dxa"/>
            <w:vMerge/>
          </w:tcPr>
          <w:p w:rsidR="00612691" w:rsidRDefault="00612691" w:rsidP="00551A33"/>
        </w:tc>
        <w:tc>
          <w:tcPr>
            <w:tcW w:w="3260" w:type="dxa"/>
          </w:tcPr>
          <w:p w:rsidR="00612691" w:rsidRDefault="00060967" w:rsidP="00716A2E">
            <w:pPr>
              <w:jc w:val="center"/>
            </w:pPr>
            <w:r>
              <w:t>Называть древесные, кустарниковые, листопадные и вечнозеленые растения родного края; определять понятия по теме урока; описывать основные изменения, происходящие у растений в осенний период; уметь наблюдать и фиксировать результаты наблюдений</w:t>
            </w:r>
          </w:p>
        </w:tc>
        <w:tc>
          <w:tcPr>
            <w:tcW w:w="1134" w:type="dxa"/>
          </w:tcPr>
          <w:p w:rsidR="00716A2E" w:rsidRDefault="00716A2E" w:rsidP="00716A2E">
            <w:pPr>
              <w:jc w:val="center"/>
            </w:pPr>
            <w:r>
              <w:t xml:space="preserve">Учебник: </w:t>
            </w:r>
          </w:p>
          <w:p w:rsidR="00612691" w:rsidRDefault="00716A2E" w:rsidP="00716A2E">
            <w:pPr>
              <w:jc w:val="center"/>
            </w:pPr>
            <w:r>
              <w:t>с. 10-11</w:t>
            </w:r>
          </w:p>
        </w:tc>
        <w:tc>
          <w:tcPr>
            <w:tcW w:w="851" w:type="dxa"/>
          </w:tcPr>
          <w:p w:rsidR="00612691" w:rsidRDefault="00690A0E" w:rsidP="00CD76F6">
            <w:pPr>
              <w:jc w:val="center"/>
            </w:pPr>
            <w:r>
              <w:t xml:space="preserve">2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612691" w:rsidRDefault="00612691" w:rsidP="00CD76F6">
            <w:pPr>
              <w:jc w:val="center"/>
            </w:pPr>
            <w:r>
              <w:t>3</w:t>
            </w:r>
          </w:p>
        </w:tc>
        <w:tc>
          <w:tcPr>
            <w:tcW w:w="4240" w:type="dxa"/>
          </w:tcPr>
          <w:p w:rsidR="00612691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C9EE1D" wp14:editId="24C0D376">
                  <wp:extent cx="2617158" cy="1543050"/>
                  <wp:effectExtent l="0" t="0" r="0" b="0"/>
                  <wp:docPr id="9" name="Рисунок 7" descr="C:\Users\сергей\AppData\Local\Microsoft\Windows\Temporary Internet Files\Content.Word\23.08.2013 14;25;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AppData\Local\Microsoft\Windows\Temporary Internet Files\Content.Word\23.08.2013 14;25;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4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612691" w:rsidRDefault="00612691" w:rsidP="00CD76F6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612691" w:rsidRPr="00C1111D" w:rsidRDefault="00612691" w:rsidP="00CD76F6">
            <w:pPr>
              <w:jc w:val="center"/>
              <w:rPr>
                <w:i/>
              </w:rPr>
            </w:pPr>
            <w:r w:rsidRPr="00C1111D">
              <w:rPr>
                <w:i/>
              </w:rPr>
              <w:t>Экскурсия</w:t>
            </w:r>
          </w:p>
        </w:tc>
        <w:tc>
          <w:tcPr>
            <w:tcW w:w="3402" w:type="dxa"/>
            <w:vMerge/>
          </w:tcPr>
          <w:p w:rsidR="00612691" w:rsidRDefault="00612691" w:rsidP="00551A33"/>
        </w:tc>
        <w:tc>
          <w:tcPr>
            <w:tcW w:w="3260" w:type="dxa"/>
          </w:tcPr>
          <w:p w:rsidR="00612691" w:rsidRDefault="00060967" w:rsidP="00CD76F6">
            <w:pPr>
              <w:jc w:val="center"/>
            </w:pPr>
            <w:r>
              <w:t xml:space="preserve">Называть древесные, кустарниковые, листопадные и вечнозеленые растения родного края; определять понятия по теме урока; описывать основные изменения, происходящие у растений в осенний период; сравнивать, как проходит </w:t>
            </w:r>
            <w:r>
              <w:lastRenderedPageBreak/>
              <w:t>листопад у разных растений; уметь наблюдать и фиксировать результаты наблюдений</w:t>
            </w:r>
          </w:p>
        </w:tc>
        <w:tc>
          <w:tcPr>
            <w:tcW w:w="1134" w:type="dxa"/>
          </w:tcPr>
          <w:p w:rsidR="00612691" w:rsidRDefault="00612691" w:rsidP="00716A2E">
            <w:pPr>
              <w:jc w:val="center"/>
            </w:pPr>
          </w:p>
        </w:tc>
        <w:tc>
          <w:tcPr>
            <w:tcW w:w="851" w:type="dxa"/>
          </w:tcPr>
          <w:p w:rsidR="00612691" w:rsidRDefault="00690A0E" w:rsidP="00CD76F6">
            <w:pPr>
              <w:jc w:val="center"/>
            </w:pPr>
            <w:r>
              <w:t xml:space="preserve">3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4820" w:type="dxa"/>
            <w:gridSpan w:val="2"/>
          </w:tcPr>
          <w:p w:rsidR="00612691" w:rsidRPr="00C1647C" w:rsidRDefault="00612691" w:rsidP="00CD76F6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lastRenderedPageBreak/>
              <w:t>Разнообразие живых организмов. Среды жизни.</w:t>
            </w:r>
          </w:p>
        </w:tc>
        <w:tc>
          <w:tcPr>
            <w:tcW w:w="850" w:type="dxa"/>
          </w:tcPr>
          <w:p w:rsidR="00612691" w:rsidRPr="00C1647C" w:rsidRDefault="00612691" w:rsidP="00CD76F6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t>12 ч.</w:t>
            </w:r>
          </w:p>
        </w:tc>
        <w:tc>
          <w:tcPr>
            <w:tcW w:w="1418" w:type="dxa"/>
          </w:tcPr>
          <w:p w:rsidR="00612691" w:rsidRDefault="00612691" w:rsidP="00CD76F6">
            <w:pPr>
              <w:jc w:val="center"/>
            </w:pPr>
          </w:p>
        </w:tc>
        <w:tc>
          <w:tcPr>
            <w:tcW w:w="3402" w:type="dxa"/>
          </w:tcPr>
          <w:p w:rsidR="00612691" w:rsidRDefault="00612691" w:rsidP="00551A33"/>
        </w:tc>
        <w:tc>
          <w:tcPr>
            <w:tcW w:w="3260" w:type="dxa"/>
          </w:tcPr>
          <w:p w:rsidR="00612691" w:rsidRDefault="00612691" w:rsidP="00CD76F6">
            <w:pPr>
              <w:jc w:val="center"/>
            </w:pPr>
          </w:p>
        </w:tc>
        <w:tc>
          <w:tcPr>
            <w:tcW w:w="1134" w:type="dxa"/>
          </w:tcPr>
          <w:p w:rsidR="00612691" w:rsidRDefault="00612691" w:rsidP="00CD76F6">
            <w:pPr>
              <w:jc w:val="center"/>
            </w:pPr>
          </w:p>
        </w:tc>
        <w:tc>
          <w:tcPr>
            <w:tcW w:w="851" w:type="dxa"/>
          </w:tcPr>
          <w:p w:rsidR="00612691" w:rsidRDefault="00612691" w:rsidP="00CD76F6">
            <w:pPr>
              <w:jc w:val="center"/>
            </w:pP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4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099358" wp14:editId="566676F3">
                  <wp:extent cx="2600324" cy="1457325"/>
                  <wp:effectExtent l="0" t="0" r="0" b="0"/>
                  <wp:docPr id="10" name="Рисунок 10" descr="C:\Users\сергей\AppData\Local\Microsoft\Windows\Temporary Internet Files\Content.Word\23.08.2013 14;46;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ргей\AppData\Local\Microsoft\Windows\Temporary Internet Files\Content.Word\23.08.2013 14;46;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76" cy="145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D76F6">
            <w:pPr>
              <w:jc w:val="center"/>
            </w:pPr>
            <w:r>
              <w:t>1 ч.</w:t>
            </w:r>
          </w:p>
        </w:tc>
        <w:tc>
          <w:tcPr>
            <w:tcW w:w="1418" w:type="dxa"/>
          </w:tcPr>
          <w:p w:rsidR="001C3DFB" w:rsidRPr="000C284C" w:rsidRDefault="001C3DFB" w:rsidP="00C0217B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1C3DFB" w:rsidRDefault="001C3DFB" w:rsidP="00CD76F6">
            <w:pPr>
              <w:jc w:val="center"/>
            </w:pPr>
          </w:p>
        </w:tc>
        <w:tc>
          <w:tcPr>
            <w:tcW w:w="3402" w:type="dxa"/>
            <w:vMerge w:val="restart"/>
          </w:tcPr>
          <w:p w:rsidR="00614FF7" w:rsidRDefault="001C3DFB" w:rsidP="001C3DFB">
            <w:pPr>
              <w:rPr>
                <w:b/>
              </w:rPr>
            </w:pPr>
            <w:r w:rsidRPr="00551A33">
              <w:rPr>
                <w:b/>
              </w:rPr>
              <w:t>Личностные:</w:t>
            </w:r>
          </w:p>
          <w:p w:rsidR="001C3DFB" w:rsidRDefault="00614FF7" w:rsidP="001C3DFB">
            <w:r>
              <w:t>-</w:t>
            </w:r>
            <w:r w:rsidRPr="00614FF7">
              <w:t>Формирование эмоционально-ценностного отношения к живой природе</w:t>
            </w:r>
            <w:r>
              <w:t>.</w:t>
            </w:r>
          </w:p>
          <w:p w:rsidR="00614FF7" w:rsidRDefault="00614FF7" w:rsidP="001C3DFB">
            <w:r>
              <w:t>-Развитие мотивации к познавательной деятельности, самостоятельному поиску учебной информации из различных источников.</w:t>
            </w:r>
          </w:p>
          <w:p w:rsidR="00614FF7" w:rsidRPr="00614FF7" w:rsidRDefault="00614FF7" w:rsidP="001C3DFB">
            <w:r>
              <w:t xml:space="preserve">-Вовлечение в экологическую и природоохранную деятельность, ориентация на выбор целевых и </w:t>
            </w:r>
            <w:r>
              <w:lastRenderedPageBreak/>
              <w:t>смысловых установок, направленных на эстетическое и этическое отношение к объектам живой природы.</w:t>
            </w:r>
          </w:p>
          <w:p w:rsidR="001C3DFB" w:rsidRDefault="001C3DFB" w:rsidP="001C3DFB">
            <w:pPr>
              <w:rPr>
                <w:b/>
              </w:rPr>
            </w:pPr>
            <w:r w:rsidRPr="00551A33">
              <w:rPr>
                <w:b/>
              </w:rPr>
              <w:t>Метапредметные:</w:t>
            </w:r>
          </w:p>
          <w:p w:rsidR="001C3DFB" w:rsidRDefault="00614FF7" w:rsidP="001C3DFB">
            <w:r>
              <w:t>-Актуализация знаний, полученных в разделе «Окружающий мир» о физических, химических свойствах воды, воздуха, почвы; о морях, океанах, природных зонах.</w:t>
            </w:r>
          </w:p>
          <w:p w:rsidR="00614FF7" w:rsidRDefault="00614FF7" w:rsidP="001C3DFB">
            <w:r>
              <w:t>-Формирование обобщенных способов деятельности практического и интеллектуального характера: наблюдать, анализировать</w:t>
            </w:r>
            <w:r w:rsidR="00144904">
              <w:t xml:space="preserve"> </w:t>
            </w:r>
            <w:r>
              <w:t>(описывать), сравнивать, делать выводы, классифицировать</w:t>
            </w:r>
            <w:r w:rsidR="00EA1BB2">
              <w:t>, конкретизировать общие положения примерами, объяснят</w:t>
            </w:r>
            <w:proofErr w:type="gramStart"/>
            <w:r w:rsidR="00EA1BB2">
              <w:t>ь(</w:t>
            </w:r>
            <w:proofErr w:type="gramEnd"/>
            <w:r w:rsidR="00EA1BB2">
              <w:t>устанавливать взаимосвязи).</w:t>
            </w:r>
          </w:p>
          <w:p w:rsidR="00EA1BB2" w:rsidRDefault="00EA1BB2" w:rsidP="001C3DFB">
            <w:r>
              <w:t xml:space="preserve">-Дальнейшее ориентирование на осознание целей и задач учебной деятельности, важности развития творческих способностей на основе участия в исследовательской и проектной </w:t>
            </w:r>
            <w:r>
              <w:lastRenderedPageBreak/>
              <w:t>деятельности.</w:t>
            </w:r>
          </w:p>
          <w:p w:rsidR="00EA1BB2" w:rsidRDefault="00EA1BB2" w:rsidP="001C3DFB">
            <w:r>
              <w:t>-Вовлечение в самостоятельную деятельность, развитие способности к самооценке и самоконтролю в учебном познании.</w:t>
            </w:r>
          </w:p>
          <w:p w:rsidR="001C3DFB" w:rsidRDefault="001C3DFB" w:rsidP="001C3DFB">
            <w:pPr>
              <w:rPr>
                <w:b/>
              </w:rPr>
            </w:pPr>
            <w:r w:rsidRPr="00551A33">
              <w:rPr>
                <w:b/>
              </w:rPr>
              <w:t>Предметные:</w:t>
            </w:r>
          </w:p>
          <w:p w:rsidR="00EA1BB2" w:rsidRPr="00EA1BB2" w:rsidRDefault="00EA1BB2" w:rsidP="001C3DFB">
            <w:r w:rsidRPr="00EA1BB2">
              <w:t>-Развитие первоначальных представлений о разнообразии живого мира, систематике и биологической классификации.</w:t>
            </w:r>
          </w:p>
          <w:p w:rsidR="00EA1BB2" w:rsidRDefault="00EA1BB2" w:rsidP="001C3DFB">
            <w:r w:rsidRPr="00EA1BB2">
              <w:t>-Ознакомление в доступной форме с</w:t>
            </w:r>
            <w:r>
              <w:t xml:space="preserve"> понятиями экологии, раскрытие </w:t>
            </w:r>
            <w:r w:rsidRPr="00EA1BB2">
              <w:t>их значения для биологического познания.</w:t>
            </w:r>
          </w:p>
          <w:p w:rsidR="00EA1BB2" w:rsidRPr="00EA1BB2" w:rsidRDefault="00EA1BB2" w:rsidP="001C3DFB">
            <w:r>
              <w:t>-Формирование предметных познавательных учебных действий</w:t>
            </w:r>
            <w:r w:rsidR="00E433E4"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описание и сравнение растительных и животных объектов, классификация растений и животных по царствам, отделам и типам, объяснение и прогнозирование влияния экологических факторов на организмы).</w:t>
            </w:r>
          </w:p>
          <w:p w:rsidR="00EA1BB2" w:rsidRPr="00EA1BB2" w:rsidRDefault="00EA1BB2" w:rsidP="001C3DFB"/>
          <w:p w:rsidR="001C3DFB" w:rsidRPr="001C3DFB" w:rsidRDefault="001C3DFB" w:rsidP="001C3DFB"/>
        </w:tc>
        <w:tc>
          <w:tcPr>
            <w:tcW w:w="3260" w:type="dxa"/>
          </w:tcPr>
          <w:p w:rsidR="001C3DFB" w:rsidRDefault="00813B0F" w:rsidP="00CD76F6">
            <w:pPr>
              <w:jc w:val="center"/>
            </w:pPr>
            <w:r>
              <w:lastRenderedPageBreak/>
              <w:t>Называть царства живой природы, иллюстрировать их примерами; определять понятия по теме урока; описывать основные признаки живых организмов, раскрывать характерные черты представителей царств живой природы; распознавать представителей царств на таблицах, рисунках, фотографиях.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14-15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4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5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57EEF3" wp14:editId="30768C30">
                  <wp:extent cx="2486025" cy="771525"/>
                  <wp:effectExtent l="0" t="0" r="0" b="0"/>
                  <wp:docPr id="13" name="Рисунок 13" descr="C:\Users\сергей\AppData\Local\Microsoft\Windows\Temporary Internet Files\Content.Word\23.08.2013 14;53;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ргей\AppData\Local\Microsoft\Windows\Temporary Internet Files\Content.Word\23.08.2013 14;53;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Default="001C3DFB" w:rsidP="00C0217B"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247393" w:rsidRDefault="00247393" w:rsidP="00C0217B">
            <w:r w:rsidRPr="00247393">
              <w:rPr>
                <w:u w:val="single"/>
              </w:rPr>
              <w:t>Л.р. № 1</w:t>
            </w:r>
            <w:r>
              <w:t xml:space="preserve"> Разнообразие отделов растений.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813B0F" w:rsidP="00813B0F">
            <w:pPr>
              <w:jc w:val="center"/>
            </w:pPr>
            <w:r>
              <w:t>Называть основные систематические группы растений и животных и иллюстрировать их примерами; определять понятия по теме урока; описывать характерные особенности представителей отделов растений; типов животных; распознавать их на таблицах, рисунках, фотографиях.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16-17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5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6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B04F98" wp14:editId="65EA5C26">
                  <wp:extent cx="2400300" cy="1171575"/>
                  <wp:effectExtent l="0" t="0" r="0" b="0"/>
                  <wp:docPr id="16" name="Рисунок 16" descr="C:\Users\сергей\AppData\Local\Microsoft\Windows\Temporary Internet Files\Content.Word\23.08.2013 14;53;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ергей\AppData\Local\Microsoft\Windows\Temporary Internet Files\Content.Word\23.08.2013 14;53;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0C284C" w:rsidRDefault="001C3DFB" w:rsidP="00C0217B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1C3DFB" w:rsidRDefault="001C3DFB" w:rsidP="00CD76F6">
            <w:pPr>
              <w:jc w:val="center"/>
            </w:pP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E859AF" w:rsidP="00E859AF">
            <w:pPr>
              <w:jc w:val="center"/>
            </w:pPr>
            <w:r>
              <w:t>Называть среды жизни, группы экологических факторов и иллюстрировать их примерами; определять понятия по теме урока; описывать влияние экологических факторов на  организм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18-19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6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7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EE3838" wp14:editId="0EEF7A50">
                  <wp:extent cx="2438400" cy="1057275"/>
                  <wp:effectExtent l="0" t="0" r="0" b="0"/>
                  <wp:docPr id="19" name="Рисунок 19" descr="C:\Users\сергей\AppData\Local\Microsoft\Windows\Temporary Internet Files\Content.Word\23.08.2013 14;53;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ргей\AppData\Local\Microsoft\Windows\Temporary Internet Files\Content.Word\23.08.2013 14;53;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0C284C" w:rsidRDefault="001C3DFB" w:rsidP="00C0217B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1C3DFB" w:rsidRDefault="001C3DFB" w:rsidP="00CD76F6">
            <w:pPr>
              <w:jc w:val="center"/>
            </w:pP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866064" w:rsidP="00866064">
            <w:pPr>
              <w:jc w:val="center"/>
            </w:pPr>
            <w:r>
              <w:t>Называть основные свойства водной среды жизни; определять понятия по теме урока; описывать черты приспособленности организмов к обитанию в водной среде, уметь работать с различными источниками информации: рисунками, ресурсами электронного приложения, таблицами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20-21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7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8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D767C5" wp14:editId="14B4CFCE">
                  <wp:extent cx="2476500" cy="1733550"/>
                  <wp:effectExtent l="0" t="0" r="0" b="0"/>
                  <wp:docPr id="25" name="Рисунок 25" descr="C:\Users\сергей\AppData\Local\Microsoft\Windows\Temporary Internet Files\Content.Word\23.08.2013 14;59;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ергей\AppData\Local\Microsoft\Windows\Temporary Internet Files\Content.Word\23.08.2013 14;59;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Default="001C3DFB" w:rsidP="00CD76F6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247393" w:rsidRDefault="00247393" w:rsidP="00CD76F6">
            <w:pPr>
              <w:jc w:val="center"/>
            </w:pPr>
            <w:r w:rsidRPr="00247393">
              <w:rPr>
                <w:u w:val="single"/>
              </w:rPr>
              <w:t>Л.р. № 2</w:t>
            </w:r>
            <w:r>
              <w:t xml:space="preserve"> Экологические группы наземных растений по отношению к воде.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02491F" w:rsidP="0002491F">
            <w:r>
              <w:t>Называть основные абиотические факторы, действующие в наземно-воздушной среде, группы растений и животных по отношению к водному режиму и иллюстрировать их примерами; определять понятия по теме урока; распознавать растения и животных разных групп по отношению к водному режиму  на таблицах, рисунках и т.д.; выделять характерные признаки живых организмов, обитающих в наземно-воздушной среде в разных условиях влажности и описывать их приспособленность к данным условиям. Уметь работать с разными информационными ресурсами.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22-25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8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9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0EE980" wp14:editId="3B209091">
                  <wp:extent cx="2457450" cy="1200150"/>
                  <wp:effectExtent l="0" t="0" r="0" b="0"/>
                  <wp:docPr id="28" name="Рисунок 28" descr="C:\Users\сергей\AppData\Local\Microsoft\Windows\Temporary Internet Files\Content.Word\23.08.2013 14;59;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сергей\AppData\Local\Microsoft\Windows\Temporary Internet Files\Content.Word\23.08.2013 14;59;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0C284C" w:rsidRDefault="001C3DFB" w:rsidP="00C0217B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1C3DFB" w:rsidRDefault="001C3DFB" w:rsidP="00CD76F6">
            <w:pPr>
              <w:jc w:val="center"/>
            </w:pP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04404B" w:rsidP="0004404B">
            <w:pPr>
              <w:jc w:val="center"/>
            </w:pPr>
            <w:r>
              <w:t>Называть основные группы растений и животных по отношению к свету  и иллюстрировать их примерами; распознавать растения и животных разных групп по отношению к  свету   на таблицах, рисунках и т.д.; сравнивать особенности строения организмов разных групп; устанавливать взаимосвязь между особенностями строения и условиями среды.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22-25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9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10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29E1BB" wp14:editId="75C5998C">
                  <wp:extent cx="2438400" cy="1238250"/>
                  <wp:effectExtent l="0" t="0" r="0" b="0"/>
                  <wp:docPr id="31" name="Рисунок 31" descr="C:\Users\сергей\AppData\Local\Microsoft\Windows\Temporary Internet Files\Content.Word\23.08.2013 15;03;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сергей\AppData\Local\Microsoft\Windows\Temporary Internet Files\Content.Word\23.08.2013 15;03;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0C284C" w:rsidRDefault="001C3DFB" w:rsidP="00C0217B">
            <w:pPr>
              <w:pStyle w:val="a4"/>
              <w:jc w:val="both"/>
              <w:rPr>
                <w:rFonts w:ascii="Times New Roman" w:hAnsi="Times New Roman"/>
                <w:i/>
                <w:sz w:val="22"/>
                <w:szCs w:val="24"/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  <w:p w:rsidR="001C3DFB" w:rsidRDefault="001C3DFB" w:rsidP="00CD76F6">
            <w:pPr>
              <w:jc w:val="center"/>
            </w:pP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590177" w:rsidP="00CD76F6">
            <w:pPr>
              <w:jc w:val="center"/>
            </w:pPr>
            <w:r>
              <w:t xml:space="preserve">Называть структурные компоненты почвы; определять понятия по теме урока; описывать особенности почвенной среды жизни; анализировать и сравнивать внешнее строение животных-обитателей почвы; объяснять роль живых организмов в образовании почвы; прогнозировать последствия нарушения почвенного покрова. 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26-27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10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11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861984" wp14:editId="2A8DBAB1">
                  <wp:extent cx="2495550" cy="1352550"/>
                  <wp:effectExtent l="0" t="0" r="0" b="0"/>
                  <wp:docPr id="34" name="Рисунок 34" descr="C:\Users\сергей\AppData\Local\Microsoft\Windows\Temporary Internet Files\Content.Word\23.08.2013 15;03;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сергей\AppData\Local\Microsoft\Windows\Temporary Internet Files\Content.Word\23.08.2013 15;03;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614FF7" w:rsidRDefault="001C3DFB" w:rsidP="00C0217B">
            <w:pPr>
              <w:pStyle w:val="a4"/>
              <w:jc w:val="both"/>
              <w:rPr>
                <w:lang w:val="ru-RU"/>
              </w:rPr>
            </w:pPr>
            <w:r w:rsidRPr="000C284C">
              <w:rPr>
                <w:rFonts w:ascii="Times New Roman" w:hAnsi="Times New Roman"/>
                <w:i/>
                <w:sz w:val="22"/>
                <w:szCs w:val="24"/>
                <w:lang w:val="ru-RU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87472E" w:rsidP="0087472E">
            <w:pPr>
              <w:jc w:val="center"/>
            </w:pPr>
            <w:r>
              <w:t>Называть особенности организменной среды жизни; Определять понятия по теме урока; описывать приспособления к обитанию в организме хозяина; устанавливать взаимосвязь между особенностями строения организмов и условиями их обитания; уметь использовать разнообразные источники информации.</w:t>
            </w:r>
          </w:p>
        </w:tc>
        <w:tc>
          <w:tcPr>
            <w:tcW w:w="1134" w:type="dxa"/>
          </w:tcPr>
          <w:p w:rsidR="001C3DFB" w:rsidRDefault="001C3DFB" w:rsidP="00C0217B">
            <w:pPr>
              <w:jc w:val="center"/>
            </w:pPr>
            <w:r>
              <w:t xml:space="preserve">Учебник: </w:t>
            </w:r>
          </w:p>
          <w:p w:rsidR="001C3DFB" w:rsidRDefault="001C3DFB" w:rsidP="00C0217B">
            <w:pPr>
              <w:jc w:val="center"/>
            </w:pPr>
            <w:r>
              <w:t>с. 28-29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11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12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246A79" wp14:editId="02156526">
                  <wp:extent cx="2486025" cy="1181100"/>
                  <wp:effectExtent l="0" t="0" r="0" b="0"/>
                  <wp:docPr id="37" name="Рисунок 37" descr="C:\Users\сергей\AppData\Local\Microsoft\Windows\Temporary Internet Files\Content.Word\23.08.2013 15;06;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сергей\AppData\Local\Microsoft\Windows\Temporary Internet Files\Content.Word\23.08.2013 15;06;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Default="001C3DFB"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EC1974" w:rsidP="00EC1974">
            <w:pPr>
              <w:jc w:val="center"/>
            </w:pPr>
            <w:r>
              <w:t xml:space="preserve">Называть жизненные формы растений  и иллюстрировать их примерами; определять понятия по теме урока; распознавать жизненные формы растений на таблицах, рисунках и т.д.; описывать особенности естественных и искусственных растительных сообществ; сравнивать растения разных жизненных форм; объяснять </w:t>
            </w:r>
            <w:r>
              <w:lastRenderedPageBreak/>
              <w:t>необходимость ухода за культурными растениями.</w:t>
            </w:r>
          </w:p>
        </w:tc>
        <w:tc>
          <w:tcPr>
            <w:tcW w:w="1134" w:type="dxa"/>
          </w:tcPr>
          <w:p w:rsidR="001C3DFB" w:rsidRDefault="001C3DFB" w:rsidP="00F94303">
            <w:pPr>
              <w:jc w:val="center"/>
            </w:pPr>
            <w:r>
              <w:lastRenderedPageBreak/>
              <w:t xml:space="preserve">Учебник: </w:t>
            </w:r>
          </w:p>
          <w:p w:rsidR="001C3DFB" w:rsidRDefault="001C3DFB" w:rsidP="00F94303">
            <w:pPr>
              <w:jc w:val="center"/>
            </w:pPr>
            <w:r>
              <w:t>с. 30-31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12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lastRenderedPageBreak/>
              <w:t>13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7D14BD" wp14:editId="039167E3">
                  <wp:extent cx="2428875" cy="1028700"/>
                  <wp:effectExtent l="0" t="0" r="0" b="0"/>
                  <wp:docPr id="40" name="Рисунок 40" descr="C:\Users\сергей\AppData\Local\Microsoft\Windows\Temporary Internet Files\Content.Word\23.08.2013 15;06;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сергей\AppData\Local\Microsoft\Windows\Temporary Internet Files\Content.Word\23.08.2013 15;06;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Default="001C3DFB"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AA2A06" w:rsidP="00CD76F6">
            <w:pPr>
              <w:jc w:val="center"/>
            </w:pPr>
            <w:r>
              <w:t>Называть ярусы в сообществах, определять понятия по теме урока; описывать и сравнивать роли, выполняемые растениями, животными,  бактериями, грибами в сообществе; объяснять значение круговорота веществ.</w:t>
            </w:r>
          </w:p>
        </w:tc>
        <w:tc>
          <w:tcPr>
            <w:tcW w:w="1134" w:type="dxa"/>
          </w:tcPr>
          <w:p w:rsidR="001C3DFB" w:rsidRDefault="001C3DFB" w:rsidP="00F94303">
            <w:pPr>
              <w:jc w:val="center"/>
            </w:pPr>
            <w:r>
              <w:t xml:space="preserve">Учебник: </w:t>
            </w:r>
          </w:p>
          <w:p w:rsidR="001C3DFB" w:rsidRDefault="001C3DFB" w:rsidP="00F94303">
            <w:pPr>
              <w:jc w:val="center"/>
            </w:pPr>
            <w:r>
              <w:t>с. 32-33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13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14</w:t>
            </w:r>
          </w:p>
        </w:tc>
        <w:tc>
          <w:tcPr>
            <w:tcW w:w="4240" w:type="dxa"/>
          </w:tcPr>
          <w:p w:rsidR="001C3DFB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0319F5" wp14:editId="1407C7A3">
                  <wp:extent cx="2400300" cy="1409700"/>
                  <wp:effectExtent l="0" t="0" r="0" b="0"/>
                  <wp:docPr id="43" name="Рисунок 43" descr="C:\Users\сергей\AppData\Local\Microsoft\Windows\Temporary Internet Files\Content.Word\23.08.2013 15;06;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сергей\AppData\Local\Microsoft\Windows\Temporary Internet Files\Content.Word\23.08.2013 15;06;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Default="001C3DFB"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A808D7" w:rsidP="00A808D7">
            <w:pPr>
              <w:jc w:val="center"/>
            </w:pPr>
            <w:r>
              <w:t>Называть типы взаимоотношений в сообществе;  определять понятия по теме урока; описывать особенности разных типов взаимоотношений организмов в сообществе и объяснять их значение.</w:t>
            </w:r>
          </w:p>
        </w:tc>
        <w:tc>
          <w:tcPr>
            <w:tcW w:w="1134" w:type="dxa"/>
          </w:tcPr>
          <w:p w:rsidR="001C3DFB" w:rsidRDefault="001C3DFB" w:rsidP="00F94303">
            <w:pPr>
              <w:jc w:val="center"/>
            </w:pPr>
            <w:r>
              <w:t xml:space="preserve">Учебник: </w:t>
            </w:r>
          </w:p>
          <w:p w:rsidR="001C3DFB" w:rsidRDefault="001C3DFB" w:rsidP="00F94303">
            <w:pPr>
              <w:jc w:val="center"/>
            </w:pPr>
            <w:r>
              <w:t>с. 34-35</w:t>
            </w: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14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C3DFB" w:rsidRDefault="001C3DFB" w:rsidP="00CD76F6">
            <w:pPr>
              <w:jc w:val="center"/>
            </w:pPr>
            <w:r>
              <w:t>15</w:t>
            </w:r>
          </w:p>
        </w:tc>
        <w:tc>
          <w:tcPr>
            <w:tcW w:w="4240" w:type="dxa"/>
          </w:tcPr>
          <w:p w:rsidR="005F55A8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FCE65B" wp14:editId="411E0295">
                  <wp:extent cx="2495550" cy="990600"/>
                  <wp:effectExtent l="0" t="0" r="0" b="0"/>
                  <wp:docPr id="46" name="Рисунок 46" descr="C:\Users\сергей\AppData\Local\Microsoft\Windows\Temporary Internet Files\Content.Word\23.08.2013 15;10;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сергей\AppData\Local\Microsoft\Windows\Temporary Internet Files\Content.Word\23.08.2013 15;10;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C3DFB" w:rsidRDefault="001C3DFB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C3DFB" w:rsidRPr="001C3DFB" w:rsidRDefault="001C3DFB" w:rsidP="001C3DFB">
            <w:pPr>
              <w:jc w:val="center"/>
              <w:rPr>
                <w:i/>
              </w:rPr>
            </w:pPr>
            <w:r w:rsidRPr="001C3DFB">
              <w:rPr>
                <w:i/>
              </w:rPr>
              <w:t>Урок  контроля знаний.</w:t>
            </w:r>
          </w:p>
        </w:tc>
        <w:tc>
          <w:tcPr>
            <w:tcW w:w="3402" w:type="dxa"/>
            <w:vMerge/>
          </w:tcPr>
          <w:p w:rsidR="001C3DFB" w:rsidRDefault="001C3DFB" w:rsidP="00CD76F6">
            <w:pPr>
              <w:jc w:val="center"/>
            </w:pPr>
          </w:p>
        </w:tc>
        <w:tc>
          <w:tcPr>
            <w:tcW w:w="3260" w:type="dxa"/>
          </w:tcPr>
          <w:p w:rsidR="001C3DFB" w:rsidRDefault="00A808D7" w:rsidP="00A808D7">
            <w:pPr>
              <w:jc w:val="center"/>
            </w:pPr>
            <w:r>
              <w:t>Называть и иллюстрировать примерами царства живой природы, отделы растений и типы животных, среды жизни, группы экологических факторов, группы растений и животных по отношению к воде, свету; виды взаимоотношений организмов в сообществе; описывать основные признаки живых организмов; описывать влияние экологических факторов</w:t>
            </w:r>
            <w:r w:rsidR="005C52E5">
              <w:t xml:space="preserve">, особенностей сред жизни и черты приспособленности к ним; описывать и сравнивать роли, выполняемые растениями, грибами, животными и </w:t>
            </w:r>
            <w:r w:rsidR="005C52E5">
              <w:lastRenderedPageBreak/>
              <w:t>бактериями в сообществах; объяснять значение круговорота веществ.</w:t>
            </w:r>
            <w:r>
              <w:t xml:space="preserve"> </w:t>
            </w:r>
          </w:p>
        </w:tc>
        <w:tc>
          <w:tcPr>
            <w:tcW w:w="1134" w:type="dxa"/>
          </w:tcPr>
          <w:p w:rsidR="001C3DFB" w:rsidRDefault="001C3DFB" w:rsidP="00CD76F6">
            <w:pPr>
              <w:jc w:val="center"/>
            </w:pPr>
          </w:p>
        </w:tc>
        <w:tc>
          <w:tcPr>
            <w:tcW w:w="851" w:type="dxa"/>
          </w:tcPr>
          <w:p w:rsidR="001C3DFB" w:rsidRDefault="00690A0E" w:rsidP="00CD76F6">
            <w:pPr>
              <w:jc w:val="center"/>
            </w:pPr>
            <w:r>
              <w:t xml:space="preserve">15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4820" w:type="dxa"/>
            <w:gridSpan w:val="2"/>
          </w:tcPr>
          <w:p w:rsidR="00247393" w:rsidRPr="00C1647C" w:rsidRDefault="00247393" w:rsidP="00CD76F6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lastRenderedPageBreak/>
              <w:t>Строение клетки</w:t>
            </w:r>
          </w:p>
        </w:tc>
        <w:tc>
          <w:tcPr>
            <w:tcW w:w="850" w:type="dxa"/>
          </w:tcPr>
          <w:p w:rsidR="00247393" w:rsidRPr="00C1647C" w:rsidRDefault="00247393" w:rsidP="00C0217B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t>9 ч.</w:t>
            </w:r>
          </w:p>
        </w:tc>
        <w:tc>
          <w:tcPr>
            <w:tcW w:w="1418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3402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3260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1134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851" w:type="dxa"/>
          </w:tcPr>
          <w:p w:rsidR="00247393" w:rsidRDefault="00247393" w:rsidP="00CD76F6">
            <w:pPr>
              <w:jc w:val="center"/>
            </w:pP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16</w:t>
            </w:r>
          </w:p>
        </w:tc>
        <w:tc>
          <w:tcPr>
            <w:tcW w:w="4240" w:type="dxa"/>
          </w:tcPr>
          <w:p w:rsidR="00144904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29813F" wp14:editId="15500CD4">
                  <wp:extent cx="2419350" cy="1019175"/>
                  <wp:effectExtent l="0" t="0" r="0" b="0"/>
                  <wp:docPr id="49" name="Рисунок 49" descr="C:\Users\сергей\AppData\Local\Microsoft\Windows\Temporary Internet Files\Content.Word\23.08.2013 15;10;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сергей\AppData\Local\Microsoft\Windows\Temporary Internet Files\Content.Word\23.08.2013 15;10;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 w:val="restart"/>
          </w:tcPr>
          <w:p w:rsidR="00144904" w:rsidRDefault="00144904" w:rsidP="00144904">
            <w:pPr>
              <w:rPr>
                <w:b/>
              </w:rPr>
            </w:pPr>
            <w:r w:rsidRPr="00551A33">
              <w:rPr>
                <w:b/>
              </w:rPr>
              <w:t>Личностные:</w:t>
            </w:r>
          </w:p>
          <w:p w:rsidR="00E433E4" w:rsidRDefault="00E433E4" w:rsidP="00144904">
            <w:r>
              <w:rPr>
                <w:b/>
              </w:rPr>
              <w:t>-</w:t>
            </w:r>
            <w:r w:rsidRPr="00E433E4">
              <w:t>Формирование мотивации к осознанному  построению индивидуальной образовательной линии.</w:t>
            </w:r>
          </w:p>
          <w:p w:rsidR="00E433E4" w:rsidRDefault="00E433E4" w:rsidP="00144904">
            <w:r>
              <w:t>-Развитие личностных представлений о клеточном строении, клетке как единице жизни, ее связи с внешней средой.</w:t>
            </w:r>
          </w:p>
          <w:p w:rsidR="00E433E4" w:rsidRPr="00E433E4" w:rsidRDefault="00E433E4" w:rsidP="00144904">
            <w:r>
              <w:t>-Формирование познавательного интереса и чувства ответственности при работе с микропрепаратами и увеличительными приборами.</w:t>
            </w:r>
          </w:p>
          <w:p w:rsidR="00144904" w:rsidRDefault="00144904" w:rsidP="00144904">
            <w:pPr>
              <w:rPr>
                <w:b/>
              </w:rPr>
            </w:pPr>
            <w:r w:rsidRPr="00551A33">
              <w:rPr>
                <w:b/>
              </w:rPr>
              <w:t>Метапредметные:</w:t>
            </w:r>
          </w:p>
          <w:p w:rsidR="00E433E4" w:rsidRDefault="00E433E4" w:rsidP="00144904">
            <w:r w:rsidRPr="00E433E4">
              <w:t xml:space="preserve">-Раскрытие значения </w:t>
            </w:r>
            <w:r>
              <w:t xml:space="preserve"> изучения клеточного строения для развития биологии и естествознания в целом.</w:t>
            </w:r>
          </w:p>
          <w:p w:rsidR="00E433E4" w:rsidRDefault="00E433E4" w:rsidP="00144904">
            <w:r>
              <w:t>Осознание целей и задач учебной деятельности при выполнении лабораторных и практических работ.</w:t>
            </w:r>
          </w:p>
          <w:p w:rsidR="00E433E4" w:rsidRDefault="00E433E4" w:rsidP="00144904">
            <w:r>
              <w:t>-Развитие творческих способностей на основе участия в исследовательской деятельности.</w:t>
            </w:r>
          </w:p>
          <w:p w:rsidR="00E433E4" w:rsidRPr="00E433E4" w:rsidRDefault="00E433E4" w:rsidP="00144904">
            <w:r>
              <w:t>-Развитие самооценки и самоконтроля в учебном познании.</w:t>
            </w:r>
          </w:p>
          <w:p w:rsidR="00144904" w:rsidRDefault="00144904" w:rsidP="00144904">
            <w:pPr>
              <w:rPr>
                <w:b/>
              </w:rPr>
            </w:pPr>
            <w:r w:rsidRPr="00551A33">
              <w:rPr>
                <w:b/>
              </w:rPr>
              <w:t>Предметные:</w:t>
            </w:r>
          </w:p>
          <w:p w:rsidR="00144904" w:rsidRDefault="00B16D25" w:rsidP="00144904">
            <w:r>
              <w:lastRenderedPageBreak/>
              <w:t>-Дать первое представление о клеточной теории, истории ее развития, клетке как целостной живой системе, одноклеточных и многоклеточных организмах.</w:t>
            </w:r>
          </w:p>
          <w:p w:rsidR="00B16D25" w:rsidRDefault="00B16D25" w:rsidP="00144904">
            <w:r>
              <w:t>-Систематизировать информацию о разнообразии клеток: растения -  производители органических веществ, животные - потребители, бактерии и грибы - разрушители.</w:t>
            </w:r>
          </w:p>
          <w:p w:rsidR="00B16D25" w:rsidRDefault="00B16D25" w:rsidP="00144904">
            <w:r>
              <w:t>-Познакомить с увеличительными приборами и способами работы с ними.</w:t>
            </w:r>
          </w:p>
          <w:p w:rsidR="00B16D25" w:rsidRDefault="00B16D25" w:rsidP="00144904">
            <w:r>
              <w:t>-Учить наблюдать микрообъекты и процессы, делать рисунки с микропрепаратов, фиксировать результаты наблюдения.</w:t>
            </w:r>
          </w:p>
          <w:p w:rsidR="00B16D25" w:rsidRDefault="00B16D25" w:rsidP="00144904">
            <w:r>
              <w:t xml:space="preserve">- Учить связывать строение частей и органоидов клетки с их функциями, сравнивать клетки растений, грибов, животных и бактерий, делать выводы </w:t>
            </w:r>
            <w:proofErr w:type="gramStart"/>
            <w:r>
              <w:t>о</w:t>
            </w:r>
            <w:proofErr w:type="gramEnd"/>
            <w:r>
              <w:t xml:space="preserve"> их сходстве и различии.</w:t>
            </w:r>
          </w:p>
          <w:p w:rsidR="00B16D25" w:rsidRPr="00144904" w:rsidRDefault="00B16D25" w:rsidP="00144904">
            <w:r>
              <w:t>-Формировать умение делать выводы о том, какой объект имеет более сложное строение, о единице строения и состава клеток представителей разных царств живой природы, единства живой природы.</w:t>
            </w:r>
          </w:p>
        </w:tc>
        <w:tc>
          <w:tcPr>
            <w:tcW w:w="3260" w:type="dxa"/>
          </w:tcPr>
          <w:p w:rsidR="00144904" w:rsidRDefault="005C52E5" w:rsidP="00CD76F6">
            <w:pPr>
              <w:jc w:val="center"/>
            </w:pPr>
            <w:r>
              <w:lastRenderedPageBreak/>
              <w:t>Называть увеличительные приборы, основные даты в истории становления учения о клетке; определять понятия по теме; формулировать основные положения клеточной теории; описывать вклад Р. Гука, А. Левенгука и других ученых в развитие клеточной теории.</w:t>
            </w:r>
          </w:p>
        </w:tc>
        <w:tc>
          <w:tcPr>
            <w:tcW w:w="1134" w:type="dxa"/>
          </w:tcPr>
          <w:p w:rsidR="00144904" w:rsidRDefault="00144904" w:rsidP="00D4175F">
            <w:pPr>
              <w:jc w:val="center"/>
            </w:pPr>
            <w:r w:rsidRPr="00384465">
              <w:t xml:space="preserve">Учебник: </w:t>
            </w:r>
          </w:p>
          <w:p w:rsidR="00144904" w:rsidRPr="00384465" w:rsidRDefault="00144904" w:rsidP="00D4175F">
            <w:pPr>
              <w:jc w:val="center"/>
            </w:pPr>
            <w:r>
              <w:t>38-39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16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17</w:t>
            </w:r>
          </w:p>
        </w:tc>
        <w:tc>
          <w:tcPr>
            <w:tcW w:w="4240" w:type="dxa"/>
          </w:tcPr>
          <w:p w:rsidR="00144904" w:rsidRDefault="005F55A8" w:rsidP="005F55A8">
            <w:r>
              <w:rPr>
                <w:noProof/>
                <w:lang w:eastAsia="ru-RU"/>
              </w:rPr>
              <w:drawing>
                <wp:inline distT="0" distB="0" distL="0" distR="0" wp14:anchorId="350B9405" wp14:editId="183A58A3">
                  <wp:extent cx="2505075" cy="1152525"/>
                  <wp:effectExtent l="0" t="0" r="0" b="0"/>
                  <wp:docPr id="52" name="Рисунок 52" descr="C:\Users\сергей\AppData\Local\Microsoft\Windows\Temporary Internet Files\Content.Word\23.08.2013 15;14;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сергей\AppData\Local\Microsoft\Windows\Temporary Internet Files\Content.Word\23.08.2013 15;14;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247393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144904" w:rsidRDefault="00144904" w:rsidP="00247393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3</w:t>
            </w:r>
          </w:p>
          <w:p w:rsidR="00144904" w:rsidRPr="00247393" w:rsidRDefault="00144904" w:rsidP="00247393">
            <w:pPr>
              <w:jc w:val="center"/>
            </w:pPr>
            <w:r w:rsidRPr="00247393">
              <w:t>Устройство увеличительных приборов</w:t>
            </w:r>
          </w:p>
          <w:p w:rsidR="00144904" w:rsidRDefault="00144904" w:rsidP="00247393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144904" w:rsidRDefault="00144904" w:rsidP="00247393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4</w:t>
            </w:r>
          </w:p>
          <w:p w:rsidR="00144904" w:rsidRPr="00247393" w:rsidRDefault="00144904" w:rsidP="00247393">
            <w:pPr>
              <w:jc w:val="center"/>
            </w:pPr>
            <w:r w:rsidRPr="00247393">
              <w:t>Приготовление микропрепарата кожицы чешуи лука.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5C52E5" w:rsidP="00CD76F6">
            <w:pPr>
              <w:jc w:val="center"/>
            </w:pPr>
            <w:proofErr w:type="gramStart"/>
            <w:r>
              <w:t>Называть части лупы и микроскопа; определять понятия по теме; описывать основные этапы</w:t>
            </w:r>
            <w:r w:rsidR="00F702AE">
              <w:t xml:space="preserve"> и правила работы с микроскопом и </w:t>
            </w:r>
            <w:r>
              <w:t xml:space="preserve"> прави</w:t>
            </w:r>
            <w:r w:rsidR="00F702AE">
              <w:t xml:space="preserve">ла приготовления микропрепарата; </w:t>
            </w:r>
            <w:r>
              <w:t xml:space="preserve"> соблюдать правила поведения в кабинете биологии, правила обращения с лабораторным оборудование.</w:t>
            </w:r>
            <w:proofErr w:type="gramEnd"/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t>Учебник:</w:t>
            </w:r>
          </w:p>
          <w:p w:rsidR="00144904" w:rsidRDefault="00144904" w:rsidP="00144904">
            <w:pPr>
              <w:jc w:val="center"/>
            </w:pPr>
            <w:r>
              <w:t>40-41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17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18</w:t>
            </w:r>
          </w:p>
        </w:tc>
        <w:tc>
          <w:tcPr>
            <w:tcW w:w="4240" w:type="dxa"/>
          </w:tcPr>
          <w:p w:rsidR="00144904" w:rsidRDefault="005F55A8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EF1B5A" wp14:editId="34F91307">
                  <wp:extent cx="2447925" cy="933450"/>
                  <wp:effectExtent l="0" t="0" r="0" b="0"/>
                  <wp:docPr id="55" name="Рисунок 55" descr="C:\Users\сергей\AppData\Local\Microsoft\Windows\Temporary Internet Files\Content.Word\23.08.2013 15;14;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сергей\AppData\Local\Microsoft\Windows\Temporary Internet Files\Content.Word\23.08.2013 15;14;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247393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144904" w:rsidRDefault="00144904" w:rsidP="00247393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5</w:t>
            </w:r>
          </w:p>
          <w:p w:rsidR="00144904" w:rsidRPr="00247393" w:rsidRDefault="00144904" w:rsidP="00247393">
            <w:pPr>
              <w:jc w:val="center"/>
            </w:pPr>
            <w:r w:rsidRPr="00247393">
              <w:t>Состав клеток растений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F702AE" w:rsidP="00CD76F6">
            <w:pPr>
              <w:jc w:val="center"/>
            </w:pPr>
            <w:r>
              <w:t>Называть вещества клетки и иллюстрировать их примерами;</w:t>
            </w:r>
            <w:r w:rsidR="004D193F">
              <w:t xml:space="preserve"> определять понятия по теме; описывать общие черты строения клеток всех организмов; описывать основные компонентов клетки; </w:t>
            </w:r>
            <w:r w:rsidR="004D193F">
              <w:lastRenderedPageBreak/>
              <w:t>объяснять значение органических и неорганических веще</w:t>
            </w:r>
            <w:proofErr w:type="gramStart"/>
            <w:r w:rsidR="004D193F">
              <w:t xml:space="preserve">ств </w:t>
            </w:r>
            <w:r w:rsidR="001C0D8F">
              <w:t xml:space="preserve"> </w:t>
            </w:r>
            <w:r w:rsidR="004D193F">
              <w:t>кл</w:t>
            </w:r>
            <w:proofErr w:type="gramEnd"/>
            <w:r w:rsidR="004D193F">
              <w:t>етки и организма в целом; уметь работать с лабораторным оборудованием, наблюдать, фиксировать и делать выводы наблюдений.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lastRenderedPageBreak/>
              <w:t>Учебник:</w:t>
            </w:r>
          </w:p>
          <w:p w:rsidR="00144904" w:rsidRPr="00384465" w:rsidRDefault="00144904" w:rsidP="00144904">
            <w:pPr>
              <w:jc w:val="center"/>
            </w:pPr>
            <w:r>
              <w:t>42-43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18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lastRenderedPageBreak/>
              <w:t>19</w:t>
            </w:r>
          </w:p>
        </w:tc>
        <w:tc>
          <w:tcPr>
            <w:tcW w:w="4240" w:type="dxa"/>
          </w:tcPr>
          <w:p w:rsidR="00144904" w:rsidRDefault="00DF1884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68A5CA" wp14:editId="51ACF3E6">
                  <wp:extent cx="2438400" cy="1133475"/>
                  <wp:effectExtent l="0" t="0" r="0" b="0"/>
                  <wp:docPr id="58" name="Рисунок 58" descr="C:\Users\сергей\AppData\Local\Microsoft\Windows\Temporary Internet Files\Content.Word\23.08.2013 15;17;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сергей\AppData\Local\Microsoft\Windows\Temporary Internet Files\Content.Word\23.08.2013 15;17;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1C0D8F" w:rsidP="001C0D8F">
            <w:pPr>
              <w:jc w:val="center"/>
            </w:pPr>
            <w:r>
              <w:t xml:space="preserve">Называть компоненты бактериальной клетки, выделять основные ее особенности; выделять основную особенность бактериальной клетки - отсутствие ядра; определять понятия по теме; объяснять и устанавливать связь между жизнедеятельностью бактерий и их ролью в природе и деятельности человека. 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t>Учебник:</w:t>
            </w:r>
          </w:p>
          <w:p w:rsidR="00144904" w:rsidRDefault="00144904" w:rsidP="00144904">
            <w:pPr>
              <w:jc w:val="center"/>
            </w:pPr>
            <w:r>
              <w:t>44-45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19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20</w:t>
            </w:r>
          </w:p>
        </w:tc>
        <w:tc>
          <w:tcPr>
            <w:tcW w:w="4240" w:type="dxa"/>
          </w:tcPr>
          <w:p w:rsidR="00144904" w:rsidRDefault="00DF1884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852A75" wp14:editId="4EBABB1F">
                  <wp:extent cx="2419350" cy="1133475"/>
                  <wp:effectExtent l="0" t="0" r="0" b="0"/>
                  <wp:docPr id="61" name="Рисунок 61" descr="C:\Users\сергей\AppData\Local\Microsoft\Windows\Temporary Internet Files\Content.Word\23.08.2013 15;17;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сергей\AppData\Local\Microsoft\Windows\Temporary Internet Files\Content.Word\23.08.2013 15;17;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EA5693" w:rsidP="00CD76F6">
            <w:pPr>
              <w:jc w:val="center"/>
            </w:pPr>
            <w:r>
              <w:t>Называть органоиды клеток эукариот; определять понятия по теме; распознавать изучаемые объекты на таблицах, рисунках, микропрепаратах и описывать их; сравнивать клетки растений, грибов, животных, делать выводы о причинах сходства и различия.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t>Учебник:</w:t>
            </w:r>
          </w:p>
          <w:p w:rsidR="00144904" w:rsidRPr="00384465" w:rsidRDefault="00144904" w:rsidP="00144904">
            <w:pPr>
              <w:jc w:val="center"/>
            </w:pPr>
            <w:r>
              <w:t>46-47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20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21</w:t>
            </w:r>
          </w:p>
        </w:tc>
        <w:tc>
          <w:tcPr>
            <w:tcW w:w="4240" w:type="dxa"/>
          </w:tcPr>
          <w:p w:rsidR="00144904" w:rsidRDefault="00DF1884" w:rsidP="000E22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A43634" wp14:editId="42C06067">
                  <wp:extent cx="2495550" cy="857250"/>
                  <wp:effectExtent l="0" t="0" r="0" b="0"/>
                  <wp:docPr id="64" name="Рисунок 64" descr="C:\Users\сергей\AppData\Local\Microsoft\Windows\Temporary Internet Files\Content.Word\23.08.2013 15;17;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сергей\AppData\Local\Microsoft\Windows\Temporary Internet Files\Content.Word\23.08.2013 15;17;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247393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144904" w:rsidRDefault="00144904" w:rsidP="00247393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6</w:t>
            </w:r>
          </w:p>
          <w:p w:rsidR="00144904" w:rsidRPr="00F27DB7" w:rsidRDefault="00144904" w:rsidP="00247393">
            <w:pPr>
              <w:jc w:val="center"/>
            </w:pPr>
            <w:r w:rsidRPr="00F27DB7">
              <w:t>Строение клетки листа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D47322" w:rsidP="00D47322">
            <w:pPr>
              <w:jc w:val="center"/>
            </w:pPr>
            <w:r>
              <w:t xml:space="preserve">Называть основные компоненты растительной, животной и грибной клетки; распознавать изучаемые объекты на таблицах, рисунках, микропрепаратах и описывать их; соблюдать правила поведения в кабинете </w:t>
            </w:r>
            <w:r>
              <w:lastRenderedPageBreak/>
              <w:t>биологии, уметь работать с лабораторным оборудованием</w:t>
            </w:r>
            <w:r w:rsidR="00313939">
              <w:t xml:space="preserve"> и микропрепаратами</w:t>
            </w:r>
            <w:r>
              <w:t>, наблюдать, фиксировать и делать выводы наблюдений.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lastRenderedPageBreak/>
              <w:t>Учебник:</w:t>
            </w:r>
          </w:p>
          <w:p w:rsidR="00144904" w:rsidRDefault="00144904" w:rsidP="00144904">
            <w:pPr>
              <w:jc w:val="center"/>
            </w:pPr>
            <w:r>
              <w:t>46-47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21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lastRenderedPageBreak/>
              <w:t>22</w:t>
            </w:r>
          </w:p>
        </w:tc>
        <w:tc>
          <w:tcPr>
            <w:tcW w:w="4240" w:type="dxa"/>
          </w:tcPr>
          <w:p w:rsidR="00144904" w:rsidRDefault="00DF1884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690EED" wp14:editId="2D6E925C">
                  <wp:extent cx="2476500" cy="752475"/>
                  <wp:effectExtent l="0" t="0" r="0" b="0"/>
                  <wp:docPr id="67" name="Рисунок 67" descr="C:\Users\сергей\AppData\Local\Microsoft\Windows\Temporary Internet Files\Content.Word\23.08.2013 15;17;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сергей\AppData\Local\Microsoft\Windows\Temporary Internet Files\Content.Word\23.08.2013 15;17;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313939" w:rsidP="00313939">
            <w:pPr>
              <w:jc w:val="center"/>
            </w:pPr>
            <w:r>
              <w:t>Определять понятия по теме; описывать сущность процесса деления клетки; распознавать стадии деления клетки  на таблицах, рисунках, и описывать их; объяснять значение хромосом в клетке; обосновывать биологическое значение процесса деления клетки; уметь работать с различными источниками информации.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t>Учебник:</w:t>
            </w:r>
          </w:p>
          <w:p w:rsidR="00144904" w:rsidRPr="00384465" w:rsidRDefault="00144904" w:rsidP="00144904">
            <w:pPr>
              <w:jc w:val="center"/>
            </w:pPr>
            <w:r>
              <w:t>48-49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22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23</w:t>
            </w:r>
          </w:p>
        </w:tc>
        <w:tc>
          <w:tcPr>
            <w:tcW w:w="4240" w:type="dxa"/>
          </w:tcPr>
          <w:p w:rsidR="00144904" w:rsidRDefault="00DF1884" w:rsidP="00CD7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775811" wp14:editId="0F7A63B6">
                  <wp:extent cx="2409825" cy="1381125"/>
                  <wp:effectExtent l="0" t="0" r="0" b="0"/>
                  <wp:docPr id="73" name="Рисунок 73" descr="C:\Users\сергей\AppData\Local\Microsoft\Windows\Temporary Internet Files\Content.Word\23.08.2013 15;22;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сергей\AppData\Local\Microsoft\Windows\Temporary Internet Files\Content.Word\23.08.2013 15;22;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t>1 ч.</w:t>
            </w:r>
          </w:p>
        </w:tc>
        <w:tc>
          <w:tcPr>
            <w:tcW w:w="1418" w:type="dxa"/>
          </w:tcPr>
          <w:p w:rsidR="00144904" w:rsidRDefault="00144904" w:rsidP="00F27DB7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144904" w:rsidRDefault="00144904" w:rsidP="00F27DB7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7</w:t>
            </w:r>
          </w:p>
          <w:p w:rsidR="00144904" w:rsidRPr="00F27DB7" w:rsidRDefault="00144904" w:rsidP="00F27DB7">
            <w:pPr>
              <w:jc w:val="center"/>
            </w:pPr>
            <w:r w:rsidRPr="00F27DB7">
              <w:t>Строение животной клетки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353EA7" w:rsidP="00CD76F6">
            <w:pPr>
              <w:jc w:val="center"/>
            </w:pPr>
            <w:r>
              <w:t>Называть общие черты одноклеточных организмов, приводить примеры; определять понятия по теме; распознавать изучаемые объекты на таблицах, рисунках, микропрепаратах и описывать их;</w:t>
            </w:r>
            <w:r w:rsidR="000D2EBC">
              <w:t xml:space="preserve"> устанавливать признаки различия между одноклеточными растениями, грибами и животными; уметь работать с различными источниками информации; соблюдать правила работы с лабораторным оборудованием.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t>Учебник:</w:t>
            </w:r>
          </w:p>
          <w:p w:rsidR="00144904" w:rsidRDefault="00144904" w:rsidP="00144904">
            <w:pPr>
              <w:jc w:val="center"/>
            </w:pPr>
            <w:r>
              <w:t>50-51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23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144904" w:rsidRDefault="00144904" w:rsidP="00CD76F6">
            <w:pPr>
              <w:jc w:val="center"/>
            </w:pPr>
            <w:r>
              <w:t>24</w:t>
            </w:r>
          </w:p>
        </w:tc>
        <w:tc>
          <w:tcPr>
            <w:tcW w:w="4240" w:type="dxa"/>
          </w:tcPr>
          <w:p w:rsidR="00144904" w:rsidRPr="0006492F" w:rsidRDefault="00DF1884" w:rsidP="00DF1884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24</w:t>
            </w:r>
            <w:r w:rsidRPr="0006492F">
              <w:rPr>
                <w:rFonts w:ascii="Times New Roman" w:hAnsi="Times New Roman" w:cs="Times New Roman"/>
              </w:rPr>
              <w:t xml:space="preserve">. </w:t>
            </w:r>
            <w:r w:rsidR="00144904" w:rsidRPr="0006492F">
              <w:rPr>
                <w:rFonts w:ascii="Times New Roman" w:hAnsi="Times New Roman" w:cs="Times New Roman"/>
                <w:b/>
              </w:rPr>
              <w:t>Колониальные и многоклеточные организмы.</w:t>
            </w:r>
          </w:p>
          <w:p w:rsidR="00DF1884" w:rsidRPr="00DF1884" w:rsidRDefault="00DF1884" w:rsidP="00DF1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492F">
              <w:rPr>
                <w:rFonts w:ascii="Times New Roman" w:hAnsi="Times New Roman" w:cs="Times New Roman"/>
              </w:rPr>
              <w:t xml:space="preserve">Общая характеристика многоклеточных организмов. Характерные особенности колониальных организмов. </w:t>
            </w:r>
            <w:r w:rsidRPr="0006492F">
              <w:rPr>
                <w:rFonts w:ascii="Times New Roman" w:hAnsi="Times New Roman" w:cs="Times New Roman"/>
              </w:rPr>
              <w:lastRenderedPageBreak/>
              <w:t>Многоклеточные организмы: растения, грибы, животные.</w:t>
            </w:r>
          </w:p>
        </w:tc>
        <w:tc>
          <w:tcPr>
            <w:tcW w:w="850" w:type="dxa"/>
          </w:tcPr>
          <w:p w:rsidR="00144904" w:rsidRDefault="00144904" w:rsidP="00C0217B">
            <w:pPr>
              <w:jc w:val="center"/>
            </w:pPr>
            <w:r w:rsidRPr="001A09B1">
              <w:lastRenderedPageBreak/>
              <w:t>1 ч.</w:t>
            </w:r>
          </w:p>
        </w:tc>
        <w:tc>
          <w:tcPr>
            <w:tcW w:w="1418" w:type="dxa"/>
          </w:tcPr>
          <w:p w:rsidR="00144904" w:rsidRDefault="00144904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 знаний.</w:t>
            </w:r>
          </w:p>
        </w:tc>
        <w:tc>
          <w:tcPr>
            <w:tcW w:w="3402" w:type="dxa"/>
            <w:vMerge/>
          </w:tcPr>
          <w:p w:rsidR="00144904" w:rsidRDefault="00144904" w:rsidP="00CD76F6">
            <w:pPr>
              <w:jc w:val="center"/>
            </w:pPr>
          </w:p>
        </w:tc>
        <w:tc>
          <w:tcPr>
            <w:tcW w:w="3260" w:type="dxa"/>
          </w:tcPr>
          <w:p w:rsidR="00144904" w:rsidRDefault="008E24A9" w:rsidP="008E24A9">
            <w:pPr>
              <w:jc w:val="center"/>
            </w:pPr>
            <w:r>
              <w:t xml:space="preserve">Называть общие черты многоклеточных организмов, приводить примеры колониальных и многоклеточных организмов; </w:t>
            </w:r>
            <w:r>
              <w:lastRenderedPageBreak/>
              <w:t>определять понятия по теме; описывать особенности строения многоклеточных и колониальных организмов; распознавать изучаемые объекты на таблицах, рисунках, микропрепаратах и описывать их; устанавливать признаки различия между многоклеточными  растениями, грибами и животными; уметь работать с различными источниками информации;</w:t>
            </w:r>
          </w:p>
        </w:tc>
        <w:tc>
          <w:tcPr>
            <w:tcW w:w="1134" w:type="dxa"/>
          </w:tcPr>
          <w:p w:rsidR="00144904" w:rsidRDefault="00144904" w:rsidP="00144904">
            <w:pPr>
              <w:jc w:val="center"/>
            </w:pPr>
            <w:r w:rsidRPr="00384465">
              <w:lastRenderedPageBreak/>
              <w:t>Учебник:</w:t>
            </w:r>
          </w:p>
          <w:p w:rsidR="00144904" w:rsidRPr="00384465" w:rsidRDefault="00144904" w:rsidP="00144904">
            <w:pPr>
              <w:jc w:val="center"/>
            </w:pPr>
            <w:r>
              <w:t>52-53</w:t>
            </w:r>
          </w:p>
        </w:tc>
        <w:tc>
          <w:tcPr>
            <w:tcW w:w="851" w:type="dxa"/>
          </w:tcPr>
          <w:p w:rsidR="00144904" w:rsidRDefault="00690A0E" w:rsidP="00CD76F6">
            <w:pPr>
              <w:jc w:val="center"/>
            </w:pPr>
            <w:r>
              <w:t xml:space="preserve">24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4820" w:type="dxa"/>
            <w:gridSpan w:val="2"/>
          </w:tcPr>
          <w:p w:rsidR="00247393" w:rsidRPr="00C1647C" w:rsidRDefault="00684A47" w:rsidP="00CD76F6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lastRenderedPageBreak/>
              <w:t>Ткани живых организмов</w:t>
            </w:r>
          </w:p>
        </w:tc>
        <w:tc>
          <w:tcPr>
            <w:tcW w:w="850" w:type="dxa"/>
          </w:tcPr>
          <w:p w:rsidR="00247393" w:rsidRPr="00C1647C" w:rsidRDefault="00247393" w:rsidP="00C0217B">
            <w:pPr>
              <w:jc w:val="center"/>
              <w:rPr>
                <w:b/>
                <w:sz w:val="28"/>
                <w:szCs w:val="28"/>
              </w:rPr>
            </w:pPr>
            <w:r w:rsidRPr="00C1647C">
              <w:rPr>
                <w:b/>
                <w:sz w:val="28"/>
                <w:szCs w:val="28"/>
              </w:rPr>
              <w:t>7 ч.</w:t>
            </w:r>
          </w:p>
        </w:tc>
        <w:tc>
          <w:tcPr>
            <w:tcW w:w="1418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3402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3260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1134" w:type="dxa"/>
          </w:tcPr>
          <w:p w:rsidR="00247393" w:rsidRDefault="00247393" w:rsidP="00CD76F6">
            <w:pPr>
              <w:jc w:val="center"/>
            </w:pPr>
          </w:p>
        </w:tc>
        <w:tc>
          <w:tcPr>
            <w:tcW w:w="851" w:type="dxa"/>
          </w:tcPr>
          <w:p w:rsidR="00247393" w:rsidRDefault="00247393" w:rsidP="00CD76F6">
            <w:pPr>
              <w:jc w:val="center"/>
            </w:pPr>
          </w:p>
        </w:tc>
      </w:tr>
      <w:tr w:rsidR="005F55A8" w:rsidTr="00690A0E">
        <w:tc>
          <w:tcPr>
            <w:tcW w:w="580" w:type="dxa"/>
          </w:tcPr>
          <w:p w:rsidR="00EB0AFD" w:rsidRDefault="00EB0AFD" w:rsidP="00CD76F6">
            <w:pPr>
              <w:jc w:val="center"/>
            </w:pPr>
            <w:r>
              <w:t>25</w:t>
            </w:r>
          </w:p>
        </w:tc>
        <w:tc>
          <w:tcPr>
            <w:tcW w:w="4240" w:type="dxa"/>
          </w:tcPr>
          <w:p w:rsidR="00DF1884" w:rsidRPr="0006492F" w:rsidRDefault="00DF1884" w:rsidP="00DF1884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25</w:t>
            </w:r>
            <w:r w:rsidRPr="0006492F">
              <w:rPr>
                <w:rFonts w:ascii="Times New Roman" w:hAnsi="Times New Roman" w:cs="Times New Roman"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Покровные ткани растений и животных.</w:t>
            </w:r>
          </w:p>
          <w:p w:rsidR="00EB0AFD" w:rsidRPr="0006492F" w:rsidRDefault="00DF1884" w:rsidP="00DF1884">
            <w:r w:rsidRPr="0006492F">
              <w:rPr>
                <w:noProof/>
                <w:lang w:eastAsia="ru-RU"/>
              </w:rPr>
              <w:drawing>
                <wp:inline distT="0" distB="0" distL="0" distR="0" wp14:anchorId="66D19099" wp14:editId="10A524B0">
                  <wp:extent cx="2419350" cy="542925"/>
                  <wp:effectExtent l="0" t="0" r="0" b="0"/>
                  <wp:docPr id="100" name="Рисунок 100" descr="C:\Users\сергей\AppData\Local\Microsoft\Windows\Temporary Internet Files\Content.Word\23.08.2013 15;24;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сергей\AppData\Local\Microsoft\Windows\Temporary Internet Files\Content.Word\23.08.2013 15;24;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 w:rsidP="00CD76F6">
            <w:pPr>
              <w:jc w:val="center"/>
            </w:pPr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</w:t>
            </w:r>
          </w:p>
        </w:tc>
        <w:tc>
          <w:tcPr>
            <w:tcW w:w="3402" w:type="dxa"/>
            <w:vMerge w:val="restart"/>
          </w:tcPr>
          <w:p w:rsidR="00EB0AFD" w:rsidRDefault="00EB0AFD" w:rsidP="0095051B">
            <w:pPr>
              <w:rPr>
                <w:b/>
              </w:rPr>
            </w:pPr>
            <w:r w:rsidRPr="00551A33">
              <w:rPr>
                <w:b/>
              </w:rPr>
              <w:t>Личностные:</w:t>
            </w:r>
          </w:p>
          <w:p w:rsidR="00EB0AFD" w:rsidRDefault="00EB0AFD" w:rsidP="0095051B">
            <w:r>
              <w:t>-Формировать мотивации к познавательной деятельности и самообразованию.</w:t>
            </w:r>
          </w:p>
          <w:p w:rsidR="00EB0AFD" w:rsidRDefault="00EB0AFD" w:rsidP="0095051B">
            <w:r>
              <w:t>-Развитие личностных представлений о системности природы, клетках и тканях как компонентах органов в целостном организме</w:t>
            </w:r>
          </w:p>
          <w:p w:rsidR="00EB0AFD" w:rsidRDefault="00EB0AFD" w:rsidP="0095051B">
            <w:r>
              <w:t>- Приобщение к ценностям биологической науки, правилам поведения в кабинете биологии, обращения с микропрепаратами и лабораторным оборудованием.</w:t>
            </w:r>
          </w:p>
          <w:p w:rsidR="00EB0AFD" w:rsidRDefault="00EB0AFD" w:rsidP="0095051B">
            <w:pPr>
              <w:rPr>
                <w:b/>
              </w:rPr>
            </w:pPr>
            <w:r w:rsidRPr="00551A33">
              <w:rPr>
                <w:b/>
              </w:rPr>
              <w:t>Метапредметные:</w:t>
            </w:r>
          </w:p>
          <w:p w:rsidR="00EB0AFD" w:rsidRPr="00FB4A73" w:rsidRDefault="00EB0AFD" w:rsidP="0095051B">
            <w:r w:rsidRPr="00FB4A73">
              <w:t>-Формирование УУД, связанных с отбором учебной информации из различных источников, ее анализом и оценкой.</w:t>
            </w:r>
          </w:p>
          <w:p w:rsidR="00EB0AFD" w:rsidRDefault="00EB0AFD" w:rsidP="0095051B">
            <w:r w:rsidRPr="00FB4A73">
              <w:t>-Развивать способности аргументи</w:t>
            </w:r>
            <w:r>
              <w:t xml:space="preserve">ровать и отстаивать свое мнение, развивать внимание и память. </w:t>
            </w:r>
          </w:p>
          <w:p w:rsidR="00EB0AFD" w:rsidRPr="00FB4A73" w:rsidRDefault="00EB0AFD" w:rsidP="0095051B">
            <w:r>
              <w:lastRenderedPageBreak/>
              <w:t>- Дальнейшее формирование способности наблюдать и оформлять результаты наблюдений.</w:t>
            </w:r>
          </w:p>
          <w:p w:rsidR="00EB0AFD" w:rsidRDefault="00EB0AFD" w:rsidP="0095051B">
            <w:pPr>
              <w:rPr>
                <w:b/>
              </w:rPr>
            </w:pPr>
            <w:r w:rsidRPr="00551A33">
              <w:rPr>
                <w:b/>
              </w:rPr>
              <w:t>Предметные:</w:t>
            </w:r>
          </w:p>
          <w:p w:rsidR="00EB0AFD" w:rsidRDefault="00EB0AFD" w:rsidP="00F10378">
            <w:r w:rsidRPr="00F10378">
              <w:t>-Систематизация учебной информации о разнообразиях тканей:</w:t>
            </w:r>
            <w:r>
              <w:t xml:space="preserve"> растения -  производители органических веществ, животные - потребители, бактерии и грибы - разрушители.</w:t>
            </w:r>
          </w:p>
          <w:p w:rsidR="00EB0AFD" w:rsidRDefault="00EB0AFD" w:rsidP="0095051B">
            <w:r>
              <w:t>-Описание растительных и животных тканей.</w:t>
            </w:r>
          </w:p>
          <w:p w:rsidR="00EB0AFD" w:rsidRDefault="00EB0AFD" w:rsidP="0095051B">
            <w:r>
              <w:t>-Распознавание тканей на микропрепаратах и рисунках, их сравнение, формулирование выводов о связи строения и функций.</w:t>
            </w:r>
          </w:p>
          <w:p w:rsidR="00EB0AFD" w:rsidRPr="0095051B" w:rsidRDefault="00EB0AFD" w:rsidP="0095051B">
            <w:r>
              <w:t>-Применение знаний о растительных и животных тканях в повседневной жизни, объяснение причин восстановления тканей при их повреждении, прогнозирование последствий повреждения  тканей.</w:t>
            </w:r>
          </w:p>
        </w:tc>
        <w:tc>
          <w:tcPr>
            <w:tcW w:w="3260" w:type="dxa"/>
          </w:tcPr>
          <w:p w:rsidR="00EB0AFD" w:rsidRDefault="00B50A93" w:rsidP="00B50A93">
            <w:pPr>
              <w:jc w:val="center"/>
            </w:pPr>
            <w:r>
              <w:lastRenderedPageBreak/>
              <w:t>Определять понятия по теме; распознавать покровные ткани растений и животных на таблицах, рисунках и другом иллюстрированном материале; сравнивать покровные ткани, делать выводы о причинах их сходства и различия; объяснять и устанавливать связь между строения тканей с их функциями; прогнозировать последствия повреждения покровных тканей.</w:t>
            </w:r>
          </w:p>
        </w:tc>
        <w:tc>
          <w:tcPr>
            <w:tcW w:w="1134" w:type="dxa"/>
          </w:tcPr>
          <w:p w:rsidR="00EB0AFD" w:rsidRDefault="00EB0AFD" w:rsidP="00684A47">
            <w:pPr>
              <w:jc w:val="center"/>
            </w:pPr>
            <w:r w:rsidRPr="00384465">
              <w:t>Учебник:</w:t>
            </w:r>
          </w:p>
          <w:p w:rsidR="00EB0AFD" w:rsidRDefault="00EB0AFD" w:rsidP="00684A47">
            <w:pPr>
              <w:jc w:val="center"/>
            </w:pPr>
            <w:r>
              <w:t>56-59</w:t>
            </w:r>
          </w:p>
        </w:tc>
        <w:tc>
          <w:tcPr>
            <w:tcW w:w="851" w:type="dxa"/>
          </w:tcPr>
          <w:p w:rsidR="00EB0AFD" w:rsidRDefault="00690A0E" w:rsidP="00CD76F6">
            <w:pPr>
              <w:jc w:val="center"/>
            </w:pPr>
            <w:r>
              <w:t xml:space="preserve">25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t>26</w:t>
            </w:r>
          </w:p>
        </w:tc>
        <w:tc>
          <w:tcPr>
            <w:tcW w:w="4240" w:type="dxa"/>
          </w:tcPr>
          <w:p w:rsidR="00B96FA7" w:rsidRPr="0006492F" w:rsidRDefault="00B96FA7" w:rsidP="00B96FA7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26</w:t>
            </w:r>
            <w:r w:rsidRPr="0006492F">
              <w:rPr>
                <w:rFonts w:ascii="Times New Roman" w:hAnsi="Times New Roman" w:cs="Times New Roman"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Строение покровной ткани листа.</w:t>
            </w:r>
          </w:p>
          <w:p w:rsidR="00EB0AFD" w:rsidRPr="00DF1884" w:rsidRDefault="00DF1884" w:rsidP="00B96FA7">
            <w:r>
              <w:rPr>
                <w:noProof/>
                <w:lang w:eastAsia="ru-RU"/>
              </w:rPr>
              <w:drawing>
                <wp:inline distT="0" distB="0" distL="0" distR="0" wp14:anchorId="29A24861" wp14:editId="51BF830F">
                  <wp:extent cx="2466975" cy="1038225"/>
                  <wp:effectExtent l="0" t="0" r="0" b="0"/>
                  <wp:docPr id="94" name="Рисунок 94" descr="C:\Users\сергей\AppData\Local\Microsoft\Windows\Temporary Internet Files\Content.Word\23.08.2013 15;24;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сергей\AppData\Local\Microsoft\Windows\Temporary Internet Files\Content.Word\23.08.2013 15;24;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 w:rsidP="00EB0AFD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EB0AFD" w:rsidRDefault="00EB0AFD" w:rsidP="00EB0AFD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8</w:t>
            </w:r>
          </w:p>
          <w:p w:rsidR="00EB0AFD" w:rsidRDefault="00EB0AFD" w:rsidP="00EB0AFD">
            <w:pPr>
              <w:jc w:val="center"/>
            </w:pPr>
            <w:r w:rsidRPr="00684A47">
              <w:t>Строение покровной и фотосинтезирующей ткани растений</w:t>
            </w:r>
          </w:p>
          <w:p w:rsidR="00EB0AFD" w:rsidRPr="00684A47" w:rsidRDefault="00EB0AFD" w:rsidP="00EB0AFD">
            <w:pPr>
              <w:jc w:val="center"/>
            </w:pPr>
            <w:r>
              <w:t xml:space="preserve"> (часть 1)</w:t>
            </w:r>
            <w:r w:rsidRPr="00684A47">
              <w:t>.</w:t>
            </w:r>
          </w:p>
          <w:p w:rsidR="00EB0AFD" w:rsidRDefault="00EB0AFD"/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76556E" w:rsidP="0076556E">
            <w:r>
              <w:t>Определять понятия по теме; распознавать покровные ткани растений и устьица  на таблицах, рисунках и другом иллюстрированном материале; объяснять и устанавливать связь между строением клеток покровной  ткани листа с их функциями; уметь работать с микроскопом</w:t>
            </w:r>
            <w:proofErr w:type="gramStart"/>
            <w:r>
              <w:t xml:space="preserve"> ;</w:t>
            </w:r>
            <w:proofErr w:type="gramEnd"/>
            <w:r>
              <w:t xml:space="preserve"> соблюдать </w:t>
            </w:r>
            <w:r>
              <w:lastRenderedPageBreak/>
              <w:t>правила работы с лабораторным оборудованием.</w:t>
            </w:r>
          </w:p>
        </w:tc>
        <w:tc>
          <w:tcPr>
            <w:tcW w:w="1134" w:type="dxa"/>
          </w:tcPr>
          <w:p w:rsidR="00EB0AFD" w:rsidRDefault="00EB0AFD" w:rsidP="009E5D3B">
            <w:pPr>
              <w:jc w:val="center"/>
            </w:pPr>
            <w:r w:rsidRPr="00384465">
              <w:lastRenderedPageBreak/>
              <w:t>Учебник:</w:t>
            </w:r>
          </w:p>
          <w:p w:rsidR="00EB0AFD" w:rsidRDefault="00EB0AFD" w:rsidP="009E5D3B">
            <w:pPr>
              <w:jc w:val="center"/>
            </w:pPr>
            <w:r>
              <w:t>56-57</w:t>
            </w:r>
          </w:p>
        </w:tc>
        <w:tc>
          <w:tcPr>
            <w:tcW w:w="851" w:type="dxa"/>
          </w:tcPr>
          <w:p w:rsidR="00EB0AFD" w:rsidRDefault="00690A0E">
            <w:r>
              <w:t xml:space="preserve">26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lastRenderedPageBreak/>
              <w:t>27</w:t>
            </w:r>
          </w:p>
        </w:tc>
        <w:tc>
          <w:tcPr>
            <w:tcW w:w="4240" w:type="dxa"/>
          </w:tcPr>
          <w:p w:rsidR="00B96FA7" w:rsidRPr="0006492F" w:rsidRDefault="00B96FA7" w:rsidP="00B96FA7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27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Механические и проводящие ткани растений</w:t>
            </w:r>
          </w:p>
          <w:p w:rsidR="00EB0AFD" w:rsidRDefault="00E1369A">
            <w:r>
              <w:rPr>
                <w:noProof/>
                <w:lang w:eastAsia="ru-RU"/>
              </w:rPr>
              <w:t xml:space="preserve"> Основные и образовательные ткани на</w:t>
            </w:r>
            <w:r w:rsidR="00B96FA7">
              <w:rPr>
                <w:noProof/>
                <w:lang w:eastAsia="ru-RU"/>
              </w:rPr>
              <w:drawing>
                <wp:inline distT="0" distB="0" distL="0" distR="0" wp14:anchorId="4540EDB1" wp14:editId="66EB6C7A">
                  <wp:extent cx="2495550" cy="771525"/>
                  <wp:effectExtent l="0" t="0" r="0" b="0"/>
                  <wp:docPr id="103" name="Рисунок 103" descr="C:\Users\сергей\AppData\Local\Microsoft\Windows\Temporary Internet Files\Content.Word\23.08.2013 15;24;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сергей\AppData\Local\Microsoft\Windows\Temporary Internet Files\Content.Word\23.08.2013 15;24;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>
            <w:r w:rsidRPr="00383E1A">
              <w:rPr>
                <w:rFonts w:ascii="Times New Roman" w:hAnsi="Times New Roman"/>
                <w:i/>
                <w:szCs w:val="24"/>
              </w:rPr>
              <w:t>Урок изучения и первичного закрепления</w:t>
            </w:r>
          </w:p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76556E" w:rsidP="0076556E">
            <w:r>
              <w:t>Приводить примеры механических и проводящих тканей растений; определять понятия по теме; объяснять и устанавливать связь между развитием механических и проводящих тканей растений и условиями жизни в наземно-воздушной среде, между строением и выполняемыми ими функциями;</w:t>
            </w:r>
          </w:p>
        </w:tc>
        <w:tc>
          <w:tcPr>
            <w:tcW w:w="1134" w:type="dxa"/>
          </w:tcPr>
          <w:p w:rsidR="00EB0AFD" w:rsidRDefault="00EB0AFD" w:rsidP="009E5D3B">
            <w:pPr>
              <w:jc w:val="center"/>
            </w:pPr>
            <w:r w:rsidRPr="00384465">
              <w:t>Учебник:</w:t>
            </w:r>
          </w:p>
          <w:p w:rsidR="00EB0AFD" w:rsidRDefault="00EB0AFD" w:rsidP="009E5D3B">
            <w:pPr>
              <w:jc w:val="center"/>
            </w:pPr>
            <w:r>
              <w:t>60-61</w:t>
            </w:r>
          </w:p>
        </w:tc>
        <w:tc>
          <w:tcPr>
            <w:tcW w:w="851" w:type="dxa"/>
          </w:tcPr>
          <w:p w:rsidR="00EB0AFD" w:rsidRDefault="00690A0E">
            <w:r>
              <w:t xml:space="preserve">27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t>28</w:t>
            </w:r>
          </w:p>
        </w:tc>
        <w:tc>
          <w:tcPr>
            <w:tcW w:w="4240" w:type="dxa"/>
          </w:tcPr>
          <w:p w:rsidR="00B96FA7" w:rsidRPr="0006492F" w:rsidRDefault="00B96FA7" w:rsidP="00B96FA7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28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Основные и образовательные ткани растений.</w:t>
            </w:r>
          </w:p>
          <w:p w:rsidR="00EB0AFD" w:rsidRDefault="00B96FA7">
            <w:r>
              <w:rPr>
                <w:noProof/>
                <w:lang w:eastAsia="ru-RU"/>
              </w:rPr>
              <w:drawing>
                <wp:inline distT="0" distB="0" distL="0" distR="0" wp14:anchorId="317DE23B" wp14:editId="455CB086">
                  <wp:extent cx="2447925" cy="1009650"/>
                  <wp:effectExtent l="0" t="0" r="0" b="0"/>
                  <wp:docPr id="97" name="Рисунок 97" descr="C:\Users\сергей\AppData\Local\Microsoft\Windows\Temporary Internet Files\Content.Word\23.08.2013 15;24;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сергей\AppData\Local\Microsoft\Windows\Temporary Internet Files\Content.Word\23.08.2013 15;24;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 w:rsidP="00EB0AFD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EB0AFD" w:rsidRDefault="00EB0AFD" w:rsidP="00EB0AFD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8</w:t>
            </w:r>
          </w:p>
          <w:p w:rsidR="00EB0AFD" w:rsidRDefault="00EB0AFD" w:rsidP="00EB0AFD">
            <w:pPr>
              <w:jc w:val="center"/>
            </w:pPr>
            <w:r w:rsidRPr="00684A47">
              <w:t>Строение покровной и фотосинтезирующей ткани растений</w:t>
            </w:r>
          </w:p>
          <w:p w:rsidR="00EB0AFD" w:rsidRPr="00684A47" w:rsidRDefault="00EB0AFD" w:rsidP="00EB0AFD">
            <w:pPr>
              <w:jc w:val="center"/>
            </w:pPr>
            <w:r>
              <w:t xml:space="preserve"> (часть 2)</w:t>
            </w:r>
            <w:r w:rsidRPr="00684A47">
              <w:t>.</w:t>
            </w:r>
          </w:p>
          <w:p w:rsidR="00EB0AFD" w:rsidRDefault="00EB0AFD"/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E1369A">
            <w:r>
              <w:t>Называть основные и образовательные ткани растений, иллюстрировать их примерами; определять понятия по теме; объяснять и устанавливать связь строения клеток фотосинтезирующей, запасающей, образовательной тканей с их функциями; наблюдать и определять их  на таблицах, рисунках и микропрепаратах; фиксировать результаты наблюдений, делать выводы; соблюдать правила работы с лабораторным оборудованием.</w:t>
            </w:r>
          </w:p>
        </w:tc>
        <w:tc>
          <w:tcPr>
            <w:tcW w:w="1134" w:type="dxa"/>
          </w:tcPr>
          <w:p w:rsidR="00EB0AFD" w:rsidRDefault="00EB0AFD" w:rsidP="009E5D3B">
            <w:pPr>
              <w:jc w:val="center"/>
            </w:pPr>
            <w:r w:rsidRPr="00384465">
              <w:t>Учебник:</w:t>
            </w:r>
          </w:p>
          <w:p w:rsidR="00EB0AFD" w:rsidRDefault="00EB0AFD" w:rsidP="009E5D3B">
            <w:pPr>
              <w:jc w:val="center"/>
            </w:pPr>
            <w:r>
              <w:t>62-63</w:t>
            </w:r>
          </w:p>
        </w:tc>
        <w:tc>
          <w:tcPr>
            <w:tcW w:w="851" w:type="dxa"/>
          </w:tcPr>
          <w:p w:rsidR="00EB0AFD" w:rsidRDefault="00690A0E">
            <w:r>
              <w:t xml:space="preserve">28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t>29</w:t>
            </w:r>
          </w:p>
        </w:tc>
        <w:tc>
          <w:tcPr>
            <w:tcW w:w="4240" w:type="dxa"/>
          </w:tcPr>
          <w:p w:rsidR="00B96FA7" w:rsidRPr="0006492F" w:rsidRDefault="00B96FA7" w:rsidP="00B96FA7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29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Соединительные ткани животных.</w:t>
            </w:r>
          </w:p>
          <w:p w:rsidR="00B96FA7" w:rsidRPr="0006492F" w:rsidRDefault="00B96FA7" w:rsidP="00B96FA7">
            <w:pPr>
              <w:rPr>
                <w:rFonts w:ascii="Times New Roman" w:hAnsi="Times New Roman" w:cs="Times New Roman"/>
              </w:rPr>
            </w:pPr>
            <w:r w:rsidRPr="0006492F">
              <w:rPr>
                <w:rFonts w:ascii="Times New Roman" w:hAnsi="Times New Roman" w:cs="Times New Roman"/>
              </w:rPr>
              <w:t>Общие признаки соединительных тканей животных. Виды соединительных тканей животных. Кровь - особая соединительная ткань, ее функции. Лимфа. Внутренняя среда организма. Жировая ткань</w:t>
            </w:r>
          </w:p>
          <w:p w:rsidR="00EB0AFD" w:rsidRDefault="00EB0AFD"/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 w:rsidP="00EB0AFD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EB0AFD" w:rsidRDefault="00EB0AFD" w:rsidP="00EB0AFD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 xml:space="preserve">Л.р. № </w:t>
            </w:r>
            <w:r>
              <w:rPr>
                <w:u w:val="single"/>
              </w:rPr>
              <w:t>9</w:t>
            </w:r>
          </w:p>
          <w:p w:rsidR="00EB0AFD" w:rsidRPr="00684A47" w:rsidRDefault="00EB0AFD" w:rsidP="00EB0AFD">
            <w:pPr>
              <w:jc w:val="center"/>
            </w:pPr>
            <w:r w:rsidRPr="00684A47">
              <w:t xml:space="preserve">Строение </w:t>
            </w:r>
            <w:r>
              <w:t xml:space="preserve">соединительной </w:t>
            </w:r>
            <w:r w:rsidRPr="00684A47">
              <w:t xml:space="preserve"> ткани </w:t>
            </w:r>
            <w:r>
              <w:t>животных</w:t>
            </w:r>
            <w:r w:rsidRPr="00684A47">
              <w:t>.</w:t>
            </w:r>
          </w:p>
          <w:p w:rsidR="00EB0AFD" w:rsidRDefault="00EB0AFD"/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E1369A">
            <w:r>
              <w:t xml:space="preserve">Называть соединительные ткани животных; определять понятия по теме; наблюдать и определять их  на таблицах, рисунках и микропрепаратах; объяснять и устанавливать связь строения и функций тканей; обосновывать роль </w:t>
            </w:r>
            <w:r>
              <w:lastRenderedPageBreak/>
              <w:t>крови в обеспечении целостности организма; фиксировать результаты наблюдений</w:t>
            </w:r>
            <w:r w:rsidR="009B64F8">
              <w:t xml:space="preserve"> в ходе лабораторной работы, делать выводы; соблюдать правила работы с лабораторным оборудованием.</w:t>
            </w:r>
          </w:p>
        </w:tc>
        <w:tc>
          <w:tcPr>
            <w:tcW w:w="1134" w:type="dxa"/>
          </w:tcPr>
          <w:p w:rsidR="00EB0AFD" w:rsidRDefault="00EB0AFD" w:rsidP="009E5D3B">
            <w:pPr>
              <w:jc w:val="center"/>
            </w:pPr>
            <w:r w:rsidRPr="00384465">
              <w:lastRenderedPageBreak/>
              <w:t>Учебник:</w:t>
            </w:r>
          </w:p>
          <w:p w:rsidR="00EB0AFD" w:rsidRDefault="00EB0AFD" w:rsidP="009E5D3B">
            <w:pPr>
              <w:jc w:val="center"/>
            </w:pPr>
            <w:r>
              <w:t>64-65</w:t>
            </w:r>
          </w:p>
        </w:tc>
        <w:tc>
          <w:tcPr>
            <w:tcW w:w="851" w:type="dxa"/>
          </w:tcPr>
          <w:p w:rsidR="00EB0AFD" w:rsidRDefault="00690A0E">
            <w:r>
              <w:t xml:space="preserve">29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lastRenderedPageBreak/>
              <w:t>30</w:t>
            </w:r>
          </w:p>
        </w:tc>
        <w:tc>
          <w:tcPr>
            <w:tcW w:w="4240" w:type="dxa"/>
          </w:tcPr>
          <w:p w:rsidR="00B96FA7" w:rsidRPr="0006492F" w:rsidRDefault="00B96FA7" w:rsidP="00B96FA7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30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Мышечная и нервная ткани  животных.</w:t>
            </w:r>
          </w:p>
          <w:p w:rsidR="00EB0AFD" w:rsidRPr="00B96FA7" w:rsidRDefault="00B96FA7" w:rsidP="00B96FA7">
            <w:r>
              <w:rPr>
                <w:noProof/>
                <w:lang w:eastAsia="ru-RU"/>
              </w:rPr>
              <w:drawing>
                <wp:inline distT="0" distB="0" distL="0" distR="0" wp14:anchorId="5EB59016" wp14:editId="76658005">
                  <wp:extent cx="2466975" cy="1323975"/>
                  <wp:effectExtent l="0" t="0" r="0" b="0"/>
                  <wp:docPr id="106" name="Рисунок 106" descr="C:\Users\сергей\AppData\Local\Microsoft\Windows\Temporary Internet Files\Content.Word\23.08.2013 15;37;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сергей\AppData\Local\Microsoft\Windows\Temporary Internet Files\Content.Word\23.08.2013 15;37;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 w:rsidP="00EB0AFD">
            <w:pPr>
              <w:jc w:val="center"/>
            </w:pPr>
            <w:r w:rsidRPr="00C0217B">
              <w:rPr>
                <w:i/>
              </w:rPr>
              <w:t>Лабораторный урок</w:t>
            </w:r>
            <w:r>
              <w:t>.</w:t>
            </w:r>
          </w:p>
          <w:p w:rsidR="00EB0AFD" w:rsidRDefault="00EB0AFD" w:rsidP="00EB0AFD">
            <w:pPr>
              <w:jc w:val="center"/>
              <w:rPr>
                <w:u w:val="single"/>
              </w:rPr>
            </w:pPr>
            <w:r w:rsidRPr="00247393">
              <w:rPr>
                <w:u w:val="single"/>
              </w:rPr>
              <w:t>Л.р. №</w:t>
            </w:r>
            <w:r>
              <w:rPr>
                <w:u w:val="single"/>
              </w:rPr>
              <w:t>10</w:t>
            </w:r>
          </w:p>
          <w:p w:rsidR="00EB0AFD" w:rsidRDefault="00EB0AFD" w:rsidP="00EB0AFD">
            <w:r w:rsidRPr="00684A47">
              <w:t xml:space="preserve">Строение </w:t>
            </w:r>
            <w:r>
              <w:t xml:space="preserve">мышечной и нервной </w:t>
            </w:r>
            <w:r w:rsidRPr="00684A47">
              <w:t xml:space="preserve"> ткани </w:t>
            </w:r>
            <w:r>
              <w:t>животных.</w:t>
            </w:r>
          </w:p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9B64F8">
            <w:r>
              <w:t>Определять понятия по теме; выявлять особенности строения клеток нервной ткани, распознавать ткани в процессе лабораторной работы;  описывать и сравнивать строение мышечных тканей; объяснять: устанавливать зависимость строения тканей с их функциями; фиксировать результаты наблюдений в ходе лабораторной работы, делать выводы; соблюдать правила работы с лабораторным оборудованием.</w:t>
            </w:r>
          </w:p>
        </w:tc>
        <w:tc>
          <w:tcPr>
            <w:tcW w:w="1134" w:type="dxa"/>
          </w:tcPr>
          <w:p w:rsidR="00EB0AFD" w:rsidRDefault="00EB0AFD" w:rsidP="009E5D3B">
            <w:pPr>
              <w:jc w:val="center"/>
            </w:pPr>
            <w:r w:rsidRPr="00384465">
              <w:t>Учебник:</w:t>
            </w:r>
          </w:p>
          <w:p w:rsidR="00EB0AFD" w:rsidRDefault="00EB0AFD" w:rsidP="009E5D3B">
            <w:pPr>
              <w:jc w:val="center"/>
            </w:pPr>
            <w:r>
              <w:t>66-67</w:t>
            </w:r>
          </w:p>
        </w:tc>
        <w:tc>
          <w:tcPr>
            <w:tcW w:w="851" w:type="dxa"/>
          </w:tcPr>
          <w:p w:rsidR="00EB0AFD" w:rsidRDefault="00690A0E">
            <w:r>
              <w:t xml:space="preserve">30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5F55A8" w:rsidTr="00690A0E">
        <w:tc>
          <w:tcPr>
            <w:tcW w:w="580" w:type="dxa"/>
          </w:tcPr>
          <w:p w:rsidR="00EB0AFD" w:rsidRDefault="00EB0AFD">
            <w:r>
              <w:t>31</w:t>
            </w:r>
          </w:p>
        </w:tc>
        <w:tc>
          <w:tcPr>
            <w:tcW w:w="4240" w:type="dxa"/>
          </w:tcPr>
          <w:p w:rsidR="00EB0AFD" w:rsidRDefault="00B96FA7">
            <w:r>
              <w:rPr>
                <w:noProof/>
                <w:lang w:eastAsia="ru-RU"/>
              </w:rPr>
              <w:drawing>
                <wp:inline distT="0" distB="0" distL="0" distR="0" wp14:anchorId="360D263C" wp14:editId="3180AD6E">
                  <wp:extent cx="2428875" cy="1323975"/>
                  <wp:effectExtent l="0" t="0" r="0" b="0"/>
                  <wp:docPr id="109" name="Рисунок 109" descr="C:\Users\сергей\AppData\Local\Microsoft\Windows\Temporary Internet Files\Content.Word\23.08.2013 15;37;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сергей\AppData\Local\Microsoft\Windows\Temporary Internet Files\Content.Word\23.08.2013 15;37;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9E" w:rsidRDefault="00234E9E"/>
        </w:tc>
        <w:tc>
          <w:tcPr>
            <w:tcW w:w="850" w:type="dxa"/>
          </w:tcPr>
          <w:p w:rsidR="00EB0AFD" w:rsidRDefault="00EB0AFD">
            <w:r w:rsidRPr="003F2D12">
              <w:t>1 ч.</w:t>
            </w:r>
          </w:p>
        </w:tc>
        <w:tc>
          <w:tcPr>
            <w:tcW w:w="1418" w:type="dxa"/>
          </w:tcPr>
          <w:p w:rsidR="00EB0AFD" w:rsidRDefault="00EB0AFD">
            <w:r w:rsidRPr="001C3DFB">
              <w:rPr>
                <w:i/>
              </w:rPr>
              <w:t>Урок  контроля знаний.</w:t>
            </w:r>
          </w:p>
        </w:tc>
        <w:tc>
          <w:tcPr>
            <w:tcW w:w="3402" w:type="dxa"/>
            <w:vMerge/>
          </w:tcPr>
          <w:p w:rsidR="00EB0AFD" w:rsidRDefault="00EB0AFD"/>
        </w:tc>
        <w:tc>
          <w:tcPr>
            <w:tcW w:w="3260" w:type="dxa"/>
          </w:tcPr>
          <w:p w:rsidR="00EB0AFD" w:rsidRDefault="0000616C" w:rsidP="0000616C">
            <w:r>
              <w:t>Определять клетки и ткани на микропрепаратах, рисунках и другом иллюстрированном материале; сравнивать клетки растений, животных, грибов, прокариот, эукариот, разные типы тканей; делать выводы о причинах сходства и различия клеток и тканей; классифицировать клетки и ткани; объяснять: устанавливать зависимость строения клеток и тканей с их функциями.</w:t>
            </w:r>
          </w:p>
        </w:tc>
        <w:tc>
          <w:tcPr>
            <w:tcW w:w="1134" w:type="dxa"/>
          </w:tcPr>
          <w:p w:rsidR="00EB0AFD" w:rsidRDefault="00EB0AFD"/>
        </w:tc>
        <w:tc>
          <w:tcPr>
            <w:tcW w:w="851" w:type="dxa"/>
          </w:tcPr>
          <w:p w:rsidR="00EB0AFD" w:rsidRDefault="00690A0E">
            <w:r>
              <w:t xml:space="preserve">31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690A0E" w:rsidTr="00690A0E">
        <w:trPr>
          <w:trHeight w:val="273"/>
        </w:trPr>
        <w:tc>
          <w:tcPr>
            <w:tcW w:w="4820" w:type="dxa"/>
            <w:gridSpan w:val="2"/>
          </w:tcPr>
          <w:p w:rsidR="00690A0E" w:rsidRPr="00690A0E" w:rsidRDefault="00690A0E" w:rsidP="00690A0E">
            <w:pPr>
              <w:jc w:val="center"/>
              <w:rPr>
                <w:b/>
                <w:sz w:val="28"/>
                <w:szCs w:val="28"/>
              </w:rPr>
            </w:pPr>
            <w:r w:rsidRPr="00690A0E">
              <w:rPr>
                <w:b/>
                <w:sz w:val="28"/>
                <w:szCs w:val="28"/>
              </w:rPr>
              <w:lastRenderedPageBreak/>
              <w:t>Резерв</w:t>
            </w:r>
          </w:p>
        </w:tc>
        <w:tc>
          <w:tcPr>
            <w:tcW w:w="850" w:type="dxa"/>
          </w:tcPr>
          <w:p w:rsidR="00690A0E" w:rsidRPr="00690A0E" w:rsidRDefault="00690A0E" w:rsidP="00690A0E">
            <w:pPr>
              <w:jc w:val="center"/>
              <w:rPr>
                <w:b/>
                <w:sz w:val="28"/>
                <w:szCs w:val="28"/>
              </w:rPr>
            </w:pPr>
            <w:r w:rsidRPr="00690A0E">
              <w:rPr>
                <w:b/>
                <w:sz w:val="28"/>
                <w:szCs w:val="28"/>
              </w:rPr>
              <w:t>3ч.</w:t>
            </w:r>
          </w:p>
        </w:tc>
        <w:tc>
          <w:tcPr>
            <w:tcW w:w="1418" w:type="dxa"/>
          </w:tcPr>
          <w:p w:rsidR="00690A0E" w:rsidRDefault="00690A0E"/>
        </w:tc>
        <w:tc>
          <w:tcPr>
            <w:tcW w:w="3402" w:type="dxa"/>
          </w:tcPr>
          <w:p w:rsidR="00690A0E" w:rsidRDefault="00690A0E"/>
        </w:tc>
        <w:tc>
          <w:tcPr>
            <w:tcW w:w="3260" w:type="dxa"/>
          </w:tcPr>
          <w:p w:rsidR="00690A0E" w:rsidRDefault="00690A0E"/>
        </w:tc>
        <w:tc>
          <w:tcPr>
            <w:tcW w:w="1134" w:type="dxa"/>
          </w:tcPr>
          <w:p w:rsidR="00690A0E" w:rsidRDefault="00690A0E"/>
        </w:tc>
        <w:tc>
          <w:tcPr>
            <w:tcW w:w="851" w:type="dxa"/>
          </w:tcPr>
          <w:p w:rsidR="00690A0E" w:rsidRDefault="00690A0E"/>
        </w:tc>
      </w:tr>
      <w:tr w:rsidR="00690A0E" w:rsidTr="00690A0E">
        <w:trPr>
          <w:trHeight w:val="2955"/>
        </w:trPr>
        <w:tc>
          <w:tcPr>
            <w:tcW w:w="580" w:type="dxa"/>
          </w:tcPr>
          <w:p w:rsidR="00690A0E" w:rsidRDefault="00690A0E">
            <w:r>
              <w:t>32</w:t>
            </w:r>
          </w:p>
        </w:tc>
        <w:tc>
          <w:tcPr>
            <w:tcW w:w="4240" w:type="dxa"/>
          </w:tcPr>
          <w:p w:rsidR="00690A0E" w:rsidRPr="0006492F" w:rsidRDefault="00690A0E" w:rsidP="00690A0E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32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Повторение раздела «Разнообразие живых организмов. Среды жизни»</w:t>
            </w:r>
          </w:p>
          <w:p w:rsidR="00690A0E" w:rsidRPr="0006492F" w:rsidRDefault="00690A0E" w:rsidP="00E95D01">
            <w:pPr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50" w:type="dxa"/>
          </w:tcPr>
          <w:p w:rsidR="00690A0E" w:rsidRDefault="00690A0E">
            <w:r>
              <w:t>1ч.</w:t>
            </w:r>
          </w:p>
        </w:tc>
        <w:tc>
          <w:tcPr>
            <w:tcW w:w="1418" w:type="dxa"/>
          </w:tcPr>
          <w:p w:rsidR="00690A0E" w:rsidRDefault="00690A0E">
            <w:r>
              <w:t>Урок повторения и обобщения знаний.</w:t>
            </w:r>
          </w:p>
        </w:tc>
        <w:tc>
          <w:tcPr>
            <w:tcW w:w="3402" w:type="dxa"/>
          </w:tcPr>
          <w:p w:rsidR="00690A0E" w:rsidRDefault="00690A0E"/>
        </w:tc>
        <w:tc>
          <w:tcPr>
            <w:tcW w:w="3260" w:type="dxa"/>
          </w:tcPr>
          <w:p w:rsidR="00690A0E" w:rsidRDefault="00690A0E">
            <w:r>
              <w:t>Называть и иллюстрировать примерами царства живой природы, отделы растений и типы животных, среды жизни, группы экологических факторов, группы растений и животных по отношению к воде, свету; виды взаимоотношений организмов в сообществе; описывать основные признаки живых организмов; описывать влияние экологических факторов, особенностей сред жизни и черты приспособленности к ним; описывать и сравнивать роли, выполняемые растениями, грибами, животными и бактериями в сообществах; объяснять значение круговорота веществ.</w:t>
            </w:r>
          </w:p>
        </w:tc>
        <w:tc>
          <w:tcPr>
            <w:tcW w:w="1134" w:type="dxa"/>
          </w:tcPr>
          <w:p w:rsidR="00690A0E" w:rsidRDefault="00690A0E"/>
        </w:tc>
        <w:tc>
          <w:tcPr>
            <w:tcW w:w="851" w:type="dxa"/>
          </w:tcPr>
          <w:p w:rsidR="00690A0E" w:rsidRDefault="00690A0E">
            <w:r>
              <w:t xml:space="preserve">32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420645" w:rsidTr="00690A0E">
        <w:tc>
          <w:tcPr>
            <w:tcW w:w="580" w:type="dxa"/>
          </w:tcPr>
          <w:p w:rsidR="00420645" w:rsidRDefault="00420645" w:rsidP="00951B93">
            <w:r>
              <w:t>33</w:t>
            </w:r>
          </w:p>
        </w:tc>
        <w:tc>
          <w:tcPr>
            <w:tcW w:w="4240" w:type="dxa"/>
          </w:tcPr>
          <w:p w:rsidR="00420645" w:rsidRPr="0006492F" w:rsidRDefault="00420645" w:rsidP="00E95D01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33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Повторение раздела «Клеточное строение живых организмов»</w:t>
            </w:r>
          </w:p>
          <w:p w:rsidR="00420645" w:rsidRPr="0006492F" w:rsidRDefault="00420645" w:rsidP="00951B93"/>
        </w:tc>
        <w:tc>
          <w:tcPr>
            <w:tcW w:w="850" w:type="dxa"/>
          </w:tcPr>
          <w:p w:rsidR="00420645" w:rsidRDefault="00420645" w:rsidP="00951B93">
            <w:r>
              <w:t>1ч.</w:t>
            </w:r>
          </w:p>
        </w:tc>
        <w:tc>
          <w:tcPr>
            <w:tcW w:w="1418" w:type="dxa"/>
          </w:tcPr>
          <w:p w:rsidR="00420645" w:rsidRDefault="00420645">
            <w:r w:rsidRPr="00067DA1">
              <w:t>Урок повторения и обобщения знаний.</w:t>
            </w:r>
          </w:p>
        </w:tc>
        <w:tc>
          <w:tcPr>
            <w:tcW w:w="3402" w:type="dxa"/>
          </w:tcPr>
          <w:p w:rsidR="00420645" w:rsidRDefault="00420645" w:rsidP="00951B93"/>
        </w:tc>
        <w:tc>
          <w:tcPr>
            <w:tcW w:w="3260" w:type="dxa"/>
            <w:vMerge w:val="restart"/>
          </w:tcPr>
          <w:p w:rsidR="00420645" w:rsidRDefault="00420645" w:rsidP="00951B93">
            <w:r>
              <w:t>Определять клетки и ткани на микропрепаратах, рисунках и другом иллюстрированном материале; сравнивать клетки растений, животных, грибов, прокариот, эукариот, разные типы тканей; делать выводы о причинах сходства и различия клеток и тканей; классифицировать клетки и ткани; объяснять: устанавливать зависимость строения клеток и тканей с их функциями.</w:t>
            </w:r>
          </w:p>
        </w:tc>
        <w:tc>
          <w:tcPr>
            <w:tcW w:w="1134" w:type="dxa"/>
          </w:tcPr>
          <w:p w:rsidR="00420645" w:rsidRDefault="00420645" w:rsidP="00951B93"/>
        </w:tc>
        <w:tc>
          <w:tcPr>
            <w:tcW w:w="851" w:type="dxa"/>
          </w:tcPr>
          <w:p w:rsidR="00420645" w:rsidRDefault="00690A0E" w:rsidP="00951B93">
            <w:r>
              <w:t xml:space="preserve">33 </w:t>
            </w:r>
            <w:proofErr w:type="spellStart"/>
            <w:r>
              <w:t>нед</w:t>
            </w:r>
            <w:proofErr w:type="spellEnd"/>
            <w:r>
              <w:t>.</w:t>
            </w:r>
          </w:p>
        </w:tc>
      </w:tr>
      <w:tr w:rsidR="00420645" w:rsidTr="00690A0E">
        <w:tc>
          <w:tcPr>
            <w:tcW w:w="580" w:type="dxa"/>
          </w:tcPr>
          <w:p w:rsidR="00420645" w:rsidRDefault="00420645" w:rsidP="00951B93">
            <w:r>
              <w:t>34</w:t>
            </w:r>
          </w:p>
        </w:tc>
        <w:tc>
          <w:tcPr>
            <w:tcW w:w="4240" w:type="dxa"/>
          </w:tcPr>
          <w:p w:rsidR="00420645" w:rsidRPr="0006492F" w:rsidRDefault="00420645" w:rsidP="00E95D01">
            <w:pPr>
              <w:rPr>
                <w:rFonts w:ascii="Times New Roman" w:hAnsi="Times New Roman" w:cs="Times New Roman"/>
                <w:b/>
              </w:rPr>
            </w:pPr>
            <w:r w:rsidRPr="0006492F">
              <w:rPr>
                <w:rFonts w:ascii="Times New Roman" w:eastAsia="Arial Unicode MS" w:hAnsi="Times New Roman" w:cs="Times New Roman"/>
              </w:rPr>
              <w:t>Урок 34</w:t>
            </w:r>
            <w:r w:rsidRPr="0006492F">
              <w:rPr>
                <w:rFonts w:ascii="Times New Roman" w:eastAsia="Arial Unicode MS" w:hAnsi="Times New Roman" w:cs="Times New Roman"/>
                <w:b/>
              </w:rPr>
              <w:t xml:space="preserve">. </w:t>
            </w:r>
            <w:r w:rsidRPr="0006492F">
              <w:rPr>
                <w:rFonts w:ascii="Times New Roman" w:hAnsi="Times New Roman" w:cs="Times New Roman"/>
                <w:b/>
              </w:rPr>
              <w:t>Повторение раздела «Ткани живых организмов»</w:t>
            </w:r>
          </w:p>
          <w:p w:rsidR="00420645" w:rsidRPr="0006492F" w:rsidRDefault="00420645" w:rsidP="00951B93"/>
        </w:tc>
        <w:tc>
          <w:tcPr>
            <w:tcW w:w="850" w:type="dxa"/>
          </w:tcPr>
          <w:p w:rsidR="00420645" w:rsidRDefault="00420645" w:rsidP="00951B93">
            <w:r>
              <w:t>1ч.</w:t>
            </w:r>
          </w:p>
        </w:tc>
        <w:tc>
          <w:tcPr>
            <w:tcW w:w="1418" w:type="dxa"/>
          </w:tcPr>
          <w:p w:rsidR="00420645" w:rsidRDefault="00420645">
            <w:r w:rsidRPr="00067DA1">
              <w:t>Урок повторения и обобщения знаний.</w:t>
            </w:r>
          </w:p>
        </w:tc>
        <w:tc>
          <w:tcPr>
            <w:tcW w:w="3402" w:type="dxa"/>
          </w:tcPr>
          <w:p w:rsidR="00420645" w:rsidRDefault="00420645" w:rsidP="00951B93"/>
        </w:tc>
        <w:tc>
          <w:tcPr>
            <w:tcW w:w="3260" w:type="dxa"/>
            <w:vMerge/>
          </w:tcPr>
          <w:p w:rsidR="00420645" w:rsidRDefault="00420645" w:rsidP="00951B93"/>
        </w:tc>
        <w:tc>
          <w:tcPr>
            <w:tcW w:w="1134" w:type="dxa"/>
          </w:tcPr>
          <w:p w:rsidR="00420645" w:rsidRDefault="00420645" w:rsidP="00951B93"/>
        </w:tc>
        <w:tc>
          <w:tcPr>
            <w:tcW w:w="851" w:type="dxa"/>
          </w:tcPr>
          <w:p w:rsidR="00420645" w:rsidRDefault="00690A0E" w:rsidP="00951B93">
            <w:r>
              <w:t xml:space="preserve">34 </w:t>
            </w:r>
            <w:r>
              <w:t>нед.</w:t>
            </w:r>
            <w:bookmarkStart w:id="0" w:name="_GoBack"/>
            <w:bookmarkEnd w:id="0"/>
          </w:p>
        </w:tc>
      </w:tr>
    </w:tbl>
    <w:p w:rsidR="00B47BBA" w:rsidRPr="00612691" w:rsidRDefault="00B47BBA" w:rsidP="00690A0E">
      <w:pPr>
        <w:tabs>
          <w:tab w:val="left" w:pos="1170"/>
        </w:tabs>
      </w:pPr>
    </w:p>
    <w:sectPr w:rsidR="00B47BBA" w:rsidRPr="00612691" w:rsidSect="00363637">
      <w:pgSz w:w="16838" w:h="11906" w:orient="landscape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0E" w:rsidRDefault="00690A0E" w:rsidP="00690A0E">
      <w:pPr>
        <w:spacing w:after="0" w:line="240" w:lineRule="auto"/>
      </w:pPr>
      <w:r>
        <w:separator/>
      </w:r>
    </w:p>
  </w:endnote>
  <w:endnote w:type="continuationSeparator" w:id="0">
    <w:p w:rsidR="00690A0E" w:rsidRDefault="00690A0E" w:rsidP="0069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0E" w:rsidRDefault="00690A0E" w:rsidP="00690A0E">
      <w:pPr>
        <w:spacing w:after="0" w:line="240" w:lineRule="auto"/>
      </w:pPr>
      <w:r>
        <w:separator/>
      </w:r>
    </w:p>
  </w:footnote>
  <w:footnote w:type="continuationSeparator" w:id="0">
    <w:p w:rsidR="00690A0E" w:rsidRDefault="00690A0E" w:rsidP="00690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6F6"/>
    <w:rsid w:val="0000616C"/>
    <w:rsid w:val="0002491F"/>
    <w:rsid w:val="0004404B"/>
    <w:rsid w:val="00060967"/>
    <w:rsid w:val="0006492F"/>
    <w:rsid w:val="000C284C"/>
    <w:rsid w:val="000D2EBC"/>
    <w:rsid w:val="000E2216"/>
    <w:rsid w:val="00144904"/>
    <w:rsid w:val="001A6461"/>
    <w:rsid w:val="001C0D8F"/>
    <w:rsid w:val="001C3DFB"/>
    <w:rsid w:val="00234E9E"/>
    <w:rsid w:val="00247393"/>
    <w:rsid w:val="00313939"/>
    <w:rsid w:val="003245ED"/>
    <w:rsid w:val="00353EA7"/>
    <w:rsid w:val="00363637"/>
    <w:rsid w:val="00420645"/>
    <w:rsid w:val="004D193F"/>
    <w:rsid w:val="00551A33"/>
    <w:rsid w:val="00590177"/>
    <w:rsid w:val="005C52E5"/>
    <w:rsid w:val="005F55A8"/>
    <w:rsid w:val="00612691"/>
    <w:rsid w:val="00614FF7"/>
    <w:rsid w:val="00684A47"/>
    <w:rsid w:val="00690A0E"/>
    <w:rsid w:val="006F2050"/>
    <w:rsid w:val="006F2E48"/>
    <w:rsid w:val="00716A2E"/>
    <w:rsid w:val="0076556E"/>
    <w:rsid w:val="007722AF"/>
    <w:rsid w:val="00813B0F"/>
    <w:rsid w:val="00824689"/>
    <w:rsid w:val="00866064"/>
    <w:rsid w:val="0087472E"/>
    <w:rsid w:val="008E24A9"/>
    <w:rsid w:val="0095051B"/>
    <w:rsid w:val="009A5F9D"/>
    <w:rsid w:val="009B64F8"/>
    <w:rsid w:val="009E5D3B"/>
    <w:rsid w:val="00A808D7"/>
    <w:rsid w:val="00AA2A06"/>
    <w:rsid w:val="00AD12AD"/>
    <w:rsid w:val="00AD2279"/>
    <w:rsid w:val="00B16D25"/>
    <w:rsid w:val="00B47BBA"/>
    <w:rsid w:val="00B50A93"/>
    <w:rsid w:val="00B96FA7"/>
    <w:rsid w:val="00C0217B"/>
    <w:rsid w:val="00C1111D"/>
    <w:rsid w:val="00C1647C"/>
    <w:rsid w:val="00CD76F6"/>
    <w:rsid w:val="00D47322"/>
    <w:rsid w:val="00DF1884"/>
    <w:rsid w:val="00E1369A"/>
    <w:rsid w:val="00E433E4"/>
    <w:rsid w:val="00E859AF"/>
    <w:rsid w:val="00E95D01"/>
    <w:rsid w:val="00EA1A89"/>
    <w:rsid w:val="00EA1BB2"/>
    <w:rsid w:val="00EA5693"/>
    <w:rsid w:val="00EB0AFD"/>
    <w:rsid w:val="00EC1974"/>
    <w:rsid w:val="00F03D17"/>
    <w:rsid w:val="00F10378"/>
    <w:rsid w:val="00F27DB7"/>
    <w:rsid w:val="00F702AE"/>
    <w:rsid w:val="00F94303"/>
    <w:rsid w:val="00FB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0C284C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paragraph" w:styleId="a5">
    <w:name w:val="List Paragraph"/>
    <w:basedOn w:val="a"/>
    <w:uiPriority w:val="34"/>
    <w:qFormat/>
    <w:rsid w:val="00551A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5A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90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0A0E"/>
  </w:style>
  <w:style w:type="paragraph" w:styleId="aa">
    <w:name w:val="footer"/>
    <w:basedOn w:val="a"/>
    <w:link w:val="ab"/>
    <w:uiPriority w:val="99"/>
    <w:unhideWhenUsed/>
    <w:rsid w:val="00690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0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14</Pages>
  <Words>3010</Words>
  <Characters>17161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PGS</cp:lastModifiedBy>
  <cp:revision>42</cp:revision>
  <dcterms:created xsi:type="dcterms:W3CDTF">2013-04-24T17:12:00Z</dcterms:created>
  <dcterms:modified xsi:type="dcterms:W3CDTF">2013-08-26T16:48:00Z</dcterms:modified>
</cp:coreProperties>
</file>