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87" w:rsidRPr="006C1787" w:rsidRDefault="006C1787" w:rsidP="006C1787">
      <w:pPr>
        <w:rPr>
          <w:rFonts w:ascii="Times New Roman" w:hAnsi="Times New Roman" w:cs="Times New Roman"/>
          <w:sz w:val="28"/>
          <w:szCs w:val="28"/>
        </w:rPr>
      </w:pPr>
      <w:r w:rsidRPr="006C1787">
        <w:rPr>
          <w:rFonts w:ascii="Times New Roman" w:hAnsi="Times New Roman" w:cs="Times New Roman"/>
          <w:sz w:val="28"/>
          <w:szCs w:val="28"/>
        </w:rPr>
        <w:t>Кузнецова Елена Сергеевна</w:t>
      </w:r>
    </w:p>
    <w:p w:rsidR="006C1787" w:rsidRPr="006C1787" w:rsidRDefault="006C1787" w:rsidP="006C1787">
      <w:pPr>
        <w:rPr>
          <w:rFonts w:ascii="Times New Roman" w:hAnsi="Times New Roman" w:cs="Times New Roman"/>
          <w:sz w:val="28"/>
          <w:szCs w:val="28"/>
        </w:rPr>
      </w:pPr>
      <w:r w:rsidRPr="006C1787">
        <w:rPr>
          <w:rFonts w:ascii="Times New Roman" w:hAnsi="Times New Roman" w:cs="Times New Roman"/>
          <w:sz w:val="28"/>
          <w:szCs w:val="28"/>
        </w:rPr>
        <w:t>КГУ «Тобольская средняя школа №116»</w:t>
      </w:r>
    </w:p>
    <w:p w:rsidR="006C1787" w:rsidRPr="006C1787" w:rsidRDefault="006C1787" w:rsidP="006C1787">
      <w:pPr>
        <w:rPr>
          <w:rFonts w:ascii="Times New Roman" w:hAnsi="Times New Roman" w:cs="Times New Roman"/>
          <w:sz w:val="28"/>
          <w:szCs w:val="28"/>
        </w:rPr>
      </w:pPr>
      <w:r w:rsidRPr="006C1787">
        <w:rPr>
          <w:rFonts w:ascii="Times New Roman" w:hAnsi="Times New Roman" w:cs="Times New Roman"/>
          <w:sz w:val="28"/>
          <w:szCs w:val="28"/>
        </w:rPr>
        <w:t>учитель биологии</w:t>
      </w:r>
    </w:p>
    <w:p w:rsidR="006C1787" w:rsidRPr="006C1787" w:rsidRDefault="006C1787" w:rsidP="006C1787">
      <w:pPr>
        <w:rPr>
          <w:rFonts w:ascii="Times New Roman" w:hAnsi="Times New Roman" w:cs="Times New Roman"/>
          <w:sz w:val="28"/>
          <w:szCs w:val="28"/>
        </w:rPr>
      </w:pPr>
      <w:r w:rsidRPr="006C1787">
        <w:rPr>
          <w:rFonts w:ascii="Times New Roman" w:hAnsi="Times New Roman" w:cs="Times New Roman"/>
          <w:sz w:val="28"/>
          <w:szCs w:val="28"/>
        </w:rPr>
        <w:t>Данный урок разработан для учащихся 8 классов. Познавательная п</w:t>
      </w:r>
      <w:r w:rsidR="00673B7F">
        <w:rPr>
          <w:rFonts w:ascii="Times New Roman" w:hAnsi="Times New Roman" w:cs="Times New Roman"/>
          <w:sz w:val="28"/>
          <w:szCs w:val="28"/>
        </w:rPr>
        <w:t>р</w:t>
      </w:r>
      <w:bookmarkStart w:id="0" w:name="_GoBack"/>
      <w:bookmarkEnd w:id="0"/>
      <w:r w:rsidRPr="006C1787">
        <w:rPr>
          <w:rFonts w:ascii="Times New Roman" w:hAnsi="Times New Roman" w:cs="Times New Roman"/>
          <w:sz w:val="28"/>
          <w:szCs w:val="28"/>
        </w:rPr>
        <w:t xml:space="preserve">итча в начале урока поможет повысить познавательный интерес с самого начала изучения темы. Очень хорошо запоминается </w:t>
      </w:r>
      <w:proofErr w:type="gramStart"/>
      <w:r w:rsidRPr="006C1787">
        <w:rPr>
          <w:rFonts w:ascii="Times New Roman" w:hAnsi="Times New Roman" w:cs="Times New Roman"/>
          <w:sz w:val="28"/>
          <w:szCs w:val="28"/>
        </w:rPr>
        <w:t>материал</w:t>
      </w:r>
      <w:proofErr w:type="gramEnd"/>
      <w:r w:rsidRPr="006C1787">
        <w:rPr>
          <w:rFonts w:ascii="Times New Roman" w:hAnsi="Times New Roman" w:cs="Times New Roman"/>
          <w:sz w:val="28"/>
          <w:szCs w:val="28"/>
        </w:rPr>
        <w:t xml:space="preserve"> когда используется кластер или схема, поэтому при первичном изучении темы не случайно выбрано составление кластера.</w:t>
      </w:r>
    </w:p>
    <w:p w:rsidR="006C1787" w:rsidRPr="006C1787" w:rsidRDefault="006C1787" w:rsidP="006C1787">
      <w:pPr>
        <w:rPr>
          <w:rFonts w:ascii="Times New Roman" w:hAnsi="Times New Roman" w:cs="Times New Roman"/>
          <w:color w:val="0070C0"/>
          <w:sz w:val="28"/>
          <w:szCs w:val="28"/>
        </w:rPr>
      </w:pPr>
    </w:p>
    <w:p w:rsidR="00E75394" w:rsidRPr="006C1787" w:rsidRDefault="005E2D76" w:rsidP="001305A0">
      <w:pPr>
        <w:jc w:val="center"/>
        <w:rPr>
          <w:rFonts w:ascii="Times New Roman" w:hAnsi="Times New Roman" w:cs="Times New Roman"/>
          <w:color w:val="0070C0"/>
          <w:sz w:val="28"/>
          <w:szCs w:val="28"/>
        </w:rPr>
      </w:pPr>
      <w:r w:rsidRPr="006C1787">
        <w:rPr>
          <w:rFonts w:ascii="Times New Roman" w:hAnsi="Times New Roman" w:cs="Times New Roman"/>
          <w:color w:val="0070C0"/>
          <w:sz w:val="28"/>
          <w:szCs w:val="28"/>
        </w:rPr>
        <w:t>МИНЕРАЛЬНЫЕ СОЛИ</w:t>
      </w:r>
    </w:p>
    <w:p w:rsidR="005E2D76" w:rsidRPr="006C1787" w:rsidRDefault="005E2D76" w:rsidP="00A507BF">
      <w:pPr>
        <w:spacing w:after="0" w:line="240" w:lineRule="auto"/>
        <w:rPr>
          <w:rFonts w:ascii="Times New Roman" w:hAnsi="Times New Roman" w:cs="Times New Roman"/>
          <w:sz w:val="28"/>
          <w:szCs w:val="28"/>
        </w:rPr>
      </w:pPr>
      <w:r w:rsidRPr="006C1787">
        <w:rPr>
          <w:rFonts w:ascii="Times New Roman" w:hAnsi="Times New Roman" w:cs="Times New Roman"/>
          <w:b/>
          <w:sz w:val="28"/>
          <w:szCs w:val="28"/>
        </w:rPr>
        <w:t>Цель</w:t>
      </w:r>
      <w:r w:rsidRPr="006C1787">
        <w:rPr>
          <w:rFonts w:ascii="Times New Roman" w:hAnsi="Times New Roman" w:cs="Times New Roman"/>
          <w:sz w:val="28"/>
          <w:szCs w:val="28"/>
        </w:rPr>
        <w:t>: формировать знания о роли минеральных солей в жизнедеятельности организма человека.</w:t>
      </w:r>
    </w:p>
    <w:p w:rsidR="005E2D76" w:rsidRPr="006C1787" w:rsidRDefault="005E2D76" w:rsidP="00A507BF">
      <w:pPr>
        <w:spacing w:after="0" w:line="240" w:lineRule="auto"/>
        <w:rPr>
          <w:rFonts w:ascii="Times New Roman" w:hAnsi="Times New Roman" w:cs="Times New Roman"/>
          <w:b/>
          <w:sz w:val="28"/>
          <w:szCs w:val="28"/>
        </w:rPr>
      </w:pPr>
      <w:r w:rsidRPr="006C1787">
        <w:rPr>
          <w:rFonts w:ascii="Times New Roman" w:hAnsi="Times New Roman" w:cs="Times New Roman"/>
          <w:b/>
          <w:sz w:val="28"/>
          <w:szCs w:val="28"/>
        </w:rPr>
        <w:t>Задачи:</w:t>
      </w:r>
    </w:p>
    <w:p w:rsidR="005E2D76" w:rsidRPr="006C1787" w:rsidRDefault="005E2D76" w:rsidP="00A507BF">
      <w:pPr>
        <w:pStyle w:val="a3"/>
        <w:numPr>
          <w:ilvl w:val="0"/>
          <w:numId w:val="1"/>
        </w:numPr>
        <w:spacing w:after="0" w:line="240" w:lineRule="auto"/>
        <w:rPr>
          <w:rFonts w:ascii="Times New Roman" w:hAnsi="Times New Roman" w:cs="Times New Roman"/>
          <w:sz w:val="28"/>
          <w:szCs w:val="28"/>
        </w:rPr>
      </w:pPr>
      <w:r w:rsidRPr="006C1787">
        <w:rPr>
          <w:rFonts w:ascii="Times New Roman" w:hAnsi="Times New Roman" w:cs="Times New Roman"/>
          <w:sz w:val="28"/>
          <w:szCs w:val="28"/>
        </w:rPr>
        <w:t xml:space="preserve">Изучение значимости минеральных солей для нормального </w:t>
      </w:r>
      <w:r w:rsidR="009A64C3" w:rsidRPr="006C1787">
        <w:rPr>
          <w:rFonts w:ascii="Times New Roman" w:hAnsi="Times New Roman" w:cs="Times New Roman"/>
          <w:sz w:val="28"/>
          <w:szCs w:val="28"/>
        </w:rPr>
        <w:t>функционирования</w:t>
      </w:r>
      <w:r w:rsidRPr="006C1787">
        <w:rPr>
          <w:rFonts w:ascii="Times New Roman" w:hAnsi="Times New Roman" w:cs="Times New Roman"/>
          <w:sz w:val="28"/>
          <w:szCs w:val="28"/>
        </w:rPr>
        <w:t xml:space="preserve"> организма человека.</w:t>
      </w:r>
    </w:p>
    <w:p w:rsidR="009A64C3" w:rsidRPr="006C1787" w:rsidRDefault="009A64C3" w:rsidP="00A507BF">
      <w:pPr>
        <w:pStyle w:val="a3"/>
        <w:numPr>
          <w:ilvl w:val="0"/>
          <w:numId w:val="1"/>
        </w:numPr>
        <w:spacing w:after="0" w:line="240" w:lineRule="auto"/>
        <w:rPr>
          <w:rFonts w:ascii="Times New Roman" w:hAnsi="Times New Roman" w:cs="Times New Roman"/>
          <w:sz w:val="28"/>
          <w:szCs w:val="28"/>
        </w:rPr>
      </w:pPr>
      <w:r w:rsidRPr="006C1787">
        <w:rPr>
          <w:rFonts w:ascii="Times New Roman" w:hAnsi="Times New Roman" w:cs="Times New Roman"/>
          <w:sz w:val="28"/>
          <w:szCs w:val="28"/>
        </w:rPr>
        <w:t>Формировать умение анализировать, сравнивать, обобщать и применять полученные знания в жизни.</w:t>
      </w:r>
    </w:p>
    <w:p w:rsidR="009A64C3" w:rsidRPr="006C1787" w:rsidRDefault="009A64C3" w:rsidP="00A507BF">
      <w:pPr>
        <w:pStyle w:val="a3"/>
        <w:numPr>
          <w:ilvl w:val="0"/>
          <w:numId w:val="1"/>
        </w:numPr>
        <w:spacing w:after="0" w:line="240" w:lineRule="auto"/>
        <w:rPr>
          <w:rFonts w:ascii="Times New Roman" w:hAnsi="Times New Roman" w:cs="Times New Roman"/>
          <w:sz w:val="28"/>
          <w:szCs w:val="28"/>
        </w:rPr>
      </w:pPr>
      <w:r w:rsidRPr="006C1787">
        <w:rPr>
          <w:rFonts w:ascii="Times New Roman" w:hAnsi="Times New Roman" w:cs="Times New Roman"/>
          <w:sz w:val="28"/>
          <w:szCs w:val="28"/>
        </w:rPr>
        <w:t xml:space="preserve">Воспитывать познавательный интерес к изучению предмета и </w:t>
      </w:r>
      <w:r w:rsidR="00BC6294" w:rsidRPr="006C1787">
        <w:rPr>
          <w:rFonts w:ascii="Times New Roman" w:hAnsi="Times New Roman" w:cs="Times New Roman"/>
          <w:sz w:val="28"/>
          <w:szCs w:val="28"/>
        </w:rPr>
        <w:t>стремление вести здоровый образ жизни</w:t>
      </w:r>
      <w:r w:rsidR="00E96332" w:rsidRPr="006C1787">
        <w:rPr>
          <w:rFonts w:ascii="Times New Roman" w:hAnsi="Times New Roman" w:cs="Times New Roman"/>
          <w:sz w:val="28"/>
          <w:szCs w:val="28"/>
        </w:rPr>
        <w:t>.</w:t>
      </w:r>
    </w:p>
    <w:p w:rsidR="00A507BF" w:rsidRPr="006C1787" w:rsidRDefault="00A507BF" w:rsidP="00A507BF">
      <w:pPr>
        <w:pStyle w:val="a3"/>
        <w:spacing w:after="0" w:line="240" w:lineRule="auto"/>
        <w:rPr>
          <w:rFonts w:ascii="Times New Roman" w:hAnsi="Times New Roman" w:cs="Times New Roman"/>
          <w:sz w:val="28"/>
          <w:szCs w:val="28"/>
        </w:rPr>
      </w:pPr>
    </w:p>
    <w:p w:rsidR="00E96332" w:rsidRPr="006C1787" w:rsidRDefault="00E96332" w:rsidP="00A507BF">
      <w:pPr>
        <w:spacing w:after="0" w:line="240" w:lineRule="auto"/>
        <w:rPr>
          <w:rFonts w:ascii="Times New Roman" w:hAnsi="Times New Roman" w:cs="Times New Roman"/>
          <w:sz w:val="28"/>
          <w:szCs w:val="28"/>
        </w:rPr>
      </w:pPr>
      <w:r w:rsidRPr="006C1787">
        <w:rPr>
          <w:rFonts w:ascii="Times New Roman" w:hAnsi="Times New Roman" w:cs="Times New Roman"/>
          <w:b/>
          <w:sz w:val="28"/>
          <w:szCs w:val="28"/>
        </w:rPr>
        <w:t>Тип урока</w:t>
      </w:r>
      <w:r w:rsidRPr="006C1787">
        <w:rPr>
          <w:rFonts w:ascii="Times New Roman" w:hAnsi="Times New Roman" w:cs="Times New Roman"/>
          <w:sz w:val="28"/>
          <w:szCs w:val="28"/>
        </w:rPr>
        <w:t>: изучение новой темы.</w:t>
      </w:r>
    </w:p>
    <w:p w:rsidR="00E96332" w:rsidRPr="006C1787" w:rsidRDefault="00E96332" w:rsidP="00A507BF">
      <w:pPr>
        <w:pStyle w:val="a3"/>
        <w:numPr>
          <w:ilvl w:val="0"/>
          <w:numId w:val="2"/>
        </w:numPr>
        <w:spacing w:after="0" w:line="240" w:lineRule="auto"/>
        <w:rPr>
          <w:rFonts w:ascii="Times New Roman" w:hAnsi="Times New Roman" w:cs="Times New Roman"/>
          <w:sz w:val="28"/>
          <w:szCs w:val="28"/>
        </w:rPr>
      </w:pPr>
      <w:r w:rsidRPr="006C1787">
        <w:rPr>
          <w:rFonts w:ascii="Times New Roman" w:hAnsi="Times New Roman" w:cs="Times New Roman"/>
          <w:i/>
          <w:sz w:val="28"/>
          <w:szCs w:val="28"/>
        </w:rPr>
        <w:t>Организовать момент</w:t>
      </w:r>
      <w:r w:rsidRPr="006C1787">
        <w:rPr>
          <w:rFonts w:ascii="Times New Roman" w:hAnsi="Times New Roman" w:cs="Times New Roman"/>
          <w:sz w:val="28"/>
          <w:szCs w:val="28"/>
        </w:rPr>
        <w:t>. Звенит звонок, а значит, начинаем мы урок!</w:t>
      </w:r>
    </w:p>
    <w:p w:rsidR="00E96332" w:rsidRPr="006C1787" w:rsidRDefault="00E96332" w:rsidP="00E96332">
      <w:pPr>
        <w:pStyle w:val="a3"/>
        <w:numPr>
          <w:ilvl w:val="0"/>
          <w:numId w:val="2"/>
        </w:numPr>
        <w:rPr>
          <w:rFonts w:ascii="Times New Roman" w:hAnsi="Times New Roman" w:cs="Times New Roman"/>
          <w:i/>
          <w:sz w:val="28"/>
          <w:szCs w:val="28"/>
        </w:rPr>
      </w:pPr>
      <w:r w:rsidRPr="006C1787">
        <w:rPr>
          <w:rFonts w:ascii="Times New Roman" w:hAnsi="Times New Roman" w:cs="Times New Roman"/>
          <w:i/>
          <w:sz w:val="28"/>
          <w:szCs w:val="28"/>
        </w:rPr>
        <w:t>«Ситуация успеха».</w:t>
      </w:r>
    </w:p>
    <w:p w:rsidR="00E96332" w:rsidRPr="006C1787" w:rsidRDefault="00E96332" w:rsidP="00A507BF">
      <w:pPr>
        <w:pStyle w:val="a3"/>
        <w:spacing w:after="0" w:line="240" w:lineRule="auto"/>
        <w:rPr>
          <w:rFonts w:ascii="Times New Roman" w:hAnsi="Times New Roman" w:cs="Times New Roman"/>
          <w:sz w:val="28"/>
          <w:szCs w:val="28"/>
        </w:rPr>
      </w:pPr>
      <w:r w:rsidRPr="006C1787">
        <w:rPr>
          <w:rFonts w:ascii="Times New Roman" w:hAnsi="Times New Roman" w:cs="Times New Roman"/>
          <w:sz w:val="28"/>
          <w:szCs w:val="28"/>
        </w:rPr>
        <w:t>Однажды Султан решил подвергнуть испытанию своих визирей. «О, мои подданные!»- обратился он к ним, - у меня есть для вас трудная задача. Я хотел бы знать, кто решит её. Повёл он их в сад, в углу была ржавая дверь с огромным замком. «</w:t>
      </w:r>
      <w:r w:rsidR="006F5F84" w:rsidRPr="006C1787">
        <w:rPr>
          <w:rFonts w:ascii="Times New Roman" w:hAnsi="Times New Roman" w:cs="Times New Roman"/>
          <w:sz w:val="28"/>
          <w:szCs w:val="28"/>
        </w:rPr>
        <w:t>Тот, кто откроет дверь</w:t>
      </w:r>
      <w:r w:rsidR="0069490E" w:rsidRPr="006C1787">
        <w:rPr>
          <w:rFonts w:ascii="Times New Roman" w:hAnsi="Times New Roman" w:cs="Times New Roman"/>
          <w:sz w:val="28"/>
          <w:szCs w:val="28"/>
        </w:rPr>
        <w:t>, станет первым</w:t>
      </w:r>
      <w:r w:rsidR="001305A0" w:rsidRPr="006C1787">
        <w:rPr>
          <w:rFonts w:ascii="Times New Roman" w:hAnsi="Times New Roman" w:cs="Times New Roman"/>
          <w:sz w:val="28"/>
          <w:szCs w:val="28"/>
        </w:rPr>
        <w:t xml:space="preserve"> визирем</w:t>
      </w:r>
      <w:r w:rsidRPr="006C1787">
        <w:rPr>
          <w:rFonts w:ascii="Times New Roman" w:hAnsi="Times New Roman" w:cs="Times New Roman"/>
          <w:sz w:val="28"/>
          <w:szCs w:val="28"/>
        </w:rPr>
        <w:t>»</w:t>
      </w:r>
      <w:r w:rsidR="001305A0" w:rsidRPr="006C1787">
        <w:rPr>
          <w:rFonts w:ascii="Times New Roman" w:hAnsi="Times New Roman" w:cs="Times New Roman"/>
          <w:sz w:val="28"/>
          <w:szCs w:val="28"/>
        </w:rPr>
        <w:t>. Одни придворные только качали головами, другие стали замок разглядывать, третьи начали неуверенно толкать дверь, но они были уверены, что не смогут открыть её. Один за другим отходили. Но один визирь внимательно осмотрел и навалился плечом на дверь. Он толкнул её – о чудо! – она стала поддаваться, появилась сначала узкая щель, а потом дверь стала двигаться всё быстрее и раскрывалась.</w:t>
      </w:r>
    </w:p>
    <w:p w:rsidR="001305A0" w:rsidRPr="006C1787" w:rsidRDefault="001305A0" w:rsidP="00A507BF">
      <w:pPr>
        <w:pStyle w:val="a3"/>
        <w:spacing w:after="0" w:line="240" w:lineRule="auto"/>
        <w:rPr>
          <w:rFonts w:ascii="Times New Roman" w:hAnsi="Times New Roman" w:cs="Times New Roman"/>
          <w:sz w:val="28"/>
          <w:szCs w:val="28"/>
        </w:rPr>
      </w:pPr>
      <w:r w:rsidRPr="006C1787">
        <w:rPr>
          <w:rFonts w:ascii="Times New Roman" w:hAnsi="Times New Roman" w:cs="Times New Roman"/>
          <w:sz w:val="28"/>
          <w:szCs w:val="28"/>
        </w:rPr>
        <w:t xml:space="preserve">Тогда </w:t>
      </w:r>
      <w:r w:rsidR="00A507BF" w:rsidRPr="006C1787">
        <w:rPr>
          <w:rFonts w:ascii="Times New Roman" w:hAnsi="Times New Roman" w:cs="Times New Roman"/>
          <w:sz w:val="28"/>
          <w:szCs w:val="28"/>
        </w:rPr>
        <w:t>падишах</w:t>
      </w:r>
      <w:r w:rsidRPr="006C1787">
        <w:rPr>
          <w:rFonts w:ascii="Times New Roman" w:hAnsi="Times New Roman" w:cs="Times New Roman"/>
          <w:sz w:val="28"/>
          <w:szCs w:val="28"/>
        </w:rPr>
        <w:t xml:space="preserve"> сказал: «Ты станешь первым визирем, потому что полагаешься не только на то, что видишь и слышишь, но и веришь в свои силы!».</w:t>
      </w:r>
    </w:p>
    <w:p w:rsidR="001305A0" w:rsidRPr="006C1787" w:rsidRDefault="001305A0" w:rsidP="00A507BF">
      <w:pPr>
        <w:pStyle w:val="a3"/>
        <w:spacing w:after="0" w:line="240" w:lineRule="auto"/>
        <w:rPr>
          <w:rFonts w:ascii="Times New Roman" w:hAnsi="Times New Roman" w:cs="Times New Roman"/>
          <w:sz w:val="28"/>
          <w:szCs w:val="28"/>
        </w:rPr>
      </w:pPr>
      <w:r w:rsidRPr="006C1787">
        <w:rPr>
          <w:rFonts w:ascii="Times New Roman" w:hAnsi="Times New Roman" w:cs="Times New Roman"/>
          <w:sz w:val="28"/>
          <w:szCs w:val="28"/>
        </w:rPr>
        <w:t xml:space="preserve">Вопрос: Как вы понимаете основную идею притчи? Соотнесите её </w:t>
      </w:r>
      <w:proofErr w:type="gramStart"/>
      <w:r w:rsidRPr="006C1787">
        <w:rPr>
          <w:rFonts w:ascii="Times New Roman" w:hAnsi="Times New Roman" w:cs="Times New Roman"/>
          <w:sz w:val="28"/>
          <w:szCs w:val="28"/>
        </w:rPr>
        <w:t>к</w:t>
      </w:r>
      <w:proofErr w:type="gramEnd"/>
      <w:r w:rsidRPr="006C1787">
        <w:rPr>
          <w:rFonts w:ascii="Times New Roman" w:hAnsi="Times New Roman" w:cs="Times New Roman"/>
          <w:sz w:val="28"/>
          <w:szCs w:val="28"/>
        </w:rPr>
        <w:t xml:space="preserve">  (дети отвечают).</w:t>
      </w:r>
    </w:p>
    <w:p w:rsidR="001305A0" w:rsidRPr="006C1787" w:rsidRDefault="001305A0" w:rsidP="00A507BF">
      <w:pPr>
        <w:pStyle w:val="a3"/>
        <w:numPr>
          <w:ilvl w:val="0"/>
          <w:numId w:val="2"/>
        </w:numPr>
        <w:spacing w:after="0" w:line="240" w:lineRule="auto"/>
        <w:rPr>
          <w:rFonts w:ascii="Times New Roman" w:hAnsi="Times New Roman" w:cs="Times New Roman"/>
          <w:i/>
          <w:sz w:val="28"/>
          <w:szCs w:val="28"/>
        </w:rPr>
      </w:pPr>
      <w:r w:rsidRPr="006C1787">
        <w:rPr>
          <w:rFonts w:ascii="Times New Roman" w:hAnsi="Times New Roman" w:cs="Times New Roman"/>
          <w:i/>
          <w:sz w:val="28"/>
          <w:szCs w:val="28"/>
        </w:rPr>
        <w:t>Определение темы урока:</w:t>
      </w:r>
    </w:p>
    <w:p w:rsidR="001305A0" w:rsidRPr="006C1787" w:rsidRDefault="001305A0" w:rsidP="00A507BF">
      <w:pPr>
        <w:pStyle w:val="a3"/>
        <w:spacing w:after="0" w:line="240" w:lineRule="auto"/>
        <w:rPr>
          <w:rFonts w:ascii="Times New Roman" w:hAnsi="Times New Roman" w:cs="Times New Roman"/>
          <w:sz w:val="28"/>
          <w:szCs w:val="28"/>
        </w:rPr>
      </w:pPr>
      <w:r w:rsidRPr="006C1787">
        <w:rPr>
          <w:rFonts w:ascii="Times New Roman" w:hAnsi="Times New Roman" w:cs="Times New Roman"/>
          <w:sz w:val="28"/>
          <w:szCs w:val="28"/>
        </w:rPr>
        <w:t>Задание классу: определите общее слово: цинк, калий, кальций, магний, йод, железо, сера, хлор, алюминий</w:t>
      </w:r>
      <w:proofErr w:type="gramStart"/>
      <w:r w:rsidRPr="006C1787">
        <w:rPr>
          <w:rFonts w:ascii="Times New Roman" w:hAnsi="Times New Roman" w:cs="Times New Roman"/>
          <w:sz w:val="28"/>
          <w:szCs w:val="28"/>
        </w:rPr>
        <w:t>.</w:t>
      </w:r>
      <w:proofErr w:type="gramEnd"/>
      <w:r w:rsidR="00FB72A0" w:rsidRPr="006C1787">
        <w:rPr>
          <w:rFonts w:ascii="Times New Roman" w:hAnsi="Times New Roman" w:cs="Times New Roman"/>
          <w:sz w:val="28"/>
          <w:szCs w:val="28"/>
        </w:rPr>
        <w:t xml:space="preserve"> (</w:t>
      </w:r>
      <w:proofErr w:type="gramStart"/>
      <w:r w:rsidR="00FB72A0" w:rsidRPr="006C1787">
        <w:rPr>
          <w:rFonts w:ascii="Times New Roman" w:hAnsi="Times New Roman" w:cs="Times New Roman"/>
          <w:sz w:val="28"/>
          <w:szCs w:val="28"/>
        </w:rPr>
        <w:t>м</w:t>
      </w:r>
      <w:proofErr w:type="gramEnd"/>
      <w:r w:rsidR="00FB72A0" w:rsidRPr="006C1787">
        <w:rPr>
          <w:rFonts w:ascii="Times New Roman" w:hAnsi="Times New Roman" w:cs="Times New Roman"/>
          <w:sz w:val="28"/>
          <w:szCs w:val="28"/>
        </w:rPr>
        <w:t>инеральные соли)</w:t>
      </w:r>
    </w:p>
    <w:p w:rsidR="00FB72A0" w:rsidRPr="006C1787" w:rsidRDefault="00FB72A0" w:rsidP="00A507BF">
      <w:pPr>
        <w:pStyle w:val="a3"/>
        <w:numPr>
          <w:ilvl w:val="0"/>
          <w:numId w:val="2"/>
        </w:numPr>
        <w:spacing w:after="0" w:line="240" w:lineRule="auto"/>
        <w:rPr>
          <w:rFonts w:ascii="Times New Roman" w:hAnsi="Times New Roman" w:cs="Times New Roman"/>
          <w:i/>
          <w:sz w:val="28"/>
          <w:szCs w:val="28"/>
        </w:rPr>
      </w:pPr>
      <w:r w:rsidRPr="006C1787">
        <w:rPr>
          <w:rFonts w:ascii="Times New Roman" w:hAnsi="Times New Roman" w:cs="Times New Roman"/>
          <w:i/>
          <w:sz w:val="28"/>
          <w:szCs w:val="28"/>
        </w:rPr>
        <w:t>Изучение новой темы:</w:t>
      </w:r>
    </w:p>
    <w:p w:rsidR="00FB72A0" w:rsidRPr="006C1787" w:rsidRDefault="00FB72A0" w:rsidP="00A507BF">
      <w:pPr>
        <w:pStyle w:val="a3"/>
        <w:numPr>
          <w:ilvl w:val="0"/>
          <w:numId w:val="3"/>
        </w:numPr>
        <w:spacing w:after="0" w:line="240" w:lineRule="auto"/>
        <w:rPr>
          <w:rFonts w:ascii="Times New Roman" w:hAnsi="Times New Roman" w:cs="Times New Roman"/>
          <w:sz w:val="28"/>
          <w:szCs w:val="28"/>
        </w:rPr>
      </w:pPr>
      <w:r w:rsidRPr="006C1787">
        <w:rPr>
          <w:rFonts w:ascii="Times New Roman" w:hAnsi="Times New Roman" w:cs="Times New Roman"/>
          <w:sz w:val="28"/>
          <w:szCs w:val="28"/>
        </w:rPr>
        <w:t>Введение в тему учителем:</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9.05pt;margin-top:5.75pt;width:1.35pt;height:74.1pt;z-index:251658240" o:connectortype="straight"/>
        </w:pict>
      </w:r>
      <w:r>
        <w:rPr>
          <w:rFonts w:ascii="Times New Roman" w:hAnsi="Times New Roman" w:cs="Times New Roman"/>
          <w:noProof/>
          <w:sz w:val="28"/>
          <w:szCs w:val="28"/>
        </w:rPr>
        <w:pict>
          <v:shape id="_x0000_s1028" type="#_x0000_t32" style="position:absolute;left:0;text-align:left;margin-left:30.4pt;margin-top:5.7pt;width:15.65pt;height:.05pt;z-index:251660288" o:connectortype="straight"/>
        </w:pict>
      </w:r>
      <w:r w:rsidR="00FB72A0" w:rsidRPr="006C1787">
        <w:rPr>
          <w:rFonts w:ascii="Times New Roman" w:hAnsi="Times New Roman" w:cs="Times New Roman"/>
          <w:sz w:val="28"/>
          <w:szCs w:val="28"/>
        </w:rPr>
        <w:t xml:space="preserve">Минеральные соли </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30.4pt;margin-top:6.55pt;width:15.65pt;height:.05pt;z-index:251661312" o:connectortype="straight"/>
        </w:pict>
      </w:r>
      <w:r w:rsidR="00FB72A0" w:rsidRPr="006C1787">
        <w:rPr>
          <w:rFonts w:ascii="Times New Roman" w:hAnsi="Times New Roman" w:cs="Times New Roman"/>
          <w:sz w:val="28"/>
          <w:szCs w:val="28"/>
        </w:rPr>
        <w:t>Обязательный компонент жизни</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lastRenderedPageBreak/>
        <w:pict>
          <v:shape id="_x0000_s1030" type="#_x0000_t32" style="position:absolute;left:0;text-align:left;margin-left:30.4pt;margin-top:6.3pt;width:15.65pt;height:.05pt;z-index:251662336" o:connectortype="straight"/>
        </w:pict>
      </w:r>
      <w:r w:rsidR="00FB72A0" w:rsidRPr="006C1787">
        <w:rPr>
          <w:rFonts w:ascii="Times New Roman" w:hAnsi="Times New Roman" w:cs="Times New Roman"/>
          <w:sz w:val="28"/>
          <w:szCs w:val="28"/>
        </w:rPr>
        <w:t>Участвуют в водном обмене</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30.4pt;margin-top:7.6pt;width:15.65pt;height:0;z-index:251663360" o:connectortype="straight"/>
        </w:pict>
      </w:r>
      <w:r w:rsidR="00FB72A0" w:rsidRPr="006C1787">
        <w:rPr>
          <w:rFonts w:ascii="Times New Roman" w:hAnsi="Times New Roman" w:cs="Times New Roman"/>
          <w:sz w:val="28"/>
          <w:szCs w:val="28"/>
        </w:rPr>
        <w:t>Их отсутствие, гибель организма</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30.4pt;margin-top:6.4pt;width:17pt;height:.05pt;z-index:251664384" o:connectortype="straight"/>
        </w:pict>
      </w:r>
      <w:r w:rsidR="00FB72A0" w:rsidRPr="006C1787">
        <w:rPr>
          <w:rFonts w:ascii="Times New Roman" w:hAnsi="Times New Roman" w:cs="Times New Roman"/>
          <w:sz w:val="28"/>
          <w:szCs w:val="28"/>
        </w:rPr>
        <w:t>Участвуют во всех функциях организма</w:t>
      </w:r>
    </w:p>
    <w:p w:rsidR="00FB72A0" w:rsidRPr="006C1787" w:rsidRDefault="00F939DA" w:rsidP="00A507BF">
      <w:pPr>
        <w:pStyle w:val="a3"/>
        <w:spacing w:after="0" w:line="240" w:lineRule="auto"/>
        <w:ind w:left="1080"/>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30.4pt;margin-top:6.55pt;width:17pt;height:.05pt;z-index:251665408" o:connectortype="straight"/>
        </w:pict>
      </w:r>
      <w:r w:rsidR="00FB72A0" w:rsidRPr="006C1787">
        <w:rPr>
          <w:rFonts w:ascii="Times New Roman" w:hAnsi="Times New Roman" w:cs="Times New Roman"/>
          <w:sz w:val="28"/>
          <w:szCs w:val="28"/>
        </w:rPr>
        <w:t>Регенерация тканей</w:t>
      </w:r>
    </w:p>
    <w:p w:rsidR="00FB72A0" w:rsidRPr="006C1787" w:rsidRDefault="00A507BF" w:rsidP="00A507BF">
      <w:pPr>
        <w:pStyle w:val="a3"/>
        <w:numPr>
          <w:ilvl w:val="0"/>
          <w:numId w:val="3"/>
        </w:numPr>
        <w:spacing w:after="0" w:line="240" w:lineRule="auto"/>
        <w:rPr>
          <w:rFonts w:ascii="Times New Roman" w:hAnsi="Times New Roman" w:cs="Times New Roman"/>
          <w:sz w:val="28"/>
          <w:szCs w:val="28"/>
        </w:rPr>
      </w:pPr>
      <w:r w:rsidRPr="006C1787">
        <w:rPr>
          <w:rFonts w:ascii="Times New Roman" w:hAnsi="Times New Roman" w:cs="Times New Roman"/>
          <w:sz w:val="28"/>
          <w:szCs w:val="28"/>
        </w:rPr>
        <w:t>Первичное знакомство с новой темой:</w:t>
      </w:r>
    </w:p>
    <w:p w:rsidR="00A507BF" w:rsidRPr="006C1787" w:rsidRDefault="00A507BF" w:rsidP="00A507BF">
      <w:pPr>
        <w:pStyle w:val="a3"/>
        <w:spacing w:after="0" w:line="240" w:lineRule="auto"/>
        <w:ind w:left="1080"/>
        <w:rPr>
          <w:rFonts w:ascii="Times New Roman" w:hAnsi="Times New Roman" w:cs="Times New Roman"/>
          <w:sz w:val="28"/>
          <w:szCs w:val="28"/>
        </w:rPr>
      </w:pPr>
      <w:r w:rsidRPr="006C1787">
        <w:rPr>
          <w:rFonts w:ascii="Times New Roman" w:hAnsi="Times New Roman" w:cs="Times New Roman"/>
          <w:sz w:val="28"/>
          <w:szCs w:val="28"/>
        </w:rPr>
        <w:t>Даны карточки, нужно собрать кластер. Правильно соотнести название элемента с суточной потребностью</w:t>
      </w:r>
      <w:proofErr w:type="gramStart"/>
      <w:r w:rsidRPr="006C1787">
        <w:rPr>
          <w:rFonts w:ascii="Times New Roman" w:hAnsi="Times New Roman" w:cs="Times New Roman"/>
          <w:sz w:val="28"/>
          <w:szCs w:val="28"/>
        </w:rPr>
        <w:t>.</w:t>
      </w:r>
      <w:proofErr w:type="gramEnd"/>
      <w:r w:rsidRPr="006C1787">
        <w:rPr>
          <w:rFonts w:ascii="Times New Roman" w:hAnsi="Times New Roman" w:cs="Times New Roman"/>
          <w:sz w:val="28"/>
          <w:szCs w:val="28"/>
        </w:rPr>
        <w:t xml:space="preserve"> (</w:t>
      </w:r>
      <w:proofErr w:type="gramStart"/>
      <w:r w:rsidRPr="006C1787">
        <w:rPr>
          <w:rFonts w:ascii="Times New Roman" w:hAnsi="Times New Roman" w:cs="Times New Roman"/>
          <w:sz w:val="28"/>
          <w:szCs w:val="28"/>
        </w:rPr>
        <w:t>к</w:t>
      </w:r>
      <w:proofErr w:type="gramEnd"/>
      <w:r w:rsidRPr="006C1787">
        <w:rPr>
          <w:rFonts w:ascii="Times New Roman" w:hAnsi="Times New Roman" w:cs="Times New Roman"/>
          <w:sz w:val="28"/>
          <w:szCs w:val="28"/>
        </w:rPr>
        <w:t>аждая пара учащихся на рабочем столе собирают кластер)</w:t>
      </w:r>
    </w:p>
    <w:p w:rsidR="006C1787" w:rsidRPr="006C1787" w:rsidRDefault="006C1787" w:rsidP="006C1787">
      <w:pPr>
        <w:spacing w:after="0" w:line="240" w:lineRule="auto"/>
        <w:rPr>
          <w:rFonts w:ascii="Times New Roman" w:hAnsi="Times New Roman" w:cs="Times New Roman"/>
          <w:sz w:val="28"/>
          <w:szCs w:val="28"/>
        </w:rPr>
      </w:pPr>
    </w:p>
    <w:p w:rsidR="006C1787" w:rsidRPr="006C1787" w:rsidRDefault="00F939DA" w:rsidP="00A507BF">
      <w:pPr>
        <w:pStyle w:val="a3"/>
        <w:ind w:left="1080"/>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198.95pt;margin-top:152.1pt;width:36.05pt;height:36.25pt;flip:y;z-index:251684864" o:connectortype="straight"/>
        </w:pict>
      </w:r>
      <w:r>
        <w:rPr>
          <w:rFonts w:ascii="Times New Roman" w:hAnsi="Times New Roman" w:cs="Times New Roman"/>
          <w:noProof/>
          <w:sz w:val="28"/>
          <w:szCs w:val="28"/>
        </w:rPr>
        <w:pict>
          <v:shape id="_x0000_s1055" type="#_x0000_t32" style="position:absolute;left:0;text-align:left;margin-left:342.2pt;margin-top:146.8pt;width:42.9pt;height:17.55pt;flip:x y;z-index:251687936" o:connectortype="straight"/>
        </w:pict>
      </w:r>
      <w:r>
        <w:rPr>
          <w:rFonts w:ascii="Times New Roman" w:hAnsi="Times New Roman" w:cs="Times New Roman"/>
          <w:noProof/>
          <w:sz w:val="28"/>
          <w:szCs w:val="28"/>
        </w:rPr>
        <w:pict>
          <v:shape id="_x0000_s1058" type="#_x0000_t32" style="position:absolute;left:0;text-align:left;margin-left:327.35pt;margin-top:53pt;width:22.35pt;height:35.2pt;flip:x;z-index:251691008" o:connectortype="straight"/>
        </w:pict>
      </w:r>
      <w:r>
        <w:rPr>
          <w:rFonts w:ascii="Times New Roman" w:hAnsi="Times New Roman" w:cs="Times New Roman"/>
          <w:noProof/>
          <w:sz w:val="28"/>
          <w:szCs w:val="28"/>
        </w:rPr>
        <w:pict>
          <v:shape id="_x0000_s1057" type="#_x0000_t32" style="position:absolute;left:0;text-align:left;margin-left:349.7pt;margin-top:78.95pt;width:35.4pt;height:17.9pt;flip:x;z-index:251689984" o:connectortype="straight"/>
        </w:pict>
      </w:r>
      <w:r>
        <w:rPr>
          <w:rFonts w:ascii="Times New Roman" w:hAnsi="Times New Roman" w:cs="Times New Roman"/>
          <w:noProof/>
          <w:sz w:val="28"/>
          <w:szCs w:val="28"/>
        </w:rPr>
        <w:pict>
          <v:shape id="_x0000_s1056" type="#_x0000_t32" style="position:absolute;left:0;text-align:left;margin-left:366.4pt;margin-top:120.85pt;width:35.45pt;height:0;flip:x;z-index:251688960" o:connectortype="straight"/>
        </w:pict>
      </w:r>
      <w:r>
        <w:rPr>
          <w:rFonts w:ascii="Times New Roman" w:hAnsi="Times New Roman" w:cs="Times New Roman"/>
          <w:noProof/>
          <w:sz w:val="28"/>
          <w:szCs w:val="28"/>
        </w:rPr>
        <w:pict>
          <v:shape id="_x0000_s1054" type="#_x0000_t32" style="position:absolute;left:0;text-align:left;margin-left:322.9pt;margin-top:152.65pt;width:31.5pt;height:35.7pt;flip:x y;z-index:251686912" o:connectortype="straight"/>
        </w:pict>
      </w:r>
      <w:r>
        <w:rPr>
          <w:rFonts w:ascii="Times New Roman" w:hAnsi="Times New Roman" w:cs="Times New Roman"/>
          <w:noProof/>
          <w:sz w:val="28"/>
          <w:szCs w:val="28"/>
        </w:rPr>
        <w:pict>
          <v:shape id="_x0000_s1053" type="#_x0000_t32" style="position:absolute;left:0;text-align:left;margin-left:271.8pt;margin-top:157.65pt;width:0;height:30.7pt;flip:y;z-index:251685888" o:connectortype="straight"/>
        </w:pict>
      </w:r>
      <w:r>
        <w:rPr>
          <w:rFonts w:ascii="Times New Roman" w:hAnsi="Times New Roman" w:cs="Times New Roman"/>
          <w:noProof/>
          <w:sz w:val="28"/>
          <w:szCs w:val="28"/>
        </w:rPr>
        <w:pict>
          <v:shape id="_x0000_s1051" type="#_x0000_t32" style="position:absolute;left:0;text-align:left;margin-left:167.7pt;margin-top:146.8pt;width:36.3pt;height:17.55pt;flip:y;z-index:251683840" o:connectortype="straight"/>
        </w:pict>
      </w:r>
      <w:r>
        <w:rPr>
          <w:rFonts w:ascii="Times New Roman" w:hAnsi="Times New Roman" w:cs="Times New Roman"/>
          <w:noProof/>
          <w:sz w:val="28"/>
          <w:szCs w:val="28"/>
        </w:rPr>
        <w:pict>
          <v:shape id="_x0000_s1050" type="#_x0000_t32" style="position:absolute;left:0;text-align:left;margin-left:138.1pt;margin-top:120.85pt;width:44.1pt;height:0;z-index:251682816" o:connectortype="straight"/>
        </w:pict>
      </w:r>
      <w:r>
        <w:rPr>
          <w:rFonts w:ascii="Times New Roman" w:hAnsi="Times New Roman" w:cs="Times New Roman"/>
          <w:noProof/>
          <w:sz w:val="28"/>
          <w:szCs w:val="28"/>
        </w:rPr>
        <w:pict>
          <v:shape id="_x0000_s1049" type="#_x0000_t32" style="position:absolute;left:0;text-align:left;margin-left:164.9pt;margin-top:78.95pt;width:27.35pt;height:17.9pt;z-index:251681792" o:connectortype="straight"/>
        </w:pict>
      </w:r>
      <w:r>
        <w:rPr>
          <w:rFonts w:ascii="Times New Roman" w:hAnsi="Times New Roman" w:cs="Times New Roman"/>
          <w:noProof/>
          <w:sz w:val="28"/>
          <w:szCs w:val="28"/>
        </w:rPr>
        <w:pict>
          <v:shape id="_x0000_s1048" type="#_x0000_t32" style="position:absolute;left:0;text-align:left;margin-left:187.3pt;margin-top:53.85pt;width:30.15pt;height:34.35pt;z-index:251680768" o:connectortype="straight"/>
        </w:pict>
      </w:r>
      <w:r>
        <w:rPr>
          <w:rFonts w:ascii="Times New Roman" w:hAnsi="Times New Roman" w:cs="Times New Roman"/>
          <w:noProof/>
          <w:sz w:val="28"/>
          <w:szCs w:val="28"/>
        </w:rPr>
        <w:pict>
          <v:shape id="_x0000_s1047" type="#_x0000_t32" style="position:absolute;left:0;text-align:left;margin-left:266.8pt;margin-top:53.85pt;width:.8pt;height:25.1pt;z-index:251679744" o:connectortype="straight"/>
        </w:pict>
      </w:r>
      <w:r>
        <w:rPr>
          <w:rFonts w:ascii="Times New Roman" w:hAnsi="Times New Roman" w:cs="Times New Roman"/>
          <w:noProof/>
          <w:sz w:val="28"/>
          <w:szCs w:val="28"/>
        </w:rPr>
        <w:pict>
          <v:roundrect id="_x0000_s1041" style="position:absolute;left:0;text-align:left;margin-left:354.4pt;margin-top:188.35pt;width:118.85pt;height:41.3pt;z-index:251673600" arcsize="10923f">
            <v:textbox>
              <w:txbxContent>
                <w:p w:rsidR="00CB6161" w:rsidRDefault="00CB6161" w:rsidP="00CB6161">
                  <w:pPr>
                    <w:spacing w:after="0" w:line="240" w:lineRule="auto"/>
                    <w:jc w:val="center"/>
                    <w:rPr>
                      <w:sz w:val="24"/>
                      <w:szCs w:val="24"/>
                    </w:rPr>
                  </w:pPr>
                  <w:r>
                    <w:rPr>
                      <w:sz w:val="24"/>
                      <w:szCs w:val="24"/>
                    </w:rPr>
                    <w:t xml:space="preserve">Фосфор </w:t>
                  </w:r>
                </w:p>
                <w:p w:rsidR="00CB6161" w:rsidRPr="00CB6161" w:rsidRDefault="00CB6161" w:rsidP="00CB6161">
                  <w:pPr>
                    <w:spacing w:after="0" w:line="240" w:lineRule="auto"/>
                    <w:jc w:val="center"/>
                    <w:rPr>
                      <w:sz w:val="24"/>
                      <w:szCs w:val="24"/>
                    </w:rPr>
                  </w:pPr>
                  <w:r>
                    <w:rPr>
                      <w:sz w:val="24"/>
                      <w:szCs w:val="24"/>
                    </w:rPr>
                    <w:t>1200-1600 мг</w:t>
                  </w:r>
                </w:p>
              </w:txbxContent>
            </v:textbox>
          </v:roundrect>
        </w:pict>
      </w:r>
      <w:r>
        <w:rPr>
          <w:rFonts w:ascii="Times New Roman" w:hAnsi="Times New Roman" w:cs="Times New Roman"/>
          <w:noProof/>
          <w:sz w:val="28"/>
          <w:szCs w:val="28"/>
        </w:rPr>
        <w:pict>
          <v:roundrect id="_x0000_s1035" style="position:absolute;left:0;text-align:left;margin-left:80.1pt;margin-top:17pt;width:107.2pt;height:36.85pt;z-index:251667456" arcsize="10923f">
            <v:shadow on="t" offset=",1pt" offset2=",-2pt"/>
            <v:textbox>
              <w:txbxContent>
                <w:p w:rsidR="004D13BB" w:rsidRPr="00C128BE" w:rsidRDefault="00CB6161" w:rsidP="004D13BB">
                  <w:pPr>
                    <w:spacing w:after="0" w:line="240" w:lineRule="auto"/>
                    <w:jc w:val="center"/>
                  </w:pPr>
                  <w:r w:rsidRPr="00C128BE">
                    <w:t xml:space="preserve">Медь </w:t>
                  </w:r>
                </w:p>
                <w:p w:rsidR="00CB6161" w:rsidRPr="00C128BE" w:rsidRDefault="00CB6161" w:rsidP="004D13BB">
                  <w:pPr>
                    <w:spacing w:after="0" w:line="240" w:lineRule="auto"/>
                    <w:jc w:val="center"/>
                  </w:pPr>
                  <w:r w:rsidRPr="00C128BE">
                    <w:t>2 мг</w:t>
                  </w:r>
                </w:p>
              </w:txbxContent>
            </v:textbox>
          </v:roundrect>
        </w:pict>
      </w:r>
      <w:r>
        <w:rPr>
          <w:rFonts w:ascii="Times New Roman" w:hAnsi="Times New Roman" w:cs="Times New Roman"/>
          <w:noProof/>
          <w:sz w:val="28"/>
          <w:szCs w:val="28"/>
        </w:rPr>
        <w:pict>
          <v:roundrect id="_x0000_s1039" style="position:absolute;left:0;text-align:left;margin-left:80.1pt;margin-top:188.35pt;width:118.85pt;height:41.3pt;z-index:251671552" arcsize="10923f">
            <v:textbox>
              <w:txbxContent>
                <w:p w:rsidR="004D13BB" w:rsidRDefault="00CB6161" w:rsidP="004D13BB">
                  <w:pPr>
                    <w:spacing w:after="0" w:line="240" w:lineRule="auto"/>
                    <w:jc w:val="center"/>
                    <w:rPr>
                      <w:sz w:val="24"/>
                      <w:szCs w:val="24"/>
                    </w:rPr>
                  </w:pPr>
                  <w:r w:rsidRPr="004D13BB">
                    <w:rPr>
                      <w:sz w:val="24"/>
                      <w:szCs w:val="24"/>
                    </w:rPr>
                    <w:t xml:space="preserve">Калий </w:t>
                  </w:r>
                </w:p>
                <w:p w:rsidR="00CB6161" w:rsidRPr="004D13BB" w:rsidRDefault="00CB6161" w:rsidP="004D13BB">
                  <w:pPr>
                    <w:spacing w:after="0" w:line="240" w:lineRule="auto"/>
                    <w:jc w:val="center"/>
                    <w:rPr>
                      <w:sz w:val="24"/>
                      <w:szCs w:val="24"/>
                    </w:rPr>
                  </w:pPr>
                  <w:r w:rsidRPr="004D13BB">
                    <w:rPr>
                      <w:sz w:val="24"/>
                      <w:szCs w:val="24"/>
                    </w:rPr>
                    <w:t>2-3 мг</w:t>
                  </w:r>
                </w:p>
              </w:txbxContent>
            </v:textbox>
          </v:roundrect>
        </w:pict>
      </w:r>
      <w:r>
        <w:rPr>
          <w:rFonts w:ascii="Times New Roman" w:hAnsi="Times New Roman" w:cs="Times New Roman"/>
          <w:noProof/>
          <w:sz w:val="28"/>
          <w:szCs w:val="28"/>
        </w:rPr>
        <w:pict>
          <v:roundrect id="_x0000_s1040" style="position:absolute;left:0;text-align:left;margin-left:217.45pt;margin-top:188.35pt;width:118.85pt;height:41.3pt;z-index:251672576" arcsize="10923f">
            <v:textbox>
              <w:txbxContent>
                <w:p w:rsidR="00CB6161" w:rsidRPr="00CB6161" w:rsidRDefault="00CB6161" w:rsidP="00CB6161">
                  <w:pPr>
                    <w:spacing w:after="0" w:line="240" w:lineRule="auto"/>
                    <w:jc w:val="center"/>
                    <w:rPr>
                      <w:sz w:val="24"/>
                      <w:szCs w:val="24"/>
                    </w:rPr>
                  </w:pPr>
                  <w:r w:rsidRPr="00CB6161">
                    <w:rPr>
                      <w:sz w:val="24"/>
                      <w:szCs w:val="24"/>
                    </w:rPr>
                    <w:t xml:space="preserve">Магний </w:t>
                  </w:r>
                </w:p>
                <w:p w:rsidR="00CB6161" w:rsidRPr="004D13BB" w:rsidRDefault="00CB6161" w:rsidP="00CB6161">
                  <w:pPr>
                    <w:jc w:val="center"/>
                    <w:rPr>
                      <w:sz w:val="24"/>
                      <w:szCs w:val="24"/>
                    </w:rPr>
                  </w:pPr>
                  <w:r w:rsidRPr="004D13BB">
                    <w:rPr>
                      <w:sz w:val="24"/>
                      <w:szCs w:val="24"/>
                    </w:rPr>
                    <w:t>500-600 мг</w:t>
                  </w:r>
                </w:p>
              </w:txbxContent>
            </v:textbox>
          </v:roundrect>
        </w:pict>
      </w:r>
      <w:r>
        <w:rPr>
          <w:rFonts w:ascii="Times New Roman" w:hAnsi="Times New Roman" w:cs="Times New Roman"/>
          <w:noProof/>
          <w:sz w:val="28"/>
          <w:szCs w:val="28"/>
        </w:rPr>
        <w:pict>
          <v:oval id="_x0000_s1034" style="position:absolute;left:0;text-align:left;margin-left:182.2pt;margin-top:78.95pt;width:184.2pt;height:78.7pt;z-index:251666432" strokeweight="3pt">
            <v:shadow on="t" offset=",1pt" offset2=",-2pt"/>
            <v:textbox>
              <w:txbxContent>
                <w:p w:rsidR="00A507BF" w:rsidRPr="006C1787" w:rsidRDefault="00A507BF" w:rsidP="004D13BB">
                  <w:pPr>
                    <w:spacing w:after="0" w:line="240" w:lineRule="auto"/>
                    <w:jc w:val="center"/>
                    <w:rPr>
                      <w:b/>
                      <w:color w:val="FF00FF"/>
                      <w:sz w:val="28"/>
                      <w:szCs w:val="28"/>
                    </w:rPr>
                  </w:pPr>
                  <w:r w:rsidRPr="006C1787">
                    <w:rPr>
                      <w:b/>
                      <w:color w:val="FF00FF"/>
                      <w:sz w:val="28"/>
                      <w:szCs w:val="28"/>
                    </w:rPr>
                    <w:t>Суточная потребность взрослых людей</w:t>
                  </w:r>
                </w:p>
              </w:txbxContent>
            </v:textbox>
          </v:oval>
        </w:pict>
      </w:r>
      <w:r>
        <w:rPr>
          <w:rFonts w:ascii="Times New Roman" w:hAnsi="Times New Roman" w:cs="Times New Roman"/>
          <w:noProof/>
          <w:sz w:val="28"/>
          <w:szCs w:val="28"/>
        </w:rPr>
        <w:pict>
          <v:roundrect id="_x0000_s1036" style="position:absolute;left:0;text-align:left;margin-left:46.05pt;margin-top:60.85pt;width:118.85pt;height:36pt;z-index:251668480" arcsize="10923f">
            <v:textbox>
              <w:txbxContent>
                <w:p w:rsidR="004D13BB" w:rsidRPr="00C128BE" w:rsidRDefault="00CB6161" w:rsidP="00C128BE">
                  <w:pPr>
                    <w:spacing w:after="0" w:line="240" w:lineRule="auto"/>
                    <w:jc w:val="center"/>
                  </w:pPr>
                  <w:r w:rsidRPr="00C128BE">
                    <w:t xml:space="preserve">Железо </w:t>
                  </w:r>
                </w:p>
                <w:p w:rsidR="00CB6161" w:rsidRPr="00C128BE" w:rsidRDefault="00CB6161" w:rsidP="00C128BE">
                  <w:pPr>
                    <w:spacing w:after="0" w:line="240" w:lineRule="auto"/>
                    <w:jc w:val="center"/>
                  </w:pPr>
                  <w:r w:rsidRPr="00C128BE">
                    <w:t>2 мг</w:t>
                  </w:r>
                </w:p>
              </w:txbxContent>
            </v:textbox>
          </v:roundrect>
        </w:pict>
      </w:r>
      <w:r>
        <w:rPr>
          <w:rFonts w:ascii="Times New Roman" w:hAnsi="Times New Roman" w:cs="Times New Roman"/>
          <w:noProof/>
          <w:sz w:val="28"/>
          <w:szCs w:val="28"/>
        </w:rPr>
        <w:pict>
          <v:roundrect id="_x0000_s1037" style="position:absolute;left:0;text-align:left;margin-left:19.25pt;margin-top:104.1pt;width:118.85pt;height:36pt;z-index:251669504" arcsize="10923f">
            <v:textbox>
              <w:txbxContent>
                <w:p w:rsidR="004D13BB" w:rsidRPr="00C128BE" w:rsidRDefault="00CB6161" w:rsidP="004D13BB">
                  <w:pPr>
                    <w:spacing w:after="0" w:line="240" w:lineRule="auto"/>
                    <w:jc w:val="center"/>
                  </w:pPr>
                  <w:r w:rsidRPr="00C128BE">
                    <w:t>Сера</w:t>
                  </w:r>
                </w:p>
                <w:p w:rsidR="00CB6161" w:rsidRPr="00C128BE" w:rsidRDefault="00CB6161" w:rsidP="004D13BB">
                  <w:pPr>
                    <w:spacing w:after="0" w:line="240" w:lineRule="auto"/>
                    <w:jc w:val="center"/>
                  </w:pPr>
                  <w:r w:rsidRPr="00C128BE">
                    <w:t xml:space="preserve"> 1мг</w:t>
                  </w:r>
                </w:p>
                <w:p w:rsidR="00CB6161" w:rsidRDefault="00CB6161"/>
              </w:txbxContent>
            </v:textbox>
          </v:roundrect>
        </w:pict>
      </w:r>
      <w:r>
        <w:rPr>
          <w:rFonts w:ascii="Times New Roman" w:hAnsi="Times New Roman" w:cs="Times New Roman"/>
          <w:noProof/>
          <w:sz w:val="28"/>
          <w:szCs w:val="28"/>
        </w:rPr>
        <w:pict>
          <v:roundrect id="_x0000_s1038" style="position:absolute;left:0;text-align:left;margin-left:48.85pt;margin-top:146.8pt;width:118.85pt;height:36pt;z-index:251670528" arcsize="10923f">
            <v:textbox>
              <w:txbxContent>
                <w:p w:rsidR="004D13BB" w:rsidRPr="00C128BE" w:rsidRDefault="00CB6161" w:rsidP="004D13BB">
                  <w:pPr>
                    <w:spacing w:after="0" w:line="240" w:lineRule="auto"/>
                    <w:jc w:val="center"/>
                  </w:pPr>
                  <w:r w:rsidRPr="00C128BE">
                    <w:t xml:space="preserve">Цинк </w:t>
                  </w:r>
                </w:p>
                <w:p w:rsidR="00CB6161" w:rsidRPr="00C128BE" w:rsidRDefault="00CB6161" w:rsidP="004D13BB">
                  <w:pPr>
                    <w:spacing w:after="0" w:line="240" w:lineRule="auto"/>
                    <w:jc w:val="center"/>
                  </w:pPr>
                  <w:r w:rsidRPr="00C128BE">
                    <w:t>12-18 мг</w:t>
                  </w:r>
                </w:p>
              </w:txbxContent>
            </v:textbox>
          </v:roundrect>
        </w:pict>
      </w:r>
      <w:r>
        <w:rPr>
          <w:rFonts w:ascii="Times New Roman" w:hAnsi="Times New Roman" w:cs="Times New Roman"/>
          <w:noProof/>
          <w:sz w:val="28"/>
          <w:szCs w:val="28"/>
        </w:rPr>
        <w:pict>
          <v:roundrect id="_x0000_s1042" style="position:absolute;left:0;text-align:left;margin-left:385.1pt;margin-top:146.8pt;width:118.85pt;height:36pt;z-index:251674624" arcsize="10923f">
            <v:textbox>
              <w:txbxContent>
                <w:p w:rsidR="00CB6161" w:rsidRPr="00C128BE" w:rsidRDefault="00CB6161" w:rsidP="00CB6161">
                  <w:pPr>
                    <w:spacing w:after="0" w:line="240" w:lineRule="auto"/>
                    <w:jc w:val="center"/>
                  </w:pPr>
                  <w:r w:rsidRPr="00C128BE">
                    <w:t xml:space="preserve">Кальций </w:t>
                  </w:r>
                </w:p>
                <w:p w:rsidR="00CB6161" w:rsidRPr="00C128BE" w:rsidRDefault="00CB6161" w:rsidP="00CB6161">
                  <w:pPr>
                    <w:spacing w:after="0" w:line="240" w:lineRule="auto"/>
                    <w:jc w:val="center"/>
                  </w:pPr>
                  <w:r w:rsidRPr="00C128BE">
                    <w:t>100-800 мг</w:t>
                  </w:r>
                </w:p>
              </w:txbxContent>
            </v:textbox>
          </v:roundrect>
        </w:pict>
      </w:r>
      <w:r>
        <w:rPr>
          <w:rFonts w:ascii="Times New Roman" w:hAnsi="Times New Roman" w:cs="Times New Roman"/>
          <w:noProof/>
          <w:sz w:val="28"/>
          <w:szCs w:val="28"/>
        </w:rPr>
        <w:pict>
          <v:roundrect id="_x0000_s1043" style="position:absolute;left:0;text-align:left;margin-left:401.85pt;margin-top:104.1pt;width:118.85pt;height:36pt;z-index:251675648" arcsize="10923f">
            <v:textbox>
              <w:txbxContent>
                <w:p w:rsidR="004D13BB" w:rsidRPr="00C128BE" w:rsidRDefault="004D13BB" w:rsidP="004D13BB">
                  <w:pPr>
                    <w:spacing w:after="0" w:line="240" w:lineRule="auto"/>
                    <w:jc w:val="center"/>
                  </w:pPr>
                  <w:r w:rsidRPr="00C128BE">
                    <w:t>Алюминий</w:t>
                  </w:r>
                </w:p>
                <w:p w:rsidR="004D13BB" w:rsidRPr="00C128BE" w:rsidRDefault="004D13BB" w:rsidP="004D13BB">
                  <w:pPr>
                    <w:spacing w:after="0" w:line="240" w:lineRule="auto"/>
                    <w:jc w:val="center"/>
                  </w:pPr>
                  <w:r w:rsidRPr="00C128BE">
                    <w:t>12-13 мг</w:t>
                  </w:r>
                </w:p>
              </w:txbxContent>
            </v:textbox>
          </v:roundrect>
        </w:pict>
      </w:r>
      <w:r>
        <w:rPr>
          <w:rFonts w:ascii="Times New Roman" w:hAnsi="Times New Roman" w:cs="Times New Roman"/>
          <w:noProof/>
          <w:sz w:val="28"/>
          <w:szCs w:val="28"/>
        </w:rPr>
        <w:pict>
          <v:roundrect id="_x0000_s1044" style="position:absolute;left:0;text-align:left;margin-left:385.1pt;margin-top:60.85pt;width:118.85pt;height:36pt;z-index:251676672" arcsize="10923f">
            <v:textbox>
              <w:txbxContent>
                <w:p w:rsidR="004D13BB" w:rsidRPr="00C128BE" w:rsidRDefault="004D13BB" w:rsidP="004D13BB">
                  <w:pPr>
                    <w:spacing w:after="0" w:line="240" w:lineRule="auto"/>
                    <w:jc w:val="center"/>
                  </w:pPr>
                  <w:r w:rsidRPr="00C128BE">
                    <w:t>Марганец</w:t>
                  </w:r>
                </w:p>
                <w:p w:rsidR="004D13BB" w:rsidRPr="00C128BE" w:rsidRDefault="004D13BB" w:rsidP="004D13BB">
                  <w:pPr>
                    <w:spacing w:after="0" w:line="240" w:lineRule="auto"/>
                    <w:jc w:val="center"/>
                  </w:pPr>
                  <w:r w:rsidRPr="00C128BE">
                    <w:t>4 мг</w:t>
                  </w:r>
                </w:p>
              </w:txbxContent>
            </v:textbox>
          </v:roundrect>
        </w:pict>
      </w:r>
      <w:r>
        <w:rPr>
          <w:rFonts w:ascii="Times New Roman" w:hAnsi="Times New Roman" w:cs="Times New Roman"/>
          <w:noProof/>
          <w:sz w:val="28"/>
          <w:szCs w:val="28"/>
        </w:rPr>
        <w:pict>
          <v:roundrect id="_x0000_s1045" style="position:absolute;left:0;text-align:left;margin-left:349.7pt;margin-top:17.85pt;width:118.85pt;height:36pt;z-index:251677696" arcsize="10923f">
            <v:textbox>
              <w:txbxContent>
                <w:p w:rsidR="004D13BB" w:rsidRPr="00C128BE" w:rsidRDefault="004D13BB" w:rsidP="004D13BB">
                  <w:pPr>
                    <w:spacing w:after="0" w:line="240" w:lineRule="auto"/>
                    <w:jc w:val="center"/>
                  </w:pPr>
                  <w:r w:rsidRPr="00C128BE">
                    <w:t>Хлор</w:t>
                  </w:r>
                </w:p>
                <w:p w:rsidR="004D13BB" w:rsidRPr="00C128BE" w:rsidRDefault="004D13BB" w:rsidP="004D13BB">
                  <w:pPr>
                    <w:spacing w:after="0" w:line="240" w:lineRule="auto"/>
                    <w:jc w:val="center"/>
                  </w:pPr>
                  <w:r w:rsidRPr="00C128BE">
                    <w:t>4-6 мг</w:t>
                  </w:r>
                </w:p>
              </w:txbxContent>
            </v:textbox>
          </v:roundrect>
        </w:pict>
      </w:r>
      <w:r>
        <w:rPr>
          <w:rFonts w:ascii="Times New Roman" w:hAnsi="Times New Roman" w:cs="Times New Roman"/>
          <w:noProof/>
          <w:sz w:val="28"/>
          <w:szCs w:val="28"/>
        </w:rPr>
        <w:pict>
          <v:roundrect id="_x0000_s1046" style="position:absolute;left:0;text-align:left;margin-left:208.5pt;margin-top:17pt;width:118.85pt;height:36pt;z-index:251678720" arcsize="10923f">
            <v:textbox>
              <w:txbxContent>
                <w:p w:rsidR="00CB6161" w:rsidRPr="00C128BE" w:rsidRDefault="00CB6161" w:rsidP="004D13BB">
                  <w:pPr>
                    <w:spacing w:after="0" w:line="240" w:lineRule="auto"/>
                    <w:jc w:val="center"/>
                  </w:pPr>
                  <w:r w:rsidRPr="00C128BE">
                    <w:t xml:space="preserve">Йод </w:t>
                  </w:r>
                </w:p>
                <w:p w:rsidR="00CB6161" w:rsidRPr="00C128BE" w:rsidRDefault="00CB6161" w:rsidP="004D13BB">
                  <w:pPr>
                    <w:spacing w:line="240" w:lineRule="auto"/>
                    <w:jc w:val="center"/>
                  </w:pPr>
                  <w:r w:rsidRPr="00C128BE">
                    <w:t>10-150мг</w:t>
                  </w:r>
                </w:p>
              </w:txbxContent>
            </v:textbox>
          </v:roundrect>
        </w:pict>
      </w:r>
      <w:r w:rsidR="00680882" w:rsidRPr="006C1787">
        <w:rPr>
          <w:rFonts w:ascii="Times New Roman" w:hAnsi="Times New Roman" w:cs="Times New Roman"/>
          <w:sz w:val="28"/>
          <w:szCs w:val="28"/>
        </w:rPr>
        <w:t xml:space="preserve">     </w:t>
      </w:r>
    </w:p>
    <w:p w:rsidR="006C1787" w:rsidRPr="006C1787" w:rsidRDefault="006C1787" w:rsidP="00A507BF">
      <w:pPr>
        <w:pStyle w:val="a3"/>
        <w:ind w:left="1080"/>
        <w:rPr>
          <w:rFonts w:ascii="Times New Roman" w:hAnsi="Times New Roman" w:cs="Times New Roman"/>
          <w:sz w:val="28"/>
          <w:szCs w:val="28"/>
        </w:rPr>
      </w:pPr>
    </w:p>
    <w:p w:rsidR="006C1787" w:rsidRPr="006C1787" w:rsidRDefault="006C1787" w:rsidP="00A507BF">
      <w:pPr>
        <w:pStyle w:val="a3"/>
        <w:ind w:left="1080"/>
        <w:rPr>
          <w:rFonts w:ascii="Times New Roman" w:hAnsi="Times New Roman" w:cs="Times New Roman"/>
          <w:sz w:val="28"/>
          <w:szCs w:val="28"/>
        </w:rPr>
      </w:pPr>
    </w:p>
    <w:p w:rsidR="006C1787" w:rsidRPr="006C1787" w:rsidRDefault="006C1787" w:rsidP="00A507BF">
      <w:pPr>
        <w:pStyle w:val="a3"/>
        <w:ind w:left="1080"/>
        <w:rPr>
          <w:rFonts w:ascii="Times New Roman" w:hAnsi="Times New Roman" w:cs="Times New Roman"/>
          <w:sz w:val="28"/>
          <w:szCs w:val="28"/>
        </w:rPr>
      </w:pPr>
    </w:p>
    <w:p w:rsidR="006C1787" w:rsidRPr="006C1787" w:rsidRDefault="006C1787" w:rsidP="00A507BF">
      <w:pPr>
        <w:pStyle w:val="a3"/>
        <w:ind w:left="1080"/>
        <w:rPr>
          <w:rFonts w:ascii="Times New Roman" w:hAnsi="Times New Roman" w:cs="Times New Roman"/>
          <w:sz w:val="28"/>
          <w:szCs w:val="28"/>
        </w:rPr>
      </w:pPr>
    </w:p>
    <w:p w:rsidR="006C1787" w:rsidRPr="006C1787" w:rsidRDefault="006C1787" w:rsidP="00A507BF">
      <w:pPr>
        <w:pStyle w:val="a3"/>
        <w:ind w:left="1080"/>
        <w:rPr>
          <w:rFonts w:ascii="Times New Roman" w:hAnsi="Times New Roman" w:cs="Times New Roman"/>
          <w:sz w:val="28"/>
          <w:szCs w:val="28"/>
        </w:rPr>
      </w:pPr>
    </w:p>
    <w:p w:rsidR="006C1787" w:rsidRPr="006C1787" w:rsidRDefault="006C1787" w:rsidP="00A507BF">
      <w:pPr>
        <w:pStyle w:val="a3"/>
        <w:ind w:left="1080"/>
        <w:rPr>
          <w:rFonts w:ascii="Times New Roman" w:hAnsi="Times New Roman" w:cs="Times New Roman"/>
          <w:sz w:val="28"/>
          <w:szCs w:val="28"/>
        </w:rPr>
      </w:pPr>
    </w:p>
    <w:p w:rsidR="00A507BF" w:rsidRPr="006C1787" w:rsidRDefault="00680882" w:rsidP="00A507BF">
      <w:pPr>
        <w:pStyle w:val="a3"/>
        <w:ind w:left="1080"/>
        <w:rPr>
          <w:rFonts w:ascii="Times New Roman" w:hAnsi="Times New Roman" w:cs="Times New Roman"/>
          <w:sz w:val="28"/>
          <w:szCs w:val="28"/>
        </w:rPr>
      </w:pPr>
      <w:r w:rsidRPr="006C1787">
        <w:rPr>
          <w:rFonts w:ascii="Times New Roman" w:hAnsi="Times New Roman" w:cs="Times New Roman"/>
          <w:sz w:val="28"/>
          <w:szCs w:val="28"/>
        </w:rPr>
        <w:t xml:space="preserve">                                                                                                                                                                                                                                                                                                  </w:t>
      </w: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C1787" w:rsidRPr="006C1787" w:rsidRDefault="006C1787" w:rsidP="006C1787">
      <w:pPr>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roofErr w:type="gramStart"/>
      <w:r w:rsidRPr="006C1787">
        <w:rPr>
          <w:rFonts w:ascii="Times New Roman" w:hAnsi="Times New Roman" w:cs="Times New Roman"/>
          <w:sz w:val="28"/>
          <w:szCs w:val="28"/>
        </w:rPr>
        <w:t>(Самопроверка кластера.</w:t>
      </w:r>
      <w:proofErr w:type="gramEnd"/>
      <w:r w:rsidRPr="006C1787">
        <w:rPr>
          <w:rFonts w:ascii="Times New Roman" w:hAnsi="Times New Roman" w:cs="Times New Roman"/>
          <w:sz w:val="28"/>
          <w:szCs w:val="28"/>
        </w:rPr>
        <w:t xml:space="preserve"> </w:t>
      </w:r>
      <w:proofErr w:type="gramStart"/>
      <w:r w:rsidRPr="006C1787">
        <w:rPr>
          <w:rFonts w:ascii="Times New Roman" w:hAnsi="Times New Roman" w:cs="Times New Roman"/>
          <w:sz w:val="28"/>
          <w:szCs w:val="28"/>
        </w:rPr>
        <w:t>Правильный кластер на интерактивной доске)</w:t>
      </w:r>
      <w:proofErr w:type="gramEnd"/>
    </w:p>
    <w:p w:rsidR="00680882" w:rsidRPr="006C1787" w:rsidRDefault="00680882" w:rsidP="006C1787">
      <w:pPr>
        <w:pStyle w:val="a3"/>
        <w:numPr>
          <w:ilvl w:val="0"/>
          <w:numId w:val="3"/>
        </w:numPr>
        <w:rPr>
          <w:rFonts w:ascii="Times New Roman" w:hAnsi="Times New Roman" w:cs="Times New Roman"/>
          <w:sz w:val="28"/>
          <w:szCs w:val="28"/>
        </w:rPr>
      </w:pPr>
      <w:r w:rsidRPr="006C1787">
        <w:rPr>
          <w:rFonts w:ascii="Times New Roman" w:hAnsi="Times New Roman" w:cs="Times New Roman"/>
          <w:sz w:val="28"/>
          <w:szCs w:val="28"/>
        </w:rPr>
        <w:t>Работа с учебником:</w:t>
      </w:r>
    </w:p>
    <w:p w:rsidR="00680882" w:rsidRPr="006C1787" w:rsidRDefault="00680882" w:rsidP="00680882">
      <w:pPr>
        <w:pStyle w:val="a3"/>
        <w:ind w:left="1080"/>
        <w:rPr>
          <w:rFonts w:ascii="Times New Roman" w:hAnsi="Times New Roman" w:cs="Times New Roman"/>
          <w:sz w:val="28"/>
          <w:szCs w:val="28"/>
        </w:rPr>
      </w:pPr>
      <w:r w:rsidRPr="006C1787">
        <w:rPr>
          <w:rFonts w:ascii="Times New Roman" w:hAnsi="Times New Roman" w:cs="Times New Roman"/>
          <w:sz w:val="28"/>
          <w:szCs w:val="28"/>
        </w:rPr>
        <w:t>Задание: самостоятельное заполнение таблицы «Минеральные соли»</w:t>
      </w:r>
    </w:p>
    <w:tbl>
      <w:tblPr>
        <w:tblStyle w:val="a8"/>
        <w:tblW w:w="0" w:type="auto"/>
        <w:tblLook w:val="04A0" w:firstRow="1" w:lastRow="0" w:firstColumn="1" w:lastColumn="0" w:noHBand="0" w:noVBand="1"/>
      </w:tblPr>
      <w:tblGrid>
        <w:gridCol w:w="3615"/>
        <w:gridCol w:w="3616"/>
        <w:gridCol w:w="3616"/>
      </w:tblGrid>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 xml:space="preserve">Элемент </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Зачем необходим</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 xml:space="preserve">Источник </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Кальций</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Составная часть крови, клеточных и тканевых соков, нервно-мышечная возбудимость, свёртываемость крови, работа сердечной мышцы.</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Молочные продукты.</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Фосфор</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Развитие костей, мозговая работа.</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Рыба, отруби, сыр, яичный желток, орехи, горох, чечевица</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Натрий</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Кровеносная система, источник соляной кислоты в желудке.</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Помидоры, абрикосы, горох, поваренная соль.</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Железо</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Образование гемоглобина, окисление крови.</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Шпинат, салат, земляника, лук, тыква, яблоки, арбуз.</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Сера</w:t>
            </w:r>
          </w:p>
        </w:tc>
        <w:tc>
          <w:tcPr>
            <w:tcW w:w="3616"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Волосы, ногти, мышцы, желчь.</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Хрен, репа, капуста,</w:t>
            </w:r>
            <w:r w:rsidR="001D34E0" w:rsidRPr="006C1787">
              <w:rPr>
                <w:rFonts w:ascii="Times New Roman" w:hAnsi="Times New Roman" w:cs="Times New Roman"/>
                <w:sz w:val="28"/>
                <w:szCs w:val="28"/>
              </w:rPr>
              <w:t xml:space="preserve"> отруби, грецкие орехи.</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lastRenderedPageBreak/>
              <w:t>Магний</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Мышечная система.</w:t>
            </w:r>
          </w:p>
        </w:tc>
        <w:tc>
          <w:tcPr>
            <w:tcW w:w="3616" w:type="dxa"/>
          </w:tcPr>
          <w:p w:rsidR="00680882" w:rsidRPr="006C1787" w:rsidRDefault="001D34E0" w:rsidP="00680882">
            <w:pPr>
              <w:rPr>
                <w:rFonts w:ascii="Times New Roman" w:hAnsi="Times New Roman" w:cs="Times New Roman"/>
                <w:sz w:val="28"/>
                <w:szCs w:val="28"/>
              </w:rPr>
            </w:pPr>
            <w:r w:rsidRPr="006C1787">
              <w:rPr>
                <w:rFonts w:ascii="Times New Roman" w:hAnsi="Times New Roman" w:cs="Times New Roman"/>
                <w:sz w:val="28"/>
                <w:szCs w:val="28"/>
              </w:rPr>
              <w:t>Овощи, фасоль, орехи, молоко.</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Калий</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Сердечные сокращения.</w:t>
            </w:r>
          </w:p>
        </w:tc>
        <w:tc>
          <w:tcPr>
            <w:tcW w:w="3616" w:type="dxa"/>
          </w:tcPr>
          <w:p w:rsidR="00680882" w:rsidRPr="006C1787" w:rsidRDefault="001D34E0" w:rsidP="00680882">
            <w:pPr>
              <w:rPr>
                <w:rFonts w:ascii="Times New Roman" w:hAnsi="Times New Roman" w:cs="Times New Roman"/>
                <w:sz w:val="28"/>
                <w:szCs w:val="28"/>
              </w:rPr>
            </w:pPr>
            <w:r w:rsidRPr="006C1787">
              <w:rPr>
                <w:rFonts w:ascii="Times New Roman" w:hAnsi="Times New Roman" w:cs="Times New Roman"/>
                <w:sz w:val="28"/>
                <w:szCs w:val="28"/>
              </w:rPr>
              <w:t>Бананы, картофель, помидоры, сухофрукты.</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Фтор</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Зубы.</w:t>
            </w:r>
          </w:p>
        </w:tc>
        <w:tc>
          <w:tcPr>
            <w:tcW w:w="3616" w:type="dxa"/>
          </w:tcPr>
          <w:p w:rsidR="00680882" w:rsidRPr="006C1787" w:rsidRDefault="001D34E0" w:rsidP="00680882">
            <w:pPr>
              <w:rPr>
                <w:rFonts w:ascii="Times New Roman" w:hAnsi="Times New Roman" w:cs="Times New Roman"/>
                <w:sz w:val="28"/>
                <w:szCs w:val="28"/>
              </w:rPr>
            </w:pPr>
            <w:r w:rsidRPr="006C1787">
              <w:rPr>
                <w:rFonts w:ascii="Times New Roman" w:hAnsi="Times New Roman" w:cs="Times New Roman"/>
                <w:sz w:val="28"/>
                <w:szCs w:val="28"/>
              </w:rPr>
              <w:t>Рыба, вода.</w:t>
            </w:r>
          </w:p>
        </w:tc>
      </w:tr>
      <w:tr w:rsidR="00680882" w:rsidRPr="006C1787" w:rsidTr="00680882">
        <w:tc>
          <w:tcPr>
            <w:tcW w:w="3615" w:type="dxa"/>
          </w:tcPr>
          <w:p w:rsidR="00680882" w:rsidRPr="006C1787" w:rsidRDefault="00680882" w:rsidP="00680882">
            <w:pPr>
              <w:rPr>
                <w:rFonts w:ascii="Times New Roman" w:hAnsi="Times New Roman" w:cs="Times New Roman"/>
                <w:sz w:val="28"/>
                <w:szCs w:val="28"/>
              </w:rPr>
            </w:pPr>
            <w:r w:rsidRPr="006C1787">
              <w:rPr>
                <w:rFonts w:ascii="Times New Roman" w:hAnsi="Times New Roman" w:cs="Times New Roman"/>
                <w:sz w:val="28"/>
                <w:szCs w:val="28"/>
              </w:rPr>
              <w:t>Цинк</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Кожа.</w:t>
            </w:r>
          </w:p>
        </w:tc>
        <w:tc>
          <w:tcPr>
            <w:tcW w:w="3616" w:type="dxa"/>
          </w:tcPr>
          <w:p w:rsidR="00680882" w:rsidRPr="006C1787" w:rsidRDefault="001D34E0" w:rsidP="00680882">
            <w:pPr>
              <w:rPr>
                <w:rFonts w:ascii="Times New Roman" w:hAnsi="Times New Roman" w:cs="Times New Roman"/>
                <w:sz w:val="28"/>
                <w:szCs w:val="28"/>
              </w:rPr>
            </w:pPr>
            <w:r w:rsidRPr="006C1787">
              <w:rPr>
                <w:rFonts w:ascii="Times New Roman" w:hAnsi="Times New Roman" w:cs="Times New Roman"/>
                <w:sz w:val="28"/>
                <w:szCs w:val="28"/>
              </w:rPr>
              <w:t>Мясо, морепродукты.</w:t>
            </w:r>
          </w:p>
        </w:tc>
      </w:tr>
      <w:tr w:rsidR="00680882" w:rsidRPr="006C1787" w:rsidTr="00680882">
        <w:tc>
          <w:tcPr>
            <w:tcW w:w="3615" w:type="dxa"/>
          </w:tcPr>
          <w:p w:rsidR="00680882" w:rsidRPr="006C1787" w:rsidRDefault="004E0C37" w:rsidP="00680882">
            <w:pPr>
              <w:rPr>
                <w:rFonts w:ascii="Times New Roman" w:hAnsi="Times New Roman" w:cs="Times New Roman"/>
                <w:sz w:val="28"/>
                <w:szCs w:val="28"/>
              </w:rPr>
            </w:pPr>
            <w:r w:rsidRPr="006C1787">
              <w:rPr>
                <w:rFonts w:ascii="Times New Roman" w:hAnsi="Times New Roman" w:cs="Times New Roman"/>
                <w:sz w:val="28"/>
                <w:szCs w:val="28"/>
              </w:rPr>
              <w:t>М</w:t>
            </w:r>
            <w:r w:rsidR="00680882" w:rsidRPr="006C1787">
              <w:rPr>
                <w:rFonts w:ascii="Times New Roman" w:hAnsi="Times New Roman" w:cs="Times New Roman"/>
                <w:sz w:val="28"/>
                <w:szCs w:val="28"/>
              </w:rPr>
              <w:t>едь</w:t>
            </w:r>
            <w:r w:rsidRPr="006C1787">
              <w:rPr>
                <w:rFonts w:ascii="Times New Roman" w:hAnsi="Times New Roman" w:cs="Times New Roman"/>
                <w:sz w:val="28"/>
                <w:szCs w:val="28"/>
              </w:rPr>
              <w:t xml:space="preserve"> </w:t>
            </w:r>
          </w:p>
        </w:tc>
        <w:tc>
          <w:tcPr>
            <w:tcW w:w="3616" w:type="dxa"/>
          </w:tcPr>
          <w:p w:rsidR="00680882" w:rsidRPr="006C1787" w:rsidRDefault="007123FA" w:rsidP="00680882">
            <w:pPr>
              <w:rPr>
                <w:rFonts w:ascii="Times New Roman" w:hAnsi="Times New Roman" w:cs="Times New Roman"/>
                <w:sz w:val="28"/>
                <w:szCs w:val="28"/>
              </w:rPr>
            </w:pPr>
            <w:r w:rsidRPr="006C1787">
              <w:rPr>
                <w:rFonts w:ascii="Times New Roman" w:hAnsi="Times New Roman" w:cs="Times New Roman"/>
                <w:sz w:val="28"/>
                <w:szCs w:val="28"/>
              </w:rPr>
              <w:t>Печень.</w:t>
            </w:r>
          </w:p>
        </w:tc>
        <w:tc>
          <w:tcPr>
            <w:tcW w:w="3616" w:type="dxa"/>
          </w:tcPr>
          <w:p w:rsidR="00680882" w:rsidRPr="006C1787" w:rsidRDefault="001D34E0" w:rsidP="00680882">
            <w:pPr>
              <w:rPr>
                <w:rFonts w:ascii="Times New Roman" w:hAnsi="Times New Roman" w:cs="Times New Roman"/>
                <w:sz w:val="28"/>
                <w:szCs w:val="28"/>
              </w:rPr>
            </w:pPr>
            <w:r w:rsidRPr="006C1787">
              <w:rPr>
                <w:rFonts w:ascii="Times New Roman" w:hAnsi="Times New Roman" w:cs="Times New Roman"/>
                <w:sz w:val="28"/>
                <w:szCs w:val="28"/>
              </w:rPr>
              <w:t>Яичный желток, цельное зерно, печень.</w:t>
            </w:r>
          </w:p>
        </w:tc>
      </w:tr>
    </w:tbl>
    <w:p w:rsidR="00680882" w:rsidRPr="006C1787" w:rsidRDefault="00680882" w:rsidP="00680882">
      <w:pPr>
        <w:rPr>
          <w:rFonts w:ascii="Times New Roman" w:hAnsi="Times New Roman" w:cs="Times New Roman"/>
          <w:sz w:val="28"/>
          <w:szCs w:val="28"/>
        </w:rPr>
      </w:pPr>
    </w:p>
    <w:p w:rsidR="001D34E0" w:rsidRPr="006C1787" w:rsidRDefault="001D34E0" w:rsidP="001D34E0">
      <w:pPr>
        <w:pStyle w:val="a3"/>
        <w:numPr>
          <w:ilvl w:val="0"/>
          <w:numId w:val="3"/>
        </w:numPr>
        <w:rPr>
          <w:rFonts w:ascii="Times New Roman" w:hAnsi="Times New Roman" w:cs="Times New Roman"/>
          <w:sz w:val="28"/>
          <w:szCs w:val="28"/>
        </w:rPr>
      </w:pPr>
      <w:r w:rsidRPr="006C1787">
        <w:rPr>
          <w:rFonts w:ascii="Times New Roman" w:hAnsi="Times New Roman" w:cs="Times New Roman"/>
          <w:sz w:val="28"/>
          <w:szCs w:val="28"/>
        </w:rPr>
        <w:t>Работа по таблице классом с взаимопроверкой и оцениванием.</w:t>
      </w:r>
    </w:p>
    <w:p w:rsidR="001D34E0" w:rsidRPr="006C1787" w:rsidRDefault="001D34E0" w:rsidP="001D34E0">
      <w:pPr>
        <w:pStyle w:val="a3"/>
        <w:numPr>
          <w:ilvl w:val="0"/>
          <w:numId w:val="2"/>
        </w:numPr>
        <w:rPr>
          <w:rFonts w:ascii="Times New Roman" w:hAnsi="Times New Roman" w:cs="Times New Roman"/>
          <w:sz w:val="28"/>
          <w:szCs w:val="28"/>
        </w:rPr>
      </w:pPr>
      <w:r w:rsidRPr="006C1787">
        <w:rPr>
          <w:rFonts w:ascii="Times New Roman" w:hAnsi="Times New Roman" w:cs="Times New Roman"/>
          <w:sz w:val="28"/>
          <w:szCs w:val="28"/>
        </w:rPr>
        <w:t>Закрепление.</w:t>
      </w:r>
    </w:p>
    <w:p w:rsidR="001D34E0" w:rsidRPr="006C1787" w:rsidRDefault="001D34E0" w:rsidP="001D34E0">
      <w:pPr>
        <w:pStyle w:val="a3"/>
        <w:numPr>
          <w:ilvl w:val="0"/>
          <w:numId w:val="4"/>
        </w:numPr>
        <w:rPr>
          <w:rFonts w:ascii="Times New Roman" w:hAnsi="Times New Roman" w:cs="Times New Roman"/>
          <w:sz w:val="28"/>
          <w:szCs w:val="28"/>
        </w:rPr>
      </w:pPr>
      <w:r w:rsidRPr="006C1787">
        <w:rPr>
          <w:rFonts w:ascii="Times New Roman" w:hAnsi="Times New Roman" w:cs="Times New Roman"/>
          <w:sz w:val="28"/>
          <w:szCs w:val="28"/>
        </w:rPr>
        <w:t>Какой продукт совмещает в себе все химические элементы? (йод)</w:t>
      </w:r>
    </w:p>
    <w:p w:rsidR="001D34E0" w:rsidRPr="006C1787" w:rsidRDefault="001D34E0" w:rsidP="001D34E0">
      <w:pPr>
        <w:pStyle w:val="a3"/>
        <w:numPr>
          <w:ilvl w:val="0"/>
          <w:numId w:val="4"/>
        </w:numPr>
        <w:rPr>
          <w:rFonts w:ascii="Times New Roman" w:hAnsi="Times New Roman" w:cs="Times New Roman"/>
          <w:sz w:val="28"/>
          <w:szCs w:val="28"/>
        </w:rPr>
      </w:pPr>
      <w:r w:rsidRPr="006C1787">
        <w:rPr>
          <w:rFonts w:ascii="Times New Roman" w:hAnsi="Times New Roman" w:cs="Times New Roman"/>
          <w:sz w:val="28"/>
          <w:szCs w:val="28"/>
        </w:rPr>
        <w:t>Почему у жителей приморских стран редки заболевания, связанные с нарушением функции щитовидной железы? (т.к. они употребляют много морской пищи и состав воды)</w:t>
      </w:r>
    </w:p>
    <w:p w:rsidR="001D34E0" w:rsidRPr="006C1787" w:rsidRDefault="001D34E0" w:rsidP="001D34E0">
      <w:pPr>
        <w:pStyle w:val="a3"/>
        <w:numPr>
          <w:ilvl w:val="0"/>
          <w:numId w:val="4"/>
        </w:numPr>
        <w:rPr>
          <w:rFonts w:ascii="Times New Roman" w:hAnsi="Times New Roman" w:cs="Times New Roman"/>
          <w:sz w:val="28"/>
          <w:szCs w:val="28"/>
        </w:rPr>
      </w:pPr>
      <w:r w:rsidRPr="006C1787">
        <w:rPr>
          <w:rFonts w:ascii="Times New Roman" w:hAnsi="Times New Roman" w:cs="Times New Roman"/>
          <w:sz w:val="28"/>
          <w:szCs w:val="28"/>
        </w:rPr>
        <w:t>Пришло письмо с другой планеты с вопросом: «Как можно получить минеральные соли, необходимые для жизни?»</w:t>
      </w:r>
    </w:p>
    <w:p w:rsidR="001D34E0" w:rsidRPr="006C1787" w:rsidRDefault="001D34E0" w:rsidP="001D34E0">
      <w:pPr>
        <w:pStyle w:val="a3"/>
        <w:numPr>
          <w:ilvl w:val="0"/>
          <w:numId w:val="2"/>
        </w:numPr>
        <w:rPr>
          <w:rFonts w:ascii="Times New Roman" w:hAnsi="Times New Roman" w:cs="Times New Roman"/>
          <w:sz w:val="28"/>
          <w:szCs w:val="28"/>
        </w:rPr>
      </w:pPr>
      <w:r w:rsidRPr="006C1787">
        <w:rPr>
          <w:rFonts w:ascii="Times New Roman" w:hAnsi="Times New Roman" w:cs="Times New Roman"/>
          <w:sz w:val="28"/>
          <w:szCs w:val="28"/>
        </w:rPr>
        <w:t>Домашнее задание – сообщения о минеральных солях, задача.</w:t>
      </w:r>
    </w:p>
    <w:p w:rsidR="001D34E0" w:rsidRPr="006C1787" w:rsidRDefault="001D34E0" w:rsidP="009F2262">
      <w:pPr>
        <w:pStyle w:val="a3"/>
        <w:ind w:left="1560" w:hanging="840"/>
        <w:rPr>
          <w:rFonts w:ascii="Times New Roman" w:hAnsi="Times New Roman" w:cs="Times New Roman"/>
          <w:sz w:val="28"/>
          <w:szCs w:val="28"/>
        </w:rPr>
      </w:pPr>
      <w:r w:rsidRPr="006C1787">
        <w:rPr>
          <w:rFonts w:ascii="Times New Roman" w:hAnsi="Times New Roman" w:cs="Times New Roman"/>
          <w:sz w:val="28"/>
          <w:szCs w:val="28"/>
        </w:rPr>
        <w:t>Задача: Когда-то влюблённый юноша решил подарить возлюбленной на свадьбу кольцо из железа</w:t>
      </w:r>
      <w:r w:rsidR="009F2262" w:rsidRPr="006C1787">
        <w:rPr>
          <w:rFonts w:ascii="Times New Roman" w:hAnsi="Times New Roman" w:cs="Times New Roman"/>
          <w:sz w:val="28"/>
          <w:szCs w:val="28"/>
        </w:rPr>
        <w:t>, выделенного из собственной крови, для этого он каждый день брал из вены несколько граммов крови и выделял железо. Однако юноша не дожил до свадьбы. Объясните причину его гибели.</w:t>
      </w:r>
    </w:p>
    <w:p w:rsidR="009F2262" w:rsidRPr="006C1787" w:rsidRDefault="009F2262" w:rsidP="009F2262">
      <w:pPr>
        <w:pStyle w:val="a3"/>
        <w:numPr>
          <w:ilvl w:val="0"/>
          <w:numId w:val="2"/>
        </w:numPr>
        <w:rPr>
          <w:rFonts w:ascii="Times New Roman" w:hAnsi="Times New Roman" w:cs="Times New Roman"/>
          <w:sz w:val="28"/>
          <w:szCs w:val="28"/>
        </w:rPr>
      </w:pPr>
      <w:r w:rsidRPr="006C1787">
        <w:rPr>
          <w:rFonts w:ascii="Times New Roman" w:hAnsi="Times New Roman" w:cs="Times New Roman"/>
          <w:sz w:val="28"/>
          <w:szCs w:val="28"/>
        </w:rPr>
        <w:t>Итоги урока.</w:t>
      </w: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A507BF">
      <w:pPr>
        <w:pStyle w:val="a3"/>
        <w:ind w:left="1080"/>
        <w:rPr>
          <w:rFonts w:ascii="Times New Roman" w:hAnsi="Times New Roman" w:cs="Times New Roman"/>
          <w:sz w:val="28"/>
          <w:szCs w:val="28"/>
        </w:rPr>
      </w:pPr>
    </w:p>
    <w:p w:rsidR="00680882" w:rsidRPr="006C1787" w:rsidRDefault="00680882" w:rsidP="00BE2BB8">
      <w:pPr>
        <w:rPr>
          <w:rFonts w:ascii="Times New Roman" w:hAnsi="Times New Roman" w:cs="Times New Roman"/>
          <w:sz w:val="28"/>
          <w:szCs w:val="28"/>
        </w:rPr>
      </w:pPr>
    </w:p>
    <w:sectPr w:rsidR="00680882" w:rsidRPr="006C1787" w:rsidSect="00A507BF">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DA" w:rsidRDefault="00F939DA" w:rsidP="00680882">
      <w:pPr>
        <w:spacing w:after="0" w:line="240" w:lineRule="auto"/>
      </w:pPr>
      <w:r>
        <w:separator/>
      </w:r>
    </w:p>
  </w:endnote>
  <w:endnote w:type="continuationSeparator" w:id="0">
    <w:p w:rsidR="00F939DA" w:rsidRDefault="00F939DA" w:rsidP="0068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DA" w:rsidRDefault="00F939DA" w:rsidP="00680882">
      <w:pPr>
        <w:spacing w:after="0" w:line="240" w:lineRule="auto"/>
      </w:pPr>
      <w:r>
        <w:separator/>
      </w:r>
    </w:p>
  </w:footnote>
  <w:footnote w:type="continuationSeparator" w:id="0">
    <w:p w:rsidR="00F939DA" w:rsidRDefault="00F939DA" w:rsidP="00680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2A2"/>
    <w:multiLevelType w:val="hybridMultilevel"/>
    <w:tmpl w:val="7948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3166C"/>
    <w:multiLevelType w:val="hybridMultilevel"/>
    <w:tmpl w:val="B8647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1239D6"/>
    <w:multiLevelType w:val="hybridMultilevel"/>
    <w:tmpl w:val="4546F024"/>
    <w:lvl w:ilvl="0" w:tplc="225A4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955B44"/>
    <w:multiLevelType w:val="hybridMultilevel"/>
    <w:tmpl w:val="F9E42E76"/>
    <w:lvl w:ilvl="0" w:tplc="C0D09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2D76"/>
    <w:rsid w:val="001305A0"/>
    <w:rsid w:val="001864E0"/>
    <w:rsid w:val="001B4651"/>
    <w:rsid w:val="001D34E0"/>
    <w:rsid w:val="00244511"/>
    <w:rsid w:val="00396301"/>
    <w:rsid w:val="004D13BB"/>
    <w:rsid w:val="004E0C37"/>
    <w:rsid w:val="005771AD"/>
    <w:rsid w:val="005E2D76"/>
    <w:rsid w:val="00673B7F"/>
    <w:rsid w:val="00680882"/>
    <w:rsid w:val="0069490E"/>
    <w:rsid w:val="006C1787"/>
    <w:rsid w:val="006F0416"/>
    <w:rsid w:val="006F5F84"/>
    <w:rsid w:val="007123FA"/>
    <w:rsid w:val="00975DC3"/>
    <w:rsid w:val="009A64C3"/>
    <w:rsid w:val="009D1743"/>
    <w:rsid w:val="009F2262"/>
    <w:rsid w:val="00A507BF"/>
    <w:rsid w:val="00BC6294"/>
    <w:rsid w:val="00BE2BB8"/>
    <w:rsid w:val="00C128BE"/>
    <w:rsid w:val="00CB6161"/>
    <w:rsid w:val="00E75394"/>
    <w:rsid w:val="00E96332"/>
    <w:rsid w:val="00F36217"/>
    <w:rsid w:val="00F939DA"/>
    <w:rsid w:val="00FB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 id="V:Rule2" type="connector" idref="#_x0000_s1056"/>
        <o:r id="V:Rule3" type="connector" idref="#_x0000_s1026"/>
        <o:r id="V:Rule4" type="connector" idref="#_x0000_s1055"/>
        <o:r id="V:Rule5" type="connector" idref="#_x0000_s1031"/>
        <o:r id="V:Rule6" type="connector" idref="#_x0000_s1029"/>
        <o:r id="V:Rule7" type="connector" idref="#_x0000_s1033"/>
        <o:r id="V:Rule8" type="connector" idref="#_x0000_s1057"/>
        <o:r id="V:Rule9" type="connector" idref="#_x0000_s1032"/>
        <o:r id="V:Rule10" type="connector" idref="#_x0000_s1053"/>
        <o:r id="V:Rule11" type="connector" idref="#_x0000_s1047"/>
        <o:r id="V:Rule12" type="connector" idref="#_x0000_s1051"/>
        <o:r id="V:Rule13" type="connector" idref="#_x0000_s1054"/>
        <o:r id="V:Rule14" type="connector" idref="#_x0000_s1030"/>
        <o:r id="V:Rule15" type="connector" idref="#_x0000_s1048"/>
        <o:r id="V:Rule16" type="connector" idref="#_x0000_s1028"/>
        <o:r id="V:Rule17" type="connector" idref="#_x0000_s1050"/>
        <o:r id="V:Rule18" type="connector" idref="#_x0000_s1052"/>
        <o:r id="V:Rule19"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D76"/>
    <w:pPr>
      <w:ind w:left="720"/>
      <w:contextualSpacing/>
    </w:pPr>
  </w:style>
  <w:style w:type="paragraph" w:styleId="a4">
    <w:name w:val="header"/>
    <w:basedOn w:val="a"/>
    <w:link w:val="a5"/>
    <w:uiPriority w:val="99"/>
    <w:semiHidden/>
    <w:unhideWhenUsed/>
    <w:rsid w:val="006808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0882"/>
  </w:style>
  <w:style w:type="paragraph" w:styleId="a6">
    <w:name w:val="footer"/>
    <w:basedOn w:val="a"/>
    <w:link w:val="a7"/>
    <w:uiPriority w:val="99"/>
    <w:semiHidden/>
    <w:unhideWhenUsed/>
    <w:rsid w:val="006808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0882"/>
  </w:style>
  <w:style w:type="table" w:styleId="a8">
    <w:name w:val="Table Grid"/>
    <w:basedOn w:val="a1"/>
    <w:uiPriority w:val="59"/>
    <w:rsid w:val="006808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9</cp:revision>
  <dcterms:created xsi:type="dcterms:W3CDTF">2014-10-10T08:37:00Z</dcterms:created>
  <dcterms:modified xsi:type="dcterms:W3CDTF">2014-12-14T07:17:00Z</dcterms:modified>
</cp:coreProperties>
</file>