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49" w:rsidRDefault="00E73A49" w:rsidP="00E73A4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21B73">
        <w:rPr>
          <w:rFonts w:ascii="Times New Roman" w:hAnsi="Times New Roman" w:cs="Times New Roman"/>
          <w:b/>
          <w:bCs/>
          <w:sz w:val="24"/>
          <w:szCs w:val="24"/>
        </w:rPr>
        <w:t>Скажи мне – и забуду</w:t>
      </w:r>
    </w:p>
    <w:p w:rsidR="00E73A49" w:rsidRDefault="00E73A49" w:rsidP="00E73A4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21B73">
        <w:rPr>
          <w:rFonts w:ascii="Times New Roman" w:hAnsi="Times New Roman" w:cs="Times New Roman"/>
          <w:b/>
          <w:bCs/>
          <w:sz w:val="24"/>
          <w:szCs w:val="24"/>
        </w:rPr>
        <w:t xml:space="preserve">Покажи мне – и я запомню   </w:t>
      </w:r>
    </w:p>
    <w:p w:rsidR="00E73A49" w:rsidRDefault="00E73A49" w:rsidP="00E73A4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21B73">
        <w:rPr>
          <w:rFonts w:ascii="Times New Roman" w:hAnsi="Times New Roman" w:cs="Times New Roman"/>
          <w:b/>
          <w:bCs/>
          <w:sz w:val="24"/>
          <w:szCs w:val="24"/>
        </w:rPr>
        <w:t>Вовлеки меня – и я научусь</w:t>
      </w:r>
    </w:p>
    <w:p w:rsidR="00934244" w:rsidRDefault="00E73A49" w:rsidP="00E73A49">
      <w:pPr>
        <w:rPr>
          <w:rFonts w:ascii="Times New Roman" w:hAnsi="Times New Roman"/>
          <w:b/>
          <w:sz w:val="24"/>
          <w:szCs w:val="24"/>
        </w:rPr>
      </w:pPr>
      <w:r w:rsidRPr="00E21B73">
        <w:rPr>
          <w:rFonts w:ascii="Times New Roman" w:hAnsi="Times New Roman"/>
          <w:b/>
          <w:sz w:val="24"/>
          <w:szCs w:val="24"/>
        </w:rPr>
        <w:t>Тем</w:t>
      </w:r>
      <w:r w:rsidR="00934244">
        <w:rPr>
          <w:rFonts w:ascii="Times New Roman" w:hAnsi="Times New Roman"/>
          <w:b/>
          <w:sz w:val="24"/>
          <w:szCs w:val="24"/>
        </w:rPr>
        <w:t xml:space="preserve">а: </w:t>
      </w:r>
      <w:proofErr w:type="spellStart"/>
      <w:r w:rsidR="00934244">
        <w:rPr>
          <w:rFonts w:ascii="Times New Roman" w:hAnsi="Times New Roman"/>
          <w:b/>
          <w:sz w:val="24"/>
          <w:szCs w:val="24"/>
        </w:rPr>
        <w:t>Системно-</w:t>
      </w:r>
      <w:r w:rsidRPr="00E21B73">
        <w:rPr>
          <w:rFonts w:ascii="Times New Roman" w:hAnsi="Times New Roman"/>
          <w:b/>
          <w:sz w:val="24"/>
          <w:szCs w:val="24"/>
        </w:rPr>
        <w:t>деятельн</w:t>
      </w:r>
      <w:r>
        <w:rPr>
          <w:rFonts w:ascii="Times New Roman" w:hAnsi="Times New Roman"/>
          <w:b/>
          <w:sz w:val="24"/>
          <w:szCs w:val="24"/>
        </w:rPr>
        <w:t>ос</w:t>
      </w:r>
      <w:r w:rsidR="00934244">
        <w:rPr>
          <w:rFonts w:ascii="Times New Roman" w:hAnsi="Times New Roman"/>
          <w:b/>
          <w:sz w:val="24"/>
          <w:szCs w:val="24"/>
        </w:rPr>
        <w:t>т</w:t>
      </w:r>
      <w:r>
        <w:rPr>
          <w:rFonts w:ascii="Times New Roman" w:hAnsi="Times New Roman"/>
          <w:b/>
          <w:sz w:val="24"/>
          <w:szCs w:val="24"/>
        </w:rPr>
        <w:t>ный</w:t>
      </w:r>
      <w:proofErr w:type="spellEnd"/>
      <w:r>
        <w:rPr>
          <w:rFonts w:ascii="Times New Roman" w:hAnsi="Times New Roman"/>
          <w:b/>
          <w:sz w:val="24"/>
          <w:szCs w:val="24"/>
        </w:rPr>
        <w:t xml:space="preserve"> подход на уроках биологии. </w:t>
      </w:r>
    </w:p>
    <w:p w:rsidR="00E73A49" w:rsidRPr="00E21B73" w:rsidRDefault="00E73A49" w:rsidP="00E73A49">
      <w:pP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б</w:t>
      </w:r>
      <w:proofErr w:type="gramEnd"/>
      <w:r>
        <w:rPr>
          <w:rFonts w:ascii="Times New Roman" w:hAnsi="Times New Roman"/>
          <w:b/>
          <w:sz w:val="24"/>
          <w:szCs w:val="24"/>
        </w:rPr>
        <w:t xml:space="preserve">иология 6 класс. УМК </w:t>
      </w:r>
      <w:r w:rsidR="00934244">
        <w:rPr>
          <w:rFonts w:ascii="Times New Roman" w:hAnsi="Times New Roman"/>
          <w:b/>
          <w:sz w:val="24"/>
          <w:szCs w:val="24"/>
        </w:rPr>
        <w:t xml:space="preserve">авторы: </w:t>
      </w:r>
      <w:r>
        <w:rPr>
          <w:rFonts w:ascii="Times New Roman" w:hAnsi="Times New Roman"/>
          <w:b/>
          <w:sz w:val="24"/>
          <w:szCs w:val="24"/>
        </w:rPr>
        <w:t>Пономарева И.Н.</w:t>
      </w:r>
      <w:r w:rsidR="00934244">
        <w:rPr>
          <w:rFonts w:ascii="Times New Roman" w:hAnsi="Times New Roman"/>
          <w:b/>
          <w:sz w:val="24"/>
          <w:szCs w:val="24"/>
        </w:rPr>
        <w:t>Корнилова О.А.</w:t>
      </w:r>
      <w:r>
        <w:rPr>
          <w:rFonts w:ascii="Times New Roman" w:hAnsi="Times New Roman"/>
          <w:b/>
          <w:sz w:val="24"/>
          <w:szCs w:val="24"/>
        </w:rPr>
        <w:t>)</w:t>
      </w:r>
    </w:p>
    <w:p w:rsidR="00E73A49" w:rsidRPr="00BA02D8" w:rsidRDefault="00E73A49" w:rsidP="00E73A49">
      <w:pPr>
        <w:rPr>
          <w:rFonts w:ascii="Times New Roman" w:hAnsi="Times New Roman"/>
          <w:b/>
          <w:sz w:val="24"/>
          <w:szCs w:val="24"/>
        </w:rPr>
      </w:pPr>
      <w:r w:rsidRPr="00E21B73">
        <w:rPr>
          <w:rFonts w:ascii="Times New Roman" w:hAnsi="Times New Roman"/>
          <w:b/>
          <w:sz w:val="24"/>
          <w:szCs w:val="24"/>
        </w:rPr>
        <w:t>Цель: развитие личности ребенка на основе универсальных учебных действий</w:t>
      </w:r>
      <w:r>
        <w:rPr>
          <w:rFonts w:ascii="Times New Roman" w:hAnsi="Times New Roman"/>
          <w:b/>
          <w:sz w:val="24"/>
          <w:szCs w:val="24"/>
        </w:rPr>
        <w:t>.</w:t>
      </w:r>
    </w:p>
    <w:p w:rsidR="00E73A49" w:rsidRPr="00E21B73" w:rsidRDefault="00E73A49" w:rsidP="00E73A49">
      <w:pPr>
        <w:rPr>
          <w:rFonts w:ascii="Times New Roman" w:hAnsi="Times New Roman"/>
          <w:sz w:val="24"/>
          <w:szCs w:val="24"/>
        </w:rPr>
      </w:pPr>
      <w:r w:rsidRPr="00E21B73">
        <w:rPr>
          <w:rFonts w:ascii="Times New Roman" w:hAnsi="Times New Roman"/>
          <w:sz w:val="24"/>
          <w:szCs w:val="24"/>
        </w:rPr>
        <w:t xml:space="preserve">В современном обществе быстрыми темпами растет поток информации. Необходимо  непрерывно </w:t>
      </w:r>
      <w:proofErr w:type="gramStart"/>
      <w:r w:rsidRPr="00E21B73">
        <w:rPr>
          <w:rFonts w:ascii="Times New Roman" w:hAnsi="Times New Roman"/>
          <w:sz w:val="24"/>
          <w:szCs w:val="24"/>
        </w:rPr>
        <w:t>самообразовании</w:t>
      </w:r>
      <w:proofErr w:type="gramEnd"/>
      <w:r w:rsidRPr="00E21B73">
        <w:rPr>
          <w:rFonts w:ascii="Times New Roman" w:hAnsi="Times New Roman"/>
          <w:sz w:val="24"/>
          <w:szCs w:val="24"/>
        </w:rPr>
        <w:t xml:space="preserve">, самостоятельно добывать знаний. Переход от объяснительно-иллюстративного способа обучения к активным способам является общемировой тенденцией в образовании. Согласно принципу активности, обоснованному ещё Л.С. </w:t>
      </w:r>
      <w:proofErr w:type="spellStart"/>
      <w:r w:rsidRPr="00E21B73">
        <w:rPr>
          <w:rFonts w:ascii="Times New Roman" w:hAnsi="Times New Roman"/>
          <w:sz w:val="24"/>
          <w:szCs w:val="24"/>
        </w:rPr>
        <w:t>Выготским</w:t>
      </w:r>
      <w:proofErr w:type="spellEnd"/>
      <w:r w:rsidRPr="00E21B73">
        <w:rPr>
          <w:rFonts w:ascii="Times New Roman" w:hAnsi="Times New Roman"/>
          <w:sz w:val="24"/>
          <w:szCs w:val="24"/>
        </w:rPr>
        <w:t>, ничего не может быть «вложено» в голову ученика учителем. Необходимо  стимулировать учащихся к активным собственным действиям, направленным на процесс освоения.</w:t>
      </w:r>
    </w:p>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bCs/>
          <w:sz w:val="24"/>
          <w:szCs w:val="24"/>
        </w:rPr>
        <w:t xml:space="preserve">В основе Стандарта лежит </w:t>
      </w:r>
      <w:proofErr w:type="spellStart"/>
      <w:r w:rsidRPr="00E21B73">
        <w:rPr>
          <w:rFonts w:ascii="Times New Roman" w:hAnsi="Times New Roman" w:cs="Times New Roman"/>
          <w:bCs/>
          <w:sz w:val="24"/>
          <w:szCs w:val="24"/>
        </w:rPr>
        <w:t>системно-деятельностный</w:t>
      </w:r>
      <w:proofErr w:type="spellEnd"/>
      <w:r w:rsidRPr="00E21B73">
        <w:rPr>
          <w:rFonts w:ascii="Times New Roman" w:hAnsi="Times New Roman" w:cs="Times New Roman"/>
          <w:bCs/>
          <w:sz w:val="24"/>
          <w:szCs w:val="24"/>
        </w:rPr>
        <w:t xml:space="preserve"> подход, который предполагает </w:t>
      </w:r>
    </w:p>
    <w:p w:rsidR="00E73A49" w:rsidRPr="00E21B73" w:rsidRDefault="00E73A49" w:rsidP="00E73A49">
      <w:pPr>
        <w:numPr>
          <w:ilvl w:val="0"/>
          <w:numId w:val="1"/>
        </w:numPr>
        <w:rPr>
          <w:rFonts w:ascii="Times New Roman" w:hAnsi="Times New Roman" w:cs="Times New Roman"/>
          <w:sz w:val="24"/>
          <w:szCs w:val="24"/>
        </w:rPr>
      </w:pPr>
      <w:r w:rsidRPr="00E21B73">
        <w:rPr>
          <w:rFonts w:ascii="Times New Roman" w:hAnsi="Times New Roman" w:cs="Times New Roman"/>
          <w:bCs/>
          <w:sz w:val="24"/>
          <w:szCs w:val="24"/>
        </w:rPr>
        <w:t>воспитание и развитие качеств личности, отвечающих требованиям информационного общества;</w:t>
      </w:r>
    </w:p>
    <w:p w:rsidR="00E73A49" w:rsidRPr="00E21B73" w:rsidRDefault="00E73A49" w:rsidP="00E73A49">
      <w:pPr>
        <w:numPr>
          <w:ilvl w:val="0"/>
          <w:numId w:val="1"/>
        </w:numPr>
        <w:rPr>
          <w:rFonts w:ascii="Times New Roman" w:hAnsi="Times New Roman" w:cs="Times New Roman"/>
          <w:sz w:val="24"/>
          <w:szCs w:val="24"/>
        </w:rPr>
      </w:pPr>
      <w:r w:rsidRPr="00E21B73">
        <w:rPr>
          <w:rFonts w:ascii="Times New Roman" w:hAnsi="Times New Roman" w:cs="Times New Roman"/>
          <w:bCs/>
          <w:sz w:val="24"/>
          <w:szCs w:val="24"/>
        </w:rPr>
        <w:t>ориентацию на результаты образования (развитие личности обучающегося на основе УУД);</w:t>
      </w:r>
    </w:p>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b/>
          <w:bCs/>
          <w:sz w:val="24"/>
          <w:szCs w:val="24"/>
        </w:rPr>
        <w:t>Структура деятельность ученика и учителя</w:t>
      </w:r>
      <w:r>
        <w:rPr>
          <w:rFonts w:ascii="Times New Roman" w:hAnsi="Times New Roman" w:cs="Times New Roman"/>
          <w:b/>
          <w:bCs/>
          <w:sz w:val="24"/>
          <w:szCs w:val="24"/>
        </w:rPr>
        <w:t xml:space="preserve"> на уроке</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
          <w:bCs/>
          <w:sz w:val="24"/>
          <w:szCs w:val="24"/>
        </w:rPr>
        <w:t>Ученик:</w:t>
      </w:r>
      <w:r w:rsidRPr="00E21B73">
        <w:rPr>
          <w:rFonts w:ascii="Times New Roman" w:hAnsi="Times New Roman" w:cs="Times New Roman"/>
          <w:bCs/>
          <w:sz w:val="24"/>
          <w:szCs w:val="24"/>
        </w:rPr>
        <w:t xml:space="preserve"> определяет цель деятельности, открывает новые знания, экспериментирует, выбирает пути решения, активен, Субъект обучения, несет ответственность за свою деятельность.</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
          <w:bCs/>
          <w:sz w:val="24"/>
          <w:szCs w:val="24"/>
        </w:rPr>
        <w:t>Учитель:</w:t>
      </w:r>
      <w:r w:rsidRPr="00E21B73">
        <w:rPr>
          <w:rFonts w:ascii="Times New Roman" w:hAnsi="Times New Roman" w:cs="Times New Roman"/>
          <w:bCs/>
          <w:sz w:val="24"/>
          <w:szCs w:val="24"/>
        </w:rPr>
        <w:t xml:space="preserve"> помогает определять</w:t>
      </w:r>
      <w:proofErr w:type="gramStart"/>
      <w:r w:rsidRPr="00E21B73">
        <w:rPr>
          <w:rFonts w:ascii="Times New Roman" w:hAnsi="Times New Roman" w:cs="Times New Roman"/>
          <w:bCs/>
          <w:sz w:val="24"/>
          <w:szCs w:val="24"/>
        </w:rPr>
        <w:t>…,</w:t>
      </w:r>
      <w:proofErr w:type="gramEnd"/>
      <w:r w:rsidRPr="00E21B73">
        <w:rPr>
          <w:rFonts w:ascii="Times New Roman" w:hAnsi="Times New Roman" w:cs="Times New Roman"/>
          <w:bCs/>
          <w:sz w:val="24"/>
          <w:szCs w:val="24"/>
        </w:rPr>
        <w:t>рекомендует источники информации, раскрывает возможные формы работы, содействует прогнозированию результатов, создает условия для активности школьников, партнер ученика, помогает оценить полученный результат, выявить недостатки.</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 xml:space="preserve">УУД   </w:t>
      </w:r>
      <w:r w:rsidRPr="00E21B73">
        <w:rPr>
          <w:rFonts w:ascii="Times New Roman" w:hAnsi="Times New Roman" w:cs="Times New Roman"/>
          <w:b/>
          <w:bCs/>
          <w:sz w:val="24"/>
          <w:szCs w:val="24"/>
        </w:rPr>
        <w:t>Личностные.</w:t>
      </w:r>
      <w:r w:rsidRPr="00E21B73">
        <w:rPr>
          <w:rFonts w:ascii="Arial Black" w:eastAsia="+mn-ea" w:hAnsi="Arial Black" w:cs="Times New Roman"/>
          <w:b/>
          <w:color w:val="000000"/>
          <w:sz w:val="24"/>
          <w:szCs w:val="24"/>
          <w:lang w:eastAsia="ru-RU"/>
        </w:rPr>
        <w:t xml:space="preserve"> </w:t>
      </w:r>
    </w:p>
    <w:p w:rsidR="00E73A49" w:rsidRPr="00E21B73" w:rsidRDefault="00E73A49" w:rsidP="00E73A49">
      <w:pPr>
        <w:numPr>
          <w:ilvl w:val="0"/>
          <w:numId w:val="6"/>
        </w:numPr>
        <w:rPr>
          <w:rFonts w:ascii="Times New Roman" w:hAnsi="Times New Roman" w:cs="Times New Roman"/>
          <w:bCs/>
          <w:sz w:val="24"/>
          <w:szCs w:val="24"/>
        </w:rPr>
      </w:pPr>
      <w:r w:rsidRPr="00E21B73">
        <w:rPr>
          <w:rFonts w:ascii="Times New Roman" w:hAnsi="Times New Roman" w:cs="Times New Roman"/>
          <w:bCs/>
          <w:sz w:val="24"/>
          <w:szCs w:val="24"/>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w:t>
      </w:r>
    </w:p>
    <w:p w:rsidR="00E73A49" w:rsidRPr="00E21B73" w:rsidRDefault="00E73A49" w:rsidP="00E73A49">
      <w:pPr>
        <w:ind w:left="720"/>
        <w:rPr>
          <w:rFonts w:ascii="Times New Roman" w:hAnsi="Times New Roman" w:cs="Times New Roman"/>
          <w:b/>
          <w:bCs/>
          <w:sz w:val="24"/>
          <w:szCs w:val="24"/>
        </w:rPr>
      </w:pPr>
      <w:r w:rsidRPr="00E21B73">
        <w:rPr>
          <w:rFonts w:ascii="Times New Roman" w:hAnsi="Times New Roman" w:cs="Times New Roman"/>
          <w:b/>
          <w:bCs/>
          <w:sz w:val="24"/>
          <w:szCs w:val="24"/>
        </w:rPr>
        <w:t>Регулятивные УУД.</w:t>
      </w:r>
    </w:p>
    <w:p w:rsidR="00E73A49" w:rsidRPr="00E21B73" w:rsidRDefault="00E73A49" w:rsidP="00E73A49">
      <w:pPr>
        <w:numPr>
          <w:ilvl w:val="0"/>
          <w:numId w:val="7"/>
        </w:numPr>
        <w:rPr>
          <w:rFonts w:ascii="Times New Roman" w:hAnsi="Times New Roman" w:cs="Times New Roman"/>
          <w:bCs/>
          <w:sz w:val="24"/>
          <w:szCs w:val="24"/>
        </w:rPr>
      </w:pPr>
      <w:r w:rsidRPr="00E21B73">
        <w:rPr>
          <w:rFonts w:ascii="Times New Roman" w:hAnsi="Times New Roman" w:cs="Times New Roman"/>
          <w:bCs/>
          <w:sz w:val="24"/>
          <w:szCs w:val="24"/>
        </w:rPr>
        <w:t>обеспечивают организацию учащимся своей учебной деятельности.</w:t>
      </w:r>
    </w:p>
    <w:p w:rsidR="00E73A49" w:rsidRPr="00E21B73" w:rsidRDefault="00E73A49" w:rsidP="00E73A49">
      <w:pPr>
        <w:ind w:left="720"/>
        <w:rPr>
          <w:rFonts w:ascii="Times New Roman" w:hAnsi="Times New Roman" w:cs="Times New Roman"/>
          <w:b/>
          <w:bCs/>
          <w:sz w:val="24"/>
          <w:szCs w:val="24"/>
        </w:rPr>
      </w:pPr>
      <w:r w:rsidRPr="00E21B73">
        <w:rPr>
          <w:rFonts w:ascii="Times New Roman" w:hAnsi="Times New Roman" w:cs="Times New Roman"/>
          <w:bCs/>
          <w:sz w:val="24"/>
          <w:szCs w:val="24"/>
        </w:rPr>
        <w:t xml:space="preserve"> </w:t>
      </w:r>
      <w:r w:rsidRPr="00E21B73">
        <w:rPr>
          <w:rFonts w:ascii="Times New Roman" w:hAnsi="Times New Roman" w:cs="Times New Roman"/>
          <w:b/>
          <w:bCs/>
          <w:sz w:val="24"/>
          <w:szCs w:val="24"/>
        </w:rPr>
        <w:t>Познавательные УУД</w:t>
      </w:r>
    </w:p>
    <w:p w:rsidR="00E73A49" w:rsidRPr="00E21B73" w:rsidRDefault="00E73A49" w:rsidP="00E73A49">
      <w:pPr>
        <w:numPr>
          <w:ilvl w:val="0"/>
          <w:numId w:val="8"/>
        </w:numPr>
        <w:rPr>
          <w:rFonts w:ascii="Times New Roman" w:hAnsi="Times New Roman" w:cs="Times New Roman"/>
          <w:bCs/>
          <w:sz w:val="24"/>
          <w:szCs w:val="24"/>
        </w:rPr>
      </w:pPr>
      <w:r w:rsidRPr="00E21B73">
        <w:rPr>
          <w:rFonts w:ascii="Times New Roman" w:hAnsi="Times New Roman" w:cs="Times New Roman"/>
          <w:bCs/>
          <w:sz w:val="24"/>
          <w:szCs w:val="24"/>
        </w:rPr>
        <w:t xml:space="preserve"> включают </w:t>
      </w:r>
      <w:proofErr w:type="spellStart"/>
      <w:r w:rsidRPr="00E21B73">
        <w:rPr>
          <w:rFonts w:ascii="Times New Roman" w:hAnsi="Times New Roman" w:cs="Times New Roman"/>
          <w:bCs/>
          <w:sz w:val="24"/>
          <w:szCs w:val="24"/>
        </w:rPr>
        <w:t>общеучебные</w:t>
      </w:r>
      <w:proofErr w:type="spellEnd"/>
      <w:r w:rsidRPr="00E21B73">
        <w:rPr>
          <w:rFonts w:ascii="Times New Roman" w:hAnsi="Times New Roman" w:cs="Times New Roman"/>
          <w:bCs/>
          <w:sz w:val="24"/>
          <w:szCs w:val="24"/>
        </w:rPr>
        <w:t xml:space="preserve">, логические действия, а также действия постановки и решения проблем. </w:t>
      </w:r>
    </w:p>
    <w:p w:rsidR="00E73A49" w:rsidRPr="00E21B73" w:rsidRDefault="00E73A49" w:rsidP="00E73A49">
      <w:pPr>
        <w:ind w:left="720"/>
        <w:rPr>
          <w:rFonts w:ascii="Times New Roman" w:hAnsi="Times New Roman" w:cs="Times New Roman"/>
          <w:b/>
          <w:bCs/>
          <w:sz w:val="24"/>
          <w:szCs w:val="24"/>
        </w:rPr>
      </w:pPr>
      <w:r w:rsidRPr="00E21B73">
        <w:rPr>
          <w:rFonts w:ascii="Times New Roman" w:hAnsi="Times New Roman" w:cs="Times New Roman"/>
          <w:b/>
          <w:bCs/>
          <w:sz w:val="24"/>
          <w:szCs w:val="24"/>
        </w:rPr>
        <w:t xml:space="preserve">Критерии оценки </w:t>
      </w:r>
      <w:proofErr w:type="spellStart"/>
      <w:r w:rsidRPr="00E21B73">
        <w:rPr>
          <w:rFonts w:ascii="Times New Roman" w:hAnsi="Times New Roman" w:cs="Times New Roman"/>
          <w:b/>
          <w:bCs/>
          <w:sz w:val="24"/>
          <w:szCs w:val="24"/>
        </w:rPr>
        <w:t>сформированности</w:t>
      </w:r>
      <w:proofErr w:type="spellEnd"/>
      <w:r w:rsidRPr="00E21B73">
        <w:rPr>
          <w:rFonts w:ascii="Times New Roman" w:hAnsi="Times New Roman" w:cs="Times New Roman"/>
          <w:b/>
          <w:bCs/>
          <w:sz w:val="24"/>
          <w:szCs w:val="24"/>
        </w:rPr>
        <w:t xml:space="preserve"> УУД</w:t>
      </w:r>
    </w:p>
    <w:p w:rsidR="00E73A49" w:rsidRPr="00E21B73" w:rsidRDefault="00E73A49" w:rsidP="00E73A49">
      <w:pPr>
        <w:numPr>
          <w:ilvl w:val="0"/>
          <w:numId w:val="9"/>
        </w:numPr>
        <w:rPr>
          <w:rFonts w:ascii="Times New Roman" w:hAnsi="Times New Roman" w:cs="Times New Roman"/>
          <w:bCs/>
          <w:sz w:val="24"/>
          <w:szCs w:val="24"/>
        </w:rPr>
      </w:pPr>
      <w:r w:rsidRPr="00E21B73">
        <w:rPr>
          <w:rFonts w:ascii="Times New Roman" w:hAnsi="Times New Roman" w:cs="Times New Roman"/>
          <w:bCs/>
          <w:sz w:val="24"/>
          <w:szCs w:val="24"/>
        </w:rPr>
        <w:t>соответствие возрастно-психологическим нормативным требованиям;</w:t>
      </w:r>
    </w:p>
    <w:p w:rsidR="00E73A49" w:rsidRPr="00E21B73" w:rsidRDefault="00E73A49" w:rsidP="00E73A49">
      <w:pPr>
        <w:numPr>
          <w:ilvl w:val="0"/>
          <w:numId w:val="9"/>
        </w:numPr>
        <w:rPr>
          <w:rFonts w:ascii="Times New Roman" w:hAnsi="Times New Roman" w:cs="Times New Roman"/>
          <w:bCs/>
          <w:sz w:val="24"/>
          <w:szCs w:val="24"/>
        </w:rPr>
      </w:pPr>
      <w:r w:rsidRPr="00E21B73">
        <w:rPr>
          <w:rFonts w:ascii="Times New Roman" w:hAnsi="Times New Roman" w:cs="Times New Roman"/>
          <w:bCs/>
          <w:sz w:val="24"/>
          <w:szCs w:val="24"/>
        </w:rPr>
        <w:t xml:space="preserve">соответствие свойств УУД заранее заданным требованиям. </w:t>
      </w:r>
    </w:p>
    <w:p w:rsidR="00E73A49" w:rsidRPr="00E21B73" w:rsidRDefault="00E73A49" w:rsidP="00E73A49">
      <w:pPr>
        <w:ind w:left="720"/>
        <w:rPr>
          <w:rFonts w:ascii="Times New Roman" w:hAnsi="Times New Roman" w:cs="Times New Roman"/>
          <w:b/>
          <w:bCs/>
          <w:sz w:val="24"/>
          <w:szCs w:val="24"/>
        </w:rPr>
      </w:pPr>
      <w:r w:rsidRPr="00E21B73">
        <w:rPr>
          <w:rFonts w:ascii="Times New Roman" w:hAnsi="Times New Roman" w:cs="Times New Roman"/>
          <w:b/>
          <w:bCs/>
          <w:sz w:val="24"/>
          <w:szCs w:val="24"/>
        </w:rPr>
        <w:t>Условия, обеспечивающие развитие УУД.</w:t>
      </w:r>
    </w:p>
    <w:p w:rsidR="00E73A49" w:rsidRPr="00E21B73" w:rsidRDefault="00E73A49" w:rsidP="00E73A49">
      <w:pPr>
        <w:numPr>
          <w:ilvl w:val="0"/>
          <w:numId w:val="10"/>
        </w:numPr>
        <w:rPr>
          <w:rFonts w:ascii="Times New Roman" w:hAnsi="Times New Roman" w:cs="Times New Roman"/>
          <w:bCs/>
          <w:sz w:val="24"/>
          <w:szCs w:val="24"/>
        </w:rPr>
      </w:pPr>
      <w:r w:rsidRPr="00E21B73">
        <w:rPr>
          <w:rFonts w:ascii="Times New Roman" w:hAnsi="Times New Roman" w:cs="Times New Roman"/>
          <w:bCs/>
          <w:sz w:val="24"/>
          <w:szCs w:val="24"/>
        </w:rPr>
        <w:t>Формирование УУД как цель образовательного процесса определяет его содержание и организацию.</w:t>
      </w:r>
    </w:p>
    <w:p w:rsidR="00E73A49" w:rsidRPr="00E21B73" w:rsidRDefault="00E73A49" w:rsidP="00E73A49">
      <w:pPr>
        <w:numPr>
          <w:ilvl w:val="0"/>
          <w:numId w:val="10"/>
        </w:numPr>
        <w:rPr>
          <w:rFonts w:ascii="Times New Roman" w:hAnsi="Times New Roman" w:cs="Times New Roman"/>
          <w:bCs/>
          <w:sz w:val="24"/>
          <w:szCs w:val="24"/>
        </w:rPr>
      </w:pPr>
      <w:r w:rsidRPr="00E21B73">
        <w:rPr>
          <w:rFonts w:ascii="Times New Roman" w:hAnsi="Times New Roman" w:cs="Times New Roman"/>
          <w:bCs/>
          <w:sz w:val="24"/>
          <w:szCs w:val="24"/>
        </w:rPr>
        <w:t>Формирование УУД происходит в контексте усвоения разных предметных дисциплин.</w:t>
      </w:r>
    </w:p>
    <w:p w:rsidR="00E73A49" w:rsidRDefault="00E73A49" w:rsidP="00E73A49">
      <w:pPr>
        <w:numPr>
          <w:ilvl w:val="0"/>
          <w:numId w:val="10"/>
        </w:numPr>
        <w:rPr>
          <w:rFonts w:ascii="Times New Roman" w:hAnsi="Times New Roman" w:cs="Times New Roman"/>
          <w:bCs/>
          <w:sz w:val="24"/>
          <w:szCs w:val="24"/>
        </w:rPr>
      </w:pPr>
      <w:r w:rsidRPr="00E21B73">
        <w:rPr>
          <w:rFonts w:ascii="Times New Roman" w:hAnsi="Times New Roman" w:cs="Times New Roman"/>
          <w:bCs/>
          <w:sz w:val="24"/>
          <w:szCs w:val="24"/>
        </w:rPr>
        <w:t xml:space="preserve">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 </w:t>
      </w:r>
    </w:p>
    <w:p w:rsidR="00E73A49" w:rsidRPr="00BA02D8" w:rsidRDefault="00E73A49" w:rsidP="00E73A49">
      <w:pPr>
        <w:ind w:left="720"/>
        <w:rPr>
          <w:rFonts w:ascii="Times New Roman" w:hAnsi="Times New Roman" w:cs="Times New Roman"/>
          <w:bCs/>
          <w:sz w:val="24"/>
          <w:szCs w:val="24"/>
        </w:rPr>
      </w:pPr>
      <w:r w:rsidRPr="00BA02D8">
        <w:rPr>
          <w:rFonts w:ascii="Times New Roman" w:hAnsi="Times New Roman" w:cs="Times New Roman"/>
          <w:bCs/>
          <w:sz w:val="24"/>
          <w:szCs w:val="24"/>
        </w:rPr>
        <w:t>Предлагаю вам методы и приемы, применяемых на различных этапах моделируемого сегодня урока для формирования универсальных учебных действий.</w:t>
      </w:r>
    </w:p>
    <w:p w:rsidR="00E73A49" w:rsidRPr="00E21B73" w:rsidRDefault="00E73A49" w:rsidP="00E73A49">
      <w:pPr>
        <w:rPr>
          <w:rFonts w:ascii="Times New Roman" w:hAnsi="Times New Roman" w:cs="Times New Roman"/>
          <w:sz w:val="24"/>
          <w:szCs w:val="24"/>
          <w:u w:val="single"/>
        </w:rPr>
      </w:pPr>
      <w:r w:rsidRPr="00E21B73">
        <w:rPr>
          <w:rFonts w:ascii="Times New Roman" w:hAnsi="Times New Roman" w:cs="Times New Roman"/>
          <w:sz w:val="24"/>
          <w:szCs w:val="24"/>
          <w:u w:val="single"/>
        </w:rPr>
        <w:t>Лист самооценки.</w:t>
      </w:r>
    </w:p>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Фамилия, имя_________________________________________</w:t>
      </w:r>
    </w:p>
    <w:tbl>
      <w:tblPr>
        <w:tblStyle w:val="a4"/>
        <w:tblW w:w="10490" w:type="dxa"/>
        <w:tblInd w:w="-601" w:type="dxa"/>
        <w:tblLayout w:type="fixed"/>
        <w:tblLook w:val="04A0"/>
      </w:tblPr>
      <w:tblGrid>
        <w:gridCol w:w="8080"/>
        <w:gridCol w:w="1300"/>
        <w:gridCol w:w="1110"/>
      </w:tblGrid>
      <w:tr w:rsidR="00E73A49" w:rsidRPr="00E21B73" w:rsidTr="00503F99">
        <w:tc>
          <w:tcPr>
            <w:tcW w:w="8080" w:type="dxa"/>
          </w:tcPr>
          <w:p w:rsidR="00E73A49" w:rsidRPr="00E21B73" w:rsidRDefault="00E73A49" w:rsidP="00E73A49">
            <w:pPr>
              <w:rPr>
                <w:rFonts w:ascii="Times New Roman" w:hAnsi="Times New Roman" w:cs="Times New Roman"/>
                <w:sz w:val="24"/>
                <w:szCs w:val="24"/>
              </w:rPr>
            </w:pPr>
          </w:p>
        </w:tc>
        <w:tc>
          <w:tcPr>
            <w:tcW w:w="130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Оценка ученика</w:t>
            </w:r>
          </w:p>
        </w:tc>
        <w:tc>
          <w:tcPr>
            <w:tcW w:w="111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учитель</w:t>
            </w:r>
          </w:p>
        </w:tc>
      </w:tr>
      <w:tr w:rsidR="00E73A49" w:rsidRPr="00E21B73" w:rsidTr="00E73A49">
        <w:trPr>
          <w:trHeight w:val="260"/>
        </w:trPr>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1.Готовность к уроку.</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503F99">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2.Проверка домашнего задания.</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503F99">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3.Работа в группе</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503F99">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4. Работа по созданию мини проекта</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503F99">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5.Закрепление</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r w:rsidR="00E73A49" w:rsidRPr="00E21B73" w:rsidTr="00E73A49">
        <w:trPr>
          <w:trHeight w:val="274"/>
        </w:trPr>
        <w:tc>
          <w:tcPr>
            <w:tcW w:w="8080" w:type="dxa"/>
          </w:tcPr>
          <w:p w:rsidR="00E73A49" w:rsidRPr="00E21B73" w:rsidRDefault="00E73A49" w:rsidP="00E73A49">
            <w:pPr>
              <w:rPr>
                <w:rFonts w:ascii="Times New Roman" w:hAnsi="Times New Roman" w:cs="Times New Roman"/>
                <w:sz w:val="24"/>
                <w:szCs w:val="24"/>
              </w:rPr>
            </w:pPr>
            <w:r w:rsidRPr="00E21B73">
              <w:rPr>
                <w:rFonts w:ascii="Times New Roman" w:hAnsi="Times New Roman" w:cs="Times New Roman"/>
                <w:sz w:val="24"/>
                <w:szCs w:val="24"/>
              </w:rPr>
              <w:t>Итоговая оценка.</w:t>
            </w:r>
          </w:p>
        </w:tc>
        <w:tc>
          <w:tcPr>
            <w:tcW w:w="1300" w:type="dxa"/>
          </w:tcPr>
          <w:p w:rsidR="00E73A49" w:rsidRPr="00E21B73" w:rsidRDefault="00E73A49" w:rsidP="00E73A49">
            <w:pPr>
              <w:rPr>
                <w:rFonts w:ascii="Times New Roman" w:hAnsi="Times New Roman" w:cs="Times New Roman"/>
                <w:sz w:val="24"/>
                <w:szCs w:val="24"/>
              </w:rPr>
            </w:pPr>
          </w:p>
        </w:tc>
        <w:tc>
          <w:tcPr>
            <w:tcW w:w="1110" w:type="dxa"/>
          </w:tcPr>
          <w:p w:rsidR="00E73A49" w:rsidRPr="00E21B73" w:rsidRDefault="00E73A49" w:rsidP="00E73A49">
            <w:pPr>
              <w:rPr>
                <w:rFonts w:ascii="Times New Roman" w:hAnsi="Times New Roman" w:cs="Times New Roman"/>
                <w:sz w:val="24"/>
                <w:szCs w:val="24"/>
              </w:rPr>
            </w:pPr>
          </w:p>
        </w:tc>
      </w:tr>
    </w:tbl>
    <w:p w:rsidR="00E73A49" w:rsidRPr="00E73A49" w:rsidRDefault="00E73A49" w:rsidP="00E73A49">
      <w:pPr>
        <w:rPr>
          <w:rFonts w:ascii="Times New Roman" w:hAnsi="Times New Roman" w:cs="Times New Roman"/>
          <w:bCs/>
          <w:sz w:val="24"/>
          <w:szCs w:val="24"/>
          <w:u w:val="single"/>
        </w:rPr>
      </w:pPr>
    </w:p>
    <w:p w:rsidR="00E73A49" w:rsidRPr="00E21B73" w:rsidRDefault="00E73A49" w:rsidP="00E73A49">
      <w:pPr>
        <w:pStyle w:val="a3"/>
        <w:numPr>
          <w:ilvl w:val="0"/>
          <w:numId w:val="5"/>
        </w:numPr>
        <w:rPr>
          <w:rFonts w:ascii="Times New Roman" w:hAnsi="Times New Roman" w:cs="Times New Roman"/>
          <w:b/>
          <w:bCs/>
          <w:sz w:val="24"/>
          <w:szCs w:val="24"/>
        </w:rPr>
      </w:pPr>
      <w:r w:rsidRPr="00E21B73">
        <w:rPr>
          <w:rFonts w:ascii="Times New Roman" w:hAnsi="Times New Roman" w:cs="Times New Roman"/>
          <w:b/>
          <w:bCs/>
          <w:sz w:val="24"/>
          <w:szCs w:val="24"/>
        </w:rPr>
        <w:t>Проверка домашнего задания.</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
          <w:bCs/>
          <w:sz w:val="24"/>
          <w:szCs w:val="24"/>
        </w:rPr>
        <w:t>Методы проверки домашнего задания.</w:t>
      </w:r>
    </w:p>
    <w:p w:rsidR="00E73A49" w:rsidRPr="00E21B73" w:rsidRDefault="00E73A49" w:rsidP="00E73A49">
      <w:pPr>
        <w:numPr>
          <w:ilvl w:val="0"/>
          <w:numId w:val="3"/>
        </w:numPr>
        <w:rPr>
          <w:rFonts w:ascii="Times New Roman" w:hAnsi="Times New Roman" w:cs="Times New Roman"/>
          <w:bCs/>
          <w:sz w:val="24"/>
          <w:szCs w:val="24"/>
        </w:rPr>
      </w:pPr>
      <w:r w:rsidRPr="00E21B73">
        <w:rPr>
          <w:rFonts w:ascii="Times New Roman" w:hAnsi="Times New Roman" w:cs="Times New Roman"/>
          <w:bCs/>
          <w:sz w:val="24"/>
          <w:szCs w:val="24"/>
        </w:rPr>
        <w:t>Рецензирование устного ответа.</w:t>
      </w:r>
      <w:r w:rsidRPr="00E21B73">
        <w:rPr>
          <w:rFonts w:ascii="Times New Roman" w:hAnsi="Times New Roman" w:cs="Times New Roman"/>
          <w:bCs/>
          <w:sz w:val="24"/>
          <w:szCs w:val="24"/>
          <w:lang w:val="en-US"/>
        </w:rPr>
        <w:t xml:space="preserve"> </w:t>
      </w:r>
    </w:p>
    <w:p w:rsidR="00E73A49" w:rsidRPr="00E21B73" w:rsidRDefault="00E73A49" w:rsidP="00E73A49">
      <w:pPr>
        <w:numPr>
          <w:ilvl w:val="0"/>
          <w:numId w:val="3"/>
        </w:numPr>
        <w:rPr>
          <w:rFonts w:ascii="Times New Roman" w:hAnsi="Times New Roman" w:cs="Times New Roman"/>
          <w:bCs/>
          <w:sz w:val="24"/>
          <w:szCs w:val="24"/>
        </w:rPr>
      </w:pPr>
      <w:r w:rsidRPr="00E21B73">
        <w:rPr>
          <w:rFonts w:ascii="Times New Roman" w:hAnsi="Times New Roman" w:cs="Times New Roman"/>
          <w:bCs/>
          <w:sz w:val="24"/>
          <w:szCs w:val="24"/>
        </w:rPr>
        <w:t>Биологический диктант на основе изученного материала.</w:t>
      </w:r>
    </w:p>
    <w:p w:rsidR="00E73A49" w:rsidRPr="00E21B73" w:rsidRDefault="00E73A49" w:rsidP="00E73A49">
      <w:pPr>
        <w:numPr>
          <w:ilvl w:val="0"/>
          <w:numId w:val="3"/>
        </w:numPr>
        <w:rPr>
          <w:rFonts w:ascii="Times New Roman" w:hAnsi="Times New Roman" w:cs="Times New Roman"/>
          <w:bCs/>
          <w:sz w:val="24"/>
          <w:szCs w:val="24"/>
        </w:rPr>
      </w:pPr>
      <w:r w:rsidRPr="00E21B73">
        <w:rPr>
          <w:rFonts w:ascii="Times New Roman" w:hAnsi="Times New Roman" w:cs="Times New Roman"/>
          <w:bCs/>
          <w:sz w:val="24"/>
          <w:szCs w:val="24"/>
        </w:rPr>
        <w:t>Тестирование.</w:t>
      </w:r>
    </w:p>
    <w:p w:rsidR="00E73A49" w:rsidRPr="00E21B73" w:rsidRDefault="00E73A49" w:rsidP="00E73A49">
      <w:pPr>
        <w:numPr>
          <w:ilvl w:val="0"/>
          <w:numId w:val="11"/>
        </w:numPr>
        <w:rPr>
          <w:rFonts w:ascii="Times New Roman" w:hAnsi="Times New Roman" w:cs="Times New Roman"/>
          <w:bCs/>
          <w:sz w:val="24"/>
          <w:szCs w:val="24"/>
        </w:rPr>
      </w:pPr>
      <w:r w:rsidRPr="00E21B73">
        <w:rPr>
          <w:rFonts w:ascii="Times New Roman" w:hAnsi="Times New Roman" w:cs="Times New Roman"/>
          <w:bCs/>
          <w:sz w:val="24"/>
          <w:szCs w:val="24"/>
        </w:rPr>
        <w:t xml:space="preserve">Составление </w:t>
      </w:r>
      <w:proofErr w:type="spellStart"/>
      <w:r w:rsidRPr="00E21B73">
        <w:rPr>
          <w:rFonts w:ascii="Times New Roman" w:hAnsi="Times New Roman" w:cs="Times New Roman"/>
          <w:bCs/>
          <w:sz w:val="24"/>
          <w:szCs w:val="24"/>
        </w:rPr>
        <w:t>кроссоворда</w:t>
      </w:r>
      <w:proofErr w:type="spellEnd"/>
    </w:p>
    <w:p w:rsidR="00E73A49" w:rsidRPr="00E21B73" w:rsidRDefault="00E73A49" w:rsidP="00E73A49">
      <w:pPr>
        <w:pStyle w:val="a3"/>
        <w:numPr>
          <w:ilvl w:val="0"/>
          <w:numId w:val="11"/>
        </w:numPr>
        <w:rPr>
          <w:rFonts w:ascii="Times New Roman" w:hAnsi="Times New Roman" w:cs="Times New Roman"/>
          <w:bCs/>
          <w:sz w:val="24"/>
          <w:szCs w:val="24"/>
        </w:rPr>
      </w:pPr>
      <w:r w:rsidRPr="00E21B73">
        <w:rPr>
          <w:rFonts w:ascii="Times New Roman" w:hAnsi="Times New Roman" w:cs="Times New Roman"/>
          <w:bCs/>
          <w:sz w:val="24"/>
          <w:szCs w:val="24"/>
        </w:rPr>
        <w:t>Терминологические диктанты</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 xml:space="preserve">Формы контроля </w:t>
      </w:r>
    </w:p>
    <w:p w:rsidR="00E73A49" w:rsidRPr="00E21B73" w:rsidRDefault="00E73A49" w:rsidP="00E73A49">
      <w:pPr>
        <w:numPr>
          <w:ilvl w:val="0"/>
          <w:numId w:val="2"/>
        </w:numPr>
        <w:rPr>
          <w:rFonts w:ascii="Times New Roman" w:hAnsi="Times New Roman" w:cs="Times New Roman"/>
          <w:bCs/>
          <w:sz w:val="24"/>
          <w:szCs w:val="24"/>
        </w:rPr>
      </w:pPr>
      <w:r w:rsidRPr="00E21B73">
        <w:rPr>
          <w:rFonts w:ascii="Times New Roman" w:hAnsi="Times New Roman" w:cs="Times New Roman"/>
          <w:bCs/>
          <w:sz w:val="24"/>
          <w:szCs w:val="24"/>
        </w:rPr>
        <w:t>взаимный контроль учащихся</w:t>
      </w:r>
    </w:p>
    <w:p w:rsidR="00E73A49" w:rsidRPr="00E21B73" w:rsidRDefault="00E73A49" w:rsidP="00E73A49">
      <w:pPr>
        <w:numPr>
          <w:ilvl w:val="0"/>
          <w:numId w:val="2"/>
        </w:numPr>
        <w:rPr>
          <w:rFonts w:ascii="Times New Roman" w:hAnsi="Times New Roman" w:cs="Times New Roman"/>
          <w:bCs/>
          <w:sz w:val="24"/>
          <w:szCs w:val="24"/>
        </w:rPr>
      </w:pPr>
      <w:r w:rsidRPr="00E21B73">
        <w:rPr>
          <w:rFonts w:ascii="Times New Roman" w:hAnsi="Times New Roman" w:cs="Times New Roman"/>
          <w:bCs/>
          <w:sz w:val="24"/>
          <w:szCs w:val="24"/>
        </w:rPr>
        <w:t xml:space="preserve">самоконтроль </w:t>
      </w:r>
    </w:p>
    <w:p w:rsidR="00E73A49" w:rsidRPr="00BA02D8"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Репродуктивные, конструктивные и творческие домашние задания.</w:t>
      </w:r>
    </w:p>
    <w:p w:rsidR="00E73A49" w:rsidRPr="00E21B73" w:rsidRDefault="00E73A49" w:rsidP="00E73A49">
      <w:pPr>
        <w:pStyle w:val="a3"/>
        <w:numPr>
          <w:ilvl w:val="0"/>
          <w:numId w:val="12"/>
        </w:numPr>
        <w:rPr>
          <w:rFonts w:ascii="Times New Roman" w:hAnsi="Times New Roman" w:cs="Times New Roman"/>
          <w:b/>
          <w:sz w:val="24"/>
          <w:szCs w:val="24"/>
        </w:rPr>
      </w:pPr>
      <w:r w:rsidRPr="00E21B73">
        <w:rPr>
          <w:rFonts w:ascii="Times New Roman" w:hAnsi="Times New Roman" w:cs="Times New Roman"/>
          <w:b/>
          <w:sz w:val="24"/>
          <w:szCs w:val="24"/>
        </w:rPr>
        <w:t xml:space="preserve">Репродуктивное задание </w:t>
      </w:r>
    </w:p>
    <w:p w:rsidR="00E73A49" w:rsidRPr="00BA02D8" w:rsidRDefault="00E73A49" w:rsidP="00E73A49">
      <w:pPr>
        <w:pStyle w:val="a3"/>
        <w:rPr>
          <w:rFonts w:ascii="Times New Roman" w:hAnsi="Times New Roman" w:cs="Times New Roman"/>
          <w:sz w:val="24"/>
          <w:szCs w:val="24"/>
        </w:rPr>
      </w:pPr>
      <w:r w:rsidRPr="00BA02D8">
        <w:rPr>
          <w:rFonts w:ascii="Times New Roman" w:hAnsi="Times New Roman" w:cs="Times New Roman"/>
          <w:sz w:val="24"/>
          <w:szCs w:val="24"/>
        </w:rPr>
        <w:t>Тест. Тема: «Условия прорастания семян»</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А</w:t>
      </w:r>
      <w:proofErr w:type="gramStart"/>
      <w:r w:rsidRPr="00E21B73">
        <w:rPr>
          <w:rFonts w:ascii="Times New Roman" w:hAnsi="Times New Roman" w:cs="Times New Roman"/>
          <w:sz w:val="24"/>
          <w:szCs w:val="24"/>
        </w:rPr>
        <w:t>1</w:t>
      </w:r>
      <w:proofErr w:type="gramEnd"/>
      <w:r w:rsidRPr="00E21B73">
        <w:rPr>
          <w:rFonts w:ascii="Times New Roman" w:hAnsi="Times New Roman" w:cs="Times New Roman"/>
          <w:sz w:val="24"/>
          <w:szCs w:val="24"/>
        </w:rPr>
        <w:t>. Какой фактор влияет на прорастание семян? А</w:t>
      </w:r>
      <w:proofErr w:type="gramStart"/>
      <w:r w:rsidRPr="00E21B73">
        <w:rPr>
          <w:rFonts w:ascii="Times New Roman" w:hAnsi="Times New Roman" w:cs="Times New Roman"/>
          <w:sz w:val="24"/>
          <w:szCs w:val="24"/>
        </w:rPr>
        <w:t>)п</w:t>
      </w:r>
      <w:proofErr w:type="gramEnd"/>
      <w:r w:rsidRPr="00E21B73">
        <w:rPr>
          <w:rFonts w:ascii="Times New Roman" w:hAnsi="Times New Roman" w:cs="Times New Roman"/>
          <w:sz w:val="24"/>
          <w:szCs w:val="24"/>
        </w:rPr>
        <w:t>итательные вещества б)вода в) углекислый газ г) ветер</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А</w:t>
      </w:r>
      <w:proofErr w:type="gramStart"/>
      <w:r w:rsidRPr="00E21B73">
        <w:rPr>
          <w:rFonts w:ascii="Times New Roman" w:hAnsi="Times New Roman" w:cs="Times New Roman"/>
          <w:sz w:val="24"/>
          <w:szCs w:val="24"/>
        </w:rPr>
        <w:t>2</w:t>
      </w:r>
      <w:proofErr w:type="gramEnd"/>
      <w:r w:rsidRPr="00E21B73">
        <w:rPr>
          <w:rFonts w:ascii="Times New Roman" w:hAnsi="Times New Roman" w:cs="Times New Roman"/>
          <w:sz w:val="24"/>
          <w:szCs w:val="24"/>
        </w:rPr>
        <w:t xml:space="preserve">. </w:t>
      </w:r>
      <w:proofErr w:type="gramStart"/>
      <w:r w:rsidRPr="00E21B73">
        <w:rPr>
          <w:rFonts w:ascii="Times New Roman" w:hAnsi="Times New Roman" w:cs="Times New Roman"/>
          <w:sz w:val="24"/>
          <w:szCs w:val="24"/>
        </w:rPr>
        <w:t>Какое</w:t>
      </w:r>
      <w:proofErr w:type="gramEnd"/>
      <w:r w:rsidRPr="00E21B73">
        <w:rPr>
          <w:rFonts w:ascii="Times New Roman" w:hAnsi="Times New Roman" w:cs="Times New Roman"/>
          <w:sz w:val="24"/>
          <w:szCs w:val="24"/>
        </w:rPr>
        <w:t xml:space="preserve"> растении является теплолюбивым? А</w:t>
      </w:r>
      <w:proofErr w:type="gramStart"/>
      <w:r w:rsidRPr="00E21B73">
        <w:rPr>
          <w:rFonts w:ascii="Times New Roman" w:hAnsi="Times New Roman" w:cs="Times New Roman"/>
          <w:sz w:val="24"/>
          <w:szCs w:val="24"/>
        </w:rPr>
        <w:t>)п</w:t>
      </w:r>
      <w:proofErr w:type="gramEnd"/>
      <w:r w:rsidRPr="00E21B73">
        <w:rPr>
          <w:rFonts w:ascii="Times New Roman" w:hAnsi="Times New Roman" w:cs="Times New Roman"/>
          <w:sz w:val="24"/>
          <w:szCs w:val="24"/>
        </w:rPr>
        <w:t>ерец б) редис в) морковь г) капуста</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А3</w:t>
      </w:r>
      <w:proofErr w:type="gramStart"/>
      <w:r w:rsidRPr="00E21B73">
        <w:rPr>
          <w:rFonts w:ascii="Times New Roman" w:hAnsi="Times New Roman" w:cs="Times New Roman"/>
          <w:sz w:val="24"/>
          <w:szCs w:val="24"/>
        </w:rPr>
        <w:t xml:space="preserve"> К</w:t>
      </w:r>
      <w:proofErr w:type="gramEnd"/>
      <w:r w:rsidRPr="00E21B73">
        <w:rPr>
          <w:rFonts w:ascii="Times New Roman" w:hAnsi="Times New Roman" w:cs="Times New Roman"/>
          <w:sz w:val="24"/>
          <w:szCs w:val="24"/>
        </w:rPr>
        <w:t>акой фактор в большинстве случаев не нужен для прорастания семян? А</w:t>
      </w:r>
      <w:proofErr w:type="gramStart"/>
      <w:r w:rsidRPr="00E21B73">
        <w:rPr>
          <w:rFonts w:ascii="Times New Roman" w:hAnsi="Times New Roman" w:cs="Times New Roman"/>
          <w:sz w:val="24"/>
          <w:szCs w:val="24"/>
        </w:rPr>
        <w:t>)в</w:t>
      </w:r>
      <w:proofErr w:type="gramEnd"/>
      <w:r w:rsidRPr="00E21B73">
        <w:rPr>
          <w:rFonts w:ascii="Times New Roman" w:hAnsi="Times New Roman" w:cs="Times New Roman"/>
          <w:sz w:val="24"/>
          <w:szCs w:val="24"/>
        </w:rPr>
        <w:t xml:space="preserve">ода б)свет в)тепло г)кислород </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А4</w:t>
      </w:r>
      <w:proofErr w:type="gramStart"/>
      <w:r w:rsidRPr="00E21B73">
        <w:rPr>
          <w:rFonts w:ascii="Times New Roman" w:hAnsi="Times New Roman" w:cs="Times New Roman"/>
          <w:sz w:val="24"/>
          <w:szCs w:val="24"/>
        </w:rPr>
        <w:t xml:space="preserve"> К</w:t>
      </w:r>
      <w:proofErr w:type="gramEnd"/>
      <w:r w:rsidRPr="00E21B73">
        <w:rPr>
          <w:rFonts w:ascii="Times New Roman" w:hAnsi="Times New Roman" w:cs="Times New Roman"/>
          <w:sz w:val="24"/>
          <w:szCs w:val="24"/>
        </w:rPr>
        <w:t>акие семена сеют на поверхности почвы, присыпав сверху небольшим слоем? А</w:t>
      </w:r>
      <w:proofErr w:type="gramStart"/>
      <w:r w:rsidRPr="00E21B73">
        <w:rPr>
          <w:rFonts w:ascii="Times New Roman" w:hAnsi="Times New Roman" w:cs="Times New Roman"/>
          <w:sz w:val="24"/>
          <w:szCs w:val="24"/>
        </w:rPr>
        <w:t>)к</w:t>
      </w:r>
      <w:proofErr w:type="gramEnd"/>
      <w:r w:rsidRPr="00E21B73">
        <w:rPr>
          <w:rFonts w:ascii="Times New Roman" w:hAnsi="Times New Roman" w:cs="Times New Roman"/>
          <w:sz w:val="24"/>
          <w:szCs w:val="24"/>
        </w:rPr>
        <w:t>рупные б) очень крупные в) средние г) мелкие</w:t>
      </w:r>
    </w:p>
    <w:p w:rsidR="00E73A49" w:rsidRPr="00E21B73" w:rsidRDefault="00E73A49" w:rsidP="00E73A49">
      <w:pPr>
        <w:pStyle w:val="a3"/>
        <w:rPr>
          <w:rFonts w:ascii="Times New Roman" w:hAnsi="Times New Roman" w:cs="Times New Roman"/>
          <w:sz w:val="24"/>
          <w:szCs w:val="24"/>
        </w:rPr>
      </w:pPr>
      <w:proofErr w:type="gramStart"/>
      <w:r w:rsidRPr="00E21B73">
        <w:rPr>
          <w:rFonts w:ascii="Times New Roman" w:hAnsi="Times New Roman" w:cs="Times New Roman"/>
          <w:sz w:val="24"/>
          <w:szCs w:val="24"/>
        </w:rPr>
        <w:t>В.</w:t>
      </w:r>
      <w:proofErr w:type="gramEnd"/>
      <w:r w:rsidRPr="00E21B73">
        <w:rPr>
          <w:rFonts w:ascii="Times New Roman" w:hAnsi="Times New Roman" w:cs="Times New Roman"/>
          <w:sz w:val="24"/>
          <w:szCs w:val="24"/>
        </w:rPr>
        <w:t xml:space="preserve"> В какую почву семена заделывают глубже? </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С</w:t>
      </w:r>
      <w:proofErr w:type="gramStart"/>
      <w:r w:rsidRPr="00E21B73">
        <w:rPr>
          <w:rFonts w:ascii="Times New Roman" w:hAnsi="Times New Roman" w:cs="Times New Roman"/>
          <w:sz w:val="24"/>
          <w:szCs w:val="24"/>
        </w:rPr>
        <w:t>1</w:t>
      </w:r>
      <w:proofErr w:type="gramEnd"/>
      <w:r w:rsidRPr="00E21B73">
        <w:rPr>
          <w:rFonts w:ascii="Times New Roman" w:hAnsi="Times New Roman" w:cs="Times New Roman"/>
          <w:sz w:val="24"/>
          <w:szCs w:val="24"/>
        </w:rPr>
        <w:t xml:space="preserve">.Какие условия необходимы для прорастания семян?                    </w:t>
      </w:r>
    </w:p>
    <w:p w:rsidR="00E73A49" w:rsidRPr="00BA02D8" w:rsidRDefault="00E73A49" w:rsidP="00E73A49">
      <w:pPr>
        <w:pStyle w:val="a3"/>
        <w:numPr>
          <w:ilvl w:val="0"/>
          <w:numId w:val="12"/>
        </w:numPr>
        <w:rPr>
          <w:rFonts w:ascii="Times New Roman" w:hAnsi="Times New Roman" w:cs="Times New Roman"/>
          <w:sz w:val="24"/>
          <w:szCs w:val="24"/>
        </w:rPr>
      </w:pPr>
      <w:r w:rsidRPr="00BA02D8">
        <w:rPr>
          <w:rFonts w:ascii="Times New Roman" w:hAnsi="Times New Roman" w:cs="Times New Roman"/>
          <w:sz w:val="24"/>
          <w:szCs w:val="24"/>
        </w:rPr>
        <w:t>Конструктивное задание по теме: « Наука о растения</w:t>
      </w:r>
      <w:proofErr w:type="gramStart"/>
      <w:r w:rsidRPr="00BA02D8">
        <w:rPr>
          <w:rFonts w:ascii="Times New Roman" w:hAnsi="Times New Roman" w:cs="Times New Roman"/>
          <w:sz w:val="24"/>
          <w:szCs w:val="24"/>
        </w:rPr>
        <w:t>х-</w:t>
      </w:r>
      <w:proofErr w:type="gramEnd"/>
      <w:r w:rsidRPr="00BA02D8">
        <w:rPr>
          <w:rFonts w:ascii="Times New Roman" w:hAnsi="Times New Roman" w:cs="Times New Roman"/>
          <w:sz w:val="24"/>
          <w:szCs w:val="24"/>
        </w:rPr>
        <w:t xml:space="preserve"> ботаника»</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Нарисуйте схему на тему: «Растения в жизни человека»</w:t>
      </w:r>
      <w:proofErr w:type="gramStart"/>
      <w:r w:rsidRPr="00E21B73">
        <w:rPr>
          <w:rFonts w:ascii="Times New Roman" w:hAnsi="Times New Roman" w:cs="Times New Roman"/>
          <w:sz w:val="24"/>
          <w:szCs w:val="24"/>
        </w:rPr>
        <w:t xml:space="preserve"> .</w:t>
      </w:r>
      <w:proofErr w:type="gramEnd"/>
    </w:p>
    <w:p w:rsidR="00E73A49"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 xml:space="preserve">Затем осуществляется самоконтроль. По шаблону </w:t>
      </w:r>
      <w:proofErr w:type="spellStart"/>
      <w:r w:rsidRPr="00E21B73">
        <w:rPr>
          <w:rFonts w:ascii="Times New Roman" w:hAnsi="Times New Roman" w:cs="Times New Roman"/>
          <w:sz w:val="24"/>
          <w:szCs w:val="24"/>
        </w:rPr>
        <w:t>изпрезентации</w:t>
      </w:r>
      <w:proofErr w:type="spellEnd"/>
      <w:r w:rsidRPr="00E21B73">
        <w:rPr>
          <w:rFonts w:ascii="Times New Roman" w:hAnsi="Times New Roman" w:cs="Times New Roman"/>
          <w:sz w:val="24"/>
          <w:szCs w:val="24"/>
        </w:rPr>
        <w:t>.</w:t>
      </w:r>
    </w:p>
    <w:p w:rsidR="00E73A49" w:rsidRPr="00E21B73" w:rsidRDefault="00E73A49" w:rsidP="00E73A49">
      <w:pPr>
        <w:pStyle w:val="a3"/>
        <w:rPr>
          <w:rFonts w:ascii="Times New Roman" w:hAnsi="Times New Roman" w:cs="Times New Roman"/>
          <w:sz w:val="24"/>
          <w:szCs w:val="24"/>
        </w:rPr>
      </w:pPr>
    </w:p>
    <w:p w:rsidR="00E73A49" w:rsidRPr="00E21B73" w:rsidRDefault="00E73A49" w:rsidP="00E73A49">
      <w:pPr>
        <w:pStyle w:val="a3"/>
        <w:numPr>
          <w:ilvl w:val="0"/>
          <w:numId w:val="5"/>
        </w:numPr>
        <w:rPr>
          <w:rFonts w:ascii="Times New Roman" w:hAnsi="Times New Roman" w:cs="Times New Roman"/>
          <w:bCs/>
          <w:sz w:val="24"/>
          <w:szCs w:val="24"/>
        </w:rPr>
      </w:pPr>
      <w:r w:rsidRPr="00E21B73">
        <w:rPr>
          <w:rFonts w:ascii="Times New Roman" w:hAnsi="Times New Roman" w:cs="Times New Roman"/>
          <w:b/>
          <w:bCs/>
          <w:sz w:val="24"/>
          <w:szCs w:val="24"/>
        </w:rPr>
        <w:t xml:space="preserve">Мотивация, </w:t>
      </w:r>
      <w:proofErr w:type="spellStart"/>
      <w:r w:rsidRPr="00E21B73">
        <w:rPr>
          <w:rFonts w:ascii="Times New Roman" w:hAnsi="Times New Roman" w:cs="Times New Roman"/>
          <w:b/>
          <w:bCs/>
          <w:sz w:val="24"/>
          <w:szCs w:val="24"/>
        </w:rPr>
        <w:t>целеполагание</w:t>
      </w:r>
      <w:proofErr w:type="spellEnd"/>
      <w:r w:rsidRPr="00E21B73">
        <w:rPr>
          <w:rFonts w:ascii="Times New Roman" w:hAnsi="Times New Roman" w:cs="Times New Roman"/>
          <w:b/>
          <w:bCs/>
          <w:sz w:val="24"/>
          <w:szCs w:val="24"/>
        </w:rPr>
        <w:t xml:space="preserve">. </w:t>
      </w:r>
      <w:r w:rsidRPr="00E21B73">
        <w:rPr>
          <w:rFonts w:ascii="Times New Roman" w:hAnsi="Times New Roman" w:cs="Times New Roman"/>
          <w:bCs/>
          <w:sz w:val="24"/>
          <w:szCs w:val="24"/>
        </w:rPr>
        <w:t>Необходимо задать проблемный вопрос.</w:t>
      </w:r>
      <w:r w:rsidRPr="00E21B73">
        <w:rPr>
          <w:rFonts w:ascii="Times New Roman" w:hAnsi="Times New Roman" w:cs="Times New Roman"/>
          <w:bCs/>
          <w:sz w:val="24"/>
          <w:szCs w:val="24"/>
          <w:u w:val="single"/>
        </w:rPr>
        <w:t xml:space="preserve"> </w:t>
      </w:r>
      <w:r w:rsidRPr="00E21B73">
        <w:rPr>
          <w:rFonts w:ascii="Times New Roman" w:hAnsi="Times New Roman" w:cs="Times New Roman"/>
          <w:bCs/>
          <w:sz w:val="24"/>
          <w:szCs w:val="24"/>
        </w:rPr>
        <w:t xml:space="preserve">Обратимся к параграфу.25. </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На прошлом уроке мы изучили</w:t>
      </w:r>
      <w:r w:rsidRPr="00E21B73">
        <w:rPr>
          <w:rFonts w:ascii="Times New Roman" w:hAnsi="Times New Roman" w:cs="Times New Roman"/>
          <w:bCs/>
          <w:sz w:val="24"/>
          <w:szCs w:val="24"/>
          <w:u w:val="single"/>
        </w:rPr>
        <w:t xml:space="preserve"> </w:t>
      </w:r>
      <w:r w:rsidRPr="00E21B73">
        <w:rPr>
          <w:rFonts w:ascii="Times New Roman" w:hAnsi="Times New Roman" w:cs="Times New Roman"/>
          <w:bCs/>
          <w:sz w:val="24"/>
          <w:szCs w:val="24"/>
        </w:rPr>
        <w:t>признаки двудольных и однодольных растений и выяснили, что для них характерны: стержневая корневая система, сетчатое жилкование. Картофель и душистая роза представители одного класса, но можем ли мы их отнести в одну группу? Все представители одного семейства имеют сходное строение цветка и плода</w:t>
      </w:r>
    </w:p>
    <w:p w:rsidR="00E73A49" w:rsidRPr="00E21B73" w:rsidRDefault="00E73A49" w:rsidP="00E73A49">
      <w:pPr>
        <w:pStyle w:val="a3"/>
        <w:numPr>
          <w:ilvl w:val="0"/>
          <w:numId w:val="5"/>
        </w:numPr>
        <w:rPr>
          <w:rFonts w:ascii="Times New Roman" w:hAnsi="Times New Roman" w:cs="Times New Roman"/>
          <w:b/>
          <w:bCs/>
          <w:sz w:val="24"/>
          <w:szCs w:val="24"/>
        </w:rPr>
      </w:pPr>
      <w:r w:rsidRPr="00E21B73">
        <w:rPr>
          <w:rFonts w:ascii="Times New Roman" w:hAnsi="Times New Roman" w:cs="Times New Roman"/>
          <w:b/>
          <w:bCs/>
          <w:sz w:val="24"/>
          <w:szCs w:val="24"/>
        </w:rPr>
        <w:t>Восприятие и осмысление учащимися нового материала.</w:t>
      </w:r>
    </w:p>
    <w:p w:rsidR="00E73A49" w:rsidRPr="00BA02D8" w:rsidRDefault="00E73A49" w:rsidP="00E73A49">
      <w:pPr>
        <w:ind w:left="720"/>
        <w:rPr>
          <w:rFonts w:ascii="Times New Roman" w:hAnsi="Times New Roman" w:cs="Times New Roman"/>
          <w:bCs/>
          <w:sz w:val="24"/>
          <w:szCs w:val="24"/>
        </w:rPr>
      </w:pPr>
      <w:r w:rsidRPr="00BA02D8">
        <w:rPr>
          <w:rFonts w:ascii="Times New Roman" w:hAnsi="Times New Roman" w:cs="Times New Roman"/>
          <w:bCs/>
          <w:sz w:val="24"/>
          <w:szCs w:val="24"/>
        </w:rPr>
        <w:t xml:space="preserve">1)Работа в </w:t>
      </w:r>
      <w:proofErr w:type="spellStart"/>
      <w:r w:rsidRPr="00BA02D8">
        <w:rPr>
          <w:rFonts w:ascii="Times New Roman" w:hAnsi="Times New Roman" w:cs="Times New Roman"/>
          <w:bCs/>
          <w:sz w:val="24"/>
          <w:szCs w:val="24"/>
        </w:rPr>
        <w:t>микрогруппе</w:t>
      </w:r>
      <w:proofErr w:type="spellEnd"/>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В результате совместной работы отдельных групп в целом происходит усвоение всего материала. Эффективный способ обработать большое количество  информации – составить таблицу. Таблица совмещает в себе  метод опорных конспектов и метод критического чтения. Данная форма работы  позволяет сравнить объекты, сделать вывод, быстро при необходимости найти информацию. Обычно это делаю при изучении разных семейств, классов, отделов</w:t>
      </w:r>
    </w:p>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Используя пар.25. Заполните таблицу</w:t>
      </w:r>
      <w:proofErr w:type="gramStart"/>
      <w:r w:rsidRPr="00E21B73">
        <w:rPr>
          <w:rFonts w:ascii="Times New Roman" w:hAnsi="Times New Roman" w:cs="Times New Roman"/>
          <w:bCs/>
          <w:sz w:val="24"/>
          <w:szCs w:val="24"/>
        </w:rPr>
        <w:t xml:space="preserve"> .</w:t>
      </w:r>
      <w:proofErr w:type="gramEnd"/>
      <w:r w:rsidRPr="00E21B73">
        <w:rPr>
          <w:rFonts w:ascii="Times New Roman" w:hAnsi="Times New Roman" w:cs="Times New Roman"/>
          <w:bCs/>
          <w:sz w:val="24"/>
          <w:szCs w:val="24"/>
        </w:rPr>
        <w:t>После заполнение предполагается публичное выступление одного из представителей группы.</w:t>
      </w:r>
    </w:p>
    <w:tbl>
      <w:tblPr>
        <w:tblStyle w:val="a4"/>
        <w:tblW w:w="0" w:type="auto"/>
        <w:tblInd w:w="418" w:type="dxa"/>
        <w:tblLook w:val="04A0"/>
      </w:tblPr>
      <w:tblGrid>
        <w:gridCol w:w="1985"/>
        <w:gridCol w:w="3985"/>
        <w:gridCol w:w="3183"/>
      </w:tblGrid>
      <w:tr w:rsidR="00E73A49" w:rsidRPr="00E21B73" w:rsidTr="00503F99">
        <w:tc>
          <w:tcPr>
            <w:tcW w:w="2409" w:type="dxa"/>
          </w:tcPr>
          <w:p w:rsidR="00E73A49" w:rsidRPr="00E21B73" w:rsidRDefault="00E73A49" w:rsidP="00503F99">
            <w:pPr>
              <w:pStyle w:val="a3"/>
              <w:ind w:left="0"/>
              <w:rPr>
                <w:rFonts w:ascii="Times New Roman" w:hAnsi="Times New Roman" w:cs="Times New Roman"/>
                <w:b/>
                <w:sz w:val="24"/>
                <w:szCs w:val="24"/>
              </w:rPr>
            </w:pPr>
            <w:r w:rsidRPr="00E21B73">
              <w:rPr>
                <w:rFonts w:ascii="Times New Roman" w:hAnsi="Times New Roman" w:cs="Times New Roman"/>
                <w:b/>
                <w:sz w:val="24"/>
                <w:szCs w:val="24"/>
              </w:rPr>
              <w:t>семейство</w:t>
            </w:r>
          </w:p>
        </w:tc>
        <w:tc>
          <w:tcPr>
            <w:tcW w:w="5670" w:type="dxa"/>
          </w:tcPr>
          <w:p w:rsidR="00E73A49" w:rsidRPr="00E21B73" w:rsidRDefault="00E73A49" w:rsidP="00503F99">
            <w:pPr>
              <w:pStyle w:val="a3"/>
              <w:ind w:left="0"/>
              <w:rPr>
                <w:rFonts w:ascii="Times New Roman" w:hAnsi="Times New Roman" w:cs="Times New Roman"/>
                <w:b/>
                <w:sz w:val="24"/>
                <w:szCs w:val="24"/>
              </w:rPr>
            </w:pPr>
            <w:r w:rsidRPr="00E21B73">
              <w:rPr>
                <w:rFonts w:ascii="Times New Roman" w:hAnsi="Times New Roman" w:cs="Times New Roman"/>
                <w:b/>
                <w:sz w:val="24"/>
                <w:szCs w:val="24"/>
              </w:rPr>
              <w:t xml:space="preserve">Признаки </w:t>
            </w:r>
          </w:p>
        </w:tc>
        <w:tc>
          <w:tcPr>
            <w:tcW w:w="3969" w:type="dxa"/>
          </w:tcPr>
          <w:p w:rsidR="00E73A49" w:rsidRPr="00E21B73" w:rsidRDefault="00E73A49" w:rsidP="00503F99">
            <w:pPr>
              <w:pStyle w:val="a3"/>
              <w:ind w:left="0"/>
              <w:rPr>
                <w:rFonts w:ascii="Times New Roman" w:hAnsi="Times New Roman" w:cs="Times New Roman"/>
                <w:b/>
                <w:sz w:val="24"/>
                <w:szCs w:val="24"/>
              </w:rPr>
            </w:pPr>
            <w:r w:rsidRPr="00E21B73">
              <w:rPr>
                <w:rFonts w:ascii="Times New Roman" w:hAnsi="Times New Roman" w:cs="Times New Roman"/>
                <w:b/>
                <w:sz w:val="24"/>
                <w:szCs w:val="24"/>
              </w:rPr>
              <w:t>Представители.</w:t>
            </w:r>
          </w:p>
        </w:tc>
      </w:tr>
      <w:tr w:rsidR="00E73A49" w:rsidRPr="00E21B73" w:rsidTr="00E73A49">
        <w:trPr>
          <w:trHeight w:val="527"/>
        </w:trPr>
        <w:tc>
          <w:tcPr>
            <w:tcW w:w="2409" w:type="dxa"/>
          </w:tcPr>
          <w:p w:rsidR="00E73A49" w:rsidRPr="00E21B73" w:rsidRDefault="00E73A49" w:rsidP="00503F99">
            <w:pPr>
              <w:pStyle w:val="a3"/>
              <w:ind w:left="0"/>
              <w:rPr>
                <w:rFonts w:ascii="Times New Roman" w:hAnsi="Times New Roman" w:cs="Times New Roman"/>
                <w:b/>
                <w:sz w:val="24"/>
                <w:szCs w:val="24"/>
              </w:rPr>
            </w:pPr>
          </w:p>
        </w:tc>
        <w:tc>
          <w:tcPr>
            <w:tcW w:w="5670" w:type="dxa"/>
          </w:tcPr>
          <w:p w:rsidR="00E73A49" w:rsidRPr="00E21B73" w:rsidRDefault="00E73A49" w:rsidP="00503F99">
            <w:pPr>
              <w:pStyle w:val="a3"/>
              <w:ind w:left="0"/>
              <w:rPr>
                <w:rFonts w:ascii="Times New Roman" w:hAnsi="Times New Roman" w:cs="Times New Roman"/>
                <w:b/>
                <w:sz w:val="24"/>
                <w:szCs w:val="24"/>
              </w:rPr>
            </w:pPr>
          </w:p>
        </w:tc>
        <w:tc>
          <w:tcPr>
            <w:tcW w:w="3969" w:type="dxa"/>
          </w:tcPr>
          <w:p w:rsidR="00E73A49" w:rsidRPr="00E21B73" w:rsidRDefault="00E73A49" w:rsidP="00503F99">
            <w:pPr>
              <w:pStyle w:val="a3"/>
              <w:ind w:left="0"/>
              <w:rPr>
                <w:rFonts w:ascii="Times New Roman" w:hAnsi="Times New Roman" w:cs="Times New Roman"/>
                <w:b/>
                <w:sz w:val="24"/>
                <w:szCs w:val="24"/>
              </w:rPr>
            </w:pPr>
          </w:p>
          <w:p w:rsidR="00E73A49" w:rsidRPr="00E21B73" w:rsidRDefault="00E73A49" w:rsidP="00503F99">
            <w:pPr>
              <w:pStyle w:val="a3"/>
              <w:ind w:left="0"/>
              <w:rPr>
                <w:rFonts w:ascii="Times New Roman" w:hAnsi="Times New Roman" w:cs="Times New Roman"/>
                <w:b/>
                <w:sz w:val="24"/>
                <w:szCs w:val="24"/>
              </w:rPr>
            </w:pPr>
          </w:p>
        </w:tc>
      </w:tr>
    </w:tbl>
    <w:p w:rsidR="00E73A49" w:rsidRPr="00E21B73" w:rsidRDefault="00E73A49" w:rsidP="00E73A49">
      <w:pPr>
        <w:rPr>
          <w:rFonts w:ascii="Times New Roman" w:hAnsi="Times New Roman" w:cs="Times New Roman"/>
          <w:b/>
          <w:bCs/>
          <w:sz w:val="24"/>
          <w:szCs w:val="24"/>
        </w:rPr>
      </w:pPr>
      <w:r w:rsidRPr="00E21B73">
        <w:rPr>
          <w:rFonts w:ascii="Times New Roman" w:hAnsi="Times New Roman" w:cs="Times New Roman"/>
          <w:b/>
          <w:bCs/>
          <w:sz w:val="24"/>
          <w:szCs w:val="24"/>
        </w:rPr>
        <w:t>2) Создание мини проекта.</w:t>
      </w:r>
    </w:p>
    <w:p w:rsidR="00E73A49" w:rsidRDefault="00E73A49" w:rsidP="00E73A49">
      <w:pPr>
        <w:rPr>
          <w:rFonts w:ascii="Times New Roman" w:hAnsi="Times New Roman" w:cs="Times New Roman"/>
          <w:bCs/>
          <w:sz w:val="24"/>
          <w:szCs w:val="24"/>
        </w:rPr>
      </w:pPr>
      <w:r w:rsidRPr="00E21B73">
        <w:rPr>
          <w:rFonts w:ascii="Times New Roman" w:hAnsi="Times New Roman" w:cs="Times New Roman"/>
          <w:b/>
          <w:bCs/>
          <w:sz w:val="24"/>
          <w:szCs w:val="24"/>
        </w:rPr>
        <w:t xml:space="preserve">   </w:t>
      </w:r>
      <w:r w:rsidRPr="00E21B73">
        <w:rPr>
          <w:rFonts w:ascii="Times New Roman" w:hAnsi="Times New Roman" w:cs="Times New Roman"/>
          <w:bCs/>
          <w:sz w:val="24"/>
          <w:szCs w:val="24"/>
        </w:rPr>
        <w:t>Проектирование тоже учит творчеству, а также помогает ребёнку стать более самостоятельным.</w:t>
      </w:r>
    </w:p>
    <w:p w:rsidR="00E73A49" w:rsidRPr="00E21B73" w:rsidRDefault="00E73A49" w:rsidP="00E73A49">
      <w:pPr>
        <w:rPr>
          <w:rFonts w:ascii="Times New Roman" w:hAnsi="Times New Roman" w:cs="Times New Roman"/>
          <w:bCs/>
          <w:sz w:val="24"/>
          <w:szCs w:val="24"/>
        </w:rPr>
      </w:pPr>
      <w:r>
        <w:rPr>
          <w:rFonts w:ascii="Times New Roman" w:hAnsi="Times New Roman" w:cs="Times New Roman"/>
          <w:bCs/>
          <w:sz w:val="24"/>
          <w:szCs w:val="24"/>
        </w:rPr>
        <w:t>Используя дополнительный материал (приложение 1) создайте мини-проект.</w:t>
      </w:r>
    </w:p>
    <w:p w:rsidR="00E73A49" w:rsidRPr="00BA02D8" w:rsidRDefault="00E73A49" w:rsidP="00E73A49">
      <w:pPr>
        <w:rPr>
          <w:rFonts w:ascii="Times New Roman" w:hAnsi="Times New Roman" w:cs="Times New Roman"/>
          <w:sz w:val="24"/>
          <w:szCs w:val="24"/>
        </w:rPr>
      </w:pPr>
      <w:r w:rsidRPr="00BA02D8">
        <w:rPr>
          <w:rFonts w:ascii="Times New Roman" w:hAnsi="Times New Roman" w:cs="Times New Roman"/>
          <w:sz w:val="24"/>
          <w:szCs w:val="24"/>
        </w:rPr>
        <w:t>Тема</w:t>
      </w:r>
      <w:proofErr w:type="gramStart"/>
      <w:r w:rsidRPr="00BA02D8">
        <w:rPr>
          <w:rFonts w:ascii="Times New Roman" w:hAnsi="Times New Roman" w:cs="Times New Roman"/>
          <w:sz w:val="24"/>
          <w:szCs w:val="24"/>
        </w:rPr>
        <w:t xml:space="preserve"> :</w:t>
      </w:r>
      <w:proofErr w:type="gramEnd"/>
      <w:r w:rsidRPr="00BA02D8">
        <w:rPr>
          <w:rFonts w:ascii="Times New Roman" w:hAnsi="Times New Roman" w:cs="Times New Roman"/>
          <w:sz w:val="24"/>
          <w:szCs w:val="24"/>
        </w:rPr>
        <w:t xml:space="preserve"> «Значение в природе и жизни человека растений     семейства….»                                                                                                                                                                         Цель: Создать групповой информационный краткосрочный проект     </w:t>
      </w:r>
    </w:p>
    <w:p w:rsidR="00E73A49" w:rsidRPr="00BA02D8" w:rsidRDefault="00E73A49" w:rsidP="00E73A49">
      <w:pPr>
        <w:rPr>
          <w:rFonts w:ascii="Times New Roman" w:hAnsi="Times New Roman" w:cs="Times New Roman"/>
          <w:sz w:val="24"/>
          <w:szCs w:val="24"/>
        </w:rPr>
      </w:pPr>
      <w:r w:rsidRPr="00BA02D8">
        <w:rPr>
          <w:rFonts w:ascii="Times New Roman" w:hAnsi="Times New Roman" w:cs="Times New Roman"/>
          <w:sz w:val="24"/>
          <w:szCs w:val="24"/>
        </w:rPr>
        <w:t>Объект исследования: представители семейства                                                                                                                                                                                                                                                                                                                                                                                                                     Гипотеза: Представители семей</w:t>
      </w:r>
      <w:proofErr w:type="gramStart"/>
      <w:r w:rsidRPr="00BA02D8">
        <w:rPr>
          <w:rFonts w:ascii="Times New Roman" w:hAnsi="Times New Roman" w:cs="Times New Roman"/>
          <w:sz w:val="24"/>
          <w:szCs w:val="24"/>
        </w:rPr>
        <w:t>ств кл</w:t>
      </w:r>
      <w:proofErr w:type="gramEnd"/>
      <w:r w:rsidRPr="00BA02D8">
        <w:rPr>
          <w:rFonts w:ascii="Times New Roman" w:hAnsi="Times New Roman" w:cs="Times New Roman"/>
          <w:sz w:val="24"/>
          <w:szCs w:val="24"/>
        </w:rPr>
        <w:t>асса двудольные находят широкое значение в природе и жизни человека?</w:t>
      </w:r>
    </w:p>
    <w:tbl>
      <w:tblPr>
        <w:tblStyle w:val="a4"/>
        <w:tblW w:w="0" w:type="auto"/>
        <w:tblLook w:val="04A0"/>
      </w:tblPr>
      <w:tblGrid>
        <w:gridCol w:w="1664"/>
        <w:gridCol w:w="3052"/>
        <w:gridCol w:w="4855"/>
      </w:tblGrid>
      <w:tr w:rsidR="00E73A49" w:rsidRPr="00E21B73" w:rsidTr="00503F99">
        <w:trPr>
          <w:trHeight w:val="131"/>
        </w:trPr>
        <w:tc>
          <w:tcPr>
            <w:tcW w:w="1835" w:type="dxa"/>
          </w:tcPr>
          <w:p w:rsidR="00E73A49" w:rsidRPr="00BA02D8" w:rsidRDefault="00E73A49" w:rsidP="00503F99">
            <w:pPr>
              <w:rPr>
                <w:rFonts w:ascii="Times New Roman" w:hAnsi="Times New Roman" w:cs="Times New Roman"/>
                <w:sz w:val="24"/>
                <w:szCs w:val="24"/>
              </w:rPr>
            </w:pPr>
            <w:r w:rsidRPr="00BA02D8">
              <w:rPr>
                <w:rFonts w:ascii="Times New Roman" w:hAnsi="Times New Roman" w:cs="Times New Roman"/>
                <w:sz w:val="24"/>
                <w:szCs w:val="24"/>
              </w:rPr>
              <w:t>Семейство</w:t>
            </w:r>
          </w:p>
        </w:tc>
        <w:tc>
          <w:tcPr>
            <w:tcW w:w="3686" w:type="dxa"/>
          </w:tcPr>
          <w:p w:rsidR="00E73A49" w:rsidRPr="00BA02D8" w:rsidRDefault="00E73A49" w:rsidP="00503F99">
            <w:pPr>
              <w:rPr>
                <w:rFonts w:ascii="Times New Roman" w:hAnsi="Times New Roman" w:cs="Times New Roman"/>
                <w:sz w:val="24"/>
                <w:szCs w:val="24"/>
              </w:rPr>
            </w:pPr>
            <w:r w:rsidRPr="00BA02D8">
              <w:rPr>
                <w:rFonts w:ascii="Times New Roman" w:hAnsi="Times New Roman" w:cs="Times New Roman"/>
                <w:sz w:val="24"/>
                <w:szCs w:val="24"/>
              </w:rPr>
              <w:t>Представители</w:t>
            </w:r>
          </w:p>
        </w:tc>
        <w:tc>
          <w:tcPr>
            <w:tcW w:w="6662" w:type="dxa"/>
          </w:tcPr>
          <w:p w:rsidR="00E73A49" w:rsidRPr="00BA02D8" w:rsidRDefault="00E73A49" w:rsidP="00503F99">
            <w:pPr>
              <w:rPr>
                <w:rFonts w:ascii="Times New Roman" w:hAnsi="Times New Roman" w:cs="Times New Roman"/>
                <w:sz w:val="24"/>
                <w:szCs w:val="24"/>
              </w:rPr>
            </w:pPr>
            <w:r w:rsidRPr="00BA02D8">
              <w:rPr>
                <w:rFonts w:ascii="Times New Roman" w:hAnsi="Times New Roman" w:cs="Times New Roman"/>
                <w:sz w:val="24"/>
                <w:szCs w:val="24"/>
              </w:rPr>
              <w:t>Значение</w:t>
            </w:r>
            <w:proofErr w:type="gramStart"/>
            <w:r w:rsidRPr="00BA02D8">
              <w:rPr>
                <w:rFonts w:ascii="Times New Roman" w:hAnsi="Times New Roman" w:cs="Times New Roman"/>
                <w:sz w:val="24"/>
                <w:szCs w:val="24"/>
              </w:rPr>
              <w:t xml:space="preserve"> .</w:t>
            </w:r>
            <w:proofErr w:type="gramEnd"/>
          </w:p>
        </w:tc>
      </w:tr>
      <w:tr w:rsidR="00E73A49" w:rsidRPr="00E21B73" w:rsidTr="00E73A49">
        <w:trPr>
          <w:trHeight w:val="304"/>
        </w:trPr>
        <w:tc>
          <w:tcPr>
            <w:tcW w:w="1835" w:type="dxa"/>
          </w:tcPr>
          <w:p w:rsidR="00E73A49" w:rsidRPr="00E21B73" w:rsidRDefault="00E73A49" w:rsidP="00503F99">
            <w:pPr>
              <w:rPr>
                <w:rFonts w:ascii="Times New Roman" w:hAnsi="Times New Roman" w:cs="Times New Roman"/>
                <w:b/>
                <w:sz w:val="24"/>
                <w:szCs w:val="24"/>
              </w:rPr>
            </w:pPr>
          </w:p>
          <w:p w:rsidR="00E73A49" w:rsidRPr="00E21B73" w:rsidRDefault="00E73A49" w:rsidP="00503F99">
            <w:pPr>
              <w:rPr>
                <w:rFonts w:ascii="Times New Roman" w:hAnsi="Times New Roman" w:cs="Times New Roman"/>
                <w:b/>
                <w:sz w:val="24"/>
                <w:szCs w:val="24"/>
              </w:rPr>
            </w:pPr>
          </w:p>
          <w:p w:rsidR="00E73A49" w:rsidRPr="00E21B73" w:rsidRDefault="00E73A49" w:rsidP="00503F99">
            <w:pPr>
              <w:rPr>
                <w:rFonts w:ascii="Times New Roman" w:hAnsi="Times New Roman" w:cs="Times New Roman"/>
                <w:b/>
                <w:sz w:val="24"/>
                <w:szCs w:val="24"/>
              </w:rPr>
            </w:pPr>
          </w:p>
        </w:tc>
        <w:tc>
          <w:tcPr>
            <w:tcW w:w="3686" w:type="dxa"/>
          </w:tcPr>
          <w:p w:rsidR="00E73A49" w:rsidRPr="00E21B73" w:rsidRDefault="00E73A49" w:rsidP="00503F99">
            <w:pPr>
              <w:rPr>
                <w:rFonts w:ascii="Times New Roman" w:hAnsi="Times New Roman" w:cs="Times New Roman"/>
                <w:b/>
                <w:sz w:val="24"/>
                <w:szCs w:val="24"/>
              </w:rPr>
            </w:pPr>
          </w:p>
        </w:tc>
        <w:tc>
          <w:tcPr>
            <w:tcW w:w="6662" w:type="dxa"/>
          </w:tcPr>
          <w:p w:rsidR="00E73A49" w:rsidRPr="00E21B73" w:rsidRDefault="00E73A49" w:rsidP="00503F99">
            <w:pPr>
              <w:rPr>
                <w:rFonts w:ascii="Times New Roman" w:hAnsi="Times New Roman" w:cs="Times New Roman"/>
                <w:b/>
                <w:sz w:val="24"/>
                <w:szCs w:val="24"/>
              </w:rPr>
            </w:pPr>
          </w:p>
        </w:tc>
      </w:tr>
    </w:tbl>
    <w:p w:rsidR="00E73A49" w:rsidRPr="00E21B73" w:rsidRDefault="00E73A49" w:rsidP="00E73A49">
      <w:pPr>
        <w:ind w:left="720"/>
        <w:rPr>
          <w:rFonts w:ascii="Times New Roman" w:hAnsi="Times New Roman" w:cs="Times New Roman"/>
          <w:bCs/>
          <w:sz w:val="24"/>
          <w:szCs w:val="24"/>
        </w:rPr>
      </w:pPr>
      <w:r w:rsidRPr="00E21B73">
        <w:rPr>
          <w:rFonts w:ascii="Times New Roman" w:hAnsi="Times New Roman" w:cs="Times New Roman"/>
          <w:bCs/>
          <w:sz w:val="24"/>
          <w:szCs w:val="24"/>
        </w:rPr>
        <w:t>Представители группы доказывают предложенную гипотезу.</w:t>
      </w:r>
    </w:p>
    <w:p w:rsidR="00E73A49" w:rsidRPr="00E21B73" w:rsidRDefault="00E73A49" w:rsidP="00E73A49">
      <w:pPr>
        <w:pStyle w:val="a3"/>
        <w:numPr>
          <w:ilvl w:val="0"/>
          <w:numId w:val="5"/>
        </w:numPr>
        <w:rPr>
          <w:rFonts w:ascii="Times New Roman" w:hAnsi="Times New Roman" w:cs="Times New Roman"/>
          <w:b/>
          <w:bCs/>
          <w:sz w:val="24"/>
          <w:szCs w:val="24"/>
        </w:rPr>
      </w:pPr>
      <w:r w:rsidRPr="00E21B73">
        <w:rPr>
          <w:rFonts w:ascii="Times New Roman" w:hAnsi="Times New Roman" w:cs="Times New Roman"/>
          <w:b/>
          <w:bCs/>
          <w:sz w:val="24"/>
          <w:szCs w:val="24"/>
        </w:rPr>
        <w:t>Закрепление.</w:t>
      </w:r>
    </w:p>
    <w:p w:rsidR="00E73A49" w:rsidRPr="00E21B73" w:rsidRDefault="00E73A49" w:rsidP="00E73A49">
      <w:pPr>
        <w:rPr>
          <w:rFonts w:ascii="Times New Roman" w:hAnsi="Times New Roman" w:cs="Times New Roman"/>
          <w:bCs/>
          <w:sz w:val="24"/>
          <w:szCs w:val="24"/>
        </w:rPr>
      </w:pPr>
      <w:r w:rsidRPr="00E21B73">
        <w:rPr>
          <w:rFonts w:ascii="Times New Roman" w:hAnsi="Times New Roman" w:cs="Times New Roman"/>
          <w:bCs/>
          <w:sz w:val="24"/>
          <w:szCs w:val="24"/>
        </w:rPr>
        <w:t>1) Задания на классификацию: составить классификацию объектов, признаков, процессов, свойств по значимому основанию, определить значимое основание или принцип предложенной классификации, дополнить классификацию примерами и т.д.</w:t>
      </w:r>
    </w:p>
    <w:p w:rsidR="00E73A49" w:rsidRPr="00E21B73" w:rsidRDefault="00E73A49" w:rsidP="00E73A49">
      <w:pPr>
        <w:rPr>
          <w:rFonts w:ascii="Times New Roman" w:hAnsi="Times New Roman" w:cs="Times New Roman"/>
          <w:b/>
          <w:sz w:val="24"/>
          <w:szCs w:val="24"/>
        </w:rPr>
      </w:pPr>
      <w:r w:rsidRPr="00E21B73">
        <w:rPr>
          <w:rFonts w:ascii="Times New Roman" w:hAnsi="Times New Roman" w:cs="Times New Roman"/>
          <w:bCs/>
          <w:sz w:val="24"/>
          <w:szCs w:val="24"/>
        </w:rPr>
        <w:t xml:space="preserve">2) Задания на сравнения и сопоставление: сравнивая отдельные объекты или группы организмов, найти сходства и отличия; выделить признаки для сравнения или сопоставления.                                                                           </w:t>
      </w:r>
      <w:r w:rsidRPr="00E21B73">
        <w:rPr>
          <w:rFonts w:ascii="Times New Roman" w:hAnsi="Times New Roman" w:cs="Times New Roman"/>
          <w:sz w:val="24"/>
          <w:szCs w:val="24"/>
        </w:rPr>
        <w:t>Соотнесите термины в левом и правом столбцах таблицы</w:t>
      </w:r>
      <w:r w:rsidRPr="00E21B73">
        <w:rPr>
          <w:rFonts w:ascii="Times New Roman" w:hAnsi="Times New Roman" w:cs="Times New Roman"/>
          <w:b/>
          <w:sz w:val="24"/>
          <w:szCs w:val="24"/>
        </w:rPr>
        <w:t>.</w:t>
      </w:r>
    </w:p>
    <w:tbl>
      <w:tblPr>
        <w:tblStyle w:val="a4"/>
        <w:tblW w:w="0" w:type="auto"/>
        <w:tblInd w:w="1080" w:type="dxa"/>
        <w:tblLook w:val="04A0"/>
      </w:tblPr>
      <w:tblGrid>
        <w:gridCol w:w="3543"/>
        <w:gridCol w:w="4948"/>
      </w:tblGrid>
      <w:tr w:rsidR="00E73A49" w:rsidRPr="00E21B73" w:rsidTr="00503F99">
        <w:trPr>
          <w:trHeight w:val="125"/>
        </w:trPr>
        <w:tc>
          <w:tcPr>
            <w:tcW w:w="4758" w:type="dxa"/>
          </w:tcPr>
          <w:p w:rsidR="00E73A49" w:rsidRPr="00E21B73" w:rsidRDefault="00E73A49" w:rsidP="00503F99">
            <w:pPr>
              <w:pStyle w:val="a3"/>
              <w:ind w:left="0"/>
              <w:rPr>
                <w:rFonts w:ascii="Times New Roman" w:hAnsi="Times New Roman" w:cs="Times New Roman"/>
                <w:sz w:val="24"/>
                <w:szCs w:val="24"/>
              </w:rPr>
            </w:pPr>
            <w:r w:rsidRPr="00E21B73">
              <w:rPr>
                <w:rFonts w:ascii="Times New Roman" w:hAnsi="Times New Roman" w:cs="Times New Roman"/>
                <w:sz w:val="24"/>
                <w:szCs w:val="24"/>
              </w:rPr>
              <w:t>Орган растения</w:t>
            </w:r>
          </w:p>
        </w:tc>
        <w:tc>
          <w:tcPr>
            <w:tcW w:w="7195" w:type="dxa"/>
          </w:tcPr>
          <w:p w:rsidR="00E73A49" w:rsidRPr="00E21B73" w:rsidRDefault="00E73A49" w:rsidP="00503F99">
            <w:pPr>
              <w:pStyle w:val="a3"/>
              <w:ind w:left="0"/>
              <w:rPr>
                <w:rFonts w:ascii="Times New Roman" w:hAnsi="Times New Roman" w:cs="Times New Roman"/>
                <w:sz w:val="24"/>
                <w:szCs w:val="24"/>
              </w:rPr>
            </w:pPr>
            <w:r w:rsidRPr="00E21B73">
              <w:rPr>
                <w:rFonts w:ascii="Times New Roman" w:hAnsi="Times New Roman" w:cs="Times New Roman"/>
                <w:sz w:val="24"/>
                <w:szCs w:val="24"/>
              </w:rPr>
              <w:t>Компоненты и определения органов</w:t>
            </w:r>
          </w:p>
        </w:tc>
      </w:tr>
      <w:tr w:rsidR="00E73A49" w:rsidRPr="00E21B73" w:rsidTr="00E73A49">
        <w:trPr>
          <w:trHeight w:val="1421"/>
        </w:trPr>
        <w:tc>
          <w:tcPr>
            <w:tcW w:w="4758" w:type="dxa"/>
          </w:tcPr>
          <w:p w:rsidR="00E73A49" w:rsidRPr="00E21B73" w:rsidRDefault="00E73A49" w:rsidP="00503F99">
            <w:pPr>
              <w:pStyle w:val="a3"/>
              <w:numPr>
                <w:ilvl w:val="0"/>
                <w:numId w:val="4"/>
              </w:numPr>
              <w:rPr>
                <w:rFonts w:ascii="Times New Roman" w:hAnsi="Times New Roman" w:cs="Times New Roman"/>
                <w:sz w:val="24"/>
                <w:szCs w:val="24"/>
              </w:rPr>
            </w:pPr>
            <w:r w:rsidRPr="00E21B73">
              <w:rPr>
                <w:rFonts w:ascii="Times New Roman" w:hAnsi="Times New Roman" w:cs="Times New Roman"/>
                <w:sz w:val="24"/>
                <w:szCs w:val="24"/>
              </w:rPr>
              <w:t>Корень</w:t>
            </w:r>
          </w:p>
          <w:p w:rsidR="00E73A49" w:rsidRPr="00E21B73" w:rsidRDefault="00E73A49" w:rsidP="00503F99">
            <w:pPr>
              <w:pStyle w:val="a3"/>
              <w:numPr>
                <w:ilvl w:val="0"/>
                <w:numId w:val="4"/>
              </w:numPr>
              <w:rPr>
                <w:rFonts w:ascii="Times New Roman" w:hAnsi="Times New Roman" w:cs="Times New Roman"/>
                <w:sz w:val="24"/>
                <w:szCs w:val="24"/>
              </w:rPr>
            </w:pPr>
            <w:r w:rsidRPr="00E21B73">
              <w:rPr>
                <w:rFonts w:ascii="Times New Roman" w:hAnsi="Times New Roman" w:cs="Times New Roman"/>
                <w:sz w:val="24"/>
                <w:szCs w:val="24"/>
              </w:rPr>
              <w:t>Побег</w:t>
            </w:r>
          </w:p>
          <w:p w:rsidR="00E73A49" w:rsidRPr="00E21B73" w:rsidRDefault="00E73A49" w:rsidP="00503F99">
            <w:pPr>
              <w:pStyle w:val="a3"/>
              <w:ind w:left="0"/>
              <w:rPr>
                <w:rFonts w:ascii="Times New Roman" w:hAnsi="Times New Roman" w:cs="Times New Roman"/>
                <w:sz w:val="24"/>
                <w:szCs w:val="24"/>
              </w:rPr>
            </w:pPr>
          </w:p>
          <w:p w:rsidR="00E73A49" w:rsidRPr="00E21B73" w:rsidRDefault="00E73A49" w:rsidP="00503F99">
            <w:pPr>
              <w:pStyle w:val="a3"/>
              <w:ind w:left="0"/>
              <w:rPr>
                <w:rFonts w:ascii="Times New Roman" w:hAnsi="Times New Roman" w:cs="Times New Roman"/>
                <w:sz w:val="24"/>
                <w:szCs w:val="24"/>
              </w:rPr>
            </w:pPr>
          </w:p>
          <w:p w:rsidR="00E73A49" w:rsidRPr="00E21B73" w:rsidRDefault="00E73A49" w:rsidP="00503F99">
            <w:pPr>
              <w:pStyle w:val="a3"/>
              <w:ind w:left="0"/>
              <w:rPr>
                <w:rFonts w:ascii="Times New Roman" w:hAnsi="Times New Roman" w:cs="Times New Roman"/>
                <w:sz w:val="24"/>
                <w:szCs w:val="24"/>
              </w:rPr>
            </w:pPr>
          </w:p>
        </w:tc>
        <w:tc>
          <w:tcPr>
            <w:tcW w:w="7195" w:type="dxa"/>
          </w:tcPr>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А</w:t>
            </w:r>
            <w:proofErr w:type="gramStart"/>
            <w:r w:rsidRPr="00E21B73">
              <w:rPr>
                <w:rFonts w:ascii="Times New Roman" w:hAnsi="Times New Roman" w:cs="Times New Roman"/>
                <w:sz w:val="24"/>
                <w:szCs w:val="24"/>
              </w:rPr>
              <w:t>)С</w:t>
            </w:r>
            <w:proofErr w:type="gramEnd"/>
            <w:r w:rsidRPr="00E21B73">
              <w:rPr>
                <w:rFonts w:ascii="Times New Roman" w:hAnsi="Times New Roman" w:cs="Times New Roman"/>
                <w:sz w:val="24"/>
                <w:szCs w:val="24"/>
              </w:rPr>
              <w:t>тебель</w:t>
            </w:r>
          </w:p>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Б</w:t>
            </w:r>
            <w:proofErr w:type="gramStart"/>
            <w:r w:rsidRPr="00E21B73">
              <w:rPr>
                <w:rFonts w:ascii="Times New Roman" w:hAnsi="Times New Roman" w:cs="Times New Roman"/>
                <w:sz w:val="24"/>
                <w:szCs w:val="24"/>
              </w:rPr>
              <w:t>)П</w:t>
            </w:r>
            <w:proofErr w:type="gramEnd"/>
            <w:r w:rsidRPr="00E21B73">
              <w:rPr>
                <w:rFonts w:ascii="Times New Roman" w:hAnsi="Times New Roman" w:cs="Times New Roman"/>
                <w:sz w:val="24"/>
                <w:szCs w:val="24"/>
              </w:rPr>
              <w:t>очка</w:t>
            </w:r>
          </w:p>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В</w:t>
            </w:r>
            <w:proofErr w:type="gramStart"/>
            <w:r w:rsidRPr="00E21B73">
              <w:rPr>
                <w:rFonts w:ascii="Times New Roman" w:hAnsi="Times New Roman" w:cs="Times New Roman"/>
                <w:sz w:val="24"/>
                <w:szCs w:val="24"/>
              </w:rPr>
              <w:t>)Г</w:t>
            </w:r>
            <w:proofErr w:type="gramEnd"/>
            <w:r w:rsidRPr="00E21B73">
              <w:rPr>
                <w:rFonts w:ascii="Times New Roman" w:hAnsi="Times New Roman" w:cs="Times New Roman"/>
                <w:sz w:val="24"/>
                <w:szCs w:val="24"/>
              </w:rPr>
              <w:t>лавный</w:t>
            </w:r>
          </w:p>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Г</w:t>
            </w:r>
            <w:proofErr w:type="gramStart"/>
            <w:r w:rsidRPr="00E21B73">
              <w:rPr>
                <w:rFonts w:ascii="Times New Roman" w:hAnsi="Times New Roman" w:cs="Times New Roman"/>
                <w:sz w:val="24"/>
                <w:szCs w:val="24"/>
              </w:rPr>
              <w:t>)У</w:t>
            </w:r>
            <w:proofErr w:type="gramEnd"/>
            <w:r w:rsidRPr="00E21B73">
              <w:rPr>
                <w:rFonts w:ascii="Times New Roman" w:hAnsi="Times New Roman" w:cs="Times New Roman"/>
                <w:sz w:val="24"/>
                <w:szCs w:val="24"/>
              </w:rPr>
              <w:t>зел</w:t>
            </w:r>
          </w:p>
          <w:p w:rsidR="00E73A49" w:rsidRPr="00E21B73" w:rsidRDefault="00E73A49" w:rsidP="00503F99">
            <w:pPr>
              <w:ind w:left="360"/>
              <w:rPr>
                <w:rFonts w:ascii="Times New Roman" w:hAnsi="Times New Roman" w:cs="Times New Roman"/>
                <w:sz w:val="24"/>
                <w:szCs w:val="24"/>
              </w:rPr>
            </w:pPr>
            <w:r w:rsidRPr="00E21B73">
              <w:rPr>
                <w:rFonts w:ascii="Times New Roman" w:hAnsi="Times New Roman" w:cs="Times New Roman"/>
                <w:sz w:val="24"/>
                <w:szCs w:val="24"/>
              </w:rPr>
              <w:t>Д</w:t>
            </w:r>
            <w:proofErr w:type="gramStart"/>
            <w:r w:rsidRPr="00E21B73">
              <w:rPr>
                <w:rFonts w:ascii="Times New Roman" w:hAnsi="Times New Roman" w:cs="Times New Roman"/>
                <w:sz w:val="24"/>
                <w:szCs w:val="24"/>
              </w:rPr>
              <w:t>)Б</w:t>
            </w:r>
            <w:proofErr w:type="gramEnd"/>
            <w:r w:rsidRPr="00E21B73">
              <w:rPr>
                <w:rFonts w:ascii="Times New Roman" w:hAnsi="Times New Roman" w:cs="Times New Roman"/>
                <w:sz w:val="24"/>
                <w:szCs w:val="24"/>
              </w:rPr>
              <w:t>оковой Е)Лист Ж)Междоузлие З)придаточный</w:t>
            </w:r>
          </w:p>
        </w:tc>
      </w:tr>
    </w:tbl>
    <w:p w:rsidR="00E73A49" w:rsidRPr="00E21B73" w:rsidRDefault="00E73A49" w:rsidP="00E73A49">
      <w:pPr>
        <w:rPr>
          <w:rFonts w:ascii="Times New Roman" w:hAnsi="Times New Roman" w:cs="Times New Roman"/>
          <w:bCs/>
          <w:sz w:val="24"/>
          <w:szCs w:val="24"/>
        </w:rPr>
      </w:pPr>
    </w:p>
    <w:p w:rsidR="00E73A49" w:rsidRPr="00E21B73" w:rsidRDefault="00E73A49" w:rsidP="00E73A49">
      <w:pPr>
        <w:rPr>
          <w:rFonts w:ascii="Times New Roman" w:hAnsi="Times New Roman" w:cs="Times New Roman"/>
          <w:bCs/>
          <w:sz w:val="24"/>
          <w:szCs w:val="24"/>
        </w:rPr>
      </w:pPr>
      <w:r w:rsidRPr="00E21B73">
        <w:rPr>
          <w:rFonts w:ascii="Times New Roman" w:hAnsi="Times New Roman" w:cs="Times New Roman"/>
          <w:bCs/>
          <w:sz w:val="24"/>
          <w:szCs w:val="24"/>
        </w:rPr>
        <w:t xml:space="preserve">          3)Решение биологических задач.</w:t>
      </w:r>
    </w:p>
    <w:p w:rsidR="00E73A49" w:rsidRPr="00E21B73" w:rsidRDefault="00E73A49" w:rsidP="00E73A49">
      <w:pPr>
        <w:pStyle w:val="a3"/>
        <w:rPr>
          <w:rFonts w:ascii="Times New Roman" w:hAnsi="Times New Roman" w:cs="Times New Roman"/>
          <w:b/>
          <w:sz w:val="24"/>
          <w:szCs w:val="24"/>
        </w:rPr>
      </w:pPr>
      <w:r w:rsidRPr="00E21B73">
        <w:rPr>
          <w:rFonts w:ascii="Times New Roman" w:hAnsi="Times New Roman" w:cs="Times New Roman"/>
          <w:bCs/>
          <w:sz w:val="24"/>
          <w:szCs w:val="24"/>
        </w:rPr>
        <w:t>Весной у березы, сделав разрез в коре, часто берут сладкий сок. 1. От восходящего или нисходящего тока берут этот сок? 2. Что произойдет с березой, если у нее взять очень много сока?                                                                            4) Задания на оценочную деятельность: найти допущенные ошибки при ответе, в тексте, рисунке, оценить ответ и другие задания по заданным параметрам.</w:t>
      </w:r>
      <w:r w:rsidRPr="00E21B73">
        <w:rPr>
          <w:rFonts w:ascii="Times New Roman" w:hAnsi="Times New Roman" w:cs="Times New Roman"/>
          <w:sz w:val="24"/>
          <w:szCs w:val="24"/>
        </w:rPr>
        <w:t xml:space="preserve"> </w:t>
      </w:r>
    </w:p>
    <w:p w:rsidR="00E73A49" w:rsidRPr="00E21B73" w:rsidRDefault="00E73A49" w:rsidP="00E73A49">
      <w:pPr>
        <w:pStyle w:val="a3"/>
        <w:rPr>
          <w:rFonts w:ascii="Times New Roman" w:hAnsi="Times New Roman" w:cs="Times New Roman"/>
          <w:b/>
          <w:sz w:val="24"/>
          <w:szCs w:val="24"/>
        </w:rPr>
      </w:pPr>
      <w:r w:rsidRPr="00E21B73">
        <w:rPr>
          <w:rFonts w:ascii="Times New Roman" w:hAnsi="Times New Roman" w:cs="Times New Roman"/>
          <w:sz w:val="24"/>
          <w:szCs w:val="24"/>
        </w:rPr>
        <w:t xml:space="preserve">А) К семейству </w:t>
      </w:r>
      <w:proofErr w:type="gramStart"/>
      <w:r w:rsidRPr="00E21B73">
        <w:rPr>
          <w:rFonts w:ascii="Times New Roman" w:hAnsi="Times New Roman" w:cs="Times New Roman"/>
          <w:sz w:val="24"/>
          <w:szCs w:val="24"/>
        </w:rPr>
        <w:t>пасленовых</w:t>
      </w:r>
      <w:proofErr w:type="gramEnd"/>
      <w:r w:rsidRPr="00E21B73">
        <w:rPr>
          <w:rFonts w:ascii="Times New Roman" w:hAnsi="Times New Roman" w:cs="Times New Roman"/>
          <w:sz w:val="24"/>
          <w:szCs w:val="24"/>
        </w:rPr>
        <w:t xml:space="preserve"> относится редис.</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 xml:space="preserve">Б) К семейству </w:t>
      </w:r>
      <w:proofErr w:type="gramStart"/>
      <w:r w:rsidRPr="00E21B73">
        <w:rPr>
          <w:rFonts w:ascii="Times New Roman" w:hAnsi="Times New Roman" w:cs="Times New Roman"/>
          <w:sz w:val="24"/>
          <w:szCs w:val="24"/>
        </w:rPr>
        <w:t>бобовых</w:t>
      </w:r>
      <w:proofErr w:type="gramEnd"/>
      <w:r w:rsidRPr="00E21B73">
        <w:rPr>
          <w:rFonts w:ascii="Times New Roman" w:hAnsi="Times New Roman" w:cs="Times New Roman"/>
          <w:sz w:val="24"/>
          <w:szCs w:val="24"/>
        </w:rPr>
        <w:t xml:space="preserve"> относится горох, фасоль.</w:t>
      </w:r>
    </w:p>
    <w:p w:rsidR="00E73A49" w:rsidRPr="00E21B73" w:rsidRDefault="00E73A49" w:rsidP="00E73A49">
      <w:pPr>
        <w:pStyle w:val="a3"/>
        <w:rPr>
          <w:rFonts w:ascii="Times New Roman" w:hAnsi="Times New Roman" w:cs="Times New Roman"/>
          <w:sz w:val="24"/>
          <w:szCs w:val="24"/>
        </w:rPr>
      </w:pPr>
      <w:r w:rsidRPr="00E21B73">
        <w:rPr>
          <w:rFonts w:ascii="Times New Roman" w:hAnsi="Times New Roman" w:cs="Times New Roman"/>
          <w:sz w:val="24"/>
          <w:szCs w:val="24"/>
        </w:rPr>
        <w:t>В) Семейства цветковых растений выделяют на основании совокупности многих признаков, важнейшим из которых являются строение цветка и плода.</w:t>
      </w:r>
    </w:p>
    <w:p w:rsidR="00E73A49" w:rsidRPr="00E21B73" w:rsidRDefault="00E73A49" w:rsidP="00E73A49">
      <w:pPr>
        <w:rPr>
          <w:rFonts w:ascii="Times New Roman" w:hAnsi="Times New Roman" w:cs="Times New Roman"/>
          <w:b/>
          <w:sz w:val="24"/>
          <w:szCs w:val="24"/>
        </w:rPr>
      </w:pPr>
      <w:proofErr w:type="gramStart"/>
      <w:r w:rsidRPr="00E21B73">
        <w:rPr>
          <w:rFonts w:ascii="Times New Roman" w:hAnsi="Times New Roman" w:cs="Times New Roman"/>
          <w:b/>
          <w:sz w:val="24"/>
          <w:szCs w:val="24"/>
          <w:lang w:val="en-US"/>
        </w:rPr>
        <w:t>V</w:t>
      </w:r>
      <w:r w:rsidRPr="00E21B73">
        <w:rPr>
          <w:rFonts w:ascii="Times New Roman" w:hAnsi="Times New Roman" w:cs="Times New Roman"/>
          <w:b/>
          <w:sz w:val="24"/>
          <w:szCs w:val="24"/>
        </w:rPr>
        <w:t>.</w:t>
      </w:r>
      <w:r w:rsidRPr="00E21B73">
        <w:rPr>
          <w:rFonts w:ascii="Arial Black" w:eastAsia="+mn-ea" w:hAnsi="Arial Black" w:cs="Times New Roman"/>
          <w:color w:val="0000CC"/>
          <w:kern w:val="24"/>
          <w:sz w:val="24"/>
          <w:szCs w:val="24"/>
          <w:lang w:eastAsia="ru-RU"/>
        </w:rPr>
        <w:t xml:space="preserve"> </w:t>
      </w:r>
      <w:r w:rsidRPr="00E21B73">
        <w:rPr>
          <w:rFonts w:ascii="Times New Roman" w:hAnsi="Times New Roman" w:cs="Times New Roman"/>
          <w:b/>
          <w:sz w:val="24"/>
          <w:szCs w:val="24"/>
        </w:rPr>
        <w:t>Рефлексия.</w:t>
      </w:r>
      <w:proofErr w:type="gramEnd"/>
    </w:p>
    <w:p w:rsidR="00E73A49" w:rsidRPr="00E21B73" w:rsidRDefault="00E73A49" w:rsidP="00E73A49">
      <w:pPr>
        <w:numPr>
          <w:ilvl w:val="0"/>
          <w:numId w:val="13"/>
        </w:numPr>
        <w:rPr>
          <w:rFonts w:ascii="Times New Roman" w:hAnsi="Times New Roman" w:cs="Times New Roman"/>
          <w:sz w:val="24"/>
          <w:szCs w:val="24"/>
        </w:rPr>
      </w:pPr>
      <w:r w:rsidRPr="00E21B73">
        <w:rPr>
          <w:rFonts w:ascii="Times New Roman" w:hAnsi="Times New Roman" w:cs="Times New Roman"/>
          <w:bCs/>
          <w:sz w:val="24"/>
          <w:szCs w:val="24"/>
        </w:rPr>
        <w:t>Сегодня на уроке мне понравилось….</w:t>
      </w:r>
    </w:p>
    <w:p w:rsidR="00E73A49" w:rsidRPr="00E21B73" w:rsidRDefault="00E73A49" w:rsidP="00E73A49">
      <w:pPr>
        <w:numPr>
          <w:ilvl w:val="0"/>
          <w:numId w:val="13"/>
        </w:numPr>
        <w:rPr>
          <w:rFonts w:ascii="Times New Roman" w:hAnsi="Times New Roman" w:cs="Times New Roman"/>
          <w:sz w:val="24"/>
          <w:szCs w:val="24"/>
        </w:rPr>
      </w:pPr>
      <w:r w:rsidRPr="00E21B73">
        <w:rPr>
          <w:rFonts w:ascii="Times New Roman" w:hAnsi="Times New Roman" w:cs="Times New Roman"/>
          <w:bCs/>
          <w:sz w:val="24"/>
          <w:szCs w:val="24"/>
        </w:rPr>
        <w:t>Где будут необходимы изученные знания….</w:t>
      </w:r>
    </w:p>
    <w:p w:rsidR="00E73A49" w:rsidRPr="00E21B73" w:rsidRDefault="00E73A49" w:rsidP="00E73A49">
      <w:pPr>
        <w:numPr>
          <w:ilvl w:val="0"/>
          <w:numId w:val="13"/>
        </w:numPr>
        <w:rPr>
          <w:rFonts w:ascii="Times New Roman" w:hAnsi="Times New Roman" w:cs="Times New Roman"/>
          <w:b/>
          <w:sz w:val="24"/>
          <w:szCs w:val="24"/>
        </w:rPr>
      </w:pPr>
      <w:r w:rsidRPr="00E21B73">
        <w:rPr>
          <w:rFonts w:ascii="Times New Roman" w:hAnsi="Times New Roman" w:cs="Times New Roman"/>
          <w:bCs/>
          <w:sz w:val="24"/>
          <w:szCs w:val="24"/>
        </w:rPr>
        <w:t>До начало урока я думал, что</w:t>
      </w:r>
      <w:proofErr w:type="gramStart"/>
      <w:r w:rsidRPr="00E21B73">
        <w:rPr>
          <w:rFonts w:ascii="Times New Roman" w:hAnsi="Times New Roman" w:cs="Times New Roman"/>
          <w:bCs/>
          <w:sz w:val="24"/>
          <w:szCs w:val="24"/>
        </w:rPr>
        <w:t>…,</w:t>
      </w:r>
      <w:proofErr w:type="gramEnd"/>
      <w:r w:rsidRPr="00E21B73">
        <w:rPr>
          <w:rFonts w:ascii="Times New Roman" w:hAnsi="Times New Roman" w:cs="Times New Roman"/>
          <w:bCs/>
          <w:sz w:val="24"/>
          <w:szCs w:val="24"/>
        </w:rPr>
        <w:t>а сейчас знаю</w:t>
      </w:r>
      <w:r w:rsidRPr="00E21B73">
        <w:rPr>
          <w:rFonts w:ascii="Times New Roman" w:hAnsi="Times New Roman" w:cs="Times New Roman"/>
          <w:b/>
          <w:bCs/>
          <w:sz w:val="24"/>
          <w:szCs w:val="24"/>
        </w:rPr>
        <w:t>…</w:t>
      </w:r>
    </w:p>
    <w:p w:rsidR="00E73A49" w:rsidRPr="00E21B73" w:rsidRDefault="00E73A49" w:rsidP="00E73A49">
      <w:pPr>
        <w:rPr>
          <w:rFonts w:ascii="Times New Roman" w:hAnsi="Times New Roman" w:cs="Times New Roman"/>
          <w:b/>
          <w:bCs/>
          <w:sz w:val="24"/>
          <w:szCs w:val="24"/>
        </w:rPr>
      </w:pPr>
      <w:r>
        <w:rPr>
          <w:rFonts w:ascii="Times New Roman" w:hAnsi="Times New Roman" w:cs="Times New Roman"/>
          <w:b/>
          <w:bCs/>
          <w:sz w:val="24"/>
          <w:szCs w:val="24"/>
        </w:rPr>
        <w:t>Заполнение карты самооценки.</w:t>
      </w:r>
    </w:p>
    <w:p w:rsidR="00E73A49" w:rsidRPr="00E21B73" w:rsidRDefault="00E73A49" w:rsidP="00E73A49">
      <w:pPr>
        <w:rPr>
          <w:rFonts w:ascii="Times New Roman" w:eastAsia="Calibri" w:hAnsi="Times New Roman" w:cs="Times New Roman"/>
          <w:bCs/>
          <w:sz w:val="24"/>
          <w:szCs w:val="24"/>
        </w:rPr>
      </w:pPr>
      <w:r w:rsidRPr="00E21B73">
        <w:rPr>
          <w:rFonts w:ascii="Times New Roman" w:hAnsi="Times New Roman" w:cs="Times New Roman"/>
          <w:bCs/>
          <w:sz w:val="24"/>
          <w:szCs w:val="24"/>
        </w:rPr>
        <w:t>Выберите УУД, которые на ваш взгляд были сформированы на основных этапах урока.</w:t>
      </w:r>
    </w:p>
    <w:tbl>
      <w:tblPr>
        <w:tblStyle w:val="a4"/>
        <w:tblW w:w="0" w:type="auto"/>
        <w:tblLook w:val="04A0"/>
      </w:tblPr>
      <w:tblGrid>
        <w:gridCol w:w="2165"/>
        <w:gridCol w:w="7406"/>
      </w:tblGrid>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УУД</w:t>
            </w:r>
          </w:p>
        </w:tc>
        <w:tc>
          <w:tcPr>
            <w:tcW w:w="11136" w:type="dxa"/>
          </w:tcPr>
          <w:p w:rsidR="00E73A49" w:rsidRPr="00E21B73" w:rsidRDefault="00E73A49" w:rsidP="00503F99">
            <w:pPr>
              <w:rPr>
                <w:rFonts w:ascii="Times New Roman" w:hAnsi="Times New Roman" w:cs="Times New Roman"/>
                <w:sz w:val="24"/>
                <w:szCs w:val="24"/>
              </w:rPr>
            </w:pPr>
          </w:p>
        </w:tc>
      </w:tr>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Личностные </w:t>
            </w:r>
          </w:p>
        </w:tc>
        <w:tc>
          <w:tcPr>
            <w:tcW w:w="11136"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-самоопределение - личностное, профессиональное, жизненное самоопределение;</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       </w:t>
            </w:r>
            <w:proofErr w:type="spellStart"/>
            <w:r w:rsidRPr="00E21B73">
              <w:rPr>
                <w:rFonts w:ascii="Times New Roman" w:hAnsi="Times New Roman" w:cs="Times New Roman"/>
                <w:sz w:val="24"/>
                <w:szCs w:val="24"/>
              </w:rPr>
              <w:t>смыслообразование</w:t>
            </w:r>
            <w:proofErr w:type="spellEnd"/>
            <w:r w:rsidRPr="00E21B73">
              <w:rPr>
                <w:rFonts w:ascii="Times New Roman" w:hAnsi="Times New Roman" w:cs="Times New Roman"/>
                <w:sz w:val="24"/>
                <w:szCs w:val="24"/>
              </w:rPr>
              <w:t xml:space="preserve">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tc>
      </w:tr>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Регулятивные </w:t>
            </w:r>
          </w:p>
        </w:tc>
        <w:tc>
          <w:tcPr>
            <w:tcW w:w="11136"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w:t>
            </w:r>
            <w:proofErr w:type="spellStart"/>
            <w:r w:rsidRPr="00E21B73">
              <w:rPr>
                <w:rFonts w:ascii="Times New Roman" w:hAnsi="Times New Roman" w:cs="Times New Roman"/>
                <w:sz w:val="24"/>
                <w:szCs w:val="24"/>
              </w:rPr>
              <w:t>целеполагание</w:t>
            </w:r>
            <w:proofErr w:type="spellEnd"/>
            <w:r w:rsidRPr="00E21B73">
              <w:rPr>
                <w:rFonts w:ascii="Times New Roman" w:hAnsi="Times New Roman" w:cs="Times New Roman"/>
                <w:sz w:val="24"/>
                <w:szCs w:val="24"/>
              </w:rPr>
              <w:t xml:space="preserve"> - как постановка учебной задачи на основе соотнесения того, что уже известно и усвоено учащимся, и того, что еще неизвестно;</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прогнозирование – предвосхищение результата и уровня усвоения; его временных характеристик;</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от него;</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       коррекция – внесение необходимых дополнений и корректив в </w:t>
            </w:r>
            <w:proofErr w:type="gramStart"/>
            <w:r w:rsidRPr="00E21B73">
              <w:rPr>
                <w:rFonts w:ascii="Times New Roman" w:hAnsi="Times New Roman" w:cs="Times New Roman"/>
                <w:sz w:val="24"/>
                <w:szCs w:val="24"/>
              </w:rPr>
              <w:t>план</w:t>
            </w:r>
            <w:proofErr w:type="gramEnd"/>
            <w:r w:rsidRPr="00E21B73">
              <w:rPr>
                <w:rFonts w:ascii="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оценка – выделение и осознание учащимся того, что уже усвоено и что еще подлежит усвоению, оценивание качества и уровня усвоения;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       </w:t>
            </w:r>
            <w:proofErr w:type="spellStart"/>
            <w:r w:rsidRPr="00E21B73">
              <w:rPr>
                <w:rFonts w:ascii="Times New Roman" w:hAnsi="Times New Roman" w:cs="Times New Roman"/>
                <w:sz w:val="24"/>
                <w:szCs w:val="24"/>
              </w:rPr>
              <w:t>саморегуляция</w:t>
            </w:r>
            <w:proofErr w:type="spellEnd"/>
            <w:r w:rsidRPr="00E21B73">
              <w:rPr>
                <w:rFonts w:ascii="Times New Roman" w:hAnsi="Times New Roman" w:cs="Times New Roman"/>
                <w:sz w:val="24"/>
                <w:szCs w:val="24"/>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tc>
      </w:tr>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Познавательные </w:t>
            </w:r>
          </w:p>
        </w:tc>
        <w:tc>
          <w:tcPr>
            <w:tcW w:w="11136" w:type="dxa"/>
          </w:tcPr>
          <w:p w:rsidR="00E73A49" w:rsidRPr="00E21B73" w:rsidRDefault="00E73A49" w:rsidP="00503F99">
            <w:pPr>
              <w:rPr>
                <w:rFonts w:ascii="Times New Roman" w:hAnsi="Times New Roman" w:cs="Times New Roman"/>
                <w:sz w:val="24"/>
                <w:szCs w:val="24"/>
              </w:rPr>
            </w:pPr>
            <w:proofErr w:type="spellStart"/>
            <w:r w:rsidRPr="00E21B73">
              <w:rPr>
                <w:rFonts w:ascii="Times New Roman" w:hAnsi="Times New Roman" w:cs="Times New Roman"/>
                <w:sz w:val="24"/>
                <w:szCs w:val="24"/>
              </w:rPr>
              <w:t>Общеучебные</w:t>
            </w:r>
            <w:proofErr w:type="spellEnd"/>
            <w:r w:rsidRPr="00E21B73">
              <w:rPr>
                <w:rFonts w:ascii="Times New Roman" w:hAnsi="Times New Roman" w:cs="Times New Roman"/>
                <w:sz w:val="24"/>
                <w:szCs w:val="24"/>
              </w:rPr>
              <w:t xml:space="preserve"> универсальные действия: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самостоятельное выделение и формулирование познавательной цели;</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структурирование знаний;</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смысловое чтение; понимание и адекватная оценка языка средств массовой информации;</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xml:space="preserve">Особую группу </w:t>
            </w:r>
            <w:proofErr w:type="spellStart"/>
            <w:r w:rsidRPr="00E21B73">
              <w:rPr>
                <w:rFonts w:ascii="Times New Roman" w:hAnsi="Times New Roman" w:cs="Times New Roman"/>
                <w:sz w:val="24"/>
                <w:szCs w:val="24"/>
              </w:rPr>
              <w:t>общеучебных</w:t>
            </w:r>
            <w:proofErr w:type="spellEnd"/>
            <w:r w:rsidRPr="00E21B73">
              <w:rPr>
                <w:rFonts w:ascii="Times New Roman" w:hAnsi="Times New Roman" w:cs="Times New Roman"/>
                <w:sz w:val="24"/>
                <w:szCs w:val="24"/>
              </w:rPr>
              <w:t xml:space="preserve"> универсальных действий составляют знаково-символические действия: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моделирование;</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Логические универсальные действия: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анализ;    синтез;     сравнение, классификация объектов по выделенным признакам;</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подведение под понятие, выведение следствий;  установление причинно-следственных связей;</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построение логической цепи рассуждений;     доказательство; выдвижение гипотез и их обоснование.</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Постановка и решение проблемы:</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формулирование проблемы;  самостоятельное создание способов решения проблем творческого и поискового характера.</w:t>
            </w:r>
          </w:p>
        </w:tc>
      </w:tr>
      <w:tr w:rsidR="00E73A49" w:rsidRPr="00E21B73" w:rsidTr="00503F99">
        <w:tc>
          <w:tcPr>
            <w:tcW w:w="2181"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Коммуникативные УУД</w:t>
            </w:r>
          </w:p>
        </w:tc>
        <w:tc>
          <w:tcPr>
            <w:tcW w:w="11136" w:type="dxa"/>
          </w:tcPr>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планирование учебного сотрудничества с учителем и сверстниками – определение целей, функций участников, способов взаимодействия;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постановка вопросов – инициативное сотрудничество в поиске и сборе информации;</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управление поведением партнера – контроль, коррекция, оценка действий партнера;</w:t>
            </w:r>
          </w:p>
          <w:p w:rsidR="00E73A49" w:rsidRPr="00E21B73" w:rsidRDefault="00E73A49" w:rsidP="00503F99">
            <w:pPr>
              <w:rPr>
                <w:rFonts w:ascii="Times New Roman" w:hAnsi="Times New Roman" w:cs="Times New Roman"/>
                <w:sz w:val="24"/>
                <w:szCs w:val="24"/>
              </w:rPr>
            </w:pPr>
            <w:r w:rsidRPr="00E21B73">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r>
    </w:tbl>
    <w:p w:rsidR="00E73A49" w:rsidRPr="00E21B73" w:rsidRDefault="00E73A49" w:rsidP="00E73A49">
      <w:pPr>
        <w:rPr>
          <w:rFonts w:ascii="Times New Roman" w:hAnsi="Times New Roman" w:cs="Times New Roman"/>
          <w:bCs/>
          <w:sz w:val="24"/>
          <w:szCs w:val="24"/>
        </w:rPr>
      </w:pPr>
    </w:p>
    <w:p w:rsidR="00E73A49" w:rsidRDefault="00E73A49" w:rsidP="00E73A49">
      <w:pPr>
        <w:rPr>
          <w:rFonts w:ascii="Times New Roman" w:hAnsi="Times New Roman" w:cs="Times New Roman"/>
          <w:shadow/>
          <w:sz w:val="24"/>
          <w:szCs w:val="24"/>
        </w:rPr>
      </w:pPr>
      <w:r w:rsidRPr="00E21B73">
        <w:rPr>
          <w:rFonts w:ascii="Times New Roman" w:hAnsi="Times New Roman" w:cs="Times New Roman"/>
          <w:bCs/>
          <w:sz w:val="24"/>
          <w:szCs w:val="24"/>
        </w:rPr>
        <w:t xml:space="preserve">Вывод: </w:t>
      </w:r>
      <w:r w:rsidRPr="00E21B73">
        <w:rPr>
          <w:sz w:val="24"/>
          <w:szCs w:val="24"/>
        </w:rPr>
        <w:t xml:space="preserve"> </w:t>
      </w:r>
      <w:r w:rsidRPr="00E21B73">
        <w:rPr>
          <w:rFonts w:ascii="Times New Roman" w:hAnsi="Times New Roman" w:cs="Times New Roman"/>
          <w:bCs/>
          <w:sz w:val="24"/>
          <w:szCs w:val="24"/>
        </w:rPr>
        <w:t xml:space="preserve">Особенность </w:t>
      </w:r>
      <w:proofErr w:type="spellStart"/>
      <w:r w:rsidRPr="00E21B73">
        <w:rPr>
          <w:rFonts w:ascii="Times New Roman" w:hAnsi="Times New Roman" w:cs="Times New Roman"/>
          <w:bCs/>
          <w:sz w:val="24"/>
          <w:szCs w:val="24"/>
        </w:rPr>
        <w:t>системно-деятельностно</w:t>
      </w:r>
      <w:r>
        <w:rPr>
          <w:rFonts w:ascii="Times New Roman" w:hAnsi="Times New Roman" w:cs="Times New Roman"/>
          <w:bCs/>
          <w:sz w:val="24"/>
          <w:szCs w:val="24"/>
        </w:rPr>
        <w:t>г</w:t>
      </w:r>
      <w:r w:rsidRPr="00E21B73">
        <w:rPr>
          <w:rFonts w:ascii="Times New Roman" w:hAnsi="Times New Roman" w:cs="Times New Roman"/>
          <w:bCs/>
          <w:sz w:val="24"/>
          <w:szCs w:val="24"/>
        </w:rPr>
        <w:t>о</w:t>
      </w:r>
      <w:proofErr w:type="spellEnd"/>
      <w:r w:rsidRPr="00E21B73">
        <w:rPr>
          <w:rFonts w:ascii="Times New Roman" w:hAnsi="Times New Roman" w:cs="Times New Roman"/>
          <w:bCs/>
          <w:sz w:val="24"/>
          <w:szCs w:val="24"/>
        </w:rPr>
        <w:t xml:space="preserve"> метода – самостоятельное “открытие” детьми новых знаний</w:t>
      </w:r>
      <w:proofErr w:type="gramStart"/>
      <w:r w:rsidRPr="00E21B73">
        <w:rPr>
          <w:rFonts w:ascii="Times New Roman" w:hAnsi="Times New Roman" w:cs="Times New Roman"/>
          <w:bCs/>
          <w:sz w:val="24"/>
          <w:szCs w:val="24"/>
        </w:rPr>
        <w:t xml:space="preserve"> .</w:t>
      </w:r>
      <w:proofErr w:type="gramEnd"/>
      <w:r w:rsidRPr="00E21B73">
        <w:rPr>
          <w:rFonts w:ascii="Times New Roman" w:hAnsi="Times New Roman" w:cs="Times New Roman"/>
          <w:bCs/>
          <w:sz w:val="24"/>
          <w:szCs w:val="24"/>
        </w:rPr>
        <w:t xml:space="preserve"> Это способствует тому, что знания   и учебные умения приобретают для обучающихся личную значимость. Реализация </w:t>
      </w:r>
      <w:proofErr w:type="spellStart"/>
      <w:r w:rsidRPr="00E21B73">
        <w:rPr>
          <w:rFonts w:ascii="Times New Roman" w:hAnsi="Times New Roman" w:cs="Times New Roman"/>
          <w:bCs/>
          <w:sz w:val="24"/>
          <w:szCs w:val="24"/>
        </w:rPr>
        <w:t>системно-деятельностного</w:t>
      </w:r>
      <w:proofErr w:type="spellEnd"/>
      <w:r w:rsidRPr="00E21B73">
        <w:rPr>
          <w:rFonts w:ascii="Times New Roman" w:hAnsi="Times New Roman" w:cs="Times New Roman"/>
          <w:bCs/>
          <w:sz w:val="24"/>
          <w:szCs w:val="24"/>
        </w:rPr>
        <w:t xml:space="preserve"> подхода  способствует успешному обучению  школьников. </w:t>
      </w:r>
      <w:r w:rsidRPr="00E21B73">
        <w:rPr>
          <w:sz w:val="24"/>
          <w:szCs w:val="24"/>
        </w:rPr>
        <w:t xml:space="preserve"> </w:t>
      </w:r>
      <w:r w:rsidRPr="00E21B73">
        <w:rPr>
          <w:rFonts w:ascii="Times New Roman" w:hAnsi="Times New Roman" w:cs="Times New Roman"/>
          <w:shadow/>
          <w:sz w:val="24"/>
          <w:szCs w:val="24"/>
        </w:rPr>
        <w:t xml:space="preserve">Результатом данной работы является стабильный интерес </w:t>
      </w:r>
      <w:proofErr w:type="gramStart"/>
      <w:r w:rsidRPr="00E21B73">
        <w:rPr>
          <w:rFonts w:ascii="Times New Roman" w:hAnsi="Times New Roman" w:cs="Times New Roman"/>
          <w:shadow/>
          <w:sz w:val="24"/>
          <w:szCs w:val="24"/>
        </w:rPr>
        <w:t>обучающихся</w:t>
      </w:r>
      <w:proofErr w:type="gramEnd"/>
      <w:r w:rsidRPr="00E21B73">
        <w:rPr>
          <w:rFonts w:ascii="Times New Roman" w:hAnsi="Times New Roman" w:cs="Times New Roman"/>
          <w:shadow/>
          <w:sz w:val="24"/>
          <w:szCs w:val="24"/>
        </w:rPr>
        <w:t xml:space="preserve"> к предмету.</w:t>
      </w:r>
    </w:p>
    <w:p w:rsidR="00E73A49" w:rsidRPr="00CD5D4B" w:rsidRDefault="00E73A49" w:rsidP="00E73A49">
      <w:pPr>
        <w:pStyle w:val="a5"/>
        <w:spacing w:before="0" w:beforeAutospacing="0" w:after="0" w:afterAutospacing="0"/>
        <w:ind w:firstLine="709"/>
        <w:jc w:val="center"/>
        <w:rPr>
          <w:b/>
          <w:bCs/>
          <w:sz w:val="28"/>
          <w:szCs w:val="28"/>
        </w:rPr>
      </w:pPr>
      <w:r w:rsidRPr="009540A3">
        <w:rPr>
          <w:b/>
          <w:bCs/>
          <w:sz w:val="28"/>
          <w:szCs w:val="28"/>
        </w:rPr>
        <w:t>Библиографический список</w:t>
      </w:r>
    </w:p>
    <w:p w:rsidR="00E73A49" w:rsidRDefault="00E73A49" w:rsidP="00E73A49">
      <w:pPr>
        <w:pStyle w:val="1"/>
        <w:numPr>
          <w:ilvl w:val="0"/>
          <w:numId w:val="14"/>
        </w:numPr>
        <w:autoSpaceDE w:val="0"/>
        <w:autoSpaceDN w:val="0"/>
        <w:adjustRightInd w:val="0"/>
        <w:spacing w:after="0" w:line="240" w:lineRule="auto"/>
        <w:jc w:val="both"/>
        <w:rPr>
          <w:rFonts w:ascii="Times New Roman" w:hAnsi="Times New Roman"/>
          <w:sz w:val="28"/>
          <w:szCs w:val="28"/>
        </w:rPr>
      </w:pPr>
      <w:r w:rsidRPr="00053E59">
        <w:rPr>
          <w:rFonts w:ascii="Times New Roman" w:hAnsi="Times New Roman"/>
          <w:sz w:val="28"/>
          <w:szCs w:val="28"/>
        </w:rPr>
        <w:t>Алексеев А.Г., Леонтович А.В., Обухов А.С., Фомина Л.Ф. Концепция развития исследовательской деятельности учащихся// Исследовательская работа школьников. – 2002. – №1. С.24-34.</w:t>
      </w:r>
    </w:p>
    <w:p w:rsidR="00E73A49" w:rsidRPr="00053E59" w:rsidRDefault="00E73A49" w:rsidP="00E73A49">
      <w:pPr>
        <w:pStyle w:val="1"/>
        <w:numPr>
          <w:ilvl w:val="0"/>
          <w:numId w:val="14"/>
        </w:numPr>
        <w:autoSpaceDE w:val="0"/>
        <w:autoSpaceDN w:val="0"/>
        <w:adjustRightInd w:val="0"/>
        <w:spacing w:after="0" w:line="240" w:lineRule="auto"/>
        <w:jc w:val="both"/>
        <w:rPr>
          <w:rFonts w:ascii="Times New Roman" w:hAnsi="Times New Roman"/>
          <w:sz w:val="28"/>
          <w:szCs w:val="28"/>
        </w:rPr>
      </w:pPr>
      <w:proofErr w:type="spellStart"/>
      <w:r w:rsidRPr="00F3173F">
        <w:rPr>
          <w:rFonts w:ascii="Times New Roman" w:hAnsi="Times New Roman"/>
          <w:sz w:val="28"/>
          <w:szCs w:val="28"/>
        </w:rPr>
        <w:t>Асмолов</w:t>
      </w:r>
      <w:proofErr w:type="spellEnd"/>
      <w:r w:rsidRPr="00F3173F">
        <w:rPr>
          <w:rFonts w:ascii="Times New Roman" w:hAnsi="Times New Roman"/>
          <w:sz w:val="28"/>
          <w:szCs w:val="28"/>
        </w:rPr>
        <w:t xml:space="preserve"> А. Г. “Как проектировать универсальные учебные действия в начальной школе. От действия к мысли”. М: Просвещение, 2010.</w:t>
      </w:r>
    </w:p>
    <w:p w:rsidR="00E73A49" w:rsidRPr="005E40BD" w:rsidRDefault="00E73A49" w:rsidP="00E73A49">
      <w:pPr>
        <w:pStyle w:val="a3"/>
        <w:numPr>
          <w:ilvl w:val="0"/>
          <w:numId w:val="14"/>
        </w:numPr>
        <w:spacing w:line="240" w:lineRule="auto"/>
        <w:jc w:val="both"/>
        <w:rPr>
          <w:rFonts w:ascii="Times New Roman" w:hAnsi="Times New Roman" w:cs="Times New Roman"/>
          <w:bCs/>
          <w:sz w:val="28"/>
          <w:szCs w:val="28"/>
        </w:rPr>
      </w:pPr>
      <w:r w:rsidRPr="005E40BD">
        <w:rPr>
          <w:rFonts w:ascii="Times New Roman" w:hAnsi="Times New Roman" w:cs="Times New Roman"/>
          <w:bCs/>
          <w:sz w:val="28"/>
          <w:szCs w:val="28"/>
        </w:rPr>
        <w:t>Федеральный государственный стандарт начального общего образования. Министерство образования и науки РФ. – М: Просвещение, 2010.</w:t>
      </w:r>
    </w:p>
    <w:p w:rsidR="00E73A49" w:rsidRPr="005E40BD" w:rsidRDefault="00E73A49" w:rsidP="00E73A49">
      <w:pPr>
        <w:pStyle w:val="a3"/>
        <w:numPr>
          <w:ilvl w:val="0"/>
          <w:numId w:val="14"/>
        </w:numPr>
        <w:spacing w:line="240" w:lineRule="auto"/>
        <w:jc w:val="both"/>
        <w:rPr>
          <w:rFonts w:ascii="Times New Roman" w:hAnsi="Times New Roman" w:cs="Times New Roman"/>
          <w:bCs/>
          <w:sz w:val="28"/>
          <w:szCs w:val="28"/>
        </w:rPr>
      </w:pPr>
      <w:proofErr w:type="spellStart"/>
      <w:r w:rsidRPr="005E40BD">
        <w:rPr>
          <w:rFonts w:ascii="Times New Roman" w:hAnsi="Times New Roman" w:cs="Times New Roman"/>
          <w:bCs/>
          <w:sz w:val="28"/>
          <w:szCs w:val="28"/>
        </w:rPr>
        <w:t>Петерсон</w:t>
      </w:r>
      <w:proofErr w:type="spellEnd"/>
      <w:r w:rsidRPr="005E40BD">
        <w:rPr>
          <w:rFonts w:ascii="Times New Roman" w:hAnsi="Times New Roman" w:cs="Times New Roman"/>
          <w:bCs/>
          <w:sz w:val="28"/>
          <w:szCs w:val="28"/>
        </w:rPr>
        <w:t xml:space="preserve"> Л. Г. “Что значит “уметь учиться”?”, Москва, 2006.</w:t>
      </w:r>
    </w:p>
    <w:p w:rsidR="00E73A49" w:rsidRPr="005E40BD" w:rsidRDefault="00E73A49" w:rsidP="00E73A49">
      <w:pPr>
        <w:pStyle w:val="a3"/>
        <w:numPr>
          <w:ilvl w:val="0"/>
          <w:numId w:val="14"/>
        </w:numPr>
        <w:spacing w:line="240" w:lineRule="auto"/>
        <w:jc w:val="both"/>
        <w:rPr>
          <w:rFonts w:ascii="Times New Roman" w:hAnsi="Times New Roman" w:cs="Times New Roman"/>
          <w:bCs/>
          <w:sz w:val="28"/>
          <w:szCs w:val="28"/>
        </w:rPr>
      </w:pPr>
      <w:r w:rsidRPr="005E40BD">
        <w:rPr>
          <w:rFonts w:ascii="Times New Roman" w:hAnsi="Times New Roman" w:cs="Times New Roman"/>
          <w:bCs/>
          <w:sz w:val="28"/>
          <w:szCs w:val="28"/>
        </w:rPr>
        <w:t>Попова Н. П. “</w:t>
      </w:r>
      <w:proofErr w:type="spellStart"/>
      <w:r w:rsidRPr="005E40BD">
        <w:rPr>
          <w:rFonts w:ascii="Times New Roman" w:hAnsi="Times New Roman" w:cs="Times New Roman"/>
          <w:bCs/>
          <w:sz w:val="28"/>
          <w:szCs w:val="28"/>
        </w:rPr>
        <w:t>Деятельностный</w:t>
      </w:r>
      <w:proofErr w:type="spellEnd"/>
      <w:r w:rsidRPr="005E40BD">
        <w:rPr>
          <w:rFonts w:ascii="Times New Roman" w:hAnsi="Times New Roman" w:cs="Times New Roman"/>
          <w:bCs/>
          <w:sz w:val="28"/>
          <w:szCs w:val="28"/>
        </w:rPr>
        <w:t xml:space="preserve"> способ обучения”, ОАОУ НИРО,2011.</w:t>
      </w:r>
    </w:p>
    <w:p w:rsidR="00E73A49" w:rsidRPr="005E40BD" w:rsidRDefault="00E73A49" w:rsidP="00E73A49">
      <w:pPr>
        <w:pStyle w:val="a3"/>
        <w:numPr>
          <w:ilvl w:val="0"/>
          <w:numId w:val="14"/>
        </w:numPr>
        <w:spacing w:line="240" w:lineRule="auto"/>
        <w:jc w:val="both"/>
        <w:rPr>
          <w:rFonts w:ascii="Times New Roman" w:hAnsi="Times New Roman" w:cs="Times New Roman"/>
          <w:sz w:val="28"/>
          <w:szCs w:val="28"/>
        </w:rPr>
      </w:pPr>
      <w:r w:rsidRPr="005E40BD">
        <w:rPr>
          <w:rFonts w:ascii="Times New Roman" w:hAnsi="Times New Roman" w:cs="Times New Roman"/>
          <w:sz w:val="28"/>
          <w:szCs w:val="28"/>
        </w:rPr>
        <w:t>Чутко Н. Я. “Учебная деятельность: знакомая и незнакомая. От теории к практике обучения”. Издательский дом “Фёдоров”, 2005.</w:t>
      </w:r>
    </w:p>
    <w:p w:rsidR="00E73A49" w:rsidRPr="00E21B73" w:rsidRDefault="00E73A49" w:rsidP="00E73A49">
      <w:pPr>
        <w:rPr>
          <w:rFonts w:ascii="Times New Roman" w:hAnsi="Times New Roman" w:cs="Times New Roman"/>
          <w:bCs/>
          <w:sz w:val="24"/>
          <w:szCs w:val="24"/>
        </w:rPr>
      </w:pPr>
    </w:p>
    <w:p w:rsidR="00E73A49" w:rsidRDefault="00E73A49" w:rsidP="00E73A49">
      <w:pPr>
        <w:jc w:val="both"/>
        <w:rPr>
          <w:rFonts w:ascii="Times New Roman" w:hAnsi="Times New Roman" w:cs="Times New Roman"/>
          <w:b/>
          <w:bCs/>
          <w:sz w:val="24"/>
          <w:szCs w:val="24"/>
        </w:rPr>
      </w:pPr>
      <w:r>
        <w:rPr>
          <w:rFonts w:ascii="Times New Roman" w:hAnsi="Times New Roman" w:cs="Times New Roman"/>
          <w:b/>
          <w:bCs/>
          <w:sz w:val="24"/>
          <w:szCs w:val="24"/>
        </w:rPr>
        <w:t>Приложение</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w:t>
      </w:r>
    </w:p>
    <w:p w:rsidR="00E73A49" w:rsidRPr="00EE6806" w:rsidRDefault="00E73A49" w:rsidP="00E73A49">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sz w:val="24"/>
          <w:szCs w:val="24"/>
        </w:rPr>
        <w:t>Р</w:t>
      </w:r>
      <w:r w:rsidRPr="00EE6806">
        <w:rPr>
          <w:rFonts w:ascii="Times New Roman" w:hAnsi="Times New Roman" w:cs="Times New Roman"/>
          <w:b/>
          <w:sz w:val="24"/>
          <w:szCs w:val="24"/>
        </w:rPr>
        <w:t>озоцветные, их значение в природе и жизни человека</w:t>
      </w:r>
      <w:r w:rsidRPr="00EE6806">
        <w:rPr>
          <w:rFonts w:ascii="Times New Roman" w:hAnsi="Times New Roman" w:cs="Times New Roman"/>
          <w:sz w:val="24"/>
          <w:szCs w:val="24"/>
        </w:rPr>
        <w:t>. Дикорастущие рябина, боярышник, шиповник, земляника, клубника, костяника и другие розоцветные растения имеют большое значение в жизни многих животных. Насекомые опылители питаются пыльцой и нектаром; личинки цветоедов — завязями цветков; плодожорки — семенами образующихся плодов; дрозды, свиристели и некоторые другие птицы — плодам</w:t>
      </w:r>
      <w:r>
        <w:rPr>
          <w:rFonts w:ascii="Times New Roman" w:hAnsi="Times New Roman" w:cs="Times New Roman"/>
          <w:sz w:val="24"/>
          <w:szCs w:val="24"/>
        </w:rPr>
        <w:t>и рябины, боярышника</w:t>
      </w:r>
      <w:proofErr w:type="gramStart"/>
      <w:r>
        <w:rPr>
          <w:rFonts w:ascii="Times New Roman" w:hAnsi="Times New Roman" w:cs="Times New Roman"/>
          <w:sz w:val="24"/>
          <w:szCs w:val="24"/>
        </w:rPr>
        <w:t xml:space="preserve"> ,</w:t>
      </w:r>
      <w:proofErr w:type="gramEnd"/>
      <w:r w:rsidRPr="00EE6806">
        <w:rPr>
          <w:rFonts w:ascii="Times New Roman" w:hAnsi="Times New Roman" w:cs="Times New Roman"/>
          <w:sz w:val="24"/>
          <w:szCs w:val="24"/>
        </w:rPr>
        <w:t xml:space="preserve"> шиповника. Плодами земляники, клубники, малины кормятся медведи, белки и многие другие животные.</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Люди собирают и используют вкусные плоды некоторых дикорастущих розоцветных: малины, шиповника, земляники, клубники, костяники, морошки. Они содержат много витаминов и поэтому очень полезны.</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Культивируемые розоцветные растения. К наиболее важным культивируемым розоцветным относятся яблоня, груша, </w:t>
      </w:r>
      <w:r>
        <w:rPr>
          <w:rFonts w:ascii="Times New Roman" w:hAnsi="Times New Roman" w:cs="Times New Roman"/>
          <w:sz w:val="24"/>
          <w:szCs w:val="24"/>
        </w:rPr>
        <w:t>слива, вишня, абрикос</w:t>
      </w:r>
      <w:proofErr w:type="gramStart"/>
      <w:r>
        <w:rPr>
          <w:rFonts w:ascii="Times New Roman" w:hAnsi="Times New Roman" w:cs="Times New Roman"/>
          <w:sz w:val="24"/>
          <w:szCs w:val="24"/>
        </w:rPr>
        <w:t xml:space="preserve"> </w:t>
      </w:r>
      <w:r w:rsidRPr="00EE6806">
        <w:rPr>
          <w:rFonts w:ascii="Times New Roman" w:hAnsi="Times New Roman" w:cs="Times New Roman"/>
          <w:sz w:val="24"/>
          <w:szCs w:val="24"/>
        </w:rPr>
        <w:t>,</w:t>
      </w:r>
      <w:proofErr w:type="gramEnd"/>
      <w:r w:rsidRPr="00EE6806">
        <w:rPr>
          <w:rFonts w:ascii="Times New Roman" w:hAnsi="Times New Roman" w:cs="Times New Roman"/>
          <w:sz w:val="24"/>
          <w:szCs w:val="24"/>
        </w:rPr>
        <w:t xml:space="preserve"> малина, садовая земляника.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Яблоня — одно из самых любимых человеком растений, о чем свидетельствует многообразие ее сортов (около 20 тыс.). В нашей стране только одним ученым садоводом Иваном Владимировичем Мичуриным было выведено свыше 40 сортов, в том числе Славянка, Антоновка </w:t>
      </w:r>
      <w:proofErr w:type="spellStart"/>
      <w:r w:rsidRPr="00EE6806">
        <w:rPr>
          <w:rFonts w:ascii="Times New Roman" w:hAnsi="Times New Roman" w:cs="Times New Roman"/>
          <w:sz w:val="24"/>
          <w:szCs w:val="24"/>
        </w:rPr>
        <w:t>полуторафунтовая</w:t>
      </w:r>
      <w:proofErr w:type="spellEnd"/>
      <w:r w:rsidRPr="00EE6806">
        <w:rPr>
          <w:rFonts w:ascii="Times New Roman" w:hAnsi="Times New Roman" w:cs="Times New Roman"/>
          <w:sz w:val="24"/>
          <w:szCs w:val="24"/>
        </w:rPr>
        <w:t>, Пепин шафранный, Бельфлер китайка, Китайка золотая.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Яблоня — дерево средней величины с простыми листьями. Ее цветки — крупные, белые или розово белые, собраны в соцветие щиток. Размножают сорта яблони с помощью прививок.</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Слива — небольшое дерево или крупный кустарник со слегка колючими ветвями. Цветки белые в небольших щитковидных соцветиях.</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Плоды — удлиненные костянки длиной 2–7 см, очень разнообразные по цвету: зеленые, желтые, розовые, лиловые и даже почти черные.</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Яблоня и слива — хорошие медоносы: 1 гектар сада дает от 15 до 40 кг меда. Их плоды имеют приятный вкус, содержат витамины. Используют их для приготовления соков, компотов, варенья и джемов и сухофруктов.</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Малина обыкновенная</w:t>
      </w:r>
      <w:proofErr w:type="gramStart"/>
      <w:r w:rsidRPr="00EE6806">
        <w:rPr>
          <w:rFonts w:ascii="Times New Roman" w:hAnsi="Times New Roman" w:cs="Times New Roman"/>
          <w:sz w:val="24"/>
          <w:szCs w:val="24"/>
        </w:rPr>
        <w:t xml:space="preserve"> )</w:t>
      </w:r>
      <w:proofErr w:type="gramEnd"/>
      <w:r w:rsidRPr="00EE6806">
        <w:rPr>
          <w:rFonts w:ascii="Times New Roman" w:hAnsi="Times New Roman" w:cs="Times New Roman"/>
          <w:sz w:val="24"/>
          <w:szCs w:val="24"/>
        </w:rPr>
        <w:t xml:space="preserve"> — кустарник, размножающийся, в основном, корневыми отпрысками. Побеги малины живут два года.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В первый год жизни у нее формируются длинные (до 1,5 м) вегетативные побеги. Они перезимовывают в безлистном состоянии и на втором году жизни образуют генеративные побеги, плоды и семена. Затем эти побеги отмирают.</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Плоды малины имеют приятный сладкий вкус и обладают целебными свойствами. Их используют в свежем виде, варят варенье, сушат.</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Садовая земляника — многолетнее травянистое растение, образующее крупные плоды с высокими вкусовыми качествами. Размножают ее столонами — усами. Родоначальниками многообразных сортов садовой земляники послужили два крупноплодных вида земляники, завезенных из Северной Америки.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Лекарственные и декоративные розоцветные растения. Из </w:t>
      </w:r>
      <w:proofErr w:type="gramStart"/>
      <w:r w:rsidRPr="00EE6806">
        <w:rPr>
          <w:rFonts w:ascii="Times New Roman" w:hAnsi="Times New Roman" w:cs="Times New Roman"/>
          <w:sz w:val="24"/>
          <w:szCs w:val="24"/>
        </w:rPr>
        <w:t>лекарственных</w:t>
      </w:r>
      <w:proofErr w:type="gramEnd"/>
      <w:r w:rsidRPr="00EE6806">
        <w:rPr>
          <w:rFonts w:ascii="Times New Roman" w:hAnsi="Times New Roman" w:cs="Times New Roman"/>
          <w:sz w:val="24"/>
          <w:szCs w:val="24"/>
        </w:rPr>
        <w:t xml:space="preserve"> розоцветных особое значение имеют шиповник, кровохлебка, калган. Шиповник — колючий кустарник. Наиболее известен шиповник коричный. Его плоды богаты многими витаминами, особенно витамином</w:t>
      </w:r>
      <w:proofErr w:type="gramStart"/>
      <w:r w:rsidRPr="00EE6806">
        <w:rPr>
          <w:rFonts w:ascii="Times New Roman" w:hAnsi="Times New Roman" w:cs="Times New Roman"/>
          <w:sz w:val="24"/>
          <w:szCs w:val="24"/>
        </w:rPr>
        <w:t xml:space="preserve"> С</w:t>
      </w:r>
      <w:proofErr w:type="gramEnd"/>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Кровохлебка лекарственная — многолетнее травянистое растение, высотой до 1 м. Она растет по лугам, кустарникам и опушкам. В корнях и корневищах содержатся различные вещества, помогающие при заболеваниях желудка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Лапчатка прямостоячая (калган) — многолетнее травянистое растение, высотой 15–40 см. Произрастает в разреженных лесах, на лугах и полянах. Корневища используют при воспалительных процессах и </w:t>
      </w:r>
      <w:proofErr w:type="spellStart"/>
      <w:proofErr w:type="gramStart"/>
      <w:r w:rsidRPr="00EE6806">
        <w:rPr>
          <w:rFonts w:ascii="Times New Roman" w:hAnsi="Times New Roman" w:cs="Times New Roman"/>
          <w:sz w:val="24"/>
          <w:szCs w:val="24"/>
        </w:rPr>
        <w:t>желудочно</w:t>
      </w:r>
      <w:proofErr w:type="spellEnd"/>
      <w:r w:rsidRPr="00EE6806">
        <w:rPr>
          <w:rFonts w:ascii="Times New Roman" w:hAnsi="Times New Roman" w:cs="Times New Roman"/>
          <w:sz w:val="24"/>
          <w:szCs w:val="24"/>
        </w:rPr>
        <w:t xml:space="preserve"> кишечных</w:t>
      </w:r>
      <w:proofErr w:type="gramEnd"/>
      <w:r w:rsidRPr="00EE6806">
        <w:rPr>
          <w:rFonts w:ascii="Times New Roman" w:hAnsi="Times New Roman" w:cs="Times New Roman"/>
          <w:sz w:val="24"/>
          <w:szCs w:val="24"/>
        </w:rPr>
        <w:t xml:space="preserve"> заболеваниях.</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Из декоративных растений в семействе розоцветных первое место занимают разнообразны</w:t>
      </w:r>
      <w:r>
        <w:rPr>
          <w:rFonts w:ascii="Times New Roman" w:hAnsi="Times New Roman" w:cs="Times New Roman"/>
          <w:sz w:val="24"/>
          <w:szCs w:val="24"/>
        </w:rPr>
        <w:t>е сорта розы</w:t>
      </w:r>
      <w:proofErr w:type="gramStart"/>
      <w:r>
        <w:rPr>
          <w:rFonts w:ascii="Times New Roman" w:hAnsi="Times New Roman" w:cs="Times New Roman"/>
          <w:sz w:val="24"/>
          <w:szCs w:val="24"/>
        </w:rPr>
        <w:t xml:space="preserve"> </w:t>
      </w:r>
      <w:r w:rsidRPr="00EE6806">
        <w:rPr>
          <w:rFonts w:ascii="Times New Roman" w:hAnsi="Times New Roman" w:cs="Times New Roman"/>
          <w:sz w:val="24"/>
          <w:szCs w:val="24"/>
        </w:rPr>
        <w:t>.</w:t>
      </w:r>
      <w:proofErr w:type="gramEnd"/>
      <w:r w:rsidRPr="00EE6806">
        <w:rPr>
          <w:rFonts w:ascii="Times New Roman" w:hAnsi="Times New Roman" w:cs="Times New Roman"/>
          <w:sz w:val="24"/>
          <w:szCs w:val="24"/>
        </w:rPr>
        <w:t xml:space="preserve"> Они выведены человеком из шиповника. Из лепестков некоторых сортов роз получают душистое розовое масло, используемое в парфюмерной промышленности. Декоративное значение имеют и кустарники — шиповник, боярышник, спирея.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b/>
          <w:sz w:val="24"/>
          <w:szCs w:val="24"/>
        </w:rPr>
        <w:t xml:space="preserve">Разнообразие и хозяйственное значение </w:t>
      </w:r>
      <w:proofErr w:type="gramStart"/>
      <w:r w:rsidRPr="00EE6806">
        <w:rPr>
          <w:rFonts w:ascii="Times New Roman" w:hAnsi="Times New Roman" w:cs="Times New Roman"/>
          <w:b/>
          <w:sz w:val="24"/>
          <w:szCs w:val="24"/>
        </w:rPr>
        <w:t>бобовых</w:t>
      </w:r>
      <w:proofErr w:type="gramEnd"/>
      <w:r w:rsidRPr="00EE6806">
        <w:rPr>
          <w:rFonts w:ascii="Times New Roman" w:hAnsi="Times New Roman" w:cs="Times New Roman"/>
          <w:b/>
          <w:sz w:val="24"/>
          <w:szCs w:val="24"/>
        </w:rPr>
        <w:t>.</w:t>
      </w:r>
      <w:r w:rsidRPr="00EE6806">
        <w:rPr>
          <w:rFonts w:ascii="Times New Roman" w:hAnsi="Times New Roman" w:cs="Times New Roman"/>
          <w:sz w:val="24"/>
          <w:szCs w:val="24"/>
        </w:rPr>
        <w:t xml:space="preserve"> Человек употребляет в пищу семена разных сортов гороха, сои, фасоли, бобов, чечевицы. Такие виды называют зернобобовыми культурами. Ценные кормовые и медоносные культуры – клевер, люцерна, донник, вика, чина, кормовые бобы. Их выращивают на больших площадях для получения сена и зеленого корма для домашних животных. Многие виды разводят как масличные культуры (арахис, соя и др.). Благодаря сосуществованию с клубеньковыми бактериями, бобовые растения обогащают почву соединениями азота. Поэтому их используют в севооборотах в качестве предшественников пшеницы, овощных культур. Севообороты – ежегодное чередование разных видов культурных растений, выращиваемых на одном и том же участке. Севообороты позволяют наиболее эффективно выращивать культурные растения. Во многих хозяйствах бобовые (люпин, эспарцет, люцерна) используют как зеленое удобрение: их зеленую массу прикапывают в почву. Так почвы удобряют органикой и улучшают их структуру.</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Другая важная бобовая культура – соя. В ее семенах белков больше, чем в курином мясе и яйцах, содержится также много витаминов и минеральных солей. Из сои изготавливают разнообразные продукты питания, медицинские препараты. Маргарин, произведенный из соевого масла, по питательности не уступает сливочному маслу. Считается, что уже в начале XXI века 20% мясных продуктов заменят изделия из сои.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Фасоль выращивают на всех континентах. Происходит она из тропической Америки. В пищу употребляют семена, богатые белками, углеводами, витаминами и минеральными соединениями. В Украине фасоль – очень популярная пищевая культура. Ее широко используют в национальной кухне для приготовления приправ к мясным блюдам, салатов, гарниров.</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Арахис, или «земляной орех», – однолетнее, травянистое, теплолюбивое, самоопыляющееся растение. Выращивают его, в основном, в Африке, Индии, Китае, </w:t>
      </w:r>
      <w:proofErr w:type="spellStart"/>
      <w:r w:rsidRPr="00EE6806">
        <w:rPr>
          <w:rFonts w:ascii="Times New Roman" w:hAnsi="Times New Roman" w:cs="Times New Roman"/>
          <w:sz w:val="24"/>
          <w:szCs w:val="24"/>
        </w:rPr>
        <w:t>Середней</w:t>
      </w:r>
      <w:proofErr w:type="spellEnd"/>
      <w:r w:rsidRPr="00EE6806">
        <w:rPr>
          <w:rFonts w:ascii="Times New Roman" w:hAnsi="Times New Roman" w:cs="Times New Roman"/>
          <w:sz w:val="24"/>
          <w:szCs w:val="24"/>
        </w:rPr>
        <w:t xml:space="preserve"> Азии. Родина этого растения – Бразилия. В его семенах содержится много белка, крахмала, витаминов, высококачественного масла. Арахисовое масло используют в пищевой промышленности, медицине, кулинарии.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Среди бобовых известно много лекарственных растений (например, донник, солодка). Препараты солодки используют при лечении заболеваний органов дыхания и при пищевых отравлениях. В подземной части этого растения содержится особое вещество, которое в 40 раз слаще сахара; его используют для производства халвы.</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Многие бобовые – ценные медоносы (белая акация, люцерна). За солнечный день пчелы могут собрать с 1 га акациевых посадок до 1000 кг нектара. Специалисты считают акациевый мед одним из лучших: он прозрачный, вкусный, имеет тонкий аромат. Белую акацию высаживают у дорог, в парках, лесополосах, оврагах (для закрепления склонов). Из ее цветков изготавливают прекрасные парфюмерные изделия с изысканным запахом.</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Родина гороха посевного – горные районы Таджикистана, Афганистана, Индии. Как показали археологические исследования, наши предки выращивали горох уже в третьем тысячелетии </w:t>
      </w:r>
      <w:proofErr w:type="gramStart"/>
      <w:r w:rsidRPr="00EE6806">
        <w:rPr>
          <w:rFonts w:ascii="Times New Roman" w:hAnsi="Times New Roman" w:cs="Times New Roman"/>
          <w:sz w:val="24"/>
          <w:szCs w:val="24"/>
        </w:rPr>
        <w:t>до</w:t>
      </w:r>
      <w:proofErr w:type="gramEnd"/>
      <w:r w:rsidRPr="00EE6806">
        <w:rPr>
          <w:rFonts w:ascii="Times New Roman" w:hAnsi="Times New Roman" w:cs="Times New Roman"/>
          <w:sz w:val="24"/>
          <w:szCs w:val="24"/>
        </w:rPr>
        <w:t xml:space="preserve"> н. э. </w:t>
      </w:r>
      <w:proofErr w:type="gramStart"/>
      <w:r w:rsidRPr="00EE6806">
        <w:rPr>
          <w:rFonts w:ascii="Times New Roman" w:hAnsi="Times New Roman" w:cs="Times New Roman"/>
          <w:sz w:val="24"/>
          <w:szCs w:val="24"/>
        </w:rPr>
        <w:t>Ученые</w:t>
      </w:r>
      <w:proofErr w:type="gramEnd"/>
      <w:r w:rsidRPr="00EE6806">
        <w:rPr>
          <w:rFonts w:ascii="Times New Roman" w:hAnsi="Times New Roman" w:cs="Times New Roman"/>
          <w:sz w:val="24"/>
          <w:szCs w:val="24"/>
        </w:rPr>
        <w:t xml:space="preserve"> допускают, что именно с территории Украины эта культура распространилась в другие страны Европы. Сегодня в мире горох ежегодно высевают более чем на 10 </w:t>
      </w:r>
      <w:proofErr w:type="spellStart"/>
      <w:proofErr w:type="gramStart"/>
      <w:r w:rsidRPr="00EE6806">
        <w:rPr>
          <w:rFonts w:ascii="Times New Roman" w:hAnsi="Times New Roman" w:cs="Times New Roman"/>
          <w:sz w:val="24"/>
          <w:szCs w:val="24"/>
        </w:rPr>
        <w:t>млн</w:t>
      </w:r>
      <w:proofErr w:type="spellEnd"/>
      <w:proofErr w:type="gramEnd"/>
      <w:r w:rsidRPr="00EE6806">
        <w:rPr>
          <w:rFonts w:ascii="Times New Roman" w:hAnsi="Times New Roman" w:cs="Times New Roman"/>
          <w:sz w:val="24"/>
          <w:szCs w:val="24"/>
        </w:rPr>
        <w:t xml:space="preserve"> га. Это самоопыляющееся растение, но возможно и перекрестное опыление. Учеными создано много ценных высокоурожайных сортов гороха.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Международная комиссия по продовольственным ресурсам при ООН приняла белок сои как стандарт качества растительного белка. Соя не имеет равных среди других сельскохозяйственных растений по содержанию белка (35–55%) и масла (18–27%). Каждый третий литр производимого в мире растительного масла – соевый. Родиной сои считают Китай, где ее культивируют на протяжении свыше 7 тыс. лет. Посевные площади сои во всем мире достигают почти 60 </w:t>
      </w:r>
      <w:proofErr w:type="spellStart"/>
      <w:proofErr w:type="gramStart"/>
      <w:r w:rsidRPr="00EE6806">
        <w:rPr>
          <w:rFonts w:ascii="Times New Roman" w:hAnsi="Times New Roman" w:cs="Times New Roman"/>
          <w:sz w:val="24"/>
          <w:szCs w:val="24"/>
        </w:rPr>
        <w:t>млн</w:t>
      </w:r>
      <w:proofErr w:type="spellEnd"/>
      <w:proofErr w:type="gramEnd"/>
      <w:r w:rsidRPr="00EE6806">
        <w:rPr>
          <w:rFonts w:ascii="Times New Roman" w:hAnsi="Times New Roman" w:cs="Times New Roman"/>
          <w:sz w:val="24"/>
          <w:szCs w:val="24"/>
        </w:rPr>
        <w:t xml:space="preserve"> га, а валовые сборы зерна – 100 </w:t>
      </w:r>
      <w:proofErr w:type="spellStart"/>
      <w:r w:rsidRPr="00EE6806">
        <w:rPr>
          <w:rFonts w:ascii="Times New Roman" w:hAnsi="Times New Roman" w:cs="Times New Roman"/>
          <w:sz w:val="24"/>
          <w:szCs w:val="24"/>
        </w:rPr>
        <w:t>млн</w:t>
      </w:r>
      <w:proofErr w:type="spellEnd"/>
      <w:r w:rsidRPr="00EE6806">
        <w:rPr>
          <w:rFonts w:ascii="Times New Roman" w:hAnsi="Times New Roman" w:cs="Times New Roman"/>
          <w:sz w:val="24"/>
          <w:szCs w:val="24"/>
        </w:rPr>
        <w:t xml:space="preserve"> т ежегодно. Из соевой муки изготавливают соевое «молоко», которое на вкус трудно отличить </w:t>
      </w:r>
      <w:proofErr w:type="gramStart"/>
      <w:r w:rsidRPr="00EE6806">
        <w:rPr>
          <w:rFonts w:ascii="Times New Roman" w:hAnsi="Times New Roman" w:cs="Times New Roman"/>
          <w:sz w:val="24"/>
          <w:szCs w:val="24"/>
        </w:rPr>
        <w:t>от</w:t>
      </w:r>
      <w:proofErr w:type="gramEnd"/>
      <w:r w:rsidRPr="00EE6806">
        <w:rPr>
          <w:rFonts w:ascii="Times New Roman" w:hAnsi="Times New Roman" w:cs="Times New Roman"/>
          <w:sz w:val="24"/>
          <w:szCs w:val="24"/>
        </w:rPr>
        <w:t xml:space="preserve"> коровьего.</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Благодаря высокому содержанию соединений калия, фасоль способствует выведению из организма чрезмерного количества жидкости, поэтому ее рекомендуют при отеках, вызванных нарушением функций почек и </w:t>
      </w:r>
      <w:proofErr w:type="gramStart"/>
      <w:r w:rsidRPr="00EE6806">
        <w:rPr>
          <w:rFonts w:ascii="Times New Roman" w:hAnsi="Times New Roman" w:cs="Times New Roman"/>
          <w:sz w:val="24"/>
          <w:szCs w:val="24"/>
        </w:rPr>
        <w:t>сердечно–сосудистой</w:t>
      </w:r>
      <w:proofErr w:type="gramEnd"/>
      <w:r w:rsidRPr="00EE6806">
        <w:rPr>
          <w:rFonts w:ascii="Times New Roman" w:hAnsi="Times New Roman" w:cs="Times New Roman"/>
          <w:sz w:val="24"/>
          <w:szCs w:val="24"/>
        </w:rPr>
        <w:t xml:space="preserve"> системы, при повышенном кровяном давлении (гипертонии), заболеваниях суставов. Фасоль очень полезна детям, школьникам, студентам, так как в ней много соединений фосфора, необходимых для умственной деятельности.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Люпин способен давать высокие урожаи зеленой массы, но все его части содержат много ядовитых веществ – алкалоидов. Поэтому его ранее выращивали только как зеленое удобрение. Ученые поставили цель вывести неядовитые сорта люпина. Первым добился успеха немецкий селекционер Р. </w:t>
      </w:r>
      <w:proofErr w:type="spellStart"/>
      <w:r w:rsidRPr="00EE6806">
        <w:rPr>
          <w:rFonts w:ascii="Times New Roman" w:hAnsi="Times New Roman" w:cs="Times New Roman"/>
          <w:sz w:val="24"/>
          <w:szCs w:val="24"/>
        </w:rPr>
        <w:t>Зенгебуш</w:t>
      </w:r>
      <w:proofErr w:type="spellEnd"/>
      <w:r w:rsidRPr="00EE6806">
        <w:rPr>
          <w:rFonts w:ascii="Times New Roman" w:hAnsi="Times New Roman" w:cs="Times New Roman"/>
          <w:sz w:val="24"/>
          <w:szCs w:val="24"/>
        </w:rPr>
        <w:t>.</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Донник – двулетнее травянистое растение, растущее на лугах, лесных полянах и в степях по всей Украине. Мед из донника светло–янтарный или белый, приятный на вкус, поэтому это растение высевают вблизи пасек. Донник охотно поедают животные. Его используют и как лекарственное средство при кашле, бессоннице, лечении гнойных язв. В нем содержится вещество, предотвращающее свертывание крови, поэтому препараты из донника эффективны при образовании кровяных сгустков в сосудах (тромбофлебите).</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Некоторые тропические деревья из семейства Бобовые достигают в высоту 80 м и более. От основания их стволов во все стороны отходят могучие опорные корни, расположенные на поверхности земли.</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b/>
          <w:sz w:val="24"/>
          <w:szCs w:val="24"/>
        </w:rPr>
        <w:t>Хозяйственное</w:t>
      </w:r>
      <w:r w:rsidRPr="00EE6806">
        <w:rPr>
          <w:rFonts w:ascii="Times New Roman" w:hAnsi="Times New Roman" w:cs="Times New Roman"/>
          <w:sz w:val="24"/>
          <w:szCs w:val="24"/>
        </w:rPr>
        <w:t xml:space="preserve"> </w:t>
      </w:r>
      <w:r w:rsidRPr="00EE6806">
        <w:rPr>
          <w:rFonts w:ascii="Times New Roman" w:hAnsi="Times New Roman" w:cs="Times New Roman"/>
          <w:b/>
          <w:sz w:val="24"/>
          <w:szCs w:val="24"/>
        </w:rPr>
        <w:t xml:space="preserve">значение </w:t>
      </w:r>
      <w:proofErr w:type="gramStart"/>
      <w:r w:rsidRPr="00EE6806">
        <w:rPr>
          <w:rFonts w:ascii="Times New Roman" w:hAnsi="Times New Roman" w:cs="Times New Roman"/>
          <w:b/>
          <w:sz w:val="24"/>
          <w:szCs w:val="24"/>
        </w:rPr>
        <w:t>крестоцветных</w:t>
      </w:r>
      <w:proofErr w:type="gramEnd"/>
      <w:r w:rsidRPr="00EE6806">
        <w:rPr>
          <w:rFonts w:ascii="Times New Roman" w:hAnsi="Times New Roman" w:cs="Times New Roman"/>
          <w:sz w:val="24"/>
          <w:szCs w:val="24"/>
        </w:rPr>
        <w:t xml:space="preserve"> трудно переоценить. Овощные, масличные, кормовые и медоносные культуры имеют среди них наиболее широкую известность, но основная роль принадлежит, конечно, капусте во всем многообразии ее сортов. Капусту возделывали еще в доисторические времена, и первые сведения о ней восходят к неолиту. Многие исследователи, начиная с Ч. Дарвина, считают, что все существующие в настоящее время культурные формы капусты происходят от дикорастущей формы капус</w:t>
      </w:r>
      <w:r>
        <w:rPr>
          <w:rFonts w:ascii="Times New Roman" w:hAnsi="Times New Roman" w:cs="Times New Roman"/>
          <w:sz w:val="24"/>
          <w:szCs w:val="24"/>
        </w:rPr>
        <w:t>ты огородной</w:t>
      </w:r>
      <w:proofErr w:type="gramStart"/>
      <w:r>
        <w:rPr>
          <w:rFonts w:ascii="Times New Roman" w:hAnsi="Times New Roman" w:cs="Times New Roman"/>
          <w:sz w:val="24"/>
          <w:szCs w:val="24"/>
        </w:rPr>
        <w:t xml:space="preserve"> </w:t>
      </w:r>
      <w:r w:rsidRPr="00EE6806">
        <w:rPr>
          <w:rFonts w:ascii="Times New Roman" w:hAnsi="Times New Roman" w:cs="Times New Roman"/>
          <w:sz w:val="24"/>
          <w:szCs w:val="24"/>
        </w:rPr>
        <w:t>,</w:t>
      </w:r>
      <w:proofErr w:type="gramEnd"/>
      <w:r w:rsidRPr="00EE6806">
        <w:rPr>
          <w:rFonts w:ascii="Times New Roman" w:hAnsi="Times New Roman" w:cs="Times New Roman"/>
          <w:sz w:val="24"/>
          <w:szCs w:val="24"/>
        </w:rPr>
        <w:t xml:space="preserve"> другие — от рассматриваемого в качестве самостоятельного вида капу</w:t>
      </w:r>
      <w:r>
        <w:rPr>
          <w:rFonts w:ascii="Times New Roman" w:hAnsi="Times New Roman" w:cs="Times New Roman"/>
          <w:sz w:val="24"/>
          <w:szCs w:val="24"/>
        </w:rPr>
        <w:t xml:space="preserve">сты лесной </w:t>
      </w:r>
      <w:r w:rsidRPr="00EE6806">
        <w:rPr>
          <w:rFonts w:ascii="Times New Roman" w:hAnsi="Times New Roman" w:cs="Times New Roman"/>
          <w:sz w:val="24"/>
          <w:szCs w:val="24"/>
        </w:rPr>
        <w:t xml:space="preserve">, третьи связывают их с целым рядом средиземноморских видов. Ни одно растение в течение нескольких тысячелетий не дало человеку столь обширного материала для отбора, как капуста. Наибольшей популярностью пользуется капуста огородная, множество форм и сортов которой возделывают на всех континентах. Из них капуста кочанная — основное пищевое растение стран умеренных широт. Неоспоримы вкусовые качества таких сортов, как кольраби, цветной капусты и ее разновидности брокколи. Многие местные сорта особо предпочитаются населением отдельных стран. Так, одними из древнейших культурных растений, возделываемых в Китае и Японии, являются </w:t>
      </w:r>
      <w:r>
        <w:rPr>
          <w:rFonts w:ascii="Times New Roman" w:hAnsi="Times New Roman" w:cs="Times New Roman"/>
          <w:sz w:val="24"/>
          <w:szCs w:val="24"/>
        </w:rPr>
        <w:t xml:space="preserve">капуста китайская </w:t>
      </w:r>
      <w:r w:rsidRPr="00EE6806">
        <w:rPr>
          <w:rFonts w:ascii="Times New Roman" w:hAnsi="Times New Roman" w:cs="Times New Roman"/>
          <w:sz w:val="24"/>
          <w:szCs w:val="24"/>
        </w:rPr>
        <w:t xml:space="preserve"> и кап</w:t>
      </w:r>
      <w:r>
        <w:rPr>
          <w:rFonts w:ascii="Times New Roman" w:hAnsi="Times New Roman" w:cs="Times New Roman"/>
          <w:sz w:val="24"/>
          <w:szCs w:val="24"/>
        </w:rPr>
        <w:t>уста пекинская</w:t>
      </w:r>
      <w:proofErr w:type="gramStart"/>
      <w:r>
        <w:rPr>
          <w:rFonts w:ascii="Times New Roman" w:hAnsi="Times New Roman" w:cs="Times New Roman"/>
          <w:sz w:val="24"/>
          <w:szCs w:val="24"/>
        </w:rPr>
        <w:t xml:space="preserve"> .</w:t>
      </w:r>
      <w:proofErr w:type="gramEnd"/>
      <w:r w:rsidRPr="00EE6806">
        <w:rPr>
          <w:rFonts w:ascii="Times New Roman" w:hAnsi="Times New Roman" w:cs="Times New Roman"/>
          <w:sz w:val="24"/>
          <w:szCs w:val="24"/>
        </w:rPr>
        <w:t>Как овощные растения среди крестоцветных широко известны также различные сорта ре</w:t>
      </w:r>
      <w:r>
        <w:rPr>
          <w:rFonts w:ascii="Times New Roman" w:hAnsi="Times New Roman" w:cs="Times New Roman"/>
          <w:sz w:val="24"/>
          <w:szCs w:val="24"/>
        </w:rPr>
        <w:t xml:space="preserve">дьки и редиса </w:t>
      </w:r>
      <w:r w:rsidRPr="00EE6806">
        <w:rPr>
          <w:rFonts w:ascii="Times New Roman" w:hAnsi="Times New Roman" w:cs="Times New Roman"/>
          <w:sz w:val="24"/>
          <w:szCs w:val="24"/>
        </w:rPr>
        <w:t>, как острые приправы — хрен обы</w:t>
      </w:r>
      <w:r>
        <w:rPr>
          <w:rFonts w:ascii="Times New Roman" w:hAnsi="Times New Roman" w:cs="Times New Roman"/>
          <w:sz w:val="24"/>
          <w:szCs w:val="24"/>
        </w:rPr>
        <w:t xml:space="preserve">кновенный  </w:t>
      </w:r>
      <w:r w:rsidRPr="00EE6806">
        <w:rPr>
          <w:rFonts w:ascii="Times New Roman" w:hAnsi="Times New Roman" w:cs="Times New Roman"/>
          <w:sz w:val="24"/>
          <w:szCs w:val="24"/>
        </w:rPr>
        <w:t xml:space="preserve"> и горч</w:t>
      </w:r>
      <w:r>
        <w:rPr>
          <w:rFonts w:ascii="Times New Roman" w:hAnsi="Times New Roman" w:cs="Times New Roman"/>
          <w:sz w:val="24"/>
          <w:szCs w:val="24"/>
        </w:rPr>
        <w:t xml:space="preserve">ица </w:t>
      </w:r>
      <w:proofErr w:type="spellStart"/>
      <w:r>
        <w:rPr>
          <w:rFonts w:ascii="Times New Roman" w:hAnsi="Times New Roman" w:cs="Times New Roman"/>
          <w:sz w:val="24"/>
          <w:szCs w:val="24"/>
        </w:rPr>
        <w:t>сарептская</w:t>
      </w:r>
      <w:proofErr w:type="spellEnd"/>
      <w:r>
        <w:rPr>
          <w:rFonts w:ascii="Times New Roman" w:hAnsi="Times New Roman" w:cs="Times New Roman"/>
          <w:sz w:val="24"/>
          <w:szCs w:val="24"/>
        </w:rPr>
        <w:t xml:space="preserve"> </w:t>
      </w:r>
      <w:r w:rsidRPr="00EE6806">
        <w:rPr>
          <w:rFonts w:ascii="Times New Roman" w:hAnsi="Times New Roman" w:cs="Times New Roman"/>
          <w:sz w:val="24"/>
          <w:szCs w:val="24"/>
        </w:rPr>
        <w:t xml:space="preserve">. Одной из возделываемых садово-огородных культур является кресс-салат, в больших масштабах выращиваемый на Кавказе. В качестве салата употребляют также ряд дикорастущих крестоцветных, как, например, сурепица, или сурепка, </w:t>
      </w:r>
      <w:r>
        <w:rPr>
          <w:rFonts w:ascii="Times New Roman" w:hAnsi="Times New Roman" w:cs="Times New Roman"/>
          <w:sz w:val="24"/>
          <w:szCs w:val="24"/>
        </w:rPr>
        <w:t xml:space="preserve">обыкновенная, жеруха </w:t>
      </w:r>
      <w:r w:rsidRPr="00EE6806">
        <w:rPr>
          <w:rFonts w:ascii="Times New Roman" w:hAnsi="Times New Roman" w:cs="Times New Roman"/>
          <w:sz w:val="24"/>
          <w:szCs w:val="24"/>
        </w:rPr>
        <w:t xml:space="preserve"> и многие другие, а сумочник пастуший, или пастушья </w:t>
      </w:r>
      <w:r>
        <w:rPr>
          <w:rFonts w:ascii="Times New Roman" w:hAnsi="Times New Roman" w:cs="Times New Roman"/>
          <w:sz w:val="24"/>
          <w:szCs w:val="24"/>
        </w:rPr>
        <w:t xml:space="preserve">сумка </w:t>
      </w:r>
      <w:r w:rsidRPr="00EE6806">
        <w:rPr>
          <w:rFonts w:ascii="Times New Roman" w:hAnsi="Times New Roman" w:cs="Times New Roman"/>
          <w:sz w:val="24"/>
          <w:szCs w:val="24"/>
        </w:rPr>
        <w:t>уже более 100 лет в Китае разводят как овощ. Молодые побеги и черешки листьев катрана морского, или м</w:t>
      </w:r>
      <w:r>
        <w:rPr>
          <w:rFonts w:ascii="Times New Roman" w:hAnsi="Times New Roman" w:cs="Times New Roman"/>
          <w:sz w:val="24"/>
          <w:szCs w:val="24"/>
        </w:rPr>
        <w:t xml:space="preserve">орской капусты </w:t>
      </w:r>
      <w:r w:rsidRPr="00EE6806">
        <w:rPr>
          <w:rFonts w:ascii="Times New Roman" w:hAnsi="Times New Roman" w:cs="Times New Roman"/>
          <w:sz w:val="24"/>
          <w:szCs w:val="24"/>
        </w:rPr>
        <w:t xml:space="preserve">, часто употребляют подобно </w:t>
      </w:r>
      <w:proofErr w:type="spellStart"/>
      <w:r w:rsidRPr="00EE6806">
        <w:rPr>
          <w:rFonts w:ascii="Times New Roman" w:hAnsi="Times New Roman" w:cs="Times New Roman"/>
          <w:sz w:val="24"/>
          <w:szCs w:val="24"/>
        </w:rPr>
        <w:t>спарже</w:t>
      </w:r>
      <w:proofErr w:type="gramStart"/>
      <w:r w:rsidRPr="00EE6806">
        <w:rPr>
          <w:rFonts w:ascii="Times New Roman" w:hAnsi="Times New Roman" w:cs="Times New Roman"/>
          <w:sz w:val="24"/>
          <w:szCs w:val="24"/>
        </w:rPr>
        <w:t>.Б</w:t>
      </w:r>
      <w:proofErr w:type="gramEnd"/>
      <w:r w:rsidRPr="00EE6806">
        <w:rPr>
          <w:rFonts w:ascii="Times New Roman" w:hAnsi="Times New Roman" w:cs="Times New Roman"/>
          <w:sz w:val="24"/>
          <w:szCs w:val="24"/>
        </w:rPr>
        <w:t>ольшое</w:t>
      </w:r>
      <w:proofErr w:type="spellEnd"/>
      <w:r w:rsidRPr="00EE6806">
        <w:rPr>
          <w:rFonts w:ascii="Times New Roman" w:hAnsi="Times New Roman" w:cs="Times New Roman"/>
          <w:sz w:val="24"/>
          <w:szCs w:val="24"/>
        </w:rPr>
        <w:t xml:space="preserve"> хозяйственное значение имеет ряд возделываемых масличных культур. Из них в умеренных широтах наиболее урожайное масличное растение — рапс, семена которого содержат до 50% масла. Оно имеет сугубо техническое применение — его используют при закалке сталей, после специальной обработки оно хорошо вулканизируется, образуя </w:t>
      </w:r>
      <w:proofErr w:type="spellStart"/>
      <w:r w:rsidRPr="00EE6806">
        <w:rPr>
          <w:rFonts w:ascii="Times New Roman" w:hAnsi="Times New Roman" w:cs="Times New Roman"/>
          <w:sz w:val="24"/>
          <w:szCs w:val="24"/>
        </w:rPr>
        <w:t>каучукообразную</w:t>
      </w:r>
      <w:proofErr w:type="spellEnd"/>
      <w:r w:rsidRPr="00EE6806">
        <w:rPr>
          <w:rFonts w:ascii="Times New Roman" w:hAnsi="Times New Roman" w:cs="Times New Roman"/>
          <w:sz w:val="24"/>
          <w:szCs w:val="24"/>
        </w:rPr>
        <w:t xml:space="preserve"> массу (фактис), которую применяют для смягчения твердых каучуков и изготовления карандашных резинок. Масло горчицы </w:t>
      </w:r>
      <w:proofErr w:type="spellStart"/>
      <w:r w:rsidRPr="00EE6806">
        <w:rPr>
          <w:rFonts w:ascii="Times New Roman" w:hAnsi="Times New Roman" w:cs="Times New Roman"/>
          <w:sz w:val="24"/>
          <w:szCs w:val="24"/>
        </w:rPr>
        <w:t>сарептской</w:t>
      </w:r>
      <w:proofErr w:type="spellEnd"/>
      <w:r w:rsidRPr="00EE6806">
        <w:rPr>
          <w:rFonts w:ascii="Times New Roman" w:hAnsi="Times New Roman" w:cs="Times New Roman"/>
          <w:sz w:val="24"/>
          <w:szCs w:val="24"/>
        </w:rPr>
        <w:t xml:space="preserve"> имеет пищевое применение, главным образом в кондитерской и хлебопекарной промышленности и при изготовлении маргарина и консервов, а порошок (жмых) представляет собой столовую горчицу. Такие ценные </w:t>
      </w:r>
      <w:r>
        <w:rPr>
          <w:rFonts w:ascii="Times New Roman" w:hAnsi="Times New Roman" w:cs="Times New Roman"/>
          <w:sz w:val="24"/>
          <w:szCs w:val="24"/>
        </w:rPr>
        <w:t>кормовые растения, как брюква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репа и турнепс </w:t>
      </w:r>
      <w:r w:rsidRPr="00EE6806">
        <w:rPr>
          <w:rFonts w:ascii="Times New Roman" w:hAnsi="Times New Roman" w:cs="Times New Roman"/>
          <w:sz w:val="24"/>
          <w:szCs w:val="24"/>
        </w:rPr>
        <w:t>, также принадлежат к крестоцветным. Кроме того, в качестве зеленых кормов высевают кормовую капусту, рапс и пергу (ги</w:t>
      </w:r>
      <w:r>
        <w:rPr>
          <w:rFonts w:ascii="Times New Roman" w:hAnsi="Times New Roman" w:cs="Times New Roman"/>
          <w:sz w:val="24"/>
          <w:szCs w:val="24"/>
        </w:rPr>
        <w:t>брид рапса и кормовой капусты)</w:t>
      </w:r>
      <w:r w:rsidRPr="00EE6806">
        <w:rPr>
          <w:rFonts w:ascii="Times New Roman" w:hAnsi="Times New Roman" w:cs="Times New Roman"/>
          <w:sz w:val="24"/>
          <w:szCs w:val="24"/>
        </w:rPr>
        <w:t>Многие крестоцветные благодаря высокому содержанию витаминов, особенно витамина</w:t>
      </w:r>
      <w:proofErr w:type="gramStart"/>
      <w:r w:rsidRPr="00EE6806">
        <w:rPr>
          <w:rFonts w:ascii="Times New Roman" w:hAnsi="Times New Roman" w:cs="Times New Roman"/>
          <w:sz w:val="24"/>
          <w:szCs w:val="24"/>
        </w:rPr>
        <w:t xml:space="preserve"> С</w:t>
      </w:r>
      <w:proofErr w:type="gramEnd"/>
      <w:r w:rsidRPr="00EE6806">
        <w:rPr>
          <w:rFonts w:ascii="Times New Roman" w:hAnsi="Times New Roman" w:cs="Times New Roman"/>
          <w:sz w:val="24"/>
          <w:szCs w:val="24"/>
        </w:rPr>
        <w:t xml:space="preserve">, имеют широкое применение в народной медицине. Сильное кровоостанавливающее действие оказывает пастушья сумка — одно из популярных растений в тибетской и китайской медицине. Многие дикорастущие виды высоко декоративны, чем заслуживают к себе особого внимания. В то же время среди </w:t>
      </w:r>
      <w:proofErr w:type="gramStart"/>
      <w:r w:rsidRPr="00EE6806">
        <w:rPr>
          <w:rFonts w:ascii="Times New Roman" w:hAnsi="Times New Roman" w:cs="Times New Roman"/>
          <w:sz w:val="24"/>
          <w:szCs w:val="24"/>
        </w:rPr>
        <w:t>крестоцветных</w:t>
      </w:r>
      <w:proofErr w:type="gramEnd"/>
      <w:r w:rsidRPr="00EE6806">
        <w:rPr>
          <w:rFonts w:ascii="Times New Roman" w:hAnsi="Times New Roman" w:cs="Times New Roman"/>
          <w:sz w:val="24"/>
          <w:szCs w:val="24"/>
        </w:rPr>
        <w:t xml:space="preserve"> есть и злостные сорняки, требующие специального режима борьбы.</w:t>
      </w:r>
      <w:r>
        <w:rPr>
          <w:rFonts w:ascii="Times New Roman" w:hAnsi="Times New Roman" w:cs="Times New Roman"/>
          <w:sz w:val="24"/>
          <w:szCs w:val="24"/>
        </w:rPr>
        <w:t xml:space="preserve"> </w:t>
      </w:r>
      <w:r w:rsidRPr="00EE6806">
        <w:rPr>
          <w:rFonts w:ascii="Times New Roman" w:hAnsi="Times New Roman" w:cs="Times New Roman"/>
          <w:sz w:val="24"/>
          <w:szCs w:val="24"/>
        </w:rPr>
        <w:t xml:space="preserve">Хозяйственное значение </w:t>
      </w:r>
      <w:proofErr w:type="gramStart"/>
      <w:r w:rsidRPr="00EE6806">
        <w:rPr>
          <w:rFonts w:ascii="Times New Roman" w:hAnsi="Times New Roman" w:cs="Times New Roman"/>
          <w:sz w:val="24"/>
          <w:szCs w:val="24"/>
        </w:rPr>
        <w:t>капустных</w:t>
      </w:r>
      <w:proofErr w:type="gramEnd"/>
      <w:r w:rsidRPr="00EE6806">
        <w:rPr>
          <w:rFonts w:ascii="Times New Roman" w:hAnsi="Times New Roman" w:cs="Times New Roman"/>
          <w:sz w:val="24"/>
          <w:szCs w:val="24"/>
        </w:rPr>
        <w:t xml:space="preserve"> очень велико. Среди них есть овощи (капуста, репа), масличные растения (</w:t>
      </w:r>
      <w:proofErr w:type="spellStart"/>
      <w:r w:rsidRPr="00EE6806">
        <w:rPr>
          <w:rFonts w:ascii="Times New Roman" w:hAnsi="Times New Roman" w:cs="Times New Roman"/>
          <w:sz w:val="24"/>
          <w:szCs w:val="24"/>
        </w:rPr>
        <w:t>рапс</w:t>
      </w:r>
      <w:proofErr w:type="gramStart"/>
      <w:r w:rsidRPr="00EE6806">
        <w:rPr>
          <w:rFonts w:ascii="Times New Roman" w:hAnsi="Times New Roman" w:cs="Times New Roman"/>
          <w:sz w:val="24"/>
          <w:szCs w:val="24"/>
        </w:rPr>
        <w:t>,г</w:t>
      </w:r>
      <w:proofErr w:type="gramEnd"/>
      <w:r w:rsidRPr="00EE6806">
        <w:rPr>
          <w:rFonts w:ascii="Times New Roman" w:hAnsi="Times New Roman" w:cs="Times New Roman"/>
          <w:sz w:val="24"/>
          <w:szCs w:val="24"/>
        </w:rPr>
        <w:t>орчица</w:t>
      </w:r>
      <w:proofErr w:type="spellEnd"/>
      <w:r w:rsidRPr="00EE6806">
        <w:rPr>
          <w:rFonts w:ascii="Times New Roman" w:hAnsi="Times New Roman" w:cs="Times New Roman"/>
          <w:sz w:val="24"/>
          <w:szCs w:val="24"/>
        </w:rPr>
        <w:t xml:space="preserve">), лекарственные (пастушья сумка), кормовые (турнепс) и пряно-вкусовые растения (горчица, хрен, </w:t>
      </w:r>
      <w:proofErr w:type="spellStart"/>
      <w:r w:rsidRPr="00EE6806">
        <w:rPr>
          <w:rFonts w:ascii="Times New Roman" w:hAnsi="Times New Roman" w:cs="Times New Roman"/>
          <w:sz w:val="24"/>
          <w:szCs w:val="24"/>
        </w:rPr>
        <w:t>васаби</w:t>
      </w:r>
      <w:proofErr w:type="spellEnd"/>
      <w:r w:rsidRPr="00EE6806">
        <w:rPr>
          <w:rFonts w:ascii="Times New Roman" w:hAnsi="Times New Roman" w:cs="Times New Roman"/>
          <w:sz w:val="24"/>
          <w:szCs w:val="24"/>
        </w:rPr>
        <w:t>), также известны декоративные (лунник) и медоносные растения.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b/>
          <w:sz w:val="24"/>
          <w:szCs w:val="24"/>
        </w:rPr>
        <w:t xml:space="preserve">Разнообразие и хозяйственное значение </w:t>
      </w:r>
      <w:proofErr w:type="gramStart"/>
      <w:r w:rsidRPr="00EE6806">
        <w:rPr>
          <w:rFonts w:ascii="Times New Roman" w:hAnsi="Times New Roman" w:cs="Times New Roman"/>
          <w:b/>
          <w:sz w:val="24"/>
          <w:szCs w:val="24"/>
        </w:rPr>
        <w:t>пасленовых</w:t>
      </w:r>
      <w:proofErr w:type="gramEnd"/>
      <w:r w:rsidRPr="00EE6806">
        <w:rPr>
          <w:rFonts w:ascii="Times New Roman" w:hAnsi="Times New Roman" w:cs="Times New Roman"/>
          <w:b/>
          <w:sz w:val="24"/>
          <w:szCs w:val="24"/>
        </w:rPr>
        <w:t xml:space="preserve">. </w:t>
      </w:r>
      <w:r w:rsidRPr="00EE6806">
        <w:rPr>
          <w:rFonts w:ascii="Times New Roman" w:hAnsi="Times New Roman" w:cs="Times New Roman"/>
          <w:sz w:val="24"/>
          <w:szCs w:val="24"/>
        </w:rPr>
        <w:t>Среди пасленовых известны овощные культуры: картофель, помидор, сладкий перец, баклажан. В медицине используют красавку, скополию, дурман, белену и другие. Некоторые виды табака, перца, петунии, физалиса разводят как декоративные растения. Среди видов этого семейства есть и сорняки (дурман, белена, паслен черный).</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Наиболее распространенной пищевой, технической и кормовой культурой семейства Пасленовые является картофель. Во многих странах это растение называют вторым хлебом. Из его клубней готовят сотни разных блюд, добывают крахмал. Кроме того, картофель является кормом для животных. Родина этого растения – Южная Америка.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Другая распространенная овощная культура наших огородов – помидор, родина которого также Америка. Помидор – тепло– </w:t>
      </w:r>
      <w:proofErr w:type="gramStart"/>
      <w:r w:rsidRPr="00EE6806">
        <w:rPr>
          <w:rFonts w:ascii="Times New Roman" w:hAnsi="Times New Roman" w:cs="Times New Roman"/>
          <w:sz w:val="24"/>
          <w:szCs w:val="24"/>
        </w:rPr>
        <w:t xml:space="preserve">и </w:t>
      </w:r>
      <w:proofErr w:type="gramEnd"/>
      <w:r w:rsidRPr="00EE6806">
        <w:rPr>
          <w:rFonts w:ascii="Times New Roman" w:hAnsi="Times New Roman" w:cs="Times New Roman"/>
          <w:sz w:val="24"/>
          <w:szCs w:val="24"/>
        </w:rPr>
        <w:t xml:space="preserve">светолюбивое многолетнее растение, но, как и картофель, культивируется как однолетнее. Большинство его сортов (их свыше 600) – </w:t>
      </w:r>
      <w:proofErr w:type="spellStart"/>
      <w:r w:rsidRPr="00EE6806">
        <w:rPr>
          <w:rFonts w:ascii="Times New Roman" w:hAnsi="Times New Roman" w:cs="Times New Roman"/>
          <w:sz w:val="24"/>
          <w:szCs w:val="24"/>
        </w:rPr>
        <w:t>самоопыляемые</w:t>
      </w:r>
      <w:proofErr w:type="spellEnd"/>
      <w:r w:rsidRPr="00EE6806">
        <w:rPr>
          <w:rFonts w:ascii="Times New Roman" w:hAnsi="Times New Roman" w:cs="Times New Roman"/>
          <w:sz w:val="24"/>
          <w:szCs w:val="24"/>
        </w:rPr>
        <w:t xml:space="preserve"> растения.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Америка также является и родиной перца. По вкусовым качествам плодов различают горькие и сладкие сорта перца. В его плодах содержится очень много витамина</w:t>
      </w:r>
      <w:proofErr w:type="gramStart"/>
      <w:r w:rsidRPr="00EE6806">
        <w:rPr>
          <w:rFonts w:ascii="Times New Roman" w:hAnsi="Times New Roman" w:cs="Times New Roman"/>
          <w:sz w:val="24"/>
          <w:szCs w:val="24"/>
        </w:rPr>
        <w:t xml:space="preserve"> С</w:t>
      </w:r>
      <w:proofErr w:type="gramEnd"/>
      <w:r w:rsidRPr="00EE6806">
        <w:rPr>
          <w:rFonts w:ascii="Times New Roman" w:hAnsi="Times New Roman" w:cs="Times New Roman"/>
          <w:sz w:val="24"/>
          <w:szCs w:val="24"/>
        </w:rPr>
        <w:t xml:space="preserve"> и других полезных веществ. В Украине перец выращивают из рассады. Это растение требовательно к плодородию почв, нуждается в повышенном увлажнении и тепле.</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Табак – однолетнее травянистое растение высотой до 150 см. Цветки с розовым венчиком расположены на верхушке стебля. Плод – коробочка с большим количеством мелких семян. Растение имеет специфический запах, содержит ядовитые вещества. Известны случаи отравления домашних животных листьями и молодыми побегами табака.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В Европу табак был завезен из Америки в начале XVI века. В Украине кроме табака настоящего для производства сигарет выращивают и табак махорку. Во время выращивания, заготовки и переработки этого растения при несоблюдении техники безопасности возможны отравления людей. В листьях махорки, по сравнению с табаком настоящим, содержится больше алкалоида никотина – вещества, оказывающего отравляющее действие на нервную систему человека.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Кашкой из мякоти сырых корнеплодов картофеля лечат ожоги, долго незаживающие раны. Для ингаляций при простудах клубни варят в кожуре, разминают, добавляют сухой горчицы, каплю йода и глубоко вдыхают пар, который при этом выделяется.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Использование картофеля в пищу во Франции и других странах Европы связано с именем военного врача </w:t>
      </w:r>
      <w:proofErr w:type="spellStart"/>
      <w:r w:rsidRPr="00EE6806">
        <w:rPr>
          <w:rFonts w:ascii="Times New Roman" w:hAnsi="Times New Roman" w:cs="Times New Roman"/>
          <w:sz w:val="24"/>
          <w:szCs w:val="24"/>
        </w:rPr>
        <w:t>Антуана</w:t>
      </w:r>
      <w:proofErr w:type="spellEnd"/>
      <w:r w:rsidRPr="00EE6806">
        <w:rPr>
          <w:rFonts w:ascii="Times New Roman" w:hAnsi="Times New Roman" w:cs="Times New Roman"/>
          <w:sz w:val="24"/>
          <w:szCs w:val="24"/>
        </w:rPr>
        <w:t xml:space="preserve"> </w:t>
      </w:r>
      <w:proofErr w:type="spellStart"/>
      <w:r w:rsidRPr="00EE6806">
        <w:rPr>
          <w:rFonts w:ascii="Times New Roman" w:hAnsi="Times New Roman" w:cs="Times New Roman"/>
          <w:sz w:val="24"/>
          <w:szCs w:val="24"/>
        </w:rPr>
        <w:t>Пармантье</w:t>
      </w:r>
      <w:proofErr w:type="spellEnd"/>
      <w:r w:rsidRPr="00EE6806">
        <w:rPr>
          <w:rFonts w:ascii="Times New Roman" w:hAnsi="Times New Roman" w:cs="Times New Roman"/>
          <w:sz w:val="24"/>
          <w:szCs w:val="24"/>
        </w:rPr>
        <w:t xml:space="preserve">. До этого времени считалось, что картофель ядовит и вызывает заболевания, так как по незнанию в пищу употребляли плоды. Во время пребывания в немецком плену </w:t>
      </w:r>
      <w:proofErr w:type="spellStart"/>
      <w:r w:rsidRPr="00EE6806">
        <w:rPr>
          <w:rFonts w:ascii="Times New Roman" w:hAnsi="Times New Roman" w:cs="Times New Roman"/>
          <w:sz w:val="24"/>
          <w:szCs w:val="24"/>
        </w:rPr>
        <w:t>Пармантье</w:t>
      </w:r>
      <w:proofErr w:type="spellEnd"/>
      <w:r w:rsidRPr="00EE6806">
        <w:rPr>
          <w:rFonts w:ascii="Times New Roman" w:hAnsi="Times New Roman" w:cs="Times New Roman"/>
          <w:sz w:val="24"/>
          <w:szCs w:val="24"/>
        </w:rPr>
        <w:t xml:space="preserve"> лично убедился, что клубни этого растения съедобны (немцы кормили картофелем пленных). Хорошо зная отношение к этому растению на родине, он пошел на хитрость. По его просьбе французский король Людовик XVI выделил участок земли, на котором высадили картофель. Было объявлено, что каждый, кто осмелится на воровство нового ценного растения, будет сурово наказан и даже казнен. Днем участок с картофелем охраняла вооруженная стража, которую снимали на ночь. Такая «усиленная охрана» растений вызвала повышенный интерес у парижан, которые воровали ночью клубни и высаживали их на своих огородах. Вскоре картофель распространился по всей Франции и часто спасал многих ее жителей от голодной смерти в неурожайные годы. В честь заслуг перед Францией </w:t>
      </w:r>
      <w:proofErr w:type="spellStart"/>
      <w:r w:rsidRPr="00EE6806">
        <w:rPr>
          <w:rFonts w:ascii="Times New Roman" w:hAnsi="Times New Roman" w:cs="Times New Roman"/>
          <w:sz w:val="24"/>
          <w:szCs w:val="24"/>
        </w:rPr>
        <w:t>Антуану</w:t>
      </w:r>
      <w:proofErr w:type="spellEnd"/>
      <w:r w:rsidRPr="00EE6806">
        <w:rPr>
          <w:rFonts w:ascii="Times New Roman" w:hAnsi="Times New Roman" w:cs="Times New Roman"/>
          <w:sz w:val="24"/>
          <w:szCs w:val="24"/>
        </w:rPr>
        <w:t xml:space="preserve"> </w:t>
      </w:r>
      <w:proofErr w:type="spellStart"/>
      <w:r w:rsidRPr="00EE6806">
        <w:rPr>
          <w:rFonts w:ascii="Times New Roman" w:hAnsi="Times New Roman" w:cs="Times New Roman"/>
          <w:sz w:val="24"/>
          <w:szCs w:val="24"/>
        </w:rPr>
        <w:t>Пармантье</w:t>
      </w:r>
      <w:proofErr w:type="spellEnd"/>
      <w:r w:rsidRPr="00EE6806">
        <w:rPr>
          <w:rFonts w:ascii="Times New Roman" w:hAnsi="Times New Roman" w:cs="Times New Roman"/>
          <w:sz w:val="24"/>
          <w:szCs w:val="24"/>
        </w:rPr>
        <w:t xml:space="preserve"> были воздвигнуты два памятника: под Парижем, на месте участка, где он выращивал картофель, и на его родине, в городе </w:t>
      </w:r>
      <w:proofErr w:type="spellStart"/>
      <w:r w:rsidRPr="00EE6806">
        <w:rPr>
          <w:rFonts w:ascii="Times New Roman" w:hAnsi="Times New Roman" w:cs="Times New Roman"/>
          <w:sz w:val="24"/>
          <w:szCs w:val="24"/>
        </w:rPr>
        <w:t>Мондидье</w:t>
      </w:r>
      <w:proofErr w:type="spellEnd"/>
      <w:r w:rsidRPr="00EE6806">
        <w:rPr>
          <w:rFonts w:ascii="Times New Roman" w:hAnsi="Times New Roman" w:cs="Times New Roman"/>
          <w:sz w:val="24"/>
          <w:szCs w:val="24"/>
        </w:rPr>
        <w:t>. На пьедестале последнего выбиты слова короля Людовика XVI: «Поверьте мне, наступит время, когда Франция будет благодарна Вам за то, что Вы дали хлеб голодающему человечеству». Не забудем и мы поблагодарить этого выдающегося человека, так как каждый из нас половину дневной нормы в витамине</w:t>
      </w:r>
      <w:proofErr w:type="gramStart"/>
      <w:r w:rsidRPr="00EE6806">
        <w:rPr>
          <w:rFonts w:ascii="Times New Roman" w:hAnsi="Times New Roman" w:cs="Times New Roman"/>
          <w:sz w:val="24"/>
          <w:szCs w:val="24"/>
        </w:rPr>
        <w:t xml:space="preserve"> С</w:t>
      </w:r>
      <w:proofErr w:type="gramEnd"/>
      <w:r w:rsidRPr="00EE6806">
        <w:rPr>
          <w:rFonts w:ascii="Times New Roman" w:hAnsi="Times New Roman" w:cs="Times New Roman"/>
          <w:sz w:val="24"/>
          <w:szCs w:val="24"/>
        </w:rPr>
        <w:t xml:space="preserve"> удовлетворяет за счет употребления картофеля. С массовым выращиванием картофеля в Европе прекратились эпидемии страшного заболевания – цинги, вызываемого недостатком этого витамина.</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Всем известны помидоры, которые еще называют томатами. Это название происходит от слова «</w:t>
      </w:r>
      <w:proofErr w:type="spellStart"/>
      <w:r w:rsidRPr="00EE6806">
        <w:rPr>
          <w:rFonts w:ascii="Times New Roman" w:hAnsi="Times New Roman" w:cs="Times New Roman"/>
          <w:sz w:val="24"/>
          <w:szCs w:val="24"/>
        </w:rPr>
        <w:t>тумантла</w:t>
      </w:r>
      <w:proofErr w:type="spellEnd"/>
      <w:r w:rsidRPr="00EE6806">
        <w:rPr>
          <w:rFonts w:ascii="Times New Roman" w:hAnsi="Times New Roman" w:cs="Times New Roman"/>
          <w:sz w:val="24"/>
          <w:szCs w:val="24"/>
        </w:rPr>
        <w:t xml:space="preserve">». Так называли это растение жители Мексики – ацтеки. Помидором его назвали итальянцы (от </w:t>
      </w:r>
      <w:proofErr w:type="spellStart"/>
      <w:r w:rsidRPr="00EE6806">
        <w:rPr>
          <w:rFonts w:ascii="Times New Roman" w:hAnsi="Times New Roman" w:cs="Times New Roman"/>
          <w:sz w:val="24"/>
          <w:szCs w:val="24"/>
        </w:rPr>
        <w:t>помм</w:t>
      </w:r>
      <w:proofErr w:type="spellEnd"/>
      <w:r w:rsidRPr="00EE6806">
        <w:rPr>
          <w:rFonts w:ascii="Times New Roman" w:hAnsi="Times New Roman" w:cs="Times New Roman"/>
          <w:sz w:val="24"/>
          <w:szCs w:val="24"/>
        </w:rPr>
        <w:t xml:space="preserve"> – яблоко – и ор – золото, то есть золотые яблоки). Вероятно, это произошло потому, что в Италию попала разновидность этого растения с желтыми плодами. Длительное время после того, как помидор завезли в XVI веке из Америки, европейцы его плоды в пищу не употребляли, считая их ядовитыми. А сегодня ни одна национальная кухня не обходится без этого овоща. Кроме прекрасных вкусовых качеств, помидоры содержат много полезных для здоровья человека веществ: витаминов, органических кислот, сахаров, минеральных соединений. А высокое содержание в них железа способствует кроветворению.</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О том, что плоды помидоров длительное время считали ядовитыми, свидетельствует такой исторический факт. Первого президента США Джорджа Вашингтона один из его врагов пытался отравить блюдом из жареных помидоров. «Убийца», уверенный в том, что его ждет виселица, покончил жизнь самоубийством, а Вашингтон на протяжении десятилетий наслаждался этой «</w:t>
      </w:r>
      <w:proofErr w:type="gramStart"/>
      <w:r w:rsidRPr="00EE6806">
        <w:rPr>
          <w:rFonts w:ascii="Times New Roman" w:hAnsi="Times New Roman" w:cs="Times New Roman"/>
          <w:sz w:val="24"/>
          <w:szCs w:val="24"/>
        </w:rPr>
        <w:t>отравой</w:t>
      </w:r>
      <w:proofErr w:type="gramEnd"/>
      <w:r w:rsidRPr="00EE6806">
        <w:rPr>
          <w:rFonts w:ascii="Times New Roman" w:hAnsi="Times New Roman" w:cs="Times New Roman"/>
          <w:sz w:val="24"/>
          <w:szCs w:val="24"/>
        </w:rPr>
        <w:t>».</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Древние жители Мексики – ацтеки, которые первыми начали культивировать горький перец, не знали соли, а мясо и другие продукты перчили. Мешок с индейской «красной солью», в подарок испанскому королю привез из Америки Христофор Колумб.</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Родина баклажана – Индия. Долгое время плоды этого растения считали ядовитыми, а древние греки были уверены, что тот, кто съест этот плод, рискует потерять разум, и поэтому называли его «яблоком сумасшествия». И только через несколько веков баклажан стал излюбленной пищей многих народов. Его плоды богаты минеральными соединениями, особенно калия, регулирующими обмен солей в организме и выводящими избыток воды. Не без оснований на Востоке баклажан назвали «овощем долголетия».</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b/>
          <w:sz w:val="24"/>
          <w:szCs w:val="24"/>
        </w:rPr>
        <w:t xml:space="preserve"> Разнообразие и хозяйственное зна</w:t>
      </w:r>
      <w:r>
        <w:rPr>
          <w:rFonts w:ascii="Times New Roman" w:hAnsi="Times New Roman" w:cs="Times New Roman"/>
          <w:b/>
          <w:sz w:val="24"/>
          <w:szCs w:val="24"/>
        </w:rPr>
        <w:t>чение сложноцветных</w:t>
      </w:r>
      <w:proofErr w:type="gramStart"/>
      <w:r>
        <w:rPr>
          <w:rFonts w:ascii="Times New Roman" w:hAnsi="Times New Roman" w:cs="Times New Roman"/>
          <w:b/>
          <w:sz w:val="24"/>
          <w:szCs w:val="24"/>
        </w:rPr>
        <w:t xml:space="preserve"> </w:t>
      </w:r>
      <w:r w:rsidRPr="00EE6806">
        <w:rPr>
          <w:rFonts w:ascii="Times New Roman" w:hAnsi="Times New Roman" w:cs="Times New Roman"/>
          <w:b/>
          <w:sz w:val="24"/>
          <w:szCs w:val="24"/>
        </w:rPr>
        <w:t>.</w:t>
      </w:r>
      <w:proofErr w:type="gramEnd"/>
      <w:r w:rsidRPr="00EE6806">
        <w:rPr>
          <w:rFonts w:ascii="Times New Roman" w:hAnsi="Times New Roman" w:cs="Times New Roman"/>
          <w:sz w:val="24"/>
          <w:szCs w:val="24"/>
        </w:rPr>
        <w:t xml:space="preserve"> Астровые распространены на всех континентах в разных уголках Земли: в лесах, на полях, лугах, в садах, горах, пустынях, тундре, пресных водоемах. </w:t>
      </w:r>
      <w:proofErr w:type="gramStart"/>
      <w:r w:rsidRPr="00EE6806">
        <w:rPr>
          <w:rFonts w:ascii="Times New Roman" w:hAnsi="Times New Roman" w:cs="Times New Roman"/>
          <w:sz w:val="24"/>
          <w:szCs w:val="24"/>
        </w:rPr>
        <w:t>Подсолнечник, астры, одуванчик, гербера, календула, ромашка, хризантемы, георгины – хорошо известные вам представители семейства Астровые.</w:t>
      </w:r>
      <w:proofErr w:type="gramEnd"/>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 xml:space="preserve"> Некоторые виды семейства Астровые человек выращивает для употребления в пищу (земляная груша, или топинамбур, клубни которого съедобны), использует для получения растительного масла (подсолнечник) или приготовления напитков, напоминающих по вкусу кофе (цикорий). Многие виды </w:t>
      </w:r>
      <w:proofErr w:type="gramStart"/>
      <w:r w:rsidRPr="00EE6806">
        <w:rPr>
          <w:rFonts w:ascii="Times New Roman" w:hAnsi="Times New Roman" w:cs="Times New Roman"/>
          <w:sz w:val="24"/>
          <w:szCs w:val="24"/>
        </w:rPr>
        <w:t>астровых</w:t>
      </w:r>
      <w:proofErr w:type="gramEnd"/>
      <w:r w:rsidRPr="00EE6806">
        <w:rPr>
          <w:rFonts w:ascii="Times New Roman" w:hAnsi="Times New Roman" w:cs="Times New Roman"/>
          <w:sz w:val="24"/>
          <w:szCs w:val="24"/>
        </w:rPr>
        <w:t xml:space="preserve"> выращивают как декоративные растения. Это всем известные хризантемы, астры, ромашки, георгины, герберы, маргаритки. </w:t>
      </w:r>
      <w:proofErr w:type="gramStart"/>
      <w:r w:rsidRPr="00EE6806">
        <w:rPr>
          <w:rFonts w:ascii="Times New Roman" w:hAnsi="Times New Roman" w:cs="Times New Roman"/>
          <w:sz w:val="24"/>
          <w:szCs w:val="24"/>
        </w:rPr>
        <w:t xml:space="preserve">Среди астровых много лекарственных видов (например, ромашка лекарственная, пижма, тысячелистник, полынь, череда, календула, </w:t>
      </w:r>
      <w:proofErr w:type="spellStart"/>
      <w:r w:rsidRPr="00EE6806">
        <w:rPr>
          <w:rFonts w:ascii="Times New Roman" w:hAnsi="Times New Roman" w:cs="Times New Roman"/>
          <w:sz w:val="24"/>
          <w:szCs w:val="24"/>
        </w:rPr>
        <w:t>эхинацея</w:t>
      </w:r>
      <w:proofErr w:type="spellEnd"/>
      <w:r w:rsidRPr="00EE6806">
        <w:rPr>
          <w:rFonts w:ascii="Times New Roman" w:hAnsi="Times New Roman" w:cs="Times New Roman"/>
          <w:sz w:val="24"/>
          <w:szCs w:val="24"/>
        </w:rPr>
        <w:t>, одуванчик).</w:t>
      </w:r>
      <w:proofErr w:type="gramEnd"/>
      <w:r w:rsidRPr="00EE6806">
        <w:rPr>
          <w:rFonts w:ascii="Times New Roman" w:hAnsi="Times New Roman" w:cs="Times New Roman"/>
          <w:sz w:val="24"/>
          <w:szCs w:val="24"/>
        </w:rPr>
        <w:t xml:space="preserve"> Встречаются среди них и сорняки (например, осот, чертополох, лопух). Наверное, трудно представить себе украинское село без подсолнечника. Он попал в Украину только в XVIII веке. А в Европу это красивое растение, получившее поэтическое название «цветок солнца», было завезено из Мексики в начале XVI века. Название этого растения происходит, наверное, от того, что его соцветия всегда повернуты к солнцу. Подсолнечник – однолетнее травянистое растение высотой до 3 м с длинным главным корнем, проникающим в почву на глубину до 3 м. Крупные листья расположены на длинных черешках. Цветет подсолнечник в июне–июле. В его семенах накапливается питательное, хорошо усваиваемое организмом человека растительное масло. С 1 га посевов подсолнечника можно получить до 1,5 т масла. Его употребляют в пищу, используют при выпекании хлебных изделий, производстве консервов, маргарина, майонеза, кондитерских изделий.</w:t>
      </w:r>
    </w:p>
    <w:p w:rsidR="00E73A49" w:rsidRPr="00EE6806" w:rsidRDefault="00E73A49" w:rsidP="00E73A49">
      <w:pPr>
        <w:jc w:val="both"/>
        <w:rPr>
          <w:rFonts w:ascii="Times New Roman" w:hAnsi="Times New Roman" w:cs="Times New Roman"/>
          <w:sz w:val="24"/>
          <w:szCs w:val="24"/>
        </w:rPr>
      </w:pPr>
      <w:r w:rsidRPr="00EE6806">
        <w:rPr>
          <w:rFonts w:ascii="Times New Roman" w:hAnsi="Times New Roman" w:cs="Times New Roman"/>
          <w:sz w:val="24"/>
          <w:szCs w:val="24"/>
        </w:rPr>
        <w:t>Листья, корни и цветки подсолнечника используют для приготовления целебных мазей, пластырей и растираний, употр</w:t>
      </w:r>
      <w:r>
        <w:rPr>
          <w:rFonts w:ascii="Times New Roman" w:hAnsi="Times New Roman" w:cs="Times New Roman"/>
          <w:sz w:val="24"/>
          <w:szCs w:val="24"/>
        </w:rPr>
        <w:t>ебляют при заболеваниях печени.</w:t>
      </w:r>
      <w:r w:rsidRPr="00EE6806">
        <w:rPr>
          <w:rFonts w:ascii="Times New Roman" w:hAnsi="Times New Roman" w:cs="Times New Roman"/>
          <w:sz w:val="24"/>
          <w:szCs w:val="24"/>
        </w:rPr>
        <w:t xml:space="preserve"> Масло подсолнечника, получаемое из технических сортов этого растения, используется для производства красок, лаков, мыла, линолеума, водонепроницаемых тканей. Отжимки плодов и смесь зеленой массы подсолнечника с горохом, кукурузой – ценный корм для крупного рогатого скота и свиней. Пепел из сгоревших стеблей и соцветий используют в производстве пластмасс, крепкого стекла, хрусталя и как </w:t>
      </w:r>
      <w:proofErr w:type="spellStart"/>
      <w:r w:rsidRPr="00EE6806">
        <w:rPr>
          <w:rFonts w:ascii="Times New Roman" w:hAnsi="Times New Roman" w:cs="Times New Roman"/>
          <w:sz w:val="24"/>
          <w:szCs w:val="24"/>
        </w:rPr>
        <w:t>удобрение</w:t>
      </w:r>
      <w:proofErr w:type="gramStart"/>
      <w:r w:rsidRPr="00EE6806">
        <w:rPr>
          <w:rFonts w:ascii="Times New Roman" w:hAnsi="Times New Roman" w:cs="Times New Roman"/>
          <w:sz w:val="24"/>
          <w:szCs w:val="24"/>
        </w:rPr>
        <w:t>.П</w:t>
      </w:r>
      <w:proofErr w:type="gramEnd"/>
      <w:r w:rsidRPr="00EE6806">
        <w:rPr>
          <w:rFonts w:ascii="Times New Roman" w:hAnsi="Times New Roman" w:cs="Times New Roman"/>
          <w:sz w:val="24"/>
          <w:szCs w:val="24"/>
        </w:rPr>
        <w:t>одсолнечник</w:t>
      </w:r>
      <w:proofErr w:type="spellEnd"/>
      <w:r w:rsidRPr="00EE6806">
        <w:rPr>
          <w:rFonts w:ascii="Times New Roman" w:hAnsi="Times New Roman" w:cs="Times New Roman"/>
          <w:sz w:val="24"/>
          <w:szCs w:val="24"/>
        </w:rPr>
        <w:t xml:space="preserve"> – прекрасный медонос. В его трубчатых цветках хорошо развиты нектарники. Одна пчелиная семья может собрать с поля цветущих подсолнечников до 6 кг меда в день. Календула – однолетнее травянистое растение. Она цветет все лето до поздней осени и выращивается на всей территории Украины как лекарственное и декоративное растение. Все знают одуванчик – многолетнее травянистое растение, цветущее повсеместно весной, а иногда – и осенью. Дети часто собирают ярко–желтые соцветия одуванчика и плетут из них венки. Всем также известны «</w:t>
      </w:r>
      <w:proofErr w:type="spellStart"/>
      <w:r w:rsidRPr="00EE6806">
        <w:rPr>
          <w:rFonts w:ascii="Times New Roman" w:hAnsi="Times New Roman" w:cs="Times New Roman"/>
          <w:sz w:val="24"/>
          <w:szCs w:val="24"/>
        </w:rPr>
        <w:t>парашютики</w:t>
      </w:r>
      <w:proofErr w:type="spellEnd"/>
      <w:r w:rsidRPr="00EE6806">
        <w:rPr>
          <w:rFonts w:ascii="Times New Roman" w:hAnsi="Times New Roman" w:cs="Times New Roman"/>
          <w:sz w:val="24"/>
          <w:szCs w:val="24"/>
        </w:rPr>
        <w:t>» одуванчика, разносимые ветром. Пчелы и шмели охотно посещаю</w:t>
      </w:r>
      <w:r>
        <w:rPr>
          <w:rFonts w:ascii="Times New Roman" w:hAnsi="Times New Roman" w:cs="Times New Roman"/>
          <w:sz w:val="24"/>
          <w:szCs w:val="24"/>
        </w:rPr>
        <w:t>т его соцветия, собирая нектар.</w:t>
      </w:r>
      <w:r w:rsidRPr="00EE6806">
        <w:rPr>
          <w:rFonts w:ascii="Times New Roman" w:hAnsi="Times New Roman" w:cs="Times New Roman"/>
          <w:sz w:val="24"/>
          <w:szCs w:val="24"/>
        </w:rPr>
        <w:t xml:space="preserve"> Одуванчик настолько хорошо приспособился к произрастанию в различных условиях, что его семена могут образовываться и без опыления. Это растение чрезвычайно устойчиво к </w:t>
      </w:r>
      <w:proofErr w:type="spellStart"/>
      <w:r w:rsidRPr="00EE6806">
        <w:rPr>
          <w:rFonts w:ascii="Times New Roman" w:hAnsi="Times New Roman" w:cs="Times New Roman"/>
          <w:sz w:val="24"/>
          <w:szCs w:val="24"/>
        </w:rPr>
        <w:t>вытаптыванию</w:t>
      </w:r>
      <w:proofErr w:type="spellEnd"/>
      <w:r w:rsidRPr="00EE6806">
        <w:rPr>
          <w:rFonts w:ascii="Times New Roman" w:hAnsi="Times New Roman" w:cs="Times New Roman"/>
          <w:sz w:val="24"/>
          <w:szCs w:val="24"/>
        </w:rPr>
        <w:t xml:space="preserve">, так как все его листья собраны в прикорневую розетку. Если срезать эту розетку, то вскоре образуется </w:t>
      </w:r>
      <w:proofErr w:type="gramStart"/>
      <w:r w:rsidRPr="00EE6806">
        <w:rPr>
          <w:rFonts w:ascii="Times New Roman" w:hAnsi="Times New Roman" w:cs="Times New Roman"/>
          <w:sz w:val="24"/>
          <w:szCs w:val="24"/>
        </w:rPr>
        <w:t>новая</w:t>
      </w:r>
      <w:proofErr w:type="gramEnd"/>
      <w:r w:rsidRPr="00EE6806">
        <w:rPr>
          <w:rFonts w:ascii="Times New Roman" w:hAnsi="Times New Roman" w:cs="Times New Roman"/>
          <w:sz w:val="24"/>
          <w:szCs w:val="24"/>
        </w:rPr>
        <w:t>. Поэтому одуванчик может расти повсеместно, даже там, где не в состоянии обитать другие растения. Поселяется одуванчик и сре</w:t>
      </w:r>
      <w:r>
        <w:rPr>
          <w:rFonts w:ascii="Times New Roman" w:hAnsi="Times New Roman" w:cs="Times New Roman"/>
          <w:sz w:val="24"/>
          <w:szCs w:val="24"/>
        </w:rPr>
        <w:t xml:space="preserve">ди посевов культурных </w:t>
      </w:r>
      <w:proofErr w:type="spellStart"/>
      <w:r>
        <w:rPr>
          <w:rFonts w:ascii="Times New Roman" w:hAnsi="Times New Roman" w:cs="Times New Roman"/>
          <w:sz w:val="24"/>
          <w:szCs w:val="24"/>
        </w:rPr>
        <w:t>растений</w:t>
      </w:r>
      <w:proofErr w:type="gramStart"/>
      <w:r>
        <w:rPr>
          <w:rFonts w:ascii="Times New Roman" w:hAnsi="Times New Roman" w:cs="Times New Roman"/>
          <w:sz w:val="24"/>
          <w:szCs w:val="24"/>
        </w:rPr>
        <w:t>.</w:t>
      </w:r>
      <w:r w:rsidRPr="00EE6806">
        <w:rPr>
          <w:rFonts w:ascii="Times New Roman" w:hAnsi="Times New Roman" w:cs="Times New Roman"/>
          <w:sz w:val="24"/>
          <w:szCs w:val="24"/>
        </w:rPr>
        <w:t>И</w:t>
      </w:r>
      <w:proofErr w:type="gramEnd"/>
      <w:r w:rsidRPr="00EE6806">
        <w:rPr>
          <w:rFonts w:ascii="Times New Roman" w:hAnsi="Times New Roman" w:cs="Times New Roman"/>
          <w:sz w:val="24"/>
          <w:szCs w:val="24"/>
        </w:rPr>
        <w:t>з</w:t>
      </w:r>
      <w:proofErr w:type="spellEnd"/>
      <w:r w:rsidRPr="00EE6806">
        <w:rPr>
          <w:rFonts w:ascii="Times New Roman" w:hAnsi="Times New Roman" w:cs="Times New Roman"/>
          <w:sz w:val="24"/>
          <w:szCs w:val="24"/>
        </w:rPr>
        <w:t xml:space="preserve"> соцветий одуванчика изготавливают душистое желе, иногда их маринуют, свежие молодые листья, собранные до начала цветения, используют в салатах. Французы даже выращивают оду</w:t>
      </w:r>
      <w:r>
        <w:rPr>
          <w:rFonts w:ascii="Times New Roman" w:hAnsi="Times New Roman" w:cs="Times New Roman"/>
          <w:sz w:val="24"/>
          <w:szCs w:val="24"/>
        </w:rPr>
        <w:t>ванчик как культурное растение.</w:t>
      </w:r>
      <w:r w:rsidRPr="00EE6806">
        <w:rPr>
          <w:rFonts w:ascii="Times New Roman" w:hAnsi="Times New Roman" w:cs="Times New Roman"/>
          <w:sz w:val="24"/>
          <w:szCs w:val="24"/>
        </w:rPr>
        <w:t xml:space="preserve"> Соцветие пижмы собирают в начале цветения и используют как средство против паразитических червей и для мытья головы при заражении вшами. Мази, содержащие препараты из пижмы, применяют при лечении заболеваний кожи. Но следует помнить, что чрезмерное употребление препаратов этого растения приводит к отравлениям. Молоко коров при поедании ими трав пижмы приобретает гор</w:t>
      </w:r>
      <w:r>
        <w:rPr>
          <w:rFonts w:ascii="Times New Roman" w:hAnsi="Times New Roman" w:cs="Times New Roman"/>
          <w:sz w:val="24"/>
          <w:szCs w:val="24"/>
        </w:rPr>
        <w:t xml:space="preserve">ький вкус и своеобразный </w:t>
      </w:r>
      <w:proofErr w:type="spellStart"/>
      <w:r>
        <w:rPr>
          <w:rFonts w:ascii="Times New Roman" w:hAnsi="Times New Roman" w:cs="Times New Roman"/>
          <w:sz w:val="24"/>
          <w:szCs w:val="24"/>
        </w:rPr>
        <w:t>запах</w:t>
      </w:r>
      <w:proofErr w:type="gramStart"/>
      <w:r>
        <w:rPr>
          <w:rFonts w:ascii="Times New Roman" w:hAnsi="Times New Roman" w:cs="Times New Roman"/>
          <w:sz w:val="24"/>
          <w:szCs w:val="24"/>
        </w:rPr>
        <w:t>.</w:t>
      </w:r>
      <w:r w:rsidRPr="00EE6806">
        <w:rPr>
          <w:rFonts w:ascii="Times New Roman" w:hAnsi="Times New Roman" w:cs="Times New Roman"/>
          <w:sz w:val="24"/>
          <w:szCs w:val="24"/>
        </w:rPr>
        <w:t>Н</w:t>
      </w:r>
      <w:proofErr w:type="gramEnd"/>
      <w:r w:rsidRPr="00EE6806">
        <w:rPr>
          <w:rFonts w:ascii="Times New Roman" w:hAnsi="Times New Roman" w:cs="Times New Roman"/>
          <w:sz w:val="24"/>
          <w:szCs w:val="24"/>
        </w:rPr>
        <w:t>а</w:t>
      </w:r>
      <w:proofErr w:type="spellEnd"/>
      <w:r w:rsidRPr="00EE6806">
        <w:rPr>
          <w:rFonts w:ascii="Times New Roman" w:hAnsi="Times New Roman" w:cs="Times New Roman"/>
          <w:sz w:val="24"/>
          <w:szCs w:val="24"/>
        </w:rPr>
        <w:t xml:space="preserve"> тропических островах </w:t>
      </w:r>
      <w:proofErr w:type="spellStart"/>
      <w:r w:rsidRPr="00EE6806">
        <w:rPr>
          <w:rFonts w:ascii="Times New Roman" w:hAnsi="Times New Roman" w:cs="Times New Roman"/>
          <w:sz w:val="24"/>
          <w:szCs w:val="24"/>
        </w:rPr>
        <w:t>Галапагосского</w:t>
      </w:r>
      <w:proofErr w:type="spellEnd"/>
      <w:r w:rsidRPr="00EE6806">
        <w:rPr>
          <w:rFonts w:ascii="Times New Roman" w:hAnsi="Times New Roman" w:cs="Times New Roman"/>
          <w:sz w:val="24"/>
          <w:szCs w:val="24"/>
        </w:rPr>
        <w:t xml:space="preserve"> архипелага в Тихом океане (вблизи Южной Америки) дерево </w:t>
      </w:r>
      <w:proofErr w:type="spellStart"/>
      <w:r w:rsidRPr="00EE6806">
        <w:rPr>
          <w:rFonts w:ascii="Times New Roman" w:hAnsi="Times New Roman" w:cs="Times New Roman"/>
          <w:sz w:val="24"/>
          <w:szCs w:val="24"/>
        </w:rPr>
        <w:t>скалезия</w:t>
      </w:r>
      <w:proofErr w:type="spellEnd"/>
      <w:r w:rsidRPr="00EE6806">
        <w:rPr>
          <w:rFonts w:ascii="Times New Roman" w:hAnsi="Times New Roman" w:cs="Times New Roman"/>
          <w:sz w:val="24"/>
          <w:szCs w:val="24"/>
        </w:rPr>
        <w:t xml:space="preserve">, достигающее в высоту 25 м, образует настоящие леса, а другое дерево – </w:t>
      </w:r>
      <w:proofErr w:type="spellStart"/>
      <w:r w:rsidRPr="00EE6806">
        <w:rPr>
          <w:rFonts w:ascii="Times New Roman" w:hAnsi="Times New Roman" w:cs="Times New Roman"/>
          <w:sz w:val="24"/>
          <w:szCs w:val="24"/>
        </w:rPr>
        <w:t>брахилена</w:t>
      </w:r>
      <w:proofErr w:type="spellEnd"/>
      <w:r w:rsidRPr="00EE6806">
        <w:rPr>
          <w:rFonts w:ascii="Times New Roman" w:hAnsi="Times New Roman" w:cs="Times New Roman"/>
          <w:sz w:val="24"/>
          <w:szCs w:val="24"/>
        </w:rPr>
        <w:t xml:space="preserve">, растущее на Мадагаскаре, достигает в высоту до 40 м. Эти растения </w:t>
      </w:r>
      <w:r>
        <w:rPr>
          <w:rFonts w:ascii="Times New Roman" w:hAnsi="Times New Roman" w:cs="Times New Roman"/>
          <w:sz w:val="24"/>
          <w:szCs w:val="24"/>
        </w:rPr>
        <w:t>относятся к семейству Астровые.</w:t>
      </w:r>
      <w:r w:rsidRPr="00EE6806">
        <w:rPr>
          <w:rFonts w:ascii="Times New Roman" w:hAnsi="Times New Roman" w:cs="Times New Roman"/>
          <w:sz w:val="24"/>
          <w:szCs w:val="24"/>
        </w:rPr>
        <w:t xml:space="preserve"> Среди </w:t>
      </w:r>
      <w:proofErr w:type="gramStart"/>
      <w:r w:rsidRPr="00EE6806">
        <w:rPr>
          <w:rFonts w:ascii="Times New Roman" w:hAnsi="Times New Roman" w:cs="Times New Roman"/>
          <w:sz w:val="24"/>
          <w:szCs w:val="24"/>
        </w:rPr>
        <w:t>астровых</w:t>
      </w:r>
      <w:proofErr w:type="gramEnd"/>
      <w:r w:rsidRPr="00EE6806">
        <w:rPr>
          <w:rFonts w:ascii="Times New Roman" w:hAnsi="Times New Roman" w:cs="Times New Roman"/>
          <w:sz w:val="24"/>
          <w:szCs w:val="24"/>
        </w:rPr>
        <w:t xml:space="preserve"> известны так называемые компасные растения, например, распространенный в Европе и Азии латук дикий (компасный). В полдень растения поворачивают листья ребром к солнечным лучам, защищая их от перегрева; при этом одна широкая сторона листовой пластинки всегда обращена на восток, другая – на запад.</w:t>
      </w:r>
    </w:p>
    <w:p w:rsidR="00B91368" w:rsidRDefault="00B91368"/>
    <w:sectPr w:rsidR="00B91368" w:rsidSect="00B91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0444"/>
    <w:multiLevelType w:val="hybridMultilevel"/>
    <w:tmpl w:val="B33EC840"/>
    <w:lvl w:ilvl="0" w:tplc="D4B4BC64">
      <w:start w:val="1"/>
      <w:numFmt w:val="bullet"/>
      <w:lvlText w:val="•"/>
      <w:lvlJc w:val="left"/>
      <w:pPr>
        <w:tabs>
          <w:tab w:val="num" w:pos="720"/>
        </w:tabs>
        <w:ind w:left="720" w:hanging="360"/>
      </w:pPr>
      <w:rPr>
        <w:rFonts w:ascii="Times New Roman" w:hAnsi="Times New Roman" w:hint="default"/>
      </w:rPr>
    </w:lvl>
    <w:lvl w:ilvl="1" w:tplc="D58621BE" w:tentative="1">
      <w:start w:val="1"/>
      <w:numFmt w:val="bullet"/>
      <w:lvlText w:val="•"/>
      <w:lvlJc w:val="left"/>
      <w:pPr>
        <w:tabs>
          <w:tab w:val="num" w:pos="1440"/>
        </w:tabs>
        <w:ind w:left="1440" w:hanging="360"/>
      </w:pPr>
      <w:rPr>
        <w:rFonts w:ascii="Times New Roman" w:hAnsi="Times New Roman" w:hint="default"/>
      </w:rPr>
    </w:lvl>
    <w:lvl w:ilvl="2" w:tplc="E0EED02A" w:tentative="1">
      <w:start w:val="1"/>
      <w:numFmt w:val="bullet"/>
      <w:lvlText w:val="•"/>
      <w:lvlJc w:val="left"/>
      <w:pPr>
        <w:tabs>
          <w:tab w:val="num" w:pos="2160"/>
        </w:tabs>
        <w:ind w:left="2160" w:hanging="360"/>
      </w:pPr>
      <w:rPr>
        <w:rFonts w:ascii="Times New Roman" w:hAnsi="Times New Roman" w:hint="default"/>
      </w:rPr>
    </w:lvl>
    <w:lvl w:ilvl="3" w:tplc="680E3EE6" w:tentative="1">
      <w:start w:val="1"/>
      <w:numFmt w:val="bullet"/>
      <w:lvlText w:val="•"/>
      <w:lvlJc w:val="left"/>
      <w:pPr>
        <w:tabs>
          <w:tab w:val="num" w:pos="2880"/>
        </w:tabs>
        <w:ind w:left="2880" w:hanging="360"/>
      </w:pPr>
      <w:rPr>
        <w:rFonts w:ascii="Times New Roman" w:hAnsi="Times New Roman" w:hint="default"/>
      </w:rPr>
    </w:lvl>
    <w:lvl w:ilvl="4" w:tplc="74D22200" w:tentative="1">
      <w:start w:val="1"/>
      <w:numFmt w:val="bullet"/>
      <w:lvlText w:val="•"/>
      <w:lvlJc w:val="left"/>
      <w:pPr>
        <w:tabs>
          <w:tab w:val="num" w:pos="3600"/>
        </w:tabs>
        <w:ind w:left="3600" w:hanging="360"/>
      </w:pPr>
      <w:rPr>
        <w:rFonts w:ascii="Times New Roman" w:hAnsi="Times New Roman" w:hint="default"/>
      </w:rPr>
    </w:lvl>
    <w:lvl w:ilvl="5" w:tplc="B9E8AE5A" w:tentative="1">
      <w:start w:val="1"/>
      <w:numFmt w:val="bullet"/>
      <w:lvlText w:val="•"/>
      <w:lvlJc w:val="left"/>
      <w:pPr>
        <w:tabs>
          <w:tab w:val="num" w:pos="4320"/>
        </w:tabs>
        <w:ind w:left="4320" w:hanging="360"/>
      </w:pPr>
      <w:rPr>
        <w:rFonts w:ascii="Times New Roman" w:hAnsi="Times New Roman" w:hint="default"/>
      </w:rPr>
    </w:lvl>
    <w:lvl w:ilvl="6" w:tplc="321CC8F2" w:tentative="1">
      <w:start w:val="1"/>
      <w:numFmt w:val="bullet"/>
      <w:lvlText w:val="•"/>
      <w:lvlJc w:val="left"/>
      <w:pPr>
        <w:tabs>
          <w:tab w:val="num" w:pos="5040"/>
        </w:tabs>
        <w:ind w:left="5040" w:hanging="360"/>
      </w:pPr>
      <w:rPr>
        <w:rFonts w:ascii="Times New Roman" w:hAnsi="Times New Roman" w:hint="default"/>
      </w:rPr>
    </w:lvl>
    <w:lvl w:ilvl="7" w:tplc="8CDEA8C0" w:tentative="1">
      <w:start w:val="1"/>
      <w:numFmt w:val="bullet"/>
      <w:lvlText w:val="•"/>
      <w:lvlJc w:val="left"/>
      <w:pPr>
        <w:tabs>
          <w:tab w:val="num" w:pos="5760"/>
        </w:tabs>
        <w:ind w:left="5760" w:hanging="360"/>
      </w:pPr>
      <w:rPr>
        <w:rFonts w:ascii="Times New Roman" w:hAnsi="Times New Roman" w:hint="default"/>
      </w:rPr>
    </w:lvl>
    <w:lvl w:ilvl="8" w:tplc="438A9B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78763A"/>
    <w:multiLevelType w:val="hybridMultilevel"/>
    <w:tmpl w:val="E63ACF28"/>
    <w:lvl w:ilvl="0" w:tplc="EF147F70">
      <w:start w:val="1"/>
      <w:numFmt w:val="bullet"/>
      <w:lvlText w:val="•"/>
      <w:lvlJc w:val="left"/>
      <w:pPr>
        <w:tabs>
          <w:tab w:val="num" w:pos="720"/>
        </w:tabs>
        <w:ind w:left="720" w:hanging="360"/>
      </w:pPr>
      <w:rPr>
        <w:rFonts w:ascii="Arial" w:hAnsi="Arial" w:hint="default"/>
      </w:rPr>
    </w:lvl>
    <w:lvl w:ilvl="1" w:tplc="63427A40" w:tentative="1">
      <w:start w:val="1"/>
      <w:numFmt w:val="bullet"/>
      <w:lvlText w:val="•"/>
      <w:lvlJc w:val="left"/>
      <w:pPr>
        <w:tabs>
          <w:tab w:val="num" w:pos="1440"/>
        </w:tabs>
        <w:ind w:left="1440" w:hanging="360"/>
      </w:pPr>
      <w:rPr>
        <w:rFonts w:ascii="Arial" w:hAnsi="Arial" w:hint="default"/>
      </w:rPr>
    </w:lvl>
    <w:lvl w:ilvl="2" w:tplc="8B3889A0" w:tentative="1">
      <w:start w:val="1"/>
      <w:numFmt w:val="bullet"/>
      <w:lvlText w:val="•"/>
      <w:lvlJc w:val="left"/>
      <w:pPr>
        <w:tabs>
          <w:tab w:val="num" w:pos="2160"/>
        </w:tabs>
        <w:ind w:left="2160" w:hanging="360"/>
      </w:pPr>
      <w:rPr>
        <w:rFonts w:ascii="Arial" w:hAnsi="Arial" w:hint="default"/>
      </w:rPr>
    </w:lvl>
    <w:lvl w:ilvl="3" w:tplc="43A0B9A8" w:tentative="1">
      <w:start w:val="1"/>
      <w:numFmt w:val="bullet"/>
      <w:lvlText w:val="•"/>
      <w:lvlJc w:val="left"/>
      <w:pPr>
        <w:tabs>
          <w:tab w:val="num" w:pos="2880"/>
        </w:tabs>
        <w:ind w:left="2880" w:hanging="360"/>
      </w:pPr>
      <w:rPr>
        <w:rFonts w:ascii="Arial" w:hAnsi="Arial" w:hint="default"/>
      </w:rPr>
    </w:lvl>
    <w:lvl w:ilvl="4" w:tplc="140EC514" w:tentative="1">
      <w:start w:val="1"/>
      <w:numFmt w:val="bullet"/>
      <w:lvlText w:val="•"/>
      <w:lvlJc w:val="left"/>
      <w:pPr>
        <w:tabs>
          <w:tab w:val="num" w:pos="3600"/>
        </w:tabs>
        <w:ind w:left="3600" w:hanging="360"/>
      </w:pPr>
      <w:rPr>
        <w:rFonts w:ascii="Arial" w:hAnsi="Arial" w:hint="default"/>
      </w:rPr>
    </w:lvl>
    <w:lvl w:ilvl="5" w:tplc="134CAAFE" w:tentative="1">
      <w:start w:val="1"/>
      <w:numFmt w:val="bullet"/>
      <w:lvlText w:val="•"/>
      <w:lvlJc w:val="left"/>
      <w:pPr>
        <w:tabs>
          <w:tab w:val="num" w:pos="4320"/>
        </w:tabs>
        <w:ind w:left="4320" w:hanging="360"/>
      </w:pPr>
      <w:rPr>
        <w:rFonts w:ascii="Arial" w:hAnsi="Arial" w:hint="default"/>
      </w:rPr>
    </w:lvl>
    <w:lvl w:ilvl="6" w:tplc="44A85420" w:tentative="1">
      <w:start w:val="1"/>
      <w:numFmt w:val="bullet"/>
      <w:lvlText w:val="•"/>
      <w:lvlJc w:val="left"/>
      <w:pPr>
        <w:tabs>
          <w:tab w:val="num" w:pos="5040"/>
        </w:tabs>
        <w:ind w:left="5040" w:hanging="360"/>
      </w:pPr>
      <w:rPr>
        <w:rFonts w:ascii="Arial" w:hAnsi="Arial" w:hint="default"/>
      </w:rPr>
    </w:lvl>
    <w:lvl w:ilvl="7" w:tplc="E29E4E42" w:tentative="1">
      <w:start w:val="1"/>
      <w:numFmt w:val="bullet"/>
      <w:lvlText w:val="•"/>
      <w:lvlJc w:val="left"/>
      <w:pPr>
        <w:tabs>
          <w:tab w:val="num" w:pos="5760"/>
        </w:tabs>
        <w:ind w:left="5760" w:hanging="360"/>
      </w:pPr>
      <w:rPr>
        <w:rFonts w:ascii="Arial" w:hAnsi="Arial" w:hint="default"/>
      </w:rPr>
    </w:lvl>
    <w:lvl w:ilvl="8" w:tplc="CD0A7E06" w:tentative="1">
      <w:start w:val="1"/>
      <w:numFmt w:val="bullet"/>
      <w:lvlText w:val="•"/>
      <w:lvlJc w:val="left"/>
      <w:pPr>
        <w:tabs>
          <w:tab w:val="num" w:pos="6480"/>
        </w:tabs>
        <w:ind w:left="6480" w:hanging="360"/>
      </w:pPr>
      <w:rPr>
        <w:rFonts w:ascii="Arial" w:hAnsi="Arial" w:hint="default"/>
      </w:rPr>
    </w:lvl>
  </w:abstractNum>
  <w:abstractNum w:abstractNumId="2">
    <w:nsid w:val="139A3342"/>
    <w:multiLevelType w:val="hybridMultilevel"/>
    <w:tmpl w:val="47D66F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01A38"/>
    <w:multiLevelType w:val="hybridMultilevel"/>
    <w:tmpl w:val="8AF69144"/>
    <w:lvl w:ilvl="0" w:tplc="6A407D3E">
      <w:start w:val="1"/>
      <w:numFmt w:val="upperRoman"/>
      <w:lvlText w:val="%1."/>
      <w:lvlJc w:val="right"/>
      <w:pPr>
        <w:ind w:left="1353"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A5C34A9"/>
    <w:multiLevelType w:val="hybridMultilevel"/>
    <w:tmpl w:val="0CD240DA"/>
    <w:lvl w:ilvl="0" w:tplc="41248CB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C0C42"/>
    <w:multiLevelType w:val="hybridMultilevel"/>
    <w:tmpl w:val="C018045C"/>
    <w:lvl w:ilvl="0" w:tplc="A86E32BE">
      <w:start w:val="1"/>
      <w:numFmt w:val="bullet"/>
      <w:lvlText w:val="•"/>
      <w:lvlJc w:val="left"/>
      <w:pPr>
        <w:tabs>
          <w:tab w:val="num" w:pos="720"/>
        </w:tabs>
        <w:ind w:left="720" w:hanging="360"/>
      </w:pPr>
      <w:rPr>
        <w:rFonts w:ascii="Times New Roman" w:hAnsi="Times New Roman" w:hint="default"/>
      </w:rPr>
    </w:lvl>
    <w:lvl w:ilvl="1" w:tplc="1904FCC6" w:tentative="1">
      <w:start w:val="1"/>
      <w:numFmt w:val="bullet"/>
      <w:lvlText w:val="•"/>
      <w:lvlJc w:val="left"/>
      <w:pPr>
        <w:tabs>
          <w:tab w:val="num" w:pos="1440"/>
        </w:tabs>
        <w:ind w:left="1440" w:hanging="360"/>
      </w:pPr>
      <w:rPr>
        <w:rFonts w:ascii="Times New Roman" w:hAnsi="Times New Roman" w:hint="default"/>
      </w:rPr>
    </w:lvl>
    <w:lvl w:ilvl="2" w:tplc="EAF0A974" w:tentative="1">
      <w:start w:val="1"/>
      <w:numFmt w:val="bullet"/>
      <w:lvlText w:val="•"/>
      <w:lvlJc w:val="left"/>
      <w:pPr>
        <w:tabs>
          <w:tab w:val="num" w:pos="2160"/>
        </w:tabs>
        <w:ind w:left="2160" w:hanging="360"/>
      </w:pPr>
      <w:rPr>
        <w:rFonts w:ascii="Times New Roman" w:hAnsi="Times New Roman" w:hint="default"/>
      </w:rPr>
    </w:lvl>
    <w:lvl w:ilvl="3" w:tplc="559A89EA" w:tentative="1">
      <w:start w:val="1"/>
      <w:numFmt w:val="bullet"/>
      <w:lvlText w:val="•"/>
      <w:lvlJc w:val="left"/>
      <w:pPr>
        <w:tabs>
          <w:tab w:val="num" w:pos="2880"/>
        </w:tabs>
        <w:ind w:left="2880" w:hanging="360"/>
      </w:pPr>
      <w:rPr>
        <w:rFonts w:ascii="Times New Roman" w:hAnsi="Times New Roman" w:hint="default"/>
      </w:rPr>
    </w:lvl>
    <w:lvl w:ilvl="4" w:tplc="56A6B820" w:tentative="1">
      <w:start w:val="1"/>
      <w:numFmt w:val="bullet"/>
      <w:lvlText w:val="•"/>
      <w:lvlJc w:val="left"/>
      <w:pPr>
        <w:tabs>
          <w:tab w:val="num" w:pos="3600"/>
        </w:tabs>
        <w:ind w:left="3600" w:hanging="360"/>
      </w:pPr>
      <w:rPr>
        <w:rFonts w:ascii="Times New Roman" w:hAnsi="Times New Roman" w:hint="default"/>
      </w:rPr>
    </w:lvl>
    <w:lvl w:ilvl="5" w:tplc="1EA4C940" w:tentative="1">
      <w:start w:val="1"/>
      <w:numFmt w:val="bullet"/>
      <w:lvlText w:val="•"/>
      <w:lvlJc w:val="left"/>
      <w:pPr>
        <w:tabs>
          <w:tab w:val="num" w:pos="4320"/>
        </w:tabs>
        <w:ind w:left="4320" w:hanging="360"/>
      </w:pPr>
      <w:rPr>
        <w:rFonts w:ascii="Times New Roman" w:hAnsi="Times New Roman" w:hint="default"/>
      </w:rPr>
    </w:lvl>
    <w:lvl w:ilvl="6" w:tplc="21980F3C" w:tentative="1">
      <w:start w:val="1"/>
      <w:numFmt w:val="bullet"/>
      <w:lvlText w:val="•"/>
      <w:lvlJc w:val="left"/>
      <w:pPr>
        <w:tabs>
          <w:tab w:val="num" w:pos="5040"/>
        </w:tabs>
        <w:ind w:left="5040" w:hanging="360"/>
      </w:pPr>
      <w:rPr>
        <w:rFonts w:ascii="Times New Roman" w:hAnsi="Times New Roman" w:hint="default"/>
      </w:rPr>
    </w:lvl>
    <w:lvl w:ilvl="7" w:tplc="B03ED370" w:tentative="1">
      <w:start w:val="1"/>
      <w:numFmt w:val="bullet"/>
      <w:lvlText w:val="•"/>
      <w:lvlJc w:val="left"/>
      <w:pPr>
        <w:tabs>
          <w:tab w:val="num" w:pos="5760"/>
        </w:tabs>
        <w:ind w:left="5760" w:hanging="360"/>
      </w:pPr>
      <w:rPr>
        <w:rFonts w:ascii="Times New Roman" w:hAnsi="Times New Roman" w:hint="default"/>
      </w:rPr>
    </w:lvl>
    <w:lvl w:ilvl="8" w:tplc="208031C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EE8516C"/>
    <w:multiLevelType w:val="hybridMultilevel"/>
    <w:tmpl w:val="E634DEB8"/>
    <w:lvl w:ilvl="0" w:tplc="BDCE3560">
      <w:start w:val="1"/>
      <w:numFmt w:val="decimal"/>
      <w:lvlText w:val="%1."/>
      <w:lvlJc w:val="left"/>
      <w:pPr>
        <w:tabs>
          <w:tab w:val="num" w:pos="720"/>
        </w:tabs>
        <w:ind w:left="720" w:hanging="360"/>
      </w:pPr>
    </w:lvl>
    <w:lvl w:ilvl="1" w:tplc="11F2E740" w:tentative="1">
      <w:start w:val="1"/>
      <w:numFmt w:val="decimal"/>
      <w:lvlText w:val="%2."/>
      <w:lvlJc w:val="left"/>
      <w:pPr>
        <w:tabs>
          <w:tab w:val="num" w:pos="1440"/>
        </w:tabs>
        <w:ind w:left="1440" w:hanging="360"/>
      </w:pPr>
    </w:lvl>
    <w:lvl w:ilvl="2" w:tplc="1932F384" w:tentative="1">
      <w:start w:val="1"/>
      <w:numFmt w:val="decimal"/>
      <w:lvlText w:val="%3."/>
      <w:lvlJc w:val="left"/>
      <w:pPr>
        <w:tabs>
          <w:tab w:val="num" w:pos="2160"/>
        </w:tabs>
        <w:ind w:left="2160" w:hanging="360"/>
      </w:pPr>
    </w:lvl>
    <w:lvl w:ilvl="3" w:tplc="99643D08" w:tentative="1">
      <w:start w:val="1"/>
      <w:numFmt w:val="decimal"/>
      <w:lvlText w:val="%4."/>
      <w:lvlJc w:val="left"/>
      <w:pPr>
        <w:tabs>
          <w:tab w:val="num" w:pos="2880"/>
        </w:tabs>
        <w:ind w:left="2880" w:hanging="360"/>
      </w:pPr>
    </w:lvl>
    <w:lvl w:ilvl="4" w:tplc="B6542EC2" w:tentative="1">
      <w:start w:val="1"/>
      <w:numFmt w:val="decimal"/>
      <w:lvlText w:val="%5."/>
      <w:lvlJc w:val="left"/>
      <w:pPr>
        <w:tabs>
          <w:tab w:val="num" w:pos="3600"/>
        </w:tabs>
        <w:ind w:left="3600" w:hanging="360"/>
      </w:pPr>
    </w:lvl>
    <w:lvl w:ilvl="5" w:tplc="4F56128A" w:tentative="1">
      <w:start w:val="1"/>
      <w:numFmt w:val="decimal"/>
      <w:lvlText w:val="%6."/>
      <w:lvlJc w:val="left"/>
      <w:pPr>
        <w:tabs>
          <w:tab w:val="num" w:pos="4320"/>
        </w:tabs>
        <w:ind w:left="4320" w:hanging="360"/>
      </w:pPr>
    </w:lvl>
    <w:lvl w:ilvl="6" w:tplc="84E00AEC" w:tentative="1">
      <w:start w:val="1"/>
      <w:numFmt w:val="decimal"/>
      <w:lvlText w:val="%7."/>
      <w:lvlJc w:val="left"/>
      <w:pPr>
        <w:tabs>
          <w:tab w:val="num" w:pos="5040"/>
        </w:tabs>
        <w:ind w:left="5040" w:hanging="360"/>
      </w:pPr>
    </w:lvl>
    <w:lvl w:ilvl="7" w:tplc="5D700720" w:tentative="1">
      <w:start w:val="1"/>
      <w:numFmt w:val="decimal"/>
      <w:lvlText w:val="%8."/>
      <w:lvlJc w:val="left"/>
      <w:pPr>
        <w:tabs>
          <w:tab w:val="num" w:pos="5760"/>
        </w:tabs>
        <w:ind w:left="5760" w:hanging="360"/>
      </w:pPr>
    </w:lvl>
    <w:lvl w:ilvl="8" w:tplc="B28670F2" w:tentative="1">
      <w:start w:val="1"/>
      <w:numFmt w:val="decimal"/>
      <w:lvlText w:val="%9."/>
      <w:lvlJc w:val="left"/>
      <w:pPr>
        <w:tabs>
          <w:tab w:val="num" w:pos="6480"/>
        </w:tabs>
        <w:ind w:left="6480" w:hanging="360"/>
      </w:pPr>
    </w:lvl>
  </w:abstractNum>
  <w:abstractNum w:abstractNumId="7">
    <w:nsid w:val="581A291D"/>
    <w:multiLevelType w:val="hybridMultilevel"/>
    <w:tmpl w:val="0A34D2BA"/>
    <w:lvl w:ilvl="0" w:tplc="6D7207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7E1F54"/>
    <w:multiLevelType w:val="hybridMultilevel"/>
    <w:tmpl w:val="132CBD18"/>
    <w:lvl w:ilvl="0" w:tplc="FC4A4B1C">
      <w:start w:val="1"/>
      <w:numFmt w:val="bullet"/>
      <w:lvlText w:val="•"/>
      <w:lvlJc w:val="left"/>
      <w:pPr>
        <w:tabs>
          <w:tab w:val="num" w:pos="720"/>
        </w:tabs>
        <w:ind w:left="720" w:hanging="360"/>
      </w:pPr>
      <w:rPr>
        <w:rFonts w:ascii="Times New Roman" w:hAnsi="Times New Roman" w:hint="default"/>
      </w:rPr>
    </w:lvl>
    <w:lvl w:ilvl="1" w:tplc="DC80DCB0" w:tentative="1">
      <w:start w:val="1"/>
      <w:numFmt w:val="bullet"/>
      <w:lvlText w:val="•"/>
      <w:lvlJc w:val="left"/>
      <w:pPr>
        <w:tabs>
          <w:tab w:val="num" w:pos="1440"/>
        </w:tabs>
        <w:ind w:left="1440" w:hanging="360"/>
      </w:pPr>
      <w:rPr>
        <w:rFonts w:ascii="Times New Roman" w:hAnsi="Times New Roman" w:hint="default"/>
      </w:rPr>
    </w:lvl>
    <w:lvl w:ilvl="2" w:tplc="F5869DB4" w:tentative="1">
      <w:start w:val="1"/>
      <w:numFmt w:val="bullet"/>
      <w:lvlText w:val="•"/>
      <w:lvlJc w:val="left"/>
      <w:pPr>
        <w:tabs>
          <w:tab w:val="num" w:pos="2160"/>
        </w:tabs>
        <w:ind w:left="2160" w:hanging="360"/>
      </w:pPr>
      <w:rPr>
        <w:rFonts w:ascii="Times New Roman" w:hAnsi="Times New Roman" w:hint="default"/>
      </w:rPr>
    </w:lvl>
    <w:lvl w:ilvl="3" w:tplc="8D72F112" w:tentative="1">
      <w:start w:val="1"/>
      <w:numFmt w:val="bullet"/>
      <w:lvlText w:val="•"/>
      <w:lvlJc w:val="left"/>
      <w:pPr>
        <w:tabs>
          <w:tab w:val="num" w:pos="2880"/>
        </w:tabs>
        <w:ind w:left="2880" w:hanging="360"/>
      </w:pPr>
      <w:rPr>
        <w:rFonts w:ascii="Times New Roman" w:hAnsi="Times New Roman" w:hint="default"/>
      </w:rPr>
    </w:lvl>
    <w:lvl w:ilvl="4" w:tplc="F7E0FD76" w:tentative="1">
      <w:start w:val="1"/>
      <w:numFmt w:val="bullet"/>
      <w:lvlText w:val="•"/>
      <w:lvlJc w:val="left"/>
      <w:pPr>
        <w:tabs>
          <w:tab w:val="num" w:pos="3600"/>
        </w:tabs>
        <w:ind w:left="3600" w:hanging="360"/>
      </w:pPr>
      <w:rPr>
        <w:rFonts w:ascii="Times New Roman" w:hAnsi="Times New Roman" w:hint="default"/>
      </w:rPr>
    </w:lvl>
    <w:lvl w:ilvl="5" w:tplc="2E36568E" w:tentative="1">
      <w:start w:val="1"/>
      <w:numFmt w:val="bullet"/>
      <w:lvlText w:val="•"/>
      <w:lvlJc w:val="left"/>
      <w:pPr>
        <w:tabs>
          <w:tab w:val="num" w:pos="4320"/>
        </w:tabs>
        <w:ind w:left="4320" w:hanging="360"/>
      </w:pPr>
      <w:rPr>
        <w:rFonts w:ascii="Times New Roman" w:hAnsi="Times New Roman" w:hint="default"/>
      </w:rPr>
    </w:lvl>
    <w:lvl w:ilvl="6" w:tplc="0598F284" w:tentative="1">
      <w:start w:val="1"/>
      <w:numFmt w:val="bullet"/>
      <w:lvlText w:val="•"/>
      <w:lvlJc w:val="left"/>
      <w:pPr>
        <w:tabs>
          <w:tab w:val="num" w:pos="5040"/>
        </w:tabs>
        <w:ind w:left="5040" w:hanging="360"/>
      </w:pPr>
      <w:rPr>
        <w:rFonts w:ascii="Times New Roman" w:hAnsi="Times New Roman" w:hint="default"/>
      </w:rPr>
    </w:lvl>
    <w:lvl w:ilvl="7" w:tplc="6EE84064" w:tentative="1">
      <w:start w:val="1"/>
      <w:numFmt w:val="bullet"/>
      <w:lvlText w:val="•"/>
      <w:lvlJc w:val="left"/>
      <w:pPr>
        <w:tabs>
          <w:tab w:val="num" w:pos="5760"/>
        </w:tabs>
        <w:ind w:left="5760" w:hanging="360"/>
      </w:pPr>
      <w:rPr>
        <w:rFonts w:ascii="Times New Roman" w:hAnsi="Times New Roman" w:hint="default"/>
      </w:rPr>
    </w:lvl>
    <w:lvl w:ilvl="8" w:tplc="C894591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D8343D0"/>
    <w:multiLevelType w:val="hybridMultilevel"/>
    <w:tmpl w:val="9FAE656C"/>
    <w:lvl w:ilvl="0" w:tplc="6D720718">
      <w:start w:val="1"/>
      <w:numFmt w:val="bullet"/>
      <w:lvlText w:val="•"/>
      <w:lvlJc w:val="left"/>
      <w:pPr>
        <w:tabs>
          <w:tab w:val="num" w:pos="720"/>
        </w:tabs>
        <w:ind w:left="720" w:hanging="360"/>
      </w:pPr>
      <w:rPr>
        <w:rFonts w:ascii="Arial" w:hAnsi="Arial" w:hint="default"/>
      </w:rPr>
    </w:lvl>
    <w:lvl w:ilvl="1" w:tplc="626E6BD0" w:tentative="1">
      <w:start w:val="1"/>
      <w:numFmt w:val="bullet"/>
      <w:lvlText w:val="•"/>
      <w:lvlJc w:val="left"/>
      <w:pPr>
        <w:tabs>
          <w:tab w:val="num" w:pos="1440"/>
        </w:tabs>
        <w:ind w:left="1440" w:hanging="360"/>
      </w:pPr>
      <w:rPr>
        <w:rFonts w:ascii="Arial" w:hAnsi="Arial" w:hint="default"/>
      </w:rPr>
    </w:lvl>
    <w:lvl w:ilvl="2" w:tplc="786AF6B2" w:tentative="1">
      <w:start w:val="1"/>
      <w:numFmt w:val="bullet"/>
      <w:lvlText w:val="•"/>
      <w:lvlJc w:val="left"/>
      <w:pPr>
        <w:tabs>
          <w:tab w:val="num" w:pos="2160"/>
        </w:tabs>
        <w:ind w:left="2160" w:hanging="360"/>
      </w:pPr>
      <w:rPr>
        <w:rFonts w:ascii="Arial" w:hAnsi="Arial" w:hint="default"/>
      </w:rPr>
    </w:lvl>
    <w:lvl w:ilvl="3" w:tplc="D7043D52" w:tentative="1">
      <w:start w:val="1"/>
      <w:numFmt w:val="bullet"/>
      <w:lvlText w:val="•"/>
      <w:lvlJc w:val="left"/>
      <w:pPr>
        <w:tabs>
          <w:tab w:val="num" w:pos="2880"/>
        </w:tabs>
        <w:ind w:left="2880" w:hanging="360"/>
      </w:pPr>
      <w:rPr>
        <w:rFonts w:ascii="Arial" w:hAnsi="Arial" w:hint="default"/>
      </w:rPr>
    </w:lvl>
    <w:lvl w:ilvl="4" w:tplc="E5081222" w:tentative="1">
      <w:start w:val="1"/>
      <w:numFmt w:val="bullet"/>
      <w:lvlText w:val="•"/>
      <w:lvlJc w:val="left"/>
      <w:pPr>
        <w:tabs>
          <w:tab w:val="num" w:pos="3600"/>
        </w:tabs>
        <w:ind w:left="3600" w:hanging="360"/>
      </w:pPr>
      <w:rPr>
        <w:rFonts w:ascii="Arial" w:hAnsi="Arial" w:hint="default"/>
      </w:rPr>
    </w:lvl>
    <w:lvl w:ilvl="5" w:tplc="E7B0CD1C" w:tentative="1">
      <w:start w:val="1"/>
      <w:numFmt w:val="bullet"/>
      <w:lvlText w:val="•"/>
      <w:lvlJc w:val="left"/>
      <w:pPr>
        <w:tabs>
          <w:tab w:val="num" w:pos="4320"/>
        </w:tabs>
        <w:ind w:left="4320" w:hanging="360"/>
      </w:pPr>
      <w:rPr>
        <w:rFonts w:ascii="Arial" w:hAnsi="Arial" w:hint="default"/>
      </w:rPr>
    </w:lvl>
    <w:lvl w:ilvl="6" w:tplc="64824062" w:tentative="1">
      <w:start w:val="1"/>
      <w:numFmt w:val="bullet"/>
      <w:lvlText w:val="•"/>
      <w:lvlJc w:val="left"/>
      <w:pPr>
        <w:tabs>
          <w:tab w:val="num" w:pos="5040"/>
        </w:tabs>
        <w:ind w:left="5040" w:hanging="360"/>
      </w:pPr>
      <w:rPr>
        <w:rFonts w:ascii="Arial" w:hAnsi="Arial" w:hint="default"/>
      </w:rPr>
    </w:lvl>
    <w:lvl w:ilvl="7" w:tplc="739212E4" w:tentative="1">
      <w:start w:val="1"/>
      <w:numFmt w:val="bullet"/>
      <w:lvlText w:val="•"/>
      <w:lvlJc w:val="left"/>
      <w:pPr>
        <w:tabs>
          <w:tab w:val="num" w:pos="5760"/>
        </w:tabs>
        <w:ind w:left="5760" w:hanging="360"/>
      </w:pPr>
      <w:rPr>
        <w:rFonts w:ascii="Arial" w:hAnsi="Arial" w:hint="default"/>
      </w:rPr>
    </w:lvl>
    <w:lvl w:ilvl="8" w:tplc="F8CC66E2" w:tentative="1">
      <w:start w:val="1"/>
      <w:numFmt w:val="bullet"/>
      <w:lvlText w:val="•"/>
      <w:lvlJc w:val="left"/>
      <w:pPr>
        <w:tabs>
          <w:tab w:val="num" w:pos="6480"/>
        </w:tabs>
        <w:ind w:left="6480" w:hanging="360"/>
      </w:pPr>
      <w:rPr>
        <w:rFonts w:ascii="Arial" w:hAnsi="Arial" w:hint="default"/>
      </w:rPr>
    </w:lvl>
  </w:abstractNum>
  <w:abstractNum w:abstractNumId="10">
    <w:nsid w:val="6CEA0CE1"/>
    <w:multiLevelType w:val="hybridMultilevel"/>
    <w:tmpl w:val="95FA2346"/>
    <w:lvl w:ilvl="0" w:tplc="7C60E53A">
      <w:start w:val="1"/>
      <w:numFmt w:val="bullet"/>
      <w:lvlText w:val="•"/>
      <w:lvlJc w:val="left"/>
      <w:pPr>
        <w:tabs>
          <w:tab w:val="num" w:pos="720"/>
        </w:tabs>
        <w:ind w:left="720" w:hanging="360"/>
      </w:pPr>
      <w:rPr>
        <w:rFonts w:ascii="Times New Roman" w:hAnsi="Times New Roman" w:hint="default"/>
      </w:rPr>
    </w:lvl>
    <w:lvl w:ilvl="1" w:tplc="779E5870" w:tentative="1">
      <w:start w:val="1"/>
      <w:numFmt w:val="bullet"/>
      <w:lvlText w:val="•"/>
      <w:lvlJc w:val="left"/>
      <w:pPr>
        <w:tabs>
          <w:tab w:val="num" w:pos="1440"/>
        </w:tabs>
        <w:ind w:left="1440" w:hanging="360"/>
      </w:pPr>
      <w:rPr>
        <w:rFonts w:ascii="Times New Roman" w:hAnsi="Times New Roman" w:hint="default"/>
      </w:rPr>
    </w:lvl>
    <w:lvl w:ilvl="2" w:tplc="361409AC" w:tentative="1">
      <w:start w:val="1"/>
      <w:numFmt w:val="bullet"/>
      <w:lvlText w:val="•"/>
      <w:lvlJc w:val="left"/>
      <w:pPr>
        <w:tabs>
          <w:tab w:val="num" w:pos="2160"/>
        </w:tabs>
        <w:ind w:left="2160" w:hanging="360"/>
      </w:pPr>
      <w:rPr>
        <w:rFonts w:ascii="Times New Roman" w:hAnsi="Times New Roman" w:hint="default"/>
      </w:rPr>
    </w:lvl>
    <w:lvl w:ilvl="3" w:tplc="5316FB9C" w:tentative="1">
      <w:start w:val="1"/>
      <w:numFmt w:val="bullet"/>
      <w:lvlText w:val="•"/>
      <w:lvlJc w:val="left"/>
      <w:pPr>
        <w:tabs>
          <w:tab w:val="num" w:pos="2880"/>
        </w:tabs>
        <w:ind w:left="2880" w:hanging="360"/>
      </w:pPr>
      <w:rPr>
        <w:rFonts w:ascii="Times New Roman" w:hAnsi="Times New Roman" w:hint="default"/>
      </w:rPr>
    </w:lvl>
    <w:lvl w:ilvl="4" w:tplc="3156F808" w:tentative="1">
      <w:start w:val="1"/>
      <w:numFmt w:val="bullet"/>
      <w:lvlText w:val="•"/>
      <w:lvlJc w:val="left"/>
      <w:pPr>
        <w:tabs>
          <w:tab w:val="num" w:pos="3600"/>
        </w:tabs>
        <w:ind w:left="3600" w:hanging="360"/>
      </w:pPr>
      <w:rPr>
        <w:rFonts w:ascii="Times New Roman" w:hAnsi="Times New Roman" w:hint="default"/>
      </w:rPr>
    </w:lvl>
    <w:lvl w:ilvl="5" w:tplc="E7925A88" w:tentative="1">
      <w:start w:val="1"/>
      <w:numFmt w:val="bullet"/>
      <w:lvlText w:val="•"/>
      <w:lvlJc w:val="left"/>
      <w:pPr>
        <w:tabs>
          <w:tab w:val="num" w:pos="4320"/>
        </w:tabs>
        <w:ind w:left="4320" w:hanging="360"/>
      </w:pPr>
      <w:rPr>
        <w:rFonts w:ascii="Times New Roman" w:hAnsi="Times New Roman" w:hint="default"/>
      </w:rPr>
    </w:lvl>
    <w:lvl w:ilvl="6" w:tplc="8D489396" w:tentative="1">
      <w:start w:val="1"/>
      <w:numFmt w:val="bullet"/>
      <w:lvlText w:val="•"/>
      <w:lvlJc w:val="left"/>
      <w:pPr>
        <w:tabs>
          <w:tab w:val="num" w:pos="5040"/>
        </w:tabs>
        <w:ind w:left="5040" w:hanging="360"/>
      </w:pPr>
      <w:rPr>
        <w:rFonts w:ascii="Times New Roman" w:hAnsi="Times New Roman" w:hint="default"/>
      </w:rPr>
    </w:lvl>
    <w:lvl w:ilvl="7" w:tplc="69CAE7E6" w:tentative="1">
      <w:start w:val="1"/>
      <w:numFmt w:val="bullet"/>
      <w:lvlText w:val="•"/>
      <w:lvlJc w:val="left"/>
      <w:pPr>
        <w:tabs>
          <w:tab w:val="num" w:pos="5760"/>
        </w:tabs>
        <w:ind w:left="5760" w:hanging="360"/>
      </w:pPr>
      <w:rPr>
        <w:rFonts w:ascii="Times New Roman" w:hAnsi="Times New Roman" w:hint="default"/>
      </w:rPr>
    </w:lvl>
    <w:lvl w:ilvl="8" w:tplc="E9F038C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8291FAD"/>
    <w:multiLevelType w:val="hybridMultilevel"/>
    <w:tmpl w:val="E69C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633F14"/>
    <w:multiLevelType w:val="hybridMultilevel"/>
    <w:tmpl w:val="A6F6D35A"/>
    <w:lvl w:ilvl="0" w:tplc="7F64A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884D76"/>
    <w:multiLevelType w:val="hybridMultilevel"/>
    <w:tmpl w:val="D8A83770"/>
    <w:lvl w:ilvl="0" w:tplc="0DBE7402">
      <w:start w:val="1"/>
      <w:numFmt w:val="bullet"/>
      <w:lvlText w:val="•"/>
      <w:lvlJc w:val="left"/>
      <w:pPr>
        <w:tabs>
          <w:tab w:val="num" w:pos="720"/>
        </w:tabs>
        <w:ind w:left="720" w:hanging="360"/>
      </w:pPr>
      <w:rPr>
        <w:rFonts w:ascii="Times New Roman" w:hAnsi="Times New Roman" w:hint="default"/>
      </w:rPr>
    </w:lvl>
    <w:lvl w:ilvl="1" w:tplc="D8F4A7F0" w:tentative="1">
      <w:start w:val="1"/>
      <w:numFmt w:val="bullet"/>
      <w:lvlText w:val="•"/>
      <w:lvlJc w:val="left"/>
      <w:pPr>
        <w:tabs>
          <w:tab w:val="num" w:pos="1440"/>
        </w:tabs>
        <w:ind w:left="1440" w:hanging="360"/>
      </w:pPr>
      <w:rPr>
        <w:rFonts w:ascii="Times New Roman" w:hAnsi="Times New Roman" w:hint="default"/>
      </w:rPr>
    </w:lvl>
    <w:lvl w:ilvl="2" w:tplc="4C2A3888" w:tentative="1">
      <w:start w:val="1"/>
      <w:numFmt w:val="bullet"/>
      <w:lvlText w:val="•"/>
      <w:lvlJc w:val="left"/>
      <w:pPr>
        <w:tabs>
          <w:tab w:val="num" w:pos="2160"/>
        </w:tabs>
        <w:ind w:left="2160" w:hanging="360"/>
      </w:pPr>
      <w:rPr>
        <w:rFonts w:ascii="Times New Roman" w:hAnsi="Times New Roman" w:hint="default"/>
      </w:rPr>
    </w:lvl>
    <w:lvl w:ilvl="3" w:tplc="3F389EA8" w:tentative="1">
      <w:start w:val="1"/>
      <w:numFmt w:val="bullet"/>
      <w:lvlText w:val="•"/>
      <w:lvlJc w:val="left"/>
      <w:pPr>
        <w:tabs>
          <w:tab w:val="num" w:pos="2880"/>
        </w:tabs>
        <w:ind w:left="2880" w:hanging="360"/>
      </w:pPr>
      <w:rPr>
        <w:rFonts w:ascii="Times New Roman" w:hAnsi="Times New Roman" w:hint="default"/>
      </w:rPr>
    </w:lvl>
    <w:lvl w:ilvl="4" w:tplc="2BC0C610" w:tentative="1">
      <w:start w:val="1"/>
      <w:numFmt w:val="bullet"/>
      <w:lvlText w:val="•"/>
      <w:lvlJc w:val="left"/>
      <w:pPr>
        <w:tabs>
          <w:tab w:val="num" w:pos="3600"/>
        </w:tabs>
        <w:ind w:left="3600" w:hanging="360"/>
      </w:pPr>
      <w:rPr>
        <w:rFonts w:ascii="Times New Roman" w:hAnsi="Times New Roman" w:hint="default"/>
      </w:rPr>
    </w:lvl>
    <w:lvl w:ilvl="5" w:tplc="CF188458" w:tentative="1">
      <w:start w:val="1"/>
      <w:numFmt w:val="bullet"/>
      <w:lvlText w:val="•"/>
      <w:lvlJc w:val="left"/>
      <w:pPr>
        <w:tabs>
          <w:tab w:val="num" w:pos="4320"/>
        </w:tabs>
        <w:ind w:left="4320" w:hanging="360"/>
      </w:pPr>
      <w:rPr>
        <w:rFonts w:ascii="Times New Roman" w:hAnsi="Times New Roman" w:hint="default"/>
      </w:rPr>
    </w:lvl>
    <w:lvl w:ilvl="6" w:tplc="B90C8F7E" w:tentative="1">
      <w:start w:val="1"/>
      <w:numFmt w:val="bullet"/>
      <w:lvlText w:val="•"/>
      <w:lvlJc w:val="left"/>
      <w:pPr>
        <w:tabs>
          <w:tab w:val="num" w:pos="5040"/>
        </w:tabs>
        <w:ind w:left="5040" w:hanging="360"/>
      </w:pPr>
      <w:rPr>
        <w:rFonts w:ascii="Times New Roman" w:hAnsi="Times New Roman" w:hint="default"/>
      </w:rPr>
    </w:lvl>
    <w:lvl w:ilvl="7" w:tplc="4126AB64" w:tentative="1">
      <w:start w:val="1"/>
      <w:numFmt w:val="bullet"/>
      <w:lvlText w:val="•"/>
      <w:lvlJc w:val="left"/>
      <w:pPr>
        <w:tabs>
          <w:tab w:val="num" w:pos="5760"/>
        </w:tabs>
        <w:ind w:left="5760" w:hanging="360"/>
      </w:pPr>
      <w:rPr>
        <w:rFonts w:ascii="Times New Roman" w:hAnsi="Times New Roman" w:hint="default"/>
      </w:rPr>
    </w:lvl>
    <w:lvl w:ilvl="8" w:tplc="9EBAC81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0"/>
  </w:num>
  <w:num w:numId="3">
    <w:abstractNumId w:val="4"/>
  </w:num>
  <w:num w:numId="4">
    <w:abstractNumId w:val="12"/>
  </w:num>
  <w:num w:numId="5">
    <w:abstractNumId w:val="3"/>
  </w:num>
  <w:num w:numId="6">
    <w:abstractNumId w:val="10"/>
  </w:num>
  <w:num w:numId="7">
    <w:abstractNumId w:val="8"/>
  </w:num>
  <w:num w:numId="8">
    <w:abstractNumId w:val="1"/>
  </w:num>
  <w:num w:numId="9">
    <w:abstractNumId w:val="13"/>
  </w:num>
  <w:num w:numId="10">
    <w:abstractNumId w:val="5"/>
  </w:num>
  <w:num w:numId="11">
    <w:abstractNumId w:val="7"/>
  </w:num>
  <w:num w:numId="12">
    <w:abstractNumId w:val="11"/>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E73A49"/>
    <w:rsid w:val="00637C7A"/>
    <w:rsid w:val="0091239B"/>
    <w:rsid w:val="00934244"/>
    <w:rsid w:val="00B91368"/>
    <w:rsid w:val="00E73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A49"/>
    <w:pPr>
      <w:ind w:left="720"/>
      <w:contextualSpacing/>
    </w:pPr>
  </w:style>
  <w:style w:type="table" w:styleId="a4">
    <w:name w:val="Table Grid"/>
    <w:basedOn w:val="a1"/>
    <w:uiPriority w:val="59"/>
    <w:rsid w:val="00E73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E7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E73A49"/>
    <w:pPr>
      <w:ind w:left="720"/>
    </w:pPr>
    <w:rPr>
      <w:rFonts w:ascii="Calibri" w:eastAsia="Times New Roman" w:hAnsi="Calibri" w:cs="Times New Roman"/>
    </w:rPr>
  </w:style>
  <w:style w:type="paragraph" w:styleId="a6">
    <w:name w:val="Balloon Text"/>
    <w:basedOn w:val="a"/>
    <w:link w:val="a7"/>
    <w:uiPriority w:val="99"/>
    <w:semiHidden/>
    <w:unhideWhenUsed/>
    <w:rsid w:val="00E73A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3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5342</Words>
  <Characters>30453</Characters>
  <Application>Microsoft Office Word</Application>
  <DocSecurity>0</DocSecurity>
  <Lines>253</Lines>
  <Paragraphs>71</Paragraphs>
  <ScaleCrop>false</ScaleCrop>
  <Company/>
  <LinksUpToDate>false</LinksUpToDate>
  <CharactersWithSpaces>35724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cp:lastPrinted>2014-12-13T14:36:00Z</cp:lastPrinted>
  <dcterms:created xsi:type="dcterms:W3CDTF">2014-12-13T14:42:00Z</dcterms:created>
  <dcterms:modified xsi:type="dcterms:W3CDTF">2014-12-13T14:47:00Z</dcterms:modified>
</cp:coreProperties>
</file>