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73" w:rsidRPr="0091473B" w:rsidRDefault="009D6E7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5D439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Содержание и методика преподавания биологии</w:t>
      </w:r>
    </w:p>
    <w:p w:rsidR="005D439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Методика преподавания биологии</w:t>
      </w:r>
    </w:p>
    <w:p w:rsidR="005D439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2013/2014 учебный год</w:t>
      </w:r>
    </w:p>
    <w:p w:rsidR="005D4397" w:rsidRPr="00697768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697768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{{1}} М 32</w:t>
      </w:r>
    </w:p>
    <w:p w:rsidR="005D4397" w:rsidRPr="00697768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697768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Осуществить множественный выбор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Из предложенного перечня УУД, выберите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метапредметные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результаты обучения (три</w:t>
      </w:r>
      <w:r w:rsidR="00F56DF8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параметра)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="0091473B"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Потребность в объективной оценке своей деятельности со стороны окружающих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Иметь представление о процессах фотосинтеза и условиях его протекания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объяснять значение знаний о фотосинтезе для жизни на Земле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="002C2313"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структурировать информацию, подбирать критерии для характеристики</w:t>
      </w:r>
      <w:r w:rsidR="00F56DF8"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объектов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работать с понятийным аппаратом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Знать значение фотосинтеза для живых организмов и их эволюции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8F5EEA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{{2}} М 33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Осуществить множественный выбор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 предложенного перечня УУД, выберите предметные результаты обучения (три</w:t>
      </w:r>
      <w:r w:rsidR="00F56DF8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параметра)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Иметь представление о процессе фотосинтеза и условиях его протекания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Знать значение фотосинтеза для живых организмов и их эволюции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Иметь представление о круговороте веществ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объяснять значение знаний о фотосинтезе для жизни на Земле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работать с понятийным аппаратом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Уметь воспринимать разные 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 xml:space="preserve">формы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информации и правильно формулировать</w:t>
      </w:r>
      <w:r w:rsidR="00F56DF8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вопросы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8F5EEA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{{3}} М 34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Осуществить множественный выбор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 предложенного перечня УУД, выберите личностные результаты обучения (три</w:t>
      </w:r>
      <w:r w:rsidR="008F5E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параметра)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объяснять значение знаний о фотосинтезе для жизни на Земле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объяснять необходимость знаний о почве, удобрениях и агротехнических</w:t>
      </w:r>
      <w:r w:rsidR="008F5EEA"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приемах для выращивания сельскохозяйственных и декоративных растений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объяснять необходимость охраны почв для сохранения растительного</w:t>
      </w:r>
      <w:r w:rsidR="008F5EEA"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покрова Земли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Знать значение фотосинтеза для живых организмов и их эволюции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структурировать информацию, подбирать критерии для характеристики</w:t>
      </w:r>
      <w:r w:rsidR="008F5E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объектов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Иметь представление о процессе фотосинтеза и условиях его протекания</w:t>
      </w:r>
    </w:p>
    <w:p w:rsidR="005D4397" w:rsidRPr="009934D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{{4}} М 35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Осуществить множественный выбор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Из предложенного перечня УУД, выберите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метапредметные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результаты обучения (три</w:t>
      </w:r>
      <w:r w:rsidR="008F5E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параметра), которые относятся к выполнению лабораторных работ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работать с инструктивными карточками, выполнять задания по алгоритму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эффективно взаимодействовать при совместном выполнении работы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работать с различными видами лабораторного оборудования,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изобразительной наглядностью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работать с понятийным аппаратом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воспринимать разные формы информации и правильно формулировать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вопросы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объяснять значение знаний в практической деятельности человека</w:t>
      </w:r>
    </w:p>
    <w:p w:rsidR="008F5EEA" w:rsidRPr="009934D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{{5}} М 36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Осуществить множественный выбор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Из предложенного перечня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метапредметных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УУД, выберите те, которые относятся к</w:t>
      </w:r>
      <w:r w:rsidR="008F5E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познавательным результатам обучения (три параметра)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работать с понятийным аппаратом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структурировать информацию, подбирать критерии для характеристики</w:t>
      </w:r>
      <w:r w:rsidR="008F5EEA"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объектов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Уметь делать выводы на основе полученной информации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организованно выполнять задания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воспринимать разные формы информации и правильно формулировать</w:t>
      </w:r>
      <w:r w:rsidR="008F5E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вопросы</w:t>
      </w:r>
    </w:p>
    <w:p w:rsidR="001250A2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Уметь работать с инструктивными карточками, выполнять задания по алгоритму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</w:t>
      </w:r>
    </w:p>
    <w:p w:rsidR="009D6E73" w:rsidRPr="008F5EEA" w:rsidRDefault="00C9680D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397" w:rsidRPr="009934D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{{6}} М 8</w:t>
      </w:r>
      <w:proofErr w:type="gramStart"/>
      <w:r w:rsid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   </w:t>
      </w: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</w:t>
      </w:r>
      <w:proofErr w:type="gramEnd"/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ыбрать правильный ответ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Автор первой программы по "Естествознанию" в России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В.Ф. Зуев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А.Я. Герд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Д.Н.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Кайгородов</w:t>
      </w:r>
      <w:proofErr w:type="spell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Ю.И. Полянский</w:t>
      </w:r>
    </w:p>
    <w:p w:rsidR="005D4397" w:rsidRPr="009934D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{{7}} М 9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Выбрать компонент образования, в который входит предмет "Биологическое краеведение"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Федеральный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Региональный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="009934DF">
        <w:rPr>
          <w:rFonts w:ascii="TimesNewRoman,Bold" w:hAnsi="TimesNewRoman,Bold" w:cs="TimesNewRoman,Bold"/>
          <w:bCs/>
          <w:color w:val="000000"/>
          <w:sz w:val="24"/>
          <w:szCs w:val="24"/>
        </w:rPr>
        <w:t>Национально-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региональный</w:t>
      </w:r>
    </w:p>
    <w:p w:rsidR="005D4397" w:rsidRPr="002C231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Школьный</w:t>
      </w:r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{{18}} М 22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Идею разработки уровневой организации живой природы сформулировал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Г.Ч. Броун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В.И.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Кремянский</w:t>
      </w:r>
      <w:proofErr w:type="spellEnd"/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Н.В. Тимофеев - Ресовский</w:t>
      </w:r>
    </w:p>
    <w:p w:rsidR="009D6E73" w:rsidRPr="002C2313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Р.В. </w:t>
      </w:r>
      <w:proofErr w:type="spellStart"/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Селларс</w:t>
      </w:r>
      <w:proofErr w:type="spellEnd"/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{{19}} М 23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Термин "структурные уровни" предложил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Р.В.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Селларс</w:t>
      </w:r>
      <w:proofErr w:type="spellEnd"/>
    </w:p>
    <w:p w:rsidR="009D6E73" w:rsidRPr="002C2313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Г.Ч. Броун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В.И.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Кремянский</w:t>
      </w:r>
      <w:proofErr w:type="spellEnd"/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Н.В. Тимофеев-Ресовский</w:t>
      </w:r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{{20}} М 24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Начальным уровнем организации живого считает клетку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И.И. Шмальгаузен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Н.П. Дубинин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Н.В. Тимофеев-Ресовский</w:t>
      </w:r>
    </w:p>
    <w:p w:rsidR="009D6E73" w:rsidRPr="002C2313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В.Г. Афанасьев</w:t>
      </w:r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{{21}} М 25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Как особый уровень организации живого молекулярно-генетический выделяет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Н.В. Тимофеев-Ресовский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М.Ф.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Веденов</w:t>
      </w:r>
      <w:proofErr w:type="spellEnd"/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А.И. Опарин</w:t>
      </w:r>
    </w:p>
    <w:p w:rsidR="009D6E73" w:rsidRPr="008F5EEA" w:rsidRDefault="009D6E7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В.Г. Афанасьев</w:t>
      </w:r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{{23}} М 28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Биологические категории в методике обучения биологии выделил</w:t>
      </w:r>
    </w:p>
    <w:p w:rsidR="009D6E73" w:rsidRPr="002C2313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C231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Б.В. Всесвятский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В.С.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Библер</w:t>
      </w:r>
      <w:proofErr w:type="spellEnd"/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Д.П. Горский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Б.Д. Комиссаров</w:t>
      </w:r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{{24}} М 29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Фундаментальное общебиологическое понятие, отнесе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нное к категории, и формируемое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 протяжении изучения всего курса биологии</w:t>
      </w:r>
    </w:p>
    <w:p w:rsidR="009D6E73" w:rsidRPr="002C2313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C231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жизнь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уровневая организация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здоровье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клетка</w:t>
      </w:r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{{28}} ТЗ № 632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УМК, в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котором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ведущая роль отводится работе с электронным носителем</w:t>
      </w:r>
    </w:p>
    <w:p w:rsidR="009D6E73" w:rsidRPr="0061642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УМК учебников-навигаторов авт. 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Сивоглазов</w:t>
      </w:r>
      <w:proofErr w:type="spellEnd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В.И., Агафонова И.Б.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УМК биологии авт. Сухорукова Л.Н.,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Кучменко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В.С.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УМК биологии авт.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Сонин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Н.И., Агафонова И.Б.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УМК биологии авт. Пономарева И.Н., Корнилова О.А.</w:t>
      </w:r>
    </w:p>
    <w:p w:rsidR="00C9680D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УМК биологии авт.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Никишев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А.И.</w:t>
      </w:r>
    </w:p>
    <w:p w:rsidR="009D6E73" w:rsidRPr="009934DF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{{29}} ТЗ № 633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Автор учебного пособия, использующий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креационистски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й</w:t>
      </w:r>
      <w:proofErr w:type="spellEnd"/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подход в подборе и объяснении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учебного материала в курсе "Общей биологии"</w:t>
      </w:r>
    </w:p>
    <w:p w:rsidR="009D6E73" w:rsidRPr="0061642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Вертьянов</w:t>
      </w:r>
      <w:proofErr w:type="spellEnd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С.Ю.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Вахрушев А.А.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Беркенблит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М.Б.</w:t>
      </w:r>
    </w:p>
    <w:p w:rsidR="009D6E73" w:rsidRPr="008F5EEA" w:rsidRDefault="009D6E73" w:rsidP="009D6E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Пуговкин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А.П.</w:t>
      </w:r>
    </w:p>
    <w:p w:rsidR="009D6E73" w:rsidRPr="008F5EEA" w:rsidRDefault="009D6E7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Теремов А.В.</w:t>
      </w:r>
    </w:p>
    <w:p w:rsidR="008D28A9" w:rsidRPr="009934DF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{{62}} ОБ</w:t>
      </w:r>
      <w:proofErr w:type="gramStart"/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  <w:proofErr w:type="gram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И.И. Мечников предложил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гипотезу 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фагоцителлы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гипотезу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гастреи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биогенетический закон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гипотезу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симбиогенеза</w:t>
      </w:r>
      <w:proofErr w:type="spellEnd"/>
    </w:p>
    <w:p w:rsidR="008D28A9" w:rsidRPr="009934DF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{{63}} ОБ 2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Разделение органического мира на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растительный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 животный - обусловило появление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фотосинтеза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многоклеточности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полового процесса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диплоидности</w:t>
      </w:r>
    </w:p>
    <w:p w:rsidR="008D28A9" w:rsidRPr="009934DF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{{64}} ОБ 3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Первый опыт по доказательству возникновения живых суще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ств пр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овел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Ф.Реди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Аристотель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Эмпедокл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В.Гарвей</w:t>
      </w:r>
    </w:p>
    <w:p w:rsidR="008D28A9" w:rsidRPr="009934DF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9934D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Задание {{65}} ОБ 4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процессе возникновения жизни на Земле разли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чают несколько основных этапов.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Первый из них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Абиогенный синтез низкомолекулярных органических соединений </w:t>
      </w:r>
      <w:proofErr w:type="gram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из</w:t>
      </w:r>
      <w:proofErr w:type="gramEnd"/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неорганических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Концентрирование органических соединений и образование биополимеров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Возникновение самовоспроизводящихся молекул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Возникновение фотосинтеза</w:t>
      </w:r>
    </w:p>
    <w:p w:rsidR="009934DF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{{66}} ОБ 5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процессе возникновения жизни на Земле различают не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сколько основных этапов. Второй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 них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Концентрирование органических соединений и образование биополимеров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Абиогенный синтез низкомолекулярных органических соединений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</w:t>
      </w:r>
      <w:proofErr w:type="gram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неорганических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Возникновение самовоспроизводящихся молекул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Возникновение фотосинтеза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{{67}} ОБ 6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 способу питания первые примитивные формы жизни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гетеротрофы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хемосинтетики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фотосинтетики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миксотрофы</w:t>
      </w:r>
      <w:proofErr w:type="spellEnd"/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{{68}} ОБ 7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Вклад Л. Пастера в развитие представлений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 происхождении жизни на Земле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заключается в том, что он впервые высказал и экспери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ментально доказал предположение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Невозможности самозарождения микроорганизмов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Составе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первичной атмосферы Земли и о возможности образования органических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соединений из неорганических под действием мощных электрических разрядов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Возможности образования аминокислот из неорганических соединений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Невозможности 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непосредственного возникновения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высокоорганизованных живых</w:t>
      </w:r>
      <w:r w:rsidR="00C9680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существ из неживой природы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{{70}} ОБ 9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Транскрипцией называют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1642A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61642A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считывание информации с ДНК на 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и-РНК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присоединение аминокислоты к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т-РНК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синтез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р-РНК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синтез белковой молекулы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{{71}} ОБ 10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 третьем (кислородном) этапе энергетического обмена происходит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клеточное дыхание с образованием 36 молекул АТФ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превращение солнечной энергии в энергию химических связей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ферментативное расщепление глюкозы (гликолиз)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расщепление крупных биополимеров на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мелкие</w:t>
      </w:r>
      <w:proofErr w:type="gramEnd"/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{{72}} ОБ 11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Выбрать правильный ответ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"Накопление, упаковка, выделение органических веществ; образование лизосом"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относится к функциям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Комплекса 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Гольджи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Эндоплазматической сети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lastRenderedPageBreak/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Включений</w:t>
      </w:r>
    </w:p>
    <w:p w:rsidR="009D6E73" w:rsidRPr="008F5EEA" w:rsidRDefault="008D28A9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Митохондрий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{{73}} ОБ 12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Образование большого количества половых клеток у живых организмов - это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приспособление к малой вероятности встречи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приспособление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случайным событием в жизни организмов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приспособление к неблагоприятным условиям среды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результат содержания минимального количества питательных веществ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{{74}} ОБ 13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Значение бесполого размножения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</w:t>
      </w:r>
      <w:proofErr w:type="gramEnd"/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образовании</w:t>
      </w:r>
      <w:proofErr w:type="gramEnd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большого количества генетически идентичных организмов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образовании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генетически разнообразных особей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возможности быстрого расселения организмов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эволюционном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процветании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вида в изменяющихся условиях среды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{{75}} ОБ 14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Половое размножение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повышает возможность приспособления к меняющимся условиям среды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повышает возможность приспособления к относительно постоянным условиям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среды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 влияет на возможность приспособления к меняющимся условиям среды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уменьшает возможность приспособления к меняющимся условиям среды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{{76}} ОБ 15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Конъюгация и обмен участками гомологичных хромосом происходит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</w:t>
      </w:r>
      <w:proofErr w:type="gramEnd"/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профазе I мейоза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интерфазе митоза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профазе митоза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анафазе I мейоза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{{77}} ОБ 19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Явление, при котором в процессе эмбриогенеза один зача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ток влияет на другой, определяя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путь его развития, и сам подвергается воздействию со стороны первого - это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эмбриональная индукция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органогенез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дифференцировка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метаморфоз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{{78}} ОБ 16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Гетерозис проявляется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</w:t>
      </w:r>
      <w:proofErr w:type="gram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скрещивании </w:t>
      </w:r>
      <w:proofErr w:type="gram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двугорбого</w:t>
      </w:r>
      <w:proofErr w:type="gramEnd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и одногорбого верблюдов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испытании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производителей по потомству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приручении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животных</w:t>
      </w:r>
    </w:p>
    <w:p w:rsidR="007D33C6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разведении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внутри породы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{{79}} ОБ 17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Изменения, обусловленные заменой одного или не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скольких нуклеотидов в пределах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одного гена - это мутации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точковые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хромосомные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соматические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анеуплоидия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{{80}} ОБ 18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Митохондрии возникли в результате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симбиогенеза</w:t>
      </w:r>
      <w:proofErr w:type="spellEnd"/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крупных анаэробных клеток и аэробных бактерий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lastRenderedPageBreak/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крупных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гетеротроф и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цианеи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крупных гетеротроф и спирохет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цианей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 анаэробных бактерий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{{81}} ОБ 20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Опорой теории самозарождения жизни служили исследования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1642A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61642A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Д. 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Нидгема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Ф.Реди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В.Гарвея</w:t>
      </w:r>
    </w:p>
    <w:p w:rsid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Аристотеля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{{82}} ОБ 21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Основным источником энергии для самых первых 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примитивных форм жизни на Земле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была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химическая энергия органических соединений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энергия солнечных лучей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энергия электрических разрядов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тепловая энергия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{{83}} ОБ 22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Трансляция - это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синтез белковой молекулы на </w:t>
      </w:r>
      <w:proofErr w:type="spellStart"/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и-РНК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считывание информации с ДНК на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и-РНК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присоединение аминокислоты к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т-РНК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синтез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р-РНК</w:t>
      </w:r>
      <w:proofErr w:type="spellEnd"/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{{84}} ОБ 23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световую фазу фотосинтеза происходит</w:t>
      </w:r>
    </w:p>
    <w:p w:rsidR="008D28A9" w:rsidRPr="0061642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1642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поглощение солнечного света и фотолиз воды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синтез молекул АТФ и глюкозы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синтез глюкозы и фотолиз воды</w:t>
      </w:r>
    </w:p>
    <w:p w:rsidR="009D6E73" w:rsidRPr="008F5EEA" w:rsidRDefault="008D28A9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расщепление молекул АТФ и фотолиз воды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{{85}} ОБ 24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Стадия энергетического обмена, осуществля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емая с освобождением небольшого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количества энергии, без участия кислорода и с об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разованием 2-х молекул молочной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кислоты - это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гликолиз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хемосинтез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фотосинтез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дыхание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{{86}} ОБ 25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Бесполое размножение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 влияет на возможность приспособления к относительно постоянным условиям</w:t>
      </w:r>
      <w:r w:rsidR="007D33C6"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среды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уменьшает возможность приспособления к относительно постоянным условиям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среды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увеличивает возможность приспособления к относительно постоянным условиям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среды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повышает возможность присп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особления к меняющимся условиям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среды</w:t>
      </w:r>
    </w:p>
    <w:p w:rsidR="008D28A9" w:rsidRPr="00E5479C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5479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{{87}} ОБ 26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Преимущество полового размножения перед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бесполым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увеличении</w:t>
      </w:r>
      <w:proofErr w:type="gramEnd"/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генетического разнообразия потомства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образовании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специализированных половых клеток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возможности быстрого увеличения численности потомства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участии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двух особей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{{88}} ОБ 53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Метод селекционной работы, связанный с преобразованием генотипа организмо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в за счет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исключения или вставки отдельных генов или групп генов - это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генная инженерия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клеточная инженерия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химический мутагенез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культура тканей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{{89}} ОБ 27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Формы бесполого размножения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почкование и оогамия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гетерогамия и почкование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партеногенез и гетерогамия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вегетативное размножение и фрагментация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{{90}} ОБ 40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Появление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пестролистности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у львиного зева, связан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ное с работой внеядерных генов,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расположенных в органеллах, относится к проявлению изменчивости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наследственной цитоплазматической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соотносительной наследственной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ненаследственной определенной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наследственной комбинативной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{{91}} ОБ 28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Закладка жаберных дуг у наземных позвоночных в ходе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индивидуального развития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относится к группе доказательств эволюции органического мира -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эмбриологических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палеонтологических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сравнительно - анатомических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биогеографических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{{92}} ОБ 30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Пример идиоадаптации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появление разной формы клюва у </w:t>
      </w:r>
      <w:proofErr w:type="spellStart"/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Галапагосских</w:t>
      </w:r>
      <w:proofErr w:type="spellEnd"/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вьюрков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появление сосудистой системы у наземных растений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редукция выделительной системы у печеночного сосальщика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появление челюстного аппарата у рыб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{{93}} ОБ 31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Период и эра Расцвета земноводных и 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>папоротникообразных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, появление первых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пресмыкающихся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Каменноугольный период Палеозойской эры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Пермский период Палеозойской эры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Меловой период Мезозойской эры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Юрский период Мезозойской эры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{{94}} ОБ 33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Реакции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холоднокровных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на понижение температуры окружающей среды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снижение интенсивности дыхания и выделения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увеличение количества свободной энергии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увеличение двигательной активности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активный поиск корма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{{95}} ОБ 32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Разнообразие фенотипов форм одуванчиков, в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ыросших в горах и на равнине из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изначально сходной особи, относится к изменчивости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ненаследственной </w:t>
      </w:r>
      <w:proofErr w:type="spellStart"/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модификационной</w:t>
      </w:r>
      <w:proofErr w:type="spellEnd"/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наследственной комбинативной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наследственной соотносительной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наследственной мутационной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Задание {{96}} ОБ 34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Существование эвглены зеленой - организма с признака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ми, типичными как для растений,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так и животных, - относится к доказательствам эволюции органического мира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морфологическим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палеонтологическим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сравнительно - анатомическим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эмбриологическим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{{97}} ОБ 36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Общая дегенерация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исчезновение хлорофилла у паразитических растений, и питание их за счет других</w:t>
      </w:r>
      <w:r w:rsidR="007D33C6"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видов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появление разных сроков вызревания семян у близкородственных популяций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растений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появление хорды у животных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возникновение двойного дыхания у птиц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{{98}} ОБ 37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Реакция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теплокровных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на понижение температуры воздуха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замедление окислительных процессов в клетках организма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понижение процессов питания и дыхания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сохранение постоянства температуры тела и низкий уровень двигательной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активности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уменьшение теплоотдачи</w:t>
      </w:r>
    </w:p>
    <w:p w:rsidR="008D28A9" w:rsidRPr="00A96747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{{99}} ОБ 38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Период и эра появления высших млекопита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ющих, птиц и покрытосеменных, в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дальнейшем расцвет покрытосеменных</w:t>
      </w:r>
    </w:p>
    <w:p w:rsidR="008D28A9" w:rsidRPr="00A274E2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Меловой период Мезозойской эры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Юрский период Мезозойской эры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Пермский период Палеозойской эры</w:t>
      </w:r>
    </w:p>
    <w:p w:rsidR="008D28A9" w:rsidRPr="008F5EEA" w:rsidRDefault="008D28A9" w:rsidP="008D28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Неоген Кайнозойской эры</w:t>
      </w:r>
    </w:p>
    <w:p w:rsidR="00A96747" w:rsidRPr="00A96747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{{115}} ОБ 64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 xml:space="preserve">Определите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вид изменчивости, к которой относится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анэуплоидия</w:t>
      </w:r>
      <w:proofErr w:type="spellEnd"/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комбинативная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генная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хромосомная</w:t>
      </w:r>
    </w:p>
    <w:p w:rsidR="002A6363" w:rsidRPr="00A274E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геномная</w:t>
      </w:r>
    </w:p>
    <w:p w:rsidR="002A6363" w:rsidRPr="00A96747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{{116}} ОБ 65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 предложенного перечня определите вид из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менчивости, к которой относится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полиплоидия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комбинативная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генная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хромосомная</w:t>
      </w:r>
    </w:p>
    <w:p w:rsidR="008D28A9" w:rsidRPr="00A274E2" w:rsidRDefault="002A636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геномная</w:t>
      </w:r>
    </w:p>
    <w:p w:rsidR="002A6363" w:rsidRPr="00A96747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9674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{{38}} ТЗ № 640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Отличительная черта задачи при решении опыта творческой деятельности</w:t>
      </w:r>
    </w:p>
    <w:p w:rsidR="002A6363" w:rsidRPr="00A274E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 процессе решения задачи необходимо найти путь к решению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процессе решения задачи путь известен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процессе решения задачи предлагается алгоритм поэтапных действий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процесс решения задачи осуществляется хаотически, спонтанно</w:t>
      </w:r>
    </w:p>
    <w:p w:rsidR="008D28A9" w:rsidRPr="008F5EEA" w:rsidRDefault="008D28A9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A6363" w:rsidRPr="00DA6F5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{{42}} ОД 1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Функциональный компонент методической системы, определяющий действия, связанные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 преобразованием образовательной цели в гарантированный результат посредством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реализации определенных методов, форм и средств обучения - это</w:t>
      </w:r>
    </w:p>
    <w:p w:rsidR="002A6363" w:rsidRPr="00A274E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технологический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конструктивный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проектировочно-целевой</w:t>
      </w:r>
      <w:proofErr w:type="spellEnd"/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результативно-оценочный</w:t>
      </w:r>
    </w:p>
    <w:p w:rsidR="002A6363" w:rsidRPr="00DA6F5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{{43}} ОД 2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Принцип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 xml:space="preserve">,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определяющий оптимальную последовательность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изучения предметного содержания, установле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ние преемственности связи между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компонентами естественнонаучных знаний - это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систематичности</w:t>
      </w:r>
    </w:p>
    <w:p w:rsidR="002A6363" w:rsidRPr="00A274E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системности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научности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направленности</w:t>
      </w:r>
    </w:p>
    <w:p w:rsidR="002A6363" w:rsidRPr="00486B33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{{44}} ОД 3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Познавательные задания, простые по составу и характеру выполнения, направленные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</w:t>
      </w:r>
      <w:proofErr w:type="gramEnd"/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усвоение и совершенствование естественнонау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чных знаний и умений в процессе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репродуктивной и частично-поисковой деятельности - это</w:t>
      </w:r>
    </w:p>
    <w:p w:rsidR="002A6363" w:rsidRPr="00A274E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упражнения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задачи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вопросы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тесты</w:t>
      </w:r>
    </w:p>
    <w:p w:rsidR="002A6363" w:rsidRPr="00DA6F5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{{45}} ОД 4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Тексты учебника, призванные осуществлять эмоционал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ьное воздействие </w:t>
      </w:r>
      <w:proofErr w:type="gramStart"/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</w:t>
      </w:r>
      <w:proofErr w:type="gramEnd"/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proofErr w:type="gramStart"/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обучающихся</w:t>
      </w:r>
      <w:proofErr w:type="gramEnd"/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 способствовать их дифференциации</w:t>
      </w:r>
    </w:p>
    <w:p w:rsidR="002A6363" w:rsidRPr="00A274E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дополнительные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инструментальные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теоретико-познавательные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пояснительные</w:t>
      </w:r>
    </w:p>
    <w:p w:rsidR="002A6363" w:rsidRPr="00DA6F5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{{46}} ОД 5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Качество знаний, характеризующееся осознанием оп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ределенной последовательности в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расположении элементов знания и их иерархии</w:t>
      </w:r>
    </w:p>
    <w:p w:rsidR="002A6363" w:rsidRPr="00A274E2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систематичность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системность</w:t>
      </w:r>
    </w:p>
    <w:p w:rsidR="002A6363" w:rsidRPr="008F5EEA" w:rsidRDefault="002A6363" w:rsidP="002A63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полнота</w:t>
      </w:r>
    </w:p>
    <w:p w:rsidR="008D28A9" w:rsidRPr="008F5EEA" w:rsidRDefault="002A636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глубина</w:t>
      </w:r>
    </w:p>
    <w:p w:rsidR="00B167C8" w:rsidRPr="00DA6F5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{{150}} А 1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 свертывании крови под влиянием ферментов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нерастворимый белок фибриноген превращается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растворимый</w:t>
      </w:r>
    </w:p>
    <w:p w:rsidR="00B167C8" w:rsidRPr="00A274E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растворимый белок фибриноген превращается </w:t>
      </w:r>
      <w:proofErr w:type="gramStart"/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</w:t>
      </w:r>
      <w:proofErr w:type="gramEnd"/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нерастворимый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нерастворимый белок фибрин превращается в растворимый фибриноген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растворимый белок фибрин превращается в нерастворимый фибриноген</w:t>
      </w:r>
    </w:p>
    <w:p w:rsidR="00B167C8" w:rsidRPr="00DA6F5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{{151}} А 2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Группа крови, в которой содержится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агглютиноген</w:t>
      </w:r>
      <w:proofErr w:type="spellEnd"/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А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 агглютинин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бетта</w:t>
      </w:r>
      <w:proofErr w:type="spellEnd"/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I группа</w:t>
      </w:r>
    </w:p>
    <w:p w:rsidR="00B167C8" w:rsidRPr="00A274E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II группа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III группа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IV группа</w:t>
      </w:r>
    </w:p>
    <w:p w:rsidR="00B167C8" w:rsidRPr="00DA6F5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{{152}} А 3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 xml:space="preserve">Группа крови, в которой содержатся только агглютинины альфа и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бетта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, то это кровь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 группа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II группа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III группа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IV группа</w:t>
      </w:r>
    </w:p>
    <w:p w:rsidR="00B167C8" w:rsidRPr="00DA6F5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{{153}} А 4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Максимальное давление крови в кровеносной системе бывает во время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сокращения желудочков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сокращения предсердий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расслабления желудочков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расслабления предсердий</w:t>
      </w:r>
    </w:p>
    <w:p w:rsidR="00B167C8" w:rsidRPr="00DA6F5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DA6F5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{{154}} А 5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Отдел мозга участвующий в регуляции различного рода движений, в</w:t>
      </w:r>
      <w:r w:rsidR="007D33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озникающих под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влиянием зрительных и слуховых импульсов (изме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нение величины зрачка, кривизны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хрусталика)</w:t>
      </w:r>
    </w:p>
    <w:p w:rsidR="00B167C8" w:rsidRPr="00A274E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Средний мозг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Передний мозг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Продолговатый мозг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Кора</w:t>
      </w:r>
    </w:p>
    <w:p w:rsidR="00B167C8" w:rsidRPr="00486B33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{{155}} А 7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Отделы Стволовой части мозга</w:t>
      </w:r>
    </w:p>
    <w:p w:rsidR="00B167C8" w:rsidRPr="00A274E2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A274E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продолговатый мозг, мост, средний и промежуточный мозг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промежуточный мозг, средний мозг, мозжечок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средний, передний мозг, мост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передний, средний и промежуточный мозг</w:t>
      </w:r>
    </w:p>
    <w:p w:rsidR="00B167C8" w:rsidRPr="00486B33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{{156}} А 8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Путь прохождения нервного импульса в рефлекторной дуге</w:t>
      </w:r>
    </w:p>
    <w:p w:rsidR="00B167C8" w:rsidRPr="00167DC5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рецептор&gt;чувствительный нейрон&gt;вставочный нейрон &gt; двигательный нейрон&gt;</w:t>
      </w:r>
      <w:r w:rsidR="00C412E2"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рабочий орган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рецептор&gt; вставочный нейрон&gt; чувствительный нейрон &gt; двигательный нейрон&gt;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рабочий орган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рецептор&gt;вставочный нейрон&gt;двигательный нейрон&gt; чувствительный нейрон&gt;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рабочий орган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рецептор&gt; двигательный нейрон&gt; чувствительный</w:t>
      </w:r>
    </w:p>
    <w:p w:rsidR="00B167C8" w:rsidRPr="00486B33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{{157}} А 14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Путь, по которому проходит возбуждение от места воз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никновения нервного импульса до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рабочего органа, называется</w:t>
      </w:r>
    </w:p>
    <w:p w:rsidR="00B167C8" w:rsidRPr="00167DC5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рефлекторной дугой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синаптическим</w:t>
      </w:r>
      <w:proofErr w:type="spellEnd"/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чувствительным</w:t>
      </w:r>
    </w:p>
    <w:p w:rsidR="008D28A9" w:rsidRPr="008F5EEA" w:rsidRDefault="00B167C8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нервным</w:t>
      </w:r>
    </w:p>
    <w:p w:rsidR="00B167C8" w:rsidRPr="00486B33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{{167}} А 26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Витамин, участвующий в обмене белков, нормализующий деятельность мышечной ткани.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 авитаминозе - повышенное потребление тканя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ми кислорода, нарушение функции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репродукции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РР</w:t>
      </w:r>
    </w:p>
    <w:p w:rsidR="00B167C8" w:rsidRPr="008F5EEA" w:rsidRDefault="00B167C8" w:rsidP="00B167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</w:t>
      </w:r>
    </w:p>
    <w:p w:rsidR="00B167C8" w:rsidRPr="00167DC5" w:rsidRDefault="00B167C8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Е</w:t>
      </w:r>
    </w:p>
    <w:p w:rsidR="00840F98" w:rsidRPr="00486B33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{{170}} А 24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Из предложенного перечня выберете вид внутреннего торможения</w:t>
      </w:r>
    </w:p>
    <w:p w:rsidR="00840F98" w:rsidRPr="00167DC5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Позволяет экономить силы путем формирования наиболее адекватного ответа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Позволяет выбрать наиболее важный для организма раздражитель, сохраняет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организму жизнь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Ориентировочное, охранное (запредельное)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Врожденное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(наблюдается во всех отделах нервной системы)</w:t>
      </w:r>
    </w:p>
    <w:p w:rsidR="00840F98" w:rsidRPr="00486B33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{{171}} А 25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 предложенного перечня выберете вид внешнего торможения</w:t>
      </w:r>
    </w:p>
    <w:p w:rsidR="00840F98" w:rsidRPr="00167DC5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Позволяет выбрать наиболее важный для организма раздражитель, сохраняя</w:t>
      </w:r>
      <w:r w:rsidR="00C412E2"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организму жизнь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Позволяет экономить силы путем формирования наиболее адекватного ответа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Характеризуется угасанием, дифференцировкой, запаздыванием, условным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тормозом</w:t>
      </w:r>
    </w:p>
    <w:p w:rsidR="00B167C8" w:rsidRPr="008F5EEA" w:rsidRDefault="00840F98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Приобретенное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(возникает только в коре больших полушарий)</w:t>
      </w:r>
    </w:p>
    <w:p w:rsidR="00840F98" w:rsidRPr="00486B33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{{173}} Б 6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Отдел Высших растений, где во взрослом состоянии преобладает гаметофит</w:t>
      </w:r>
    </w:p>
    <w:p w:rsidR="00840F98" w:rsidRPr="00167DC5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Моховидные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Папоротниковидные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Голосеменные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Плауновидные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Хвощевидные</w:t>
      </w:r>
    </w:p>
    <w:p w:rsidR="00840F98" w:rsidRPr="00486B33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{{174}} Б </w:t>
      </w:r>
      <w:proofErr w:type="gramStart"/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Почвообразовательные процессы начались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</w:t>
      </w:r>
      <w:proofErr w:type="gramEnd"/>
    </w:p>
    <w:p w:rsidR="00840F98" w:rsidRPr="00167DC5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Протерозойскую эру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Палеозойскую эру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Мезозойскую эру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Кайнозойскую эру</w:t>
      </w:r>
    </w:p>
    <w:p w:rsidR="00840F98" w:rsidRPr="00486B33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{{175}} Б 7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Камбий в растительном мире впервые появился у</w:t>
      </w:r>
    </w:p>
    <w:p w:rsidR="00840F98" w:rsidRPr="00167DC5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Голосеменных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Покрытосеменных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Папоротниковидных</w:t>
      </w:r>
    </w:p>
    <w:p w:rsidR="00840F98" w:rsidRPr="008F5EEA" w:rsidRDefault="00840F98" w:rsidP="00840F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Хвощевидных</w:t>
      </w:r>
    </w:p>
    <w:p w:rsidR="00AA43C1" w:rsidRPr="00486B33" w:rsidRDefault="00AA43C1" w:rsidP="00AA43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{{111}} ОБ 29</w:t>
      </w:r>
    </w:p>
    <w:p w:rsidR="00AA43C1" w:rsidRPr="008F5EEA" w:rsidRDefault="00AA43C1" w:rsidP="00AA43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Буферность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внутри клетки обеспечивается главным образом</w:t>
      </w:r>
    </w:p>
    <w:p w:rsidR="00AA43C1" w:rsidRPr="008F5EEA" w:rsidRDefault="00AA43C1" w:rsidP="00AA43C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="00A42335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="00167DC5" w:rsidRPr="00167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фосфорная кислота</w:t>
      </w:r>
      <w:r w:rsidR="00A42335" w:rsidRPr="00167DC5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="00A42335" w:rsidRPr="00167DC5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</w:p>
    <w:p w:rsidR="00AA43C1" w:rsidRPr="008F5EEA" w:rsidRDefault="00AA43C1" w:rsidP="00AA43C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</w:p>
    <w:p w:rsidR="00B167C8" w:rsidRPr="00486B33" w:rsidRDefault="00AA43C1" w:rsidP="005D439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</w:p>
    <w:p w:rsidR="00AA43C1" w:rsidRPr="00486B33" w:rsidRDefault="00AA43C1" w:rsidP="00AA43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{{112}} Об 35</w:t>
      </w:r>
    </w:p>
    <w:p w:rsidR="00AA43C1" w:rsidRPr="008F5EEA" w:rsidRDefault="00AA43C1" w:rsidP="00AA43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 внеклеточной жидкости и в крови роль буфера обеспечивается</w:t>
      </w:r>
    </w:p>
    <w:p w:rsidR="00AA43C1" w:rsidRPr="008F5EEA" w:rsidRDefault="00AA43C1" w:rsidP="00AA43C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</w:p>
    <w:p w:rsidR="00AA43C1" w:rsidRPr="008F5EEA" w:rsidRDefault="00AA43C1" w:rsidP="00AA43C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</w:p>
    <w:p w:rsidR="00840F98" w:rsidRPr="00167DC5" w:rsidRDefault="00AA43C1" w:rsidP="005D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="00167DC5" w:rsidRPr="00167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угольная кислота</w:t>
      </w:r>
    </w:p>
    <w:p w:rsidR="00F510DF" w:rsidRPr="00486B33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{{179}} Б 8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Основу осевого (центрального) цилиндра, или стелы, образовавшиеся из прока</w:t>
      </w:r>
      <w:r w:rsidR="00C412E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мбия, у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растений составляет</w:t>
      </w:r>
    </w:p>
    <w:p w:rsidR="00F510DF" w:rsidRPr="00167DC5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первичная флоэма и первичная ксилема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первичная флоэма и вторичная ксилема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вторичная флоэма и первичная ксилема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вторичная флоэма и вторичная ксилема</w:t>
      </w:r>
    </w:p>
    <w:p w:rsidR="00F510DF" w:rsidRPr="00486B33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Задание {{180}} Б 9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Первичной меристемой у растений является</w:t>
      </w:r>
    </w:p>
    <w:p w:rsidR="00F510DF" w:rsidRPr="00167DC5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прокамбий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перицикл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флоэма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ксилема</w:t>
      </w:r>
    </w:p>
    <w:p w:rsidR="00F510DF" w:rsidRPr="00486B33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{{181}} Б 10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Древесиной у растений называется</w:t>
      </w:r>
    </w:p>
    <w:p w:rsidR="00F510DF" w:rsidRPr="00167DC5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вторичная ксилема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="00486B3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вторичная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флоэма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первичная ксилема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первичная флоэма</w:t>
      </w:r>
    </w:p>
    <w:p w:rsidR="00D11F25" w:rsidRPr="00486B33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86B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{{183}} Б 12</w:t>
      </w:r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Нару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>жны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й слой верхушечной меристемы молодого корня</w:t>
      </w:r>
    </w:p>
    <w:p w:rsidR="00D11F25" w:rsidRPr="00167DC5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дерматоген</w:t>
      </w:r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перицикл</w:t>
      </w:r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периблема</w:t>
      </w:r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плерома</w:t>
      </w:r>
    </w:p>
    <w:p w:rsidR="00AA43C1" w:rsidRDefault="00AA43C1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01BC7" w:rsidRDefault="00A01BC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01BC7" w:rsidRDefault="00A01BC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01BC7" w:rsidRDefault="00A01BC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01BC7" w:rsidRPr="008F5EEA" w:rsidRDefault="00A01BC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A43C1" w:rsidRPr="008F5EEA" w:rsidRDefault="00AA43C1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8D28A9" w:rsidRPr="005E01AE" w:rsidRDefault="002E6C93" w:rsidP="00CF74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МНОЖЕСТВЕННЫЙ</w:t>
      </w:r>
    </w:p>
    <w:p w:rsidR="005D4397" w:rsidRPr="005E01AE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{{8}} М 10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Два подхода, положенные в основу отбора биологического содержания</w:t>
      </w:r>
    </w:p>
    <w:p w:rsidR="005D4397" w:rsidRPr="00167DC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системно-структурный</w:t>
      </w:r>
    </w:p>
    <w:p w:rsidR="005D4397" w:rsidRPr="00167DC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167DC5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167DC5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эколого-эволюционный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структурно-функциональный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системно-функциональный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структурно-логический</w:t>
      </w:r>
    </w:p>
    <w:p w:rsidR="00CF741A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краеведческий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{{15}} М 18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Профилирование биологического образования в современной школе позволяет в бол</w:t>
      </w:r>
      <w:r w:rsidR="0053332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ьшей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мере (выделите две позиции)</w:t>
      </w:r>
    </w:p>
    <w:p w:rsidR="003124D3" w:rsidRPr="00167DC5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решить проблемы дифференциации и индивидуализации обучения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ликвидировать учебную перегрузку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помочь в профориентации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способствовать установлению равного доступа к полноценному образованию</w:t>
      </w:r>
    </w:p>
    <w:p w:rsidR="003124D3" w:rsidRPr="00167DC5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построить индивидуальную образовательную программу обучения</w:t>
      </w:r>
    </w:p>
    <w:p w:rsidR="00CF741A" w:rsidRPr="008F5EEA" w:rsidRDefault="003124D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обеспечить изучение предмета на углубленном уровне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{{30}} ТЗ № 635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Современные учебные линии по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биологии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подро</w:t>
      </w:r>
      <w:r w:rsidR="0053332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бно раскрывающие характеристики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семейств цветковых растений в учебниках 6 класса (две линии)</w:t>
      </w:r>
    </w:p>
    <w:p w:rsidR="003124D3" w:rsidRPr="00167DC5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УМК авт. </w:t>
      </w:r>
      <w:proofErr w:type="spellStart"/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Трайтак</w:t>
      </w:r>
      <w:proofErr w:type="spellEnd"/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Д.И., Андреева Е.А. учебник "Биология. 6 класс" авт. </w:t>
      </w:r>
      <w:proofErr w:type="spellStart"/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Трайтак</w:t>
      </w:r>
      <w:proofErr w:type="spellEnd"/>
      <w:r w:rsidR="00F02347"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Д.И., </w:t>
      </w:r>
      <w:proofErr w:type="spellStart"/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Трайтак</w:t>
      </w:r>
      <w:proofErr w:type="spellEnd"/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Н.Д.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УМК авт. Пономарева И.Н., Корнилова О.А. учебник "Биология. 6 класс" авт.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Корнилова О.А. и др.</w:t>
      </w:r>
    </w:p>
    <w:p w:rsidR="003124D3" w:rsidRPr="00167DC5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УМК авт. Сухова Т.С., Строганов В.И. учебник "Биология. 6 класс" Сухова Т.С.,</w:t>
      </w:r>
      <w:r w:rsidR="00F02347"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Дмитриева Т.А.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УМК авт.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Никишев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А.И, учебник "Биология. 6 класс" авт. Викторова В.П.,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Никишев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А.И.</w:t>
      </w:r>
    </w:p>
    <w:p w:rsidR="00CF741A" w:rsidRPr="008F5EEA" w:rsidRDefault="003124D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УМК авт. Пасечник В.В. учебник "Биология. 6 класс" Пасечник В.В.,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Суматохин</w:t>
      </w:r>
      <w:proofErr w:type="spellEnd"/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С.В., Калинова Г.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</w:t>
      </w:r>
      <w:proofErr w:type="gramEnd"/>
    </w:p>
    <w:p w:rsidR="00EA491C" w:rsidRPr="005E01AE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{{107}} ОБ </w:t>
      </w:r>
      <w:proofErr w:type="spellStart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7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Особенности Пойкилотермных животных (две 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>особенности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)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способны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регулировать теплопродукцию за счет изменений обмена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способны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регулировать теплоотдачу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могут поддерживать температуру тела на более постоянном уровне, чем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температура окружающей среды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температура тела практически постоянна</w:t>
      </w:r>
    </w:p>
    <w:p w:rsidR="00EA491C" w:rsidRPr="00167DC5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температура тела непостоянна и зависит от температуры окружающей среды</w:t>
      </w:r>
    </w:p>
    <w:p w:rsidR="00097228" w:rsidRPr="00167DC5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167DC5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167DC5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повышение температуры о</w:t>
      </w:r>
      <w:r w:rsidR="00F02347"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кружающей среды (в определенных 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пределах) вызывает</w:t>
      </w:r>
      <w:r w:rsidR="00F02347"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167DC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интенсификацию жизненных процессов</w:t>
      </w:r>
    </w:p>
    <w:p w:rsidR="00EA491C" w:rsidRPr="005E01AE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{{110}} ОБ </w:t>
      </w:r>
      <w:proofErr w:type="spellStart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10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Роль продуцентов в экосистеме (два параметра)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разлагают биомассу на неорганические вещества</w:t>
      </w:r>
    </w:p>
    <w:p w:rsidR="00EA491C" w:rsidRPr="00E7228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образуют органические вещества с использованием энергии окисления</w:t>
      </w:r>
    </w:p>
    <w:p w:rsidR="00EA491C" w:rsidRPr="00E7228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неорганических веществ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используют органические вещества для получения энергии и синтеза новых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веществ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создают живое вещество с использование солнечной энергии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окисляют органические вещества до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неорганических</w:t>
      </w:r>
      <w:proofErr w:type="gramEnd"/>
    </w:p>
    <w:p w:rsidR="00B32E80" w:rsidRDefault="00EA491C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минерализуют органические вещества</w:t>
      </w:r>
    </w:p>
    <w:p w:rsidR="00A01BC7" w:rsidRPr="008F5EEA" w:rsidRDefault="00A01BC7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B32E80" w:rsidRPr="005E01AE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{{35}} ТЗ № 637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Принципы, выделенные Мягковой А.Н. и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Комис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саровым</w:t>
      </w:r>
      <w:proofErr w:type="spellEnd"/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Б.Д., на основе системы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общебиологических понятий (два принципа)</w:t>
      </w:r>
    </w:p>
    <w:p w:rsidR="00B32E80" w:rsidRPr="00E72283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полицентризма</w:t>
      </w:r>
    </w:p>
    <w:p w:rsidR="00B32E80" w:rsidRPr="00E72283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многоуровневой организации живых систем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эволюционизма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системность</w:t>
      </w:r>
    </w:p>
    <w:p w:rsidR="00CF741A" w:rsidRPr="008F5EEA" w:rsidRDefault="00B32E80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причинность</w:t>
      </w:r>
    </w:p>
    <w:p w:rsidR="005D4397" w:rsidRPr="005E01AE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{{9}} М 11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(три объекта)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Основные объекты стандартизации биологического образования</w:t>
      </w:r>
    </w:p>
    <w:p w:rsidR="005D4397" w:rsidRPr="00E7228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уровень подготовки </w:t>
      </w:r>
      <w:proofErr w:type="gramStart"/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обучаемых</w:t>
      </w:r>
      <w:proofErr w:type="gramEnd"/>
    </w:p>
    <w:p w:rsidR="005D4397" w:rsidRPr="00E7228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структура образования</w:t>
      </w:r>
    </w:p>
    <w:p w:rsidR="005D4397" w:rsidRPr="00E7228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содержание образования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методика обучения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технологии обучения</w:t>
      </w:r>
    </w:p>
    <w:p w:rsidR="00097228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современные теории и концепции образования</w:t>
      </w:r>
    </w:p>
    <w:p w:rsidR="005D4397" w:rsidRPr="005E01AE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{{10}} М 12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Содержательные линии, отраженные авторами в стандарте биологического образования</w:t>
      </w:r>
      <w:r w:rsidR="00CF741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(три линии)</w:t>
      </w:r>
    </w:p>
    <w:p w:rsidR="005D4397" w:rsidRPr="00E7228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организм - биологическая система</w:t>
      </w:r>
    </w:p>
    <w:p w:rsidR="005D4397" w:rsidRPr="00E7228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экологическая система</w:t>
      </w:r>
    </w:p>
    <w:p w:rsidR="005D4397" w:rsidRPr="00E7228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система и эволюция органического мира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теоретические знания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практические умения</w:t>
      </w:r>
    </w:p>
    <w:p w:rsidR="002668C3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человек и его здоровье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{{12}} М 14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Аспекты, регламентируемые программой по биологии (три аспекта)</w:t>
      </w:r>
    </w:p>
    <w:p w:rsidR="003124D3" w:rsidRPr="00E7228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lastRenderedPageBreak/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определение обязательных для изучения образовательных областей</w:t>
      </w:r>
    </w:p>
    <w:p w:rsidR="003124D3" w:rsidRPr="00E7228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установление минимального объема, который должен изучаться</w:t>
      </w:r>
    </w:p>
    <w:p w:rsidR="003124D3" w:rsidRPr="00E7228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7228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7228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указание оптимальной нагрузки учащихся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отражение концептуальных положений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определение целей и задач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раскрытие содержание образования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указание методического аппарата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{{13}} М 16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Интегративные подходы совершенствования содержания среднего биологического образования, предложенные Калиновой Г.С., Мягковой А.Н.,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Резниковой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В.З., опираются на идеи (три идеи)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взаимосвязи всех компонентов природы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системной организации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эволюции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proofErr w:type="spellStart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разноуровневой</w:t>
      </w:r>
      <w:proofErr w:type="spellEnd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организации живой природы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взаимосвязи биологических систем с природной средой</w:t>
      </w:r>
    </w:p>
    <w:p w:rsidR="00F02347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целостности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{{14}} М 17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Интегративные подходы совершенствования содержания среднего биологического образования, предложенные И.Т.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Суровегиной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, опираются на идеи (три идеи)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взаимосвязи всех компонентов природы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целостности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системной организации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Cs/>
          <w:color w:val="000000"/>
          <w:sz w:val="24"/>
          <w:szCs w:val="24"/>
        </w:rPr>
        <w:t>эволюции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E17C93">
        <w:rPr>
          <w:rFonts w:ascii="TimesNewRoman,Bold" w:hAnsi="TimesNewRoman,Bold" w:cs="TimesNewRoman,Bold"/>
          <w:bCs/>
          <w:color w:val="000000"/>
          <w:sz w:val="24"/>
          <w:szCs w:val="24"/>
        </w:rPr>
        <w:t>разноуровневой</w:t>
      </w:r>
      <w:proofErr w:type="spellEnd"/>
      <w:r w:rsidRPr="00E17C9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организации живой природы</w:t>
      </w:r>
    </w:p>
    <w:p w:rsidR="002668C3" w:rsidRPr="00E17C93" w:rsidRDefault="003124D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Cs/>
          <w:color w:val="000000"/>
          <w:sz w:val="24"/>
          <w:szCs w:val="24"/>
        </w:rPr>
        <w:t>взаимосвязи биологических систем с природной средой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{{17}} М 21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Методологическими принципами биологической науки считается (три принципа)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принцип целостности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принцип историзма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принцип системности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принцип доступности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принцип научности</w:t>
      </w:r>
    </w:p>
    <w:p w:rsidR="00F02347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принцип систематичности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{{22}} М 26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И.Я.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Лернер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выделяет основные виды знаний (три вида)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научные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методологические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оценочные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фактологические</w:t>
      </w:r>
      <w:proofErr w:type="spellEnd"/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теоретические</w:t>
      </w:r>
    </w:p>
    <w:p w:rsidR="003124D3" w:rsidRPr="008F5EEA" w:rsidRDefault="003124D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онтологические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{{26}} А 21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Светопреломляющий аппарат глаза объединяет (три структуры)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стекловидное тело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хрусталик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роговицу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сетчатку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ресничное тело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радужка</w:t>
      </w:r>
    </w:p>
    <w:p w:rsidR="003124D3" w:rsidRPr="005E01AE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{{27}} А 22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Аккомодационный аппарат глаза включает (три структуры)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стекловидное тело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хрусталик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ресничное тело</w:t>
      </w:r>
    </w:p>
    <w:p w:rsidR="003124D3" w:rsidRPr="00E17C93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радужка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роговицу</w:t>
      </w:r>
    </w:p>
    <w:p w:rsidR="00097228" w:rsidRPr="008F5EEA" w:rsidRDefault="003124D3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сетчатку</w:t>
      </w:r>
    </w:p>
    <w:p w:rsidR="00EA491C" w:rsidRPr="00EB5391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{{101}} ОБ </w:t>
      </w:r>
      <w:proofErr w:type="spell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Структурные элементы клетки, где сосредоточен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ы цепи переноса электронов (три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элемента)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цитоплазма прокариот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матрикс цитоплазмы эукариот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цитоплазматическая мембрана эукариот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наружная </w:t>
      </w:r>
      <w:proofErr w:type="spellStart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митохондриальная</w:t>
      </w:r>
      <w:proofErr w:type="spellEnd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мембрана эукариот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внутренняя цитоплазматическая мембрана </w:t>
      </w:r>
      <w:proofErr w:type="spellStart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мезосом</w:t>
      </w:r>
      <w:proofErr w:type="spellEnd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прокариот</w:t>
      </w:r>
    </w:p>
    <w:p w:rsidR="00097228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внутренняя </w:t>
      </w:r>
      <w:proofErr w:type="spellStart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митохондриальная</w:t>
      </w:r>
      <w:proofErr w:type="spellEnd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мембрана эукариот</w:t>
      </w:r>
    </w:p>
    <w:p w:rsidR="00EA491C" w:rsidRPr="005E01AE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{{102}} ОБ </w:t>
      </w:r>
      <w:proofErr w:type="spellStart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2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Место прохождения процесса фотосинтеза в хлоропласте (три структуры)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тилакоид</w:t>
      </w:r>
      <w:proofErr w:type="spellEnd"/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proofErr w:type="spellStart"/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ламелла</w:t>
      </w:r>
      <w:proofErr w:type="spellEnd"/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кольцевая ДНК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матрикс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рибосома</w:t>
      </w:r>
    </w:p>
    <w:p w:rsidR="00097228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оболочка</w:t>
      </w:r>
    </w:p>
    <w:p w:rsidR="00A01BC7" w:rsidRPr="008F5EEA" w:rsidRDefault="00A01BC7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EA491C" w:rsidRPr="005E01AE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{{103}} ОБ </w:t>
      </w:r>
      <w:proofErr w:type="spellStart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5E01A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3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 половому размножению относятся (три ответа)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слияние гамет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обмен частями ядра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партеногенез у пчел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деление амебы пополам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образование споры</w:t>
      </w:r>
    </w:p>
    <w:p w:rsidR="00097228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вегетативное размножение гидры</w:t>
      </w:r>
    </w:p>
    <w:p w:rsidR="00EA491C" w:rsidRPr="00EB5391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{{104}} ОБ </w:t>
      </w:r>
      <w:proofErr w:type="spell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4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 бесполому размножению относятся (три ответа)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деление амебы пополам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образование споры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вегетативное размножение гидры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слияние гамет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обмен частями ядра</w:t>
      </w:r>
    </w:p>
    <w:p w:rsidR="00097228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партеногенез у пчел</w:t>
      </w:r>
    </w:p>
    <w:p w:rsidR="00EA491C" w:rsidRPr="00EB5391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{{105}} Об </w:t>
      </w:r>
      <w:proofErr w:type="spell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5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Адаптивные признаки предковых приматов и современных человекообразных обезьян,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связанные с древесным образом жизни (три признака)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вертикальное положение тела и хождение на двух ногах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все конечности имеют по пять пальцев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наличие 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 xml:space="preserve">наружного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уха с подвижной ушной раковиной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головной мозг с высоким развитием отделов, от которых зависит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сообразительность и ловкость движений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наличие плаценты и вскармливание детенышей молоком</w:t>
      </w:r>
    </w:p>
    <w:p w:rsidR="00A321A3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высокое развитие органов чувств, цветное стереоскопическое (объемное) зрение</w:t>
      </w:r>
    </w:p>
    <w:p w:rsidR="00EA491C" w:rsidRPr="00EB5391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 xml:space="preserve">Задание {{106}} ОБ </w:t>
      </w:r>
      <w:proofErr w:type="spell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6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Факторы антропогенеза, обеспечившие развитие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прямохождения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(три фактора)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освобождение верхних конечностей в процессе труда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мутационный процесс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стадный образ жизни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движущая форма естественного отбора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ограничения свободного скрещивания между особями разных популяций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развитие речи и мышления</w:t>
      </w:r>
    </w:p>
    <w:p w:rsidR="00EA491C" w:rsidRPr="00EB5391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{{109}} ОБ </w:t>
      </w:r>
      <w:proofErr w:type="spell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9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Характерные черты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Агроценоза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(три черты)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поглощенные растениями элементы через определенный период времени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возвращается в почву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единым источником энергии является Солнце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значительная часть энергии и веществ изымается человеком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поглощенная растениями энергия в конечном итоге рассеивается в виде теплового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излучения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действует естественный отбор</w:t>
      </w:r>
    </w:p>
    <w:p w:rsidR="00EA491C" w:rsidRPr="00E17C93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используются дополнительные источники энергии</w:t>
      </w:r>
    </w:p>
    <w:p w:rsidR="003124D3" w:rsidRPr="00E17C93" w:rsidRDefault="00EA491C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E17C93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E17C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ведущим является искусственный отбор</w:t>
      </w:r>
    </w:p>
    <w:p w:rsidR="00B32E80" w:rsidRPr="00EB539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{{113}} ОБ 70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Ароморфозами Девонского периода Палеозойской эры являются (три параметра):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Появление челюстей и конечностей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Преобразование плавательного пузыря в легкие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Преобразование плавников в конечности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Появление хрящевого скелета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Внутреннее оплодотворение</w:t>
      </w:r>
    </w:p>
    <w:p w:rsidR="00A321A3" w:rsidRPr="00EB539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Возникновение заботы о потомстве</w:t>
      </w:r>
    </w:p>
    <w:p w:rsidR="00B32E80" w:rsidRPr="00EB539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{{114}} ОБ 71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Ароморфозы Пермского периода Палеозойской эры (три параметра)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 xml:space="preserve">Внутреннее 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оплодотворение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Кожа покрыта роговым слоем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Образование грудной клетки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Преобразование плавников в конечности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Появление челюстей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Преобразование плавательного пузыря в легкие</w:t>
      </w:r>
    </w:p>
    <w:p w:rsidR="00B32E80" w:rsidRPr="00EB539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{{36}} ТЗ № 638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Основные биологические идеи (принципы), выделенн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ые Мягковой А.Н. и </w:t>
      </w:r>
      <w:proofErr w:type="spellStart"/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Комиссаровым</w:t>
      </w:r>
      <w:proofErr w:type="spellEnd"/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Б.Д., относящиеся к общебиологическим понятиям (три идеи)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полицентризма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многоуровневой организации живых систем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эволюционизма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системность</w:t>
      </w:r>
    </w:p>
    <w:p w:rsidR="00F02347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причинность</w:t>
      </w:r>
      <w:r w:rsidR="00F02347"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</w:p>
    <w:p w:rsidR="00B32E80" w:rsidRPr="00EB539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{{39}} ОД 22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Группы методов по уровню функционирования (три группы)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Общепедагогические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Специфические</w:t>
      </w:r>
    </w:p>
    <w:p w:rsidR="00B32E80" w:rsidRPr="005A6ABC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proofErr w:type="spellStart"/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Общелогические</w:t>
      </w:r>
      <w:proofErr w:type="spellEnd"/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Объяснительно-иллюстративные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Организационно-управленческие</w:t>
      </w:r>
    </w:p>
    <w:p w:rsidR="00F02347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Контрольно-оценочные</w:t>
      </w:r>
      <w:r w:rsidR="00F02347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</w:p>
    <w:p w:rsidR="007D718F" w:rsidRPr="00EB5391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{{41}} ОД 24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Методы контроля знаний и умений (три метода)</w:t>
      </w:r>
    </w:p>
    <w:p w:rsidR="007D718F" w:rsidRPr="005A6ABC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Письменный</w:t>
      </w:r>
    </w:p>
    <w:p w:rsidR="007D718F" w:rsidRPr="005A6ABC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Устный</w:t>
      </w:r>
    </w:p>
    <w:p w:rsidR="007D718F" w:rsidRPr="005A6ABC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Экспериментальный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Тематический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Дифференцированный</w:t>
      </w:r>
    </w:p>
    <w:p w:rsidR="00EA491C" w:rsidRPr="00EB5391" w:rsidRDefault="007D718F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Предварительный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{{51}} ОД 11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Аппарат организации усвоения школьного учебника (включает три компонента)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вопросы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таблицы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ответы к заданиям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колонтитулы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рисунки приборов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предисловие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{{159}} </w:t>
      </w:r>
      <w:proofErr w:type="gram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10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 животных анамний характерно (три характеристики)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яйцо развивается в воде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ведут водный образ жизни постоянно или на начальных этапах онтогенеза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личиночная стадия отсутствует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развитие без метаморфоза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оплодотворение внутреннее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оплодотворение </w:t>
      </w:r>
      <w:r w:rsidRPr="005A6ABC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 xml:space="preserve">наружное 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или у некоторых внутреннее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{{160}} </w:t>
      </w:r>
      <w:proofErr w:type="gram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11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 животных амниот характерно (три характеристики)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яйцо развивается в воде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ведут водный образ жизни постоянно или на начальных этапах онтогенеза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личиночная стадия отсутствует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развитие без метаморфоза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оплодотворение 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 xml:space="preserve">наружное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или у некоторых внутреннее</w:t>
      </w:r>
    </w:p>
    <w:p w:rsidR="00A321A3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оплодотворение внутреннее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{{161}} </w:t>
      </w:r>
      <w:proofErr w:type="gram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12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Для развития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анамниотических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животных характерно (три характеристики)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полное неравномерное дробление яйцеклетки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прорыв </w:t>
      </w:r>
      <w:proofErr w:type="spellStart"/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яйцовых</w:t>
      </w:r>
      <w:proofErr w:type="spellEnd"/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оболочек сформировавшейся личинкой и ее выход в воду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жаберное дыхание личинки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яйцеклетка окружена желтком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дробление только анимального полюса</w:t>
      </w:r>
    </w:p>
    <w:p w:rsidR="00F02347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зародыш окружен серозной оболочкой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{{162}} </w:t>
      </w:r>
      <w:proofErr w:type="gramStart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13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 развития амниотических животных характерно (три характеристики)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яйцеклетка окружена желтком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дробление только анимального полюса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зародыш окружен серозной оболочкой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полное неравномерное дробление яйцеклетки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прорыв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яйцовых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оболочек сформировавшейся личинкой и ее выход в воду</w:t>
      </w:r>
    </w:p>
    <w:p w:rsidR="00F02347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жаберное дыхание личинки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{{163}} ТЗ № 648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 эпителиальной ткани характерно (три признака)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наличие большого количества межклеточного вещества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lastRenderedPageBreak/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плотное смыкание клеток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межклеточное вещество развито слабо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осуществляет проводниковую функцию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осуществляет защитную и секреторную функции</w:t>
      </w:r>
    </w:p>
    <w:p w:rsidR="00A321A3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осуществляет транспортную, защитную и питательную функции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{{164}} ТЗ № 649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 соединительной ткани характерно (три признака)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плотное смыкание клеток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межклеточное вещество развито слабо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межклеточное вещество может быть различным: твердое, эластичное, жидкое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клетки лежат свободно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осуществляет питательную, транспортную, защитную функции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осуществляет защитную и секреторную функции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осуществляет проводниковую функцию</w:t>
      </w:r>
    </w:p>
    <w:p w:rsidR="00074AD1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{{165}} ТЗ № 650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 мышечной ткани характерно (три признака)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способна сокращаться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может иметь </w:t>
      </w:r>
      <w:proofErr w:type="gramStart"/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поперечную</w:t>
      </w:r>
      <w:proofErr w:type="gramEnd"/>
      <w:r w:rsidR="005A6ABC"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исчерченность</w:t>
      </w:r>
      <w:proofErr w:type="spellEnd"/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волокон</w:t>
      </w:r>
    </w:p>
    <w:p w:rsidR="0053332D" w:rsidRPr="005A6ABC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5A6ABC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5A6AB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может объединяться в пучки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способна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осуществлять защитную и секреторную функции</w:t>
      </w:r>
    </w:p>
    <w:p w:rsidR="00A321A3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способна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осуществлять питательную, защитную и транспортную функции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{{166}} ТЗ № 651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 нервной ткани характерно (три признака)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осуществлять сокращения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осуществлять проводниковую функцию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осуществлять защитную, питательную и транспортную функции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клетки плотно прилегают друг к другу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имеются вспомогательные клетки - клетки нейроглии</w:t>
      </w:r>
    </w:p>
    <w:p w:rsidR="00A321A3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клетка имеет тело и отростки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{{168}} А 18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Характерные черты Древнейших людей (три характеристики)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Изготовление примитивных орудий труда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Поддержание огня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Примитивная речь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Коллективная деятельность, забота о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ближних</w:t>
      </w:r>
      <w:proofErr w:type="gramEnd"/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Развитая речь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Изготовление специализированных каменных орудий труда</w:t>
      </w:r>
    </w:p>
    <w:p w:rsidR="00B32E80" w:rsidRPr="00074AD1" w:rsidRDefault="0053332D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Абстрактное мышление</w:t>
      </w:r>
    </w:p>
    <w:p w:rsidR="0053332D" w:rsidRPr="00EB539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EB5391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{{172}} ОБ 66</w:t>
      </w:r>
    </w:p>
    <w:p w:rsidR="00074AD1" w:rsidRPr="008F5EEA" w:rsidRDefault="0053332D" w:rsidP="00074AD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Мутации характеризуютс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я</w:t>
      </w:r>
      <w:r w:rsidR="00074AD1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(</w:t>
      </w:r>
      <w:proofErr w:type="gramEnd"/>
      <w:r w:rsidR="00074AD1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три верных ответа)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изменениями генотипа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proofErr w:type="spellStart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ненаправленностью</w:t>
      </w:r>
      <w:proofErr w:type="spellEnd"/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необратимостью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изменениями только фенотипа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направленностью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предсказуемостью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полезностью</w:t>
      </w:r>
    </w:p>
    <w:p w:rsidR="00074AD1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обратимостью</w:t>
      </w:r>
    </w:p>
    <w:p w:rsidR="0053332D" w:rsidRPr="00074AD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{{178}} </w:t>
      </w:r>
      <w:proofErr w:type="gramStart"/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6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Представителей Класса Насекомых, вредителей сельского хозяйства (три вида)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Медведка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lastRenderedPageBreak/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Озимая совка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Обыкновенная уховертка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Постельный клоп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Трихограмма</w:t>
      </w:r>
      <w:proofErr w:type="spellEnd"/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Мелкобрюх</w:t>
      </w:r>
      <w:proofErr w:type="spellEnd"/>
    </w:p>
    <w:p w:rsidR="0053332D" w:rsidRPr="00074AD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{{182}} Б 11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Главнейшие функции листа (три функции)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фотосинтез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транспирация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газообмен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защита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запас питательных веществ</w:t>
      </w:r>
    </w:p>
    <w:p w:rsidR="00A321A3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запас влаги</w:t>
      </w:r>
    </w:p>
    <w:p w:rsidR="0053332D" w:rsidRPr="00074AD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{{185}} ОБ 67</w:t>
      </w:r>
    </w:p>
    <w:p w:rsidR="00074AD1" w:rsidRPr="008F5EEA" w:rsidRDefault="0053332D" w:rsidP="00074AD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Модификации характеризуются</w:t>
      </w:r>
      <w:r w:rsidR="00074AD1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(три верных ответа)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изменениями только фенотипа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направленностью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обратимостью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изменениями генотипа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ненаправленностью</w:t>
      </w:r>
      <w:proofErr w:type="spellEnd"/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непредсказуемостью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необратимостью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чаще вредностью для организма</w:t>
      </w:r>
    </w:p>
    <w:p w:rsidR="0053332D" w:rsidRPr="00074AD1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{{187}} А 19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Признаки характерные для Архантропа (три признака)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Мозговой отдел черепа преобладает над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лицевым</w:t>
      </w:r>
      <w:proofErr w:type="gramEnd"/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Надбровные валики выражены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Кости черепа массивные</w:t>
      </w:r>
    </w:p>
    <w:p w:rsidR="0053332D" w:rsidRPr="00294426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Объем черепной коробки 700 - 1200 см3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Сплошной надглазничный валик отсутствует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Подбородочный выступ хорошо развит</w:t>
      </w:r>
    </w:p>
    <w:p w:rsidR="002668C3" w:rsidRPr="008F5EEA" w:rsidRDefault="0053332D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Объем черепной коробки около 1400 см3</w:t>
      </w:r>
    </w:p>
    <w:p w:rsidR="005D4397" w:rsidRPr="00074AD1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{{11}} М 13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Требования, предъявляемые к программам по биологии (четыре требования)</w:t>
      </w:r>
    </w:p>
    <w:p w:rsidR="005D4397" w:rsidRPr="00294426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определение целей и задач биологического образования (общих, федеральных,</w:t>
      </w:r>
      <w:r w:rsidR="00EB2CBC"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региональных и специфических с учетом типа учебного заведения</w:t>
      </w:r>
      <w:proofErr w:type="gramEnd"/>
    </w:p>
    <w:p w:rsidR="005D4397" w:rsidRPr="00294426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отражение концептуальных положений, на базе которых </w:t>
      </w:r>
      <w:proofErr w:type="gramStart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создана</w:t>
      </w:r>
      <w:proofErr w:type="gramEnd"/>
    </w:p>
    <w:p w:rsidR="005D4397" w:rsidRPr="00294426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наличие методического аппарата, который обеспечивает методические условия для</w:t>
      </w:r>
      <w:r w:rsidR="00EB2CBC"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реализации программы</w:t>
      </w:r>
    </w:p>
    <w:p w:rsidR="005D4397" w:rsidRPr="00294426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раскрытие содержания образования (определение перечня знаний, умений,</w:t>
      </w:r>
      <w:r w:rsidR="00EB2CBC"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составляющих инвариантное ядро и вариативную часть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определяет обязательные для изучения образовательные области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устанавливает минимальный объем</w:t>
      </w:r>
    </w:p>
    <w:p w:rsidR="003124D3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указывает оптимальную нагрузку учащихся</w:t>
      </w:r>
    </w:p>
    <w:p w:rsidR="003124D3" w:rsidRPr="00074AD1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{{25}} М 31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Современная биологическая картина мира базируется на принципах (четыре принципа)</w:t>
      </w:r>
    </w:p>
    <w:p w:rsidR="003124D3" w:rsidRPr="00294426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синтетической теории эволюции</w:t>
      </w:r>
    </w:p>
    <w:p w:rsidR="003124D3" w:rsidRPr="00294426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универсального эволюционизма</w:t>
      </w:r>
    </w:p>
    <w:p w:rsidR="003124D3" w:rsidRPr="00294426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proofErr w:type="gramStart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представлениях</w:t>
      </w:r>
      <w:proofErr w:type="gramEnd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о генах, мутациях, популяции</w:t>
      </w:r>
    </w:p>
    <w:p w:rsidR="003124D3" w:rsidRPr="00294426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уровневой организации живой природы</w:t>
      </w:r>
    </w:p>
    <w:p w:rsidR="003124D3" w:rsidRPr="008F5EEA" w:rsidRDefault="003124D3" w:rsidP="003124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lastRenderedPageBreak/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представлениях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 неживой и живой природе</w:t>
      </w:r>
    </w:p>
    <w:p w:rsidR="00EA491C" w:rsidRPr="008F5EEA" w:rsidRDefault="003124D3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представлениях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 сфере жизни и общества</w:t>
      </w:r>
    </w:p>
    <w:p w:rsidR="00EA491C" w:rsidRPr="00074AD1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{{108}} ОБ </w:t>
      </w:r>
      <w:proofErr w:type="spellStart"/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мн</w:t>
      </w:r>
      <w:proofErr w:type="spellEnd"/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8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Особенности Гомойотермных животных (четыре особенности)</w:t>
      </w:r>
    </w:p>
    <w:p w:rsidR="00EA491C" w:rsidRPr="00294426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gramStart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способны</w:t>
      </w:r>
      <w:proofErr w:type="gramEnd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регулировать теплоотдачу</w:t>
      </w:r>
    </w:p>
    <w:p w:rsidR="00EA491C" w:rsidRPr="00294426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могут поддерживать температуру тела на более постоянном уровне, чем</w:t>
      </w:r>
    </w:p>
    <w:p w:rsidR="00EA491C" w:rsidRPr="00294426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температура окружающей среды</w:t>
      </w:r>
    </w:p>
    <w:p w:rsidR="00EA491C" w:rsidRPr="00294426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proofErr w:type="gramStart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способны</w:t>
      </w:r>
      <w:proofErr w:type="gramEnd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регулировать теплопродукцию за счет изменений обмена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температура тела непостоянна и зависит от температуры окружающей среды</w:t>
      </w:r>
    </w:p>
    <w:p w:rsidR="00EA491C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температура тела практически постоянна</w:t>
      </w:r>
    </w:p>
    <w:p w:rsidR="00B32E80" w:rsidRPr="008F5EEA" w:rsidRDefault="00EA491C" w:rsidP="00EA49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повышение температуры окружающей среды (в определенных пределах) вызывает</w:t>
      </w:r>
      <w:r w:rsidR="00EB2CBC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интенсификацию жизненных процессов</w:t>
      </w:r>
    </w:p>
    <w:p w:rsidR="00B32E80" w:rsidRPr="00074AD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{{37}} ТЗ № 639</w:t>
      </w:r>
    </w:p>
    <w:p w:rsidR="00074AD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Авторы систем понятий, отражающие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организмоцентрический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подход в ку</w:t>
      </w:r>
      <w:r w:rsidR="00EB2CBC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рсе </w:t>
      </w:r>
    </w:p>
    <w:p w:rsidR="00B32E80" w:rsidRPr="008F5EEA" w:rsidRDefault="00EB2CBC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биологии </w:t>
      </w:r>
      <w:r w:rsidR="00B32E80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(четыре группы авторов)</w:t>
      </w:r>
    </w:p>
    <w:p w:rsidR="00B32E80" w:rsidRPr="00294426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Падалько</w:t>
      </w:r>
      <w:proofErr w:type="spellEnd"/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Н.В., Верзилин Н.М.</w:t>
      </w:r>
    </w:p>
    <w:p w:rsidR="00B32E80" w:rsidRPr="00294426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Казакова О.В., Зверев И.Д.</w:t>
      </w:r>
    </w:p>
    <w:p w:rsidR="00B32E80" w:rsidRPr="00294426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Маш Р.Д.</w:t>
      </w:r>
    </w:p>
    <w:p w:rsidR="00B32E80" w:rsidRPr="00294426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Мельников М.И., Корсунская В.М.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Мягкова А.Н., Комиссаров Б.Д.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Иванова Т.И.</w:t>
      </w:r>
    </w:p>
    <w:p w:rsidR="00B32E80" w:rsidRPr="00074AD1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{{40}} ОД 23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Формы организации контроля знаний и умений (четыре формы)</w:t>
      </w:r>
    </w:p>
    <w:p w:rsidR="00B32E80" w:rsidRPr="00294426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Индивидуальный</w:t>
      </w:r>
    </w:p>
    <w:p w:rsidR="00B32E80" w:rsidRPr="00294426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Фронтальный</w:t>
      </w:r>
    </w:p>
    <w:p w:rsidR="00B32E80" w:rsidRPr="00294426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294426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Практический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Предварительный</w:t>
      </w:r>
    </w:p>
    <w:p w:rsidR="00B32E80" w:rsidRPr="008F5EEA" w:rsidRDefault="00B32E80" w:rsidP="00B32E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Текущий</w:t>
      </w:r>
    </w:p>
    <w:p w:rsidR="003124D3" w:rsidRPr="00294426" w:rsidRDefault="007D718F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29442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Дифференцированный</w:t>
      </w:r>
    </w:p>
    <w:p w:rsidR="007D718F" w:rsidRPr="00074AD1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{{47}} ОД 6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Структурные компоненты методической системы (четыре структуры)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содержание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субъект и объект педагогического процесса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цель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средства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учебник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учебная программа</w:t>
      </w:r>
    </w:p>
    <w:p w:rsidR="007D718F" w:rsidRPr="00074AD1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{{48}} ОД 7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Важнейшие дидактические принципы естестве</w:t>
      </w:r>
      <w:r w:rsidR="00EB2CBC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ннонаучного образования (четыре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принципа)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системность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дифференциация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систематичность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наглядность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Cs/>
          <w:color w:val="000000"/>
          <w:sz w:val="24"/>
          <w:szCs w:val="24"/>
        </w:rPr>
        <w:t>эффективность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воспроизводимость</w:t>
      </w:r>
      <w:proofErr w:type="spellEnd"/>
    </w:p>
    <w:p w:rsidR="00A321A3" w:rsidRPr="008F5EEA" w:rsidRDefault="00A321A3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7D718F" w:rsidRPr="00074AD1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74AD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{{49}} ОД 8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Основные компоненты содержания естестве</w:t>
      </w:r>
      <w:r w:rsidR="00EB2CBC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ннонаучного образования (четыре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компонента)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опыт творческой деятельности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ценностные отношения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lastRenderedPageBreak/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система знаний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система умений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мотивы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контроль и учет знаний</w:t>
      </w:r>
    </w:p>
    <w:p w:rsidR="00A321A3" w:rsidRPr="008F5EEA" w:rsidRDefault="00A321A3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7D718F" w:rsidRPr="004B4860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{{50}} ОД 9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Дидактические единицы в структуре естественнонаучного содержания (четыре единицы)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законы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теории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методы науки</w:t>
      </w:r>
    </w:p>
    <w:p w:rsidR="007D718F" w:rsidRPr="00304FFF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понятия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знания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умения</w:t>
      </w:r>
    </w:p>
    <w:p w:rsidR="007D718F" w:rsidRPr="008F5EEA" w:rsidRDefault="007D718F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опыт творческой деятельности</w:t>
      </w:r>
    </w:p>
    <w:p w:rsidR="00A321A3" w:rsidRPr="008F5EEA" w:rsidRDefault="00A321A3" w:rsidP="007D718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3332D" w:rsidRPr="004B4860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{{169}} А 20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Характерные черты Древних людей (четыре признака)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Коллективная деятельность, забота о </w:t>
      </w:r>
      <w:proofErr w:type="gramStart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ближних</w:t>
      </w:r>
      <w:proofErr w:type="gramEnd"/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Развитая речь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Поддержание огня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Изготовление специализированных каменных орудий труда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Настоящая речь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Абстрактное мышление</w:t>
      </w:r>
    </w:p>
    <w:p w:rsidR="00B32E80" w:rsidRPr="008F5EEA" w:rsidRDefault="0053332D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Изготовление сложных орудий труда и механизмов</w:t>
      </w:r>
    </w:p>
    <w:p w:rsidR="0053332D" w:rsidRPr="004B4860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{{188}} А 17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Черты характерные для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Неантропа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(четыре признака)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Объем черепной коробки около 1400 см3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Сплошной надглазничный валик отсутствует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Подбородочный выступ хорошо развит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Мозговой отдел черепа преобладает над </w:t>
      </w:r>
      <w:proofErr w:type="gramStart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лицевым</w:t>
      </w:r>
      <w:proofErr w:type="gramEnd"/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Кости черепа массивные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Лоб покатый</w:t>
      </w:r>
    </w:p>
    <w:p w:rsidR="00B32E80" w:rsidRPr="008F5EEA" w:rsidRDefault="0053332D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Имеется большой надглазничный валик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{{16}} М 19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Педагогические функции экологического образования (5 функций)</w:t>
      </w:r>
    </w:p>
    <w:p w:rsidR="005D4397" w:rsidRPr="00304FF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способствовать становлению и развитию единой картины мира в сознании</w:t>
      </w:r>
    </w:p>
    <w:p w:rsidR="005D4397" w:rsidRPr="00304FF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компонент </w:t>
      </w:r>
      <w:proofErr w:type="spellStart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гуманизации</w:t>
      </w:r>
      <w:proofErr w:type="spellEnd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всего школьного образования, определяющий пользу</w:t>
      </w:r>
      <w:r w:rsidR="00EB2CBC"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деятельности</w:t>
      </w:r>
    </w:p>
    <w:p w:rsidR="005D4397" w:rsidRPr="00304FF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формулирование </w:t>
      </w:r>
      <w:proofErr w:type="spellStart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общеучебных</w:t>
      </w:r>
      <w:proofErr w:type="spellEnd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и общечеловеческих умений прогнозировать</w:t>
      </w:r>
      <w:r w:rsidR="00EB2CBC"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деятельность</w:t>
      </w:r>
    </w:p>
    <w:p w:rsidR="005D4397" w:rsidRPr="00304FF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расширение возможности нравственного воспитания в процессе обучения</w:t>
      </w:r>
    </w:p>
    <w:p w:rsidR="005D4397" w:rsidRPr="00304FF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возможность раскрытия социальной сущности образования в целом</w:t>
      </w:r>
    </w:p>
    <w:p w:rsidR="003124D3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расширение и интеграция образования</w:t>
      </w:r>
    </w:p>
    <w:p w:rsidR="0053332D" w:rsidRPr="004B4860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{{158}}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9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Переход примитивных хордовых в новую среду о</w:t>
      </w:r>
      <w:r w:rsidR="00EB2CBC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битания - из моря в опресненные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предустьевые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пространства и в реки способствовал (пять факторов)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дальнейшему развитию двигательной системы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интенсификации метаболизма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активному сбору пищи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lastRenderedPageBreak/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развитию нервной системы и органов чувств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усложнению поведения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развитию покровных тканей</w:t>
      </w:r>
    </w:p>
    <w:p w:rsidR="00A321A3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развитию половой системы</w:t>
      </w:r>
    </w:p>
    <w:p w:rsidR="0053332D" w:rsidRPr="004B4860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{{186}} А 9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Осуществить множественный выбор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Черты характерные для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Палеантропа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(5 признаков)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Подбородочный выступ слабо развит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Объем черепной коробки около 1400 см3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Cs/>
          <w:color w:val="000000"/>
          <w:sz w:val="24"/>
          <w:szCs w:val="24"/>
        </w:rPr>
        <w:t>Поддержание огня</w:t>
      </w:r>
    </w:p>
    <w:p w:rsidR="0053332D" w:rsidRPr="008F5EEA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Абстрактное мышление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Объем черепной коробки менее 1400 см3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proofErr w:type="gramStart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Скошенные</w:t>
      </w:r>
      <w:proofErr w:type="gramEnd"/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лоб и затылок</w:t>
      </w:r>
    </w:p>
    <w:p w:rsidR="0053332D" w:rsidRPr="00304FFF" w:rsidRDefault="0053332D" w:rsidP="005333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304FFF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Лоб покатый</w:t>
      </w:r>
    </w:p>
    <w:p w:rsidR="003124D3" w:rsidRPr="008F5EEA" w:rsidRDefault="0053332D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304FF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Имеется большой надглазничный валик</w:t>
      </w:r>
      <w:r w:rsidR="00097228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                               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{{31}} М 20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Функции учителя биологии (8 функций)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информационная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развивающая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ориентационная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мобилизационная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конструктивная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коммуникативная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организационная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</w:t>
      </w:r>
      <w:r w:rsidRPr="000D7617">
        <w:rPr>
          <w:rFonts w:ascii="Wingdings" w:hAnsi="Wingdings" w:cs="Wingdings"/>
          <w:b/>
          <w:bCs/>
          <w:color w:val="000000"/>
          <w:sz w:val="24"/>
          <w:szCs w:val="24"/>
        </w:rPr>
        <w:t></w:t>
      </w: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исследовательская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общетрудовая</w:t>
      </w:r>
      <w:proofErr w:type="spellEnd"/>
    </w:p>
    <w:p w:rsidR="009D6E73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аттестационная</w:t>
      </w:r>
    </w:p>
    <w:p w:rsidR="005D4397" w:rsidRPr="000D7617" w:rsidRDefault="005D4397" w:rsidP="00A32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000000"/>
          <w:sz w:val="28"/>
          <w:szCs w:val="28"/>
        </w:rPr>
      </w:pPr>
      <w:r w:rsidRPr="004B4860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На соответствие</w:t>
      </w:r>
      <w:r w:rsidR="000D7617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0D7617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( </w:t>
      </w:r>
      <w:proofErr w:type="gramEnd"/>
      <w:r w:rsidR="000D7617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во всех заданиях на соответствие идет совпадение  цифра – буква)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{{32}} М 15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Соотнесите интегративные функции естественнонаучного образования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сих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характеристиками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Формирование целостной системы знаний, научного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мировоззрения. Включает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гуманизацию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гуманитаризацию</w:t>
      </w:r>
      <w:proofErr w:type="spellEnd"/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содержания естественнонаучного образования, ценностные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ориентации, ценности и идеалы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Реализуется путем формирования системы обобщенных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умений, на основе усвоения связей между способами </w:t>
      </w:r>
      <w:proofErr w:type="spellStart"/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учебно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-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познавательной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 практической деятельности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Перестройка и конструирование нового содержания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образования, новых методов и форм организации </w:t>
      </w:r>
      <w:proofErr w:type="spellStart"/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учебно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-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воспитательного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процесса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Обеспечение целостного единства при изучении сложных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объектов и процессов окружающего мира. Оно выражается в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единстве на научном уровне и обобщенности знаний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5) Раскрывается через формирование общей системы знаний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</w:t>
      </w:r>
      <w:proofErr w:type="gramEnd"/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объектах, законах, закономерностях, понятиях и методов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познания. Создание прочной научно-теоретической базы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A) воспитательная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B) развивающая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  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C) конструктивная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</w:t>
      </w:r>
    </w:p>
    <w:p w:rsidR="005D4397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D) методологическая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</w:t>
      </w:r>
    </w:p>
    <w:p w:rsidR="0046475D" w:rsidRPr="000D761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E) образовательная</w:t>
      </w:r>
      <w:r w:rsid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</w:t>
      </w:r>
      <w:r w:rsidR="000D7617" w:rsidRPr="000D761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5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{{33}} М 27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Установить соответствие между знаниями и функциями, значимыми для формирования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личности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онтологическая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ориентировочная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оценочная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основа представлений о действительности, формировании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картины мира в сознании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B) играют роль при определении направления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практической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или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духовной деятельности</w:t>
      </w:r>
    </w:p>
    <w:p w:rsidR="0046475D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база для формирования отношений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{{34}} ТЗ № 319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Установите соответствие между порядком системы биологических понятий (по Т.В.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Ивановой) и понятием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1 порядок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2 порядок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3 порядок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4 порядок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5 категория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жизнь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уровневая организация, эволюция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клеточная теория, закон зародышевого сходства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клетка, организм, популяция, биосфера</w:t>
      </w:r>
    </w:p>
    <w:p w:rsidR="00250A8C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E) обмен веществ и энергии, самовоспроизведение,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саморегуляция</w:t>
      </w:r>
      <w:proofErr w:type="spellEnd"/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{{117}} ОБ 60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пути достижения биологического прогресса с приведенными примерами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Ароморфоз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Идиоадаптация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Дегенерация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возникновение внутреннего скелета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возникновение покровительственной окраски у животных</w:t>
      </w:r>
    </w:p>
    <w:p w:rsidR="005347D2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исчезновение органов чувств и пищеварительной системы у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паразитических червей</w:t>
      </w:r>
      <w:r w:rsidR="005347D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{{118}} ОБ 48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соответствие между типом наследования и схемой родословной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доминантный Х-сцепленный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аутосомно-рецессивный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аутосомно-доминантный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Рецессивный Х-сцепленный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5)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У-сцепденный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голандрический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)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1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2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3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4</w:t>
      </w:r>
    </w:p>
    <w:p w:rsidR="005347D2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5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{{119}} ОБ 51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соответствие между типом наследования и схемой родословной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аутосомно - доминантный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2)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аутосомно - рецессивный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рецессивный Х-сцепленный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доминантный Х-сцепленный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У-сцепленный тип наследования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lastRenderedPageBreak/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1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2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3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4</w:t>
      </w:r>
    </w:p>
    <w:p w:rsidR="005347D2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FF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FF0000"/>
          <w:sz w:val="24"/>
          <w:szCs w:val="24"/>
        </w:rPr>
        <w:t>5</w:t>
      </w:r>
    </w:p>
    <w:p w:rsidR="005D4397" w:rsidRPr="004B486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{{120}} ОБ 61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пути достижения биологического прогресса с приведенными примерами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Ароморфоз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Идиоадаптация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Дегенерация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возникновение нервной системы трубчатого типа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возникновение разных листьев у растений</w:t>
      </w:r>
    </w:p>
    <w:p w:rsidR="00AA43C1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утрата корней и листьев растениями-паразитами</w:t>
      </w:r>
    </w:p>
    <w:p w:rsidR="00250A8C" w:rsidRPr="004B4860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{{56}}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6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соответствие в строении кровеносной системы и организмом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незамкнутая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 трубчатым сердцем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2)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незамкнутая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 камерным сердцем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3)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замкнутая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без сердца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4)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замкнутая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 "Пульсирующими сердцами"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5)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замкнутая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 камерным сердцем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Саранча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Каракатица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Ланцетник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Дождевой червь</w:t>
      </w:r>
    </w:p>
    <w:p w:rsidR="0046475D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E) Ящерица прыткая</w:t>
      </w:r>
    </w:p>
    <w:p w:rsidR="00250A8C" w:rsidRPr="004B4860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{{57}}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7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строение нервной системы с представителями царства Животные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разбросанно - узловая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брюшная нервная цепочка с отделами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3)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нервная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с отделами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лестничная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брюшная нервная цепочка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нервная трубка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7) решетчатая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Беззубка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Саранча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Прудовая лягушка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Виноградная улитка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E) Дождевой червь</w:t>
      </w:r>
    </w:p>
    <w:p w:rsidR="00250A8C" w:rsidRPr="008F5EEA" w:rsidRDefault="00250A8C" w:rsidP="00250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F) Ланцетник</w:t>
      </w:r>
    </w:p>
    <w:p w:rsidR="00AA43C1" w:rsidRPr="008F5EEA" w:rsidRDefault="00250A8C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G)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Планария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белая</w:t>
      </w:r>
    </w:p>
    <w:p w:rsidR="00F510DF" w:rsidRPr="004B4860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{{176}}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4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Соотнесите классификационные категории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подцарства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Одноклеточные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сих</w:t>
      </w:r>
      <w:proofErr w:type="gram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представителями</w:t>
      </w:r>
    </w:p>
    <w:p w:rsidR="00F510DF" w:rsidRPr="008F5EEA" w:rsidRDefault="0046475D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Тип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Саркожгутиконосцы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Класс </w:t>
      </w:r>
      <w:proofErr w:type="gramStart"/>
      <w:r w:rsidR="00F510DF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Саркодовые</w:t>
      </w:r>
      <w:proofErr w:type="gram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2) Тип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Саркожгутиконосцы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Класс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Жгутиковые</w:t>
      </w:r>
      <w:proofErr w:type="gram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Тип Споровики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4) Тип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Ресничные</w:t>
      </w:r>
      <w:proofErr w:type="gram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Амеба обыкновенная, Раковинные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амебы,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Фораминифоры</w:t>
      </w:r>
      <w:proofErr w:type="spell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B) Трипаносома, Эвглена зеленая,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Лямблия</w:t>
      </w:r>
      <w:proofErr w:type="spell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Малярийный плазмодий</w:t>
      </w:r>
    </w:p>
    <w:p w:rsidR="0046475D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D) Инфузория туф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елька, </w:t>
      </w:r>
      <w:proofErr w:type="spellStart"/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Сувойка</w:t>
      </w:r>
      <w:proofErr w:type="spellEnd"/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,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Инфузория трубач</w:t>
      </w:r>
    </w:p>
    <w:p w:rsidR="00F510DF" w:rsidRPr="004B4860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{{177}}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5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Соотнести Типы Животного мира с характеристикой их строения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Тип Круглые черви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Тип Кольчатые черви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3) Тип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Иглокожие</w:t>
      </w:r>
      <w:proofErr w:type="gram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4) Тип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Пластинчатые</w:t>
      </w:r>
      <w:proofErr w:type="gram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Тип Простейшие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6) Тип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Кишечнополостные</w:t>
      </w:r>
      <w:proofErr w:type="gram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A) трехслойные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бесполостные</w:t>
      </w:r>
      <w:proofErr w:type="spell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B) трехслойные полостные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первичноротые</w:t>
      </w:r>
      <w:proofErr w:type="spell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C) трехслойные полостные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вторичноротые</w:t>
      </w:r>
      <w:proofErr w:type="spellEnd"/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однослойные многоклеточные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E) одноклеточные</w:t>
      </w:r>
    </w:p>
    <w:p w:rsidR="0046475D" w:rsidRPr="008F5EEA" w:rsidRDefault="00F510DF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F)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двуслойные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многоклеточные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{{189}} Б 1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соответствие между полисахаридом и выполняемыми ими функциями, местом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положения в организме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Крахмал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Гликоген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Целлюлоза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Хитин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содержится в клетках растений в виде зерен (гранул)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отложен в запас в клетках печени человека и животных</w:t>
      </w:r>
      <w:proofErr w:type="gram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образует клеточную стенку у растений</w:t>
      </w:r>
    </w:p>
    <w:p w:rsidR="0046475D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образует поверхностные покровы беспозвоночных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{{190}} Г 1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Отделы Грибов с их представителями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Хитридиомикота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2)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Зигомикота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3)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Аскомикота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4)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Базидиомикота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5) Группа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Несовершенные</w:t>
      </w:r>
      <w:proofErr w:type="gram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6)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Оомикота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Рак кар</w:t>
      </w:r>
      <w:r w:rsidR="0046475D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тофеля, паразиты беспозвоночных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животных и водных растений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B)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Пилобол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Мукор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Мортирелла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Дрожжи, Сморчок, Строчок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Навозник, Сыроежка, Мухомор, Масленок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E)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Пеницилл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Гризеоульва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,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Сандида</w:t>
      </w:r>
      <w:proofErr w:type="spellEnd"/>
    </w:p>
    <w:p w:rsidR="0046475D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F) Фитофтора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{{191}}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3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Соотнести органы дыхания животных с их обладателями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эктодермальные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жабры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2)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энтодермальные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жабры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3)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энтодермальные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легкие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4)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эктодермальные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легочные мешки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5)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эктодермальные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легкие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Беззубка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Ланцетник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Ящерица прыткая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Паук крестовик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 xml:space="preserve">E) Виноградная улитка 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{{192}}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1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рисунок строения головного мозга и Классами Типа Хордовые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Класс Рыбы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Класс Земноводные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Класс Пресмыкающиеся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Класс Птицы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Класс Млекопитающие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{{193}}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7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Соотнести тип ротового аппарата насекомых с видом пищи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грызущий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колюще-сосущий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сосущий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лижущий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твердая (растительная и животная)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ж</w:t>
      </w:r>
      <w:r w:rsidR="005347D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идкая (растительные соки, кровь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животных)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C)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жидкая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(нектар цветков)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D)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жидкая</w:t>
      </w:r>
      <w:proofErr w:type="gramEnd"/>
      <w:r w:rsidR="005347D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(при разложении растительных и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животных организмов)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{{194}} </w:t>
      </w:r>
      <w:proofErr w:type="gramStart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8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экологические группы рыб с представителями данного класса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пресноводные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проходные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морские</w:t>
      </w:r>
    </w:p>
    <w:p w:rsidR="005347D2" w:rsidRPr="008F5EEA" w:rsidRDefault="005347D2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солоноватые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Хариус, Головань, Линь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Угри, Лососи, Осетровые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C)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Анчусы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, Скумбрии, Тунцы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Сиги, Вобла, Бычки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{{195}} А 23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Установите соответствие между структурами </w:t>
      </w:r>
      <w:r w:rsidR="005347D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органа слуха и выполняемыми ими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функциями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наружнее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ухо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среднее ухо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внутренне ухо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улавливает и направляет звуки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усиление и передача звукового сигнала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восп</w:t>
      </w:r>
      <w:r w:rsidR="005347D2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риятие информации и переработка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ее в нервные импульсы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{{196}} Б 2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Соотнести название семейства цветкового растения с рисунком,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отображающем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его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характеристики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Сложноцветные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Мотыльковые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Злаковые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Губоцветные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Крестоцветные</w:t>
      </w:r>
    </w:p>
    <w:p w:rsidR="00697768" w:rsidRPr="004B4860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B486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{{197}} Б 3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Соотнести название типа плода с его рисунком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многоорешек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сложная костянка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коробочка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орех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5) костянка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яблоко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{{198}} Б 4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Соотнести тип соцветия с его названием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метелка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головка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завиток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корзинка</w:t>
      </w:r>
    </w:p>
    <w:p w:rsidR="005347D2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простой зонтик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{{199}} Б 5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Соотнести тип соцветия с его названием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сложный зонтик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щиток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простой колос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сложный колос</w:t>
      </w:r>
    </w:p>
    <w:p w:rsidR="00697768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кисть</w:t>
      </w:r>
    </w:p>
    <w:p w:rsidR="00AA43C1" w:rsidRPr="008F5EEA" w:rsidRDefault="00AA43C1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0D7617" w:rsidRPr="000D7617" w:rsidRDefault="005D4397" w:rsidP="000D7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000000"/>
          <w:sz w:val="28"/>
          <w:szCs w:val="28"/>
        </w:rPr>
      </w:pPr>
      <w:r w:rsidRPr="00E14A2C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на упорядочение</w:t>
      </w:r>
      <w:r w:rsidR="000D7617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    </w:t>
      </w:r>
      <w:proofErr w:type="gramStart"/>
      <w:r w:rsidR="000D7617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( </w:t>
      </w:r>
      <w:proofErr w:type="gramEnd"/>
      <w:r w:rsidR="000D7617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во всех заданиях на соответствие идет совпадение  цифра – буква)</w:t>
      </w:r>
    </w:p>
    <w:p w:rsidR="005D4397" w:rsidRPr="00E14A2C" w:rsidRDefault="005D4397" w:rsidP="00534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7030A1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>Задание {{143}} ОБ 62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Установите правильную последовательность усложнения организации растений в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процессе эволюции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Появление фотосинтеза, многоклеточных форм, различных способов размножения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Появление тканей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Развитие проводящей ткани, дальнейшая дифференцировка органов, возникновение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корней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Появление семени - многоклеточного образования с запасом питательных веществ и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приспособлениями к распространению</w:t>
      </w:r>
    </w:p>
    <w:p w:rsidR="009A40EA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Появление цветка, появление плода, защищающего семена, обеспечивающего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различные способы распространения семян и питания проростка на первых этапах его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развития</w:t>
      </w: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{{144}} ОБ 63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Установите правильную последовательность усложнения организации животных в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процессе эволюции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Появление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многоклеточности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, тканей, дифференцировка клеток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Появление органов и систем органов. Нервная система узлового типа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Развитие внутреннего скелета, обеспечивающего большую подвижность и более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надежную опору для мышц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Дифференцировка головного мозга, развитие органов чувств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Н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>езависимо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 от воды размножение, появление коры головного мозга, усложнение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поведения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6) Развитие легких, появление двух кругов кровообращения,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дальнейшая</w:t>
      </w:r>
      <w:proofErr w:type="gramEnd"/>
    </w:p>
    <w:p w:rsidR="00AA43C1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дифференцировка и развитие головного мозга, </w:t>
      </w: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 xml:space="preserve">конечности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рычажного типа</w:t>
      </w:r>
    </w:p>
    <w:p w:rsidR="00F510DF" w:rsidRPr="00E14A2C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{{58}} ОД 12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уровней усвоения понятий в соответствии с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увеличение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м степени продуктивности </w:t>
      </w:r>
      <w:proofErr w:type="spellStart"/>
      <w:proofErr w:type="gramStart"/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учебно</w:t>
      </w:r>
      <w:proofErr w:type="spellEnd"/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познавательной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деятельности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узнавание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воспроизведение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применение знаний по образцу</w:t>
      </w:r>
    </w:p>
    <w:p w:rsidR="009A40EA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4) применение знаний в новой ситуации</w:t>
      </w:r>
    </w:p>
    <w:p w:rsidR="00F510DF" w:rsidRPr="00E14A2C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{{59}} ОД 13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этапов усвоения понятий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мотивация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восприятие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понимание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осмысление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применение</w:t>
      </w:r>
    </w:p>
    <w:p w:rsidR="009A40EA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обобщение и систематизация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</w:p>
    <w:p w:rsidR="00F510DF" w:rsidRPr="00E14A2C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{{60}} ОД 15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индуктивного пути формирования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естественнонаучных понятий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выделение, группировка и сравнение типичных объектов в целях выявления общих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признаков данной совокупности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выявление существенных признаков понятия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определение понятия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4) установление взаимосвязи данного понятия с другими понятиями, разграничение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</w:t>
      </w:r>
      <w:proofErr w:type="gramEnd"/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смежными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определение места понятия в соответствующей классификации</w:t>
      </w:r>
    </w:p>
    <w:p w:rsidR="009A40EA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применение понятия</w:t>
      </w:r>
    </w:p>
    <w:p w:rsidR="00F510DF" w:rsidRPr="00E14A2C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{{61}} ОД 14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логики формирования естественнонаучных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понятий в условиях дедуктивного подхода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отбор теоретических посылок для вывода понятия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вывод и определение понятия, уточнение его признаков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установление места понятия в определенной теоретической системе знаний</w:t>
      </w:r>
    </w:p>
    <w:p w:rsidR="00F510DF" w:rsidRPr="008F5EEA" w:rsidRDefault="00F510DF" w:rsidP="00F510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конкретизация понятия и распределение его на частные ситуации</w:t>
      </w:r>
    </w:p>
    <w:p w:rsidR="00AA43C1" w:rsidRPr="00E14A2C" w:rsidRDefault="00F510DF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применение понятия к решению различных познавательных задач</w:t>
      </w:r>
    </w:p>
    <w:p w:rsidR="00D11F25" w:rsidRPr="00E14A2C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{{184}} Б 13</w:t>
      </w:r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транспорта ассимилянтов в растении от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места образования глюкозы</w:t>
      </w:r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симпласт</w:t>
      </w:r>
      <w:proofErr w:type="spellEnd"/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клетки-спутники</w:t>
      </w:r>
    </w:p>
    <w:p w:rsidR="00D11F25" w:rsidRPr="008F5EEA" w:rsidRDefault="00D11F25" w:rsidP="00D11F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ситовидные трубки</w:t>
      </w:r>
    </w:p>
    <w:p w:rsidR="009A40EA" w:rsidRPr="00E14A2C" w:rsidRDefault="00D11F25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место назначения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{{200}} А 10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в схеме дыхательных движений и регуляции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вдоха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повышение концентрации СО</w:t>
      </w:r>
      <w:r w:rsidRPr="008F5EEA">
        <w:rPr>
          <w:rFonts w:ascii="TimesNewRoman,Bold" w:hAnsi="TimesNewRoman,Bold" w:cs="TimesNewRoman,Bold"/>
          <w:bCs/>
          <w:color w:val="000000"/>
          <w:sz w:val="16"/>
          <w:szCs w:val="16"/>
        </w:rPr>
        <w:t>2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крови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центр вдоха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сокращение межреберных мышц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подъем концов ребер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выдвижение грудины вперед, опускание купола диафрагмы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растяжение легких</w:t>
      </w:r>
    </w:p>
    <w:p w:rsidR="009A40EA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7) вдох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{{201}} А 11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в схеме дыхательных движений и регуляции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выдоха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понижение концентрации СО</w:t>
      </w:r>
      <w:r w:rsidRPr="008F5EEA">
        <w:rPr>
          <w:rFonts w:ascii="TimesNewRoman,Bold" w:hAnsi="TimesNewRoman,Bold" w:cs="TimesNewRoman,Bold"/>
          <w:bCs/>
          <w:color w:val="000000"/>
          <w:sz w:val="16"/>
          <w:szCs w:val="16"/>
        </w:rPr>
        <w:t>2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крови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центр выдоха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расслабление межреберных мышц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опускание концов ребер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5) опускание грудины, подъем купола диафрагмы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сокращения объема легких</w:t>
      </w:r>
    </w:p>
    <w:p w:rsidR="009A40EA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7) выдох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{{202}} А 12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в схеме движения крови по большому кругу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кровообращения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левый желудочек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аорта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артерии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органы и ткани организма, печень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вены</w:t>
      </w:r>
    </w:p>
    <w:p w:rsidR="009A40EA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правое предсердие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{{203}} А 13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в схеме движения крови по малому кругу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кровообращения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правый желудочек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артерии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легкие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вены</w:t>
      </w:r>
    </w:p>
    <w:p w:rsidR="009A40EA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левое предсердие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{{204}} ОД 29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правильную последовательность действий при моделировании урока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отбор содержания и его структурирование на отдельные законченные блоки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выделение новых и развивающихся понятий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подготовка блока "Актуализация"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постановка развивающих и воспитательных задач</w:t>
      </w:r>
    </w:p>
    <w:p w:rsidR="009A40EA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выбор методических приемов</w:t>
      </w: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{{205}} ОД 30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Установить последовательность методов обучения в порядке увеличения степени</w:t>
      </w:r>
      <w:r w:rsidR="009A40EA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жесткости управления познавательной деятельностью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Алгоритмизированное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Программированное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Проблемное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Поисковое</w:t>
      </w:r>
    </w:p>
    <w:p w:rsidR="009A40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Исследовательское</w:t>
      </w:r>
    </w:p>
    <w:p w:rsidR="00460366" w:rsidRPr="008F5EEA" w:rsidRDefault="00460366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697768" w:rsidRPr="00E14A2C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Задание {{206}} </w:t>
      </w:r>
      <w:proofErr w:type="gramStart"/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proofErr w:type="gramEnd"/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2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Расположить в порядке эволюционного образования органы выделения животных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1)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Протонефридии</w:t>
      </w:r>
      <w:proofErr w:type="spellEnd"/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Метанефридии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Нефридии</w:t>
      </w:r>
    </w:p>
    <w:p w:rsidR="00697768" w:rsidRPr="008F5EEA" w:rsidRDefault="00697768" w:rsidP="006977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Почки</w:t>
      </w:r>
    </w:p>
    <w:p w:rsidR="00AA43C1" w:rsidRPr="008F5EEA" w:rsidRDefault="00AA43C1" w:rsidP="005D439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000000"/>
          <w:sz w:val="28"/>
          <w:szCs w:val="28"/>
        </w:rPr>
      </w:pPr>
    </w:p>
    <w:p w:rsidR="005D4397" w:rsidRPr="00E14A2C" w:rsidRDefault="005D4397" w:rsidP="003015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  <w:r w:rsidRPr="00E14A2C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Открытые</w:t>
      </w: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{{121}} ОБ 41</w:t>
      </w:r>
    </w:p>
    <w:p w:rsidR="001250A2" w:rsidRPr="005D394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Историческое развитие организмов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</w:t>
      </w:r>
      <w:r w:rsidR="005D394F" w:rsidRP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филогенез</w:t>
      </w: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{{122}} ОБ 42</w:t>
      </w:r>
    </w:p>
    <w:p w:rsidR="005D394F" w:rsidRPr="005D394F" w:rsidRDefault="005D4397" w:rsidP="005D39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Совокупность признаков организма,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формирующиеся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при взаимодействии с окружающей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средой 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это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</w:t>
      </w:r>
      <w:r w:rsidR="005D394F" w:rsidRP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фенотип</w:t>
      </w:r>
    </w:p>
    <w:p w:rsidR="003015C6" w:rsidRDefault="003015C6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1250A2" w:rsidRPr="008F5EEA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{{123}} ОБ 43</w:t>
      </w:r>
    </w:p>
    <w:p w:rsidR="003015C6" w:rsidRPr="005D394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Процесс возникновения и нарастания структурных и функциональных различий между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отдельными клетками и частями зародыша 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это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дифференцировка</w:t>
      </w:r>
    </w:p>
    <w:p w:rsidR="00946B03" w:rsidRPr="008F5EEA" w:rsidRDefault="00946B0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{{124}} ОБ 44</w:t>
      </w:r>
    </w:p>
    <w:p w:rsidR="003015C6" w:rsidRPr="005D394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Третий этап эволюции Биосферы, связанный с появлением человеческого общества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   </w:t>
      </w:r>
      <w:proofErr w:type="spellStart"/>
      <w:r w:rsid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ноогенез</w:t>
      </w:r>
      <w:proofErr w:type="spellEnd"/>
    </w:p>
    <w:p w:rsidR="001250A2" w:rsidRPr="008F5EEA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{{125}} ОБ 45</w:t>
      </w:r>
    </w:p>
    <w:p w:rsidR="003015C6" w:rsidRPr="005D394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"Ответная реакция организма на действие одного фактора зависит от силы воздействия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других факторов" - это закон экологии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</w:t>
      </w:r>
      <w:r w:rsid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взаимодействие факторов</w:t>
      </w:r>
    </w:p>
    <w:p w:rsidR="001250A2" w:rsidRPr="008F5EEA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{{126}} ОБ 46</w:t>
      </w:r>
    </w:p>
    <w:p w:rsidR="005D4397" w:rsidRPr="005D394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Связи, возникающие в условиях, когда один вид питается другим (либо живыми особями,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либо их мертвыми остатками, либо продуктами жизнедеятельности) 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называются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</w:t>
      </w:r>
      <w:r w:rsid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трофические</w:t>
      </w:r>
    </w:p>
    <w:p w:rsidR="003015C6" w:rsidRPr="008F5EEA" w:rsidRDefault="003015C6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{{127}} ОБ 47</w:t>
      </w:r>
    </w:p>
    <w:p w:rsidR="003015C6" w:rsidRPr="005D394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"Любой фактор имеет определенные пределы положительного влияния на живые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организмы" 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это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5D394F" w:rsidRP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закон оптимума</w:t>
      </w:r>
    </w:p>
    <w:p w:rsidR="001250A2" w:rsidRPr="005D394F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{{128}} ОБ 49</w:t>
      </w:r>
    </w:p>
    <w:p w:rsidR="008A1D0B" w:rsidRPr="005D394F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Цепи взаимосвязанных видов, последовательно извлекающих материалы и энергию из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исходного пищевого вещества, называются</w:t>
      </w:r>
      <w:r w:rsidR="005D394F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</w:t>
      </w:r>
      <w:r w:rsidR="005D394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пищевые, трофические</w:t>
      </w:r>
    </w:p>
    <w:p w:rsidR="00946B03" w:rsidRDefault="00946B0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946B03" w:rsidRPr="00946B03" w:rsidRDefault="00946B0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{{129}} ТЗ № 641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Решите биологическую задачу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Соматическая клетка имеет 28 хромосом. Определите хромосомный набор и число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молекул ДНК в одной из клеток перед началом мейоза, в анафазе мейоза I и анафазе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мейоза II.</w:t>
      </w:r>
    </w:p>
    <w:p w:rsidR="005D4397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Ответ запишите в цифровом выражении через "дефис" и "пробелами" в соответствии с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порядком заданным в тексте задачи - количество цифровых сочетаний будет равно 3, попарно с вставкой "и" и "пробелом"</w:t>
      </w:r>
    </w:p>
    <w:p w:rsidR="001250A2" w:rsidRPr="005D394F" w:rsidRDefault="005D394F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28 </w:t>
      </w:r>
      <w:r w:rsidR="00566B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 56 - 28 и 56 - 28 и 28</w:t>
      </w:r>
    </w:p>
    <w:p w:rsidR="008A1D0B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460366" w:rsidRPr="008F5EEA" w:rsidRDefault="00460366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{{130}} ТЗ № 642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Решите биологическую задачу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Соматическая клетка содержит 28 хромосом. Определите хромосомный набор и число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молекул ДНК перед началом митоза, в профазе и конце телофазы.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Ответ запишите в цифровом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выражении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 порядке предложенном в условиях задачи.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Цифровые сочетания даются попарно с их разделением через "дефис" и "пробел", а в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каждой паре через "и" и "пробел"- количество пар равно 3.</w:t>
      </w:r>
    </w:p>
    <w:p w:rsidR="00566B59" w:rsidRPr="005D394F" w:rsidRDefault="00566B59" w:rsidP="00566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28 и 56 - 28 и 56 - 28 и 28</w:t>
      </w:r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{{131}} ТЗ № 643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Впишите правильный ответ</w:t>
      </w:r>
    </w:p>
    <w:p w:rsidR="008A1D0B" w:rsidRPr="00566B59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Фаза фотосинтеза, в которой энергия АТФ превращается в энергию химических связей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глюкозы</w:t>
      </w:r>
      <w:r w:rsidR="00566B59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proofErr w:type="spellStart"/>
      <w:r w:rsidR="00566B59" w:rsidRPr="00566B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темновая</w:t>
      </w:r>
      <w:proofErr w:type="spellEnd"/>
    </w:p>
    <w:p w:rsidR="001250A2" w:rsidRPr="00566B59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{{132}} ТЗ № 644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Впишите правильно термин</w:t>
      </w:r>
    </w:p>
    <w:p w:rsidR="008A1D0B" w:rsidRPr="00566B59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Фаза фотосинтеза, в которую энергия возбужденных электронов преобразуется в энергию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макроэргических связей АТФ</w:t>
      </w:r>
      <w:r w:rsidR="00566B59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</w:t>
      </w:r>
      <w:r w:rsidR="00566B59" w:rsidRPr="00566B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световая</w:t>
      </w:r>
    </w:p>
    <w:p w:rsidR="001250A2" w:rsidRPr="00566B59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{{133}} ОБ 58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Подсчитать количество молекул АТФ при полном окислении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процессе гликолиза образовалось 42 молекулы пировиноградной кислоты, которые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подверглись дальнейшему окислению</w:t>
      </w:r>
    </w:p>
    <w:p w:rsidR="00566B59" w:rsidRPr="00566B59" w:rsidRDefault="00566B59" w:rsidP="00566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66B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798</w:t>
      </w:r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{{134}} ОБ 59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Подсчитать количество молекул АТФ, полученных в результате 2 этапа энергетического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обмена</w:t>
      </w:r>
    </w:p>
    <w:p w:rsidR="008A1D0B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процессе гликолиза образовалось 42 молекулы пировиноградной кислоты</w:t>
      </w:r>
    </w:p>
    <w:p w:rsidR="00566B59" w:rsidRPr="00EC19E3" w:rsidRDefault="00EC19E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756</w:t>
      </w:r>
    </w:p>
    <w:p w:rsidR="005D4397" w:rsidRPr="00E14A2C" w:rsidRDefault="00566B59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66B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="005D4397"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{{135}} ОБ 54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Подсчитать количество молекул АТФ, полученных в результате первого этапа</w:t>
      </w:r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энергетического обмена</w:t>
      </w:r>
    </w:p>
    <w:p w:rsidR="008A1D0B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 процессе гликолиза образовалось 42 молекулы пировиноградной кислоты</w:t>
      </w:r>
    </w:p>
    <w:p w:rsidR="001250A2" w:rsidRPr="00566B59" w:rsidRDefault="00EC19E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42</w:t>
      </w: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{{136}} ОБ 55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Подсчитать количество молекул глюкозы, участвующих в энергетическом обмене</w:t>
      </w:r>
      <w:proofErr w:type="gramStart"/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ри полном окислении глюкозы образовалось 494 молекулы АТФ</w:t>
      </w:r>
    </w:p>
    <w:p w:rsidR="008A1D0B" w:rsidRPr="00EC19E3" w:rsidRDefault="00EC19E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13</w:t>
      </w: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{{137}} ОБ 56</w:t>
      </w:r>
    </w:p>
    <w:p w:rsidR="008A1D0B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Подсчитать количество молекул глюкозы, участвующих в энергетическом обмене</w:t>
      </w:r>
      <w:proofErr w:type="gramStart"/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а втором этапе окисления образовалось 468 молекул АТФ</w:t>
      </w:r>
    </w:p>
    <w:p w:rsidR="00EC19E3" w:rsidRPr="00EC19E3" w:rsidRDefault="00EC19E3" w:rsidP="00EC19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13</w:t>
      </w:r>
    </w:p>
    <w:p w:rsidR="001250A2" w:rsidRPr="008F5EEA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{{138}} ОБ 57</w:t>
      </w:r>
    </w:p>
    <w:p w:rsidR="008A1D0B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Подсчитать количество молекул глюкозы, участвующих в энергетическом обмене</w:t>
      </w:r>
      <w:proofErr w:type="gramStart"/>
      <w:r w:rsidR="003015C6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результате гликолиза образовалось 26 молекул АТФ</w:t>
      </w:r>
    </w:p>
    <w:p w:rsidR="00EC19E3" w:rsidRPr="00EC19E3" w:rsidRDefault="00EC19E3" w:rsidP="00EC19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13</w:t>
      </w:r>
    </w:p>
    <w:p w:rsidR="001250A2" w:rsidRPr="008F5EEA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{{140}} ОБ 52</w:t>
      </w:r>
    </w:p>
    <w:p w:rsidR="008A1D0B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"Ответная реакция организма на действие одного фактора зависит от силы воздействия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других факторов" - это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зак</w:t>
      </w:r>
      <w:proofErr w:type="spellEnd"/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взаимодействия факторов</w:t>
      </w:r>
      <w:proofErr w:type="gramStart"/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,</w:t>
      </w:r>
      <w:proofErr w:type="gramEnd"/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совместное действие организмов</w:t>
      </w:r>
    </w:p>
    <w:p w:rsidR="001250A2" w:rsidRPr="008F5EEA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{{141}} ОБ 68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"Количество живого вещества биосферы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для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данного геологического</w:t>
      </w:r>
    </w:p>
    <w:p w:rsidR="005D4397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периода есть константа" - это формулировка закона</w:t>
      </w:r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EC19E3" w:rsidRP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константности</w:t>
      </w:r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7030A1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7030A1"/>
          <w:sz w:val="24"/>
          <w:szCs w:val="24"/>
        </w:rPr>
        <w:t>Задание {{142}} ОБ 69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"В процессе эволюции филогенетических ветвей происходит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увеличение размеров тела организмов. Увеличение размеров тела,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как правило, ведет к повышению активности организмов в захвате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пищевых ресурсов, борьбе с конкурентами и хищниками,</w:t>
      </w:r>
    </w:p>
    <w:p w:rsid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но при этом к снижению плодовитости" - это формулировка закона </w:t>
      </w:r>
      <w:r w:rsidR="00250A8C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</w:p>
    <w:p w:rsidR="00250A8C" w:rsidRPr="00EC19E3" w:rsidRDefault="00EC19E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копа -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депере</w:t>
      </w:r>
      <w:proofErr w:type="spellEnd"/>
    </w:p>
    <w:p w:rsidR="004438F5" w:rsidRPr="008F5EEA" w:rsidRDefault="004438F5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E14A2C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E14A2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{{52}} ОД 16</w:t>
      </w:r>
    </w:p>
    <w:p w:rsidR="008A1D0B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>Педагогическая наука, занимающаяся исследованием закономерностей предметного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обучения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методика</w:t>
      </w:r>
    </w:p>
    <w:p w:rsidR="004438F5" w:rsidRPr="008F5EEA" w:rsidRDefault="004438F5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{{53}} ОД 17</w:t>
      </w:r>
    </w:p>
    <w:p w:rsidR="005D4397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Поэтапный способ изложения материала с периодическим возвращением к пройденному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материалу на более высоком уровне называется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концентрическим</w:t>
      </w:r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{{54}} ОД 18</w:t>
      </w:r>
    </w:p>
    <w:p w:rsidR="005D4397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Принцип, отражающий в сознании обучаемых системы научных знаний со всеми их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фактами, связями, теориями 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это</w:t>
      </w:r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системности</w:t>
      </w:r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{{55}} ОД 19</w:t>
      </w:r>
    </w:p>
    <w:p w:rsidR="005D4397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Познавательные задания с вопросной ситуацией, включающие в себя условия,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функциональные зависимости и требование ответа </w:t>
      </w:r>
      <w:r w:rsidR="00697768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это</w:t>
      </w:r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задачи</w:t>
      </w:r>
    </w:p>
    <w:p w:rsidR="00697768" w:rsidRPr="008F5EEA" w:rsidRDefault="00697768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{{145}} А 6</w:t>
      </w:r>
    </w:p>
    <w:p w:rsidR="005D4397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Витамин, участвующий в белковом обмене, уменьшающий отложение на стенках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кровеносных сосудов особого вещества холестерина, ведущего к развитию атеросклероза,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ожирению печени и появлению камней в желчном пузыре 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</w:t>
      </w:r>
      <w:proofErr w:type="gramStart"/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</w:t>
      </w:r>
      <w:proofErr w:type="gramEnd"/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{{146}} А 16</w:t>
      </w:r>
    </w:p>
    <w:p w:rsidR="005D4397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Витамин, участвующий в обмене белков, регулирующий образование клеток крови,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недостаток которого приводит к развитию малокровия 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–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В12</w:t>
      </w:r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{{147}} ТЗ № 645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Витамин, участвующий в обмене белков, углеводов, минеральных солей, усиливающий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сопротивляемость организма к инфекционным заболеваниям, при недостатке которого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снижается</w:t>
      </w:r>
      <w:proofErr w:type="gramStart"/>
      <w:r w:rsidR="00EC19E3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</w:t>
      </w:r>
      <w:r w:rsid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</w:t>
      </w:r>
      <w:proofErr w:type="gramEnd"/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{{148}} ТЗ № 646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Витамин, участвующий в обеспечении нормального протекания в организме</w:t>
      </w:r>
    </w:p>
    <w:p w:rsidR="005D4397" w:rsidRPr="00EC19E3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окислительно-восстановительных процессов, в образовании гормонов надпочечников,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отсутствие которого приводит к нарушению деятельности пищеварительной системы, и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как следствие кожа человека темнеет и покрывается язвочками</w:t>
      </w:r>
      <w:r w:rsidR="00EC19E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РР</w:t>
      </w:r>
    </w:p>
    <w:p w:rsidR="008A1D0B" w:rsidRPr="008F5EEA" w:rsidRDefault="008A1D0B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{{149}} ТЗ № 647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Витамин, участвующий в обмене кальция и фосфора, при недостатке которого происходит</w:t>
      </w:r>
      <w:r w:rsidR="008A1D0B"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размягчению костей и их деформации</w:t>
      </w:r>
      <w:r w:rsidR="006B47C0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</w:t>
      </w:r>
      <w:r w:rsidR="006B47C0" w:rsidRPr="006B47C0">
        <w:rPr>
          <w:rFonts w:cs="TimesNewRoman,Bold"/>
          <w:b/>
          <w:bCs/>
          <w:color w:val="000000"/>
          <w:sz w:val="24"/>
          <w:szCs w:val="24"/>
          <w:lang w:val="en-US"/>
        </w:rPr>
        <w:t>D</w:t>
      </w:r>
    </w:p>
    <w:p w:rsidR="00946B03" w:rsidRPr="006B47C0" w:rsidRDefault="00946B03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250A2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1250A2" w:rsidRPr="008F5EEA" w:rsidRDefault="001250A2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000000"/>
          <w:sz w:val="40"/>
          <w:szCs w:val="40"/>
        </w:rPr>
      </w:pPr>
      <w:r w:rsidRPr="008F5EEA">
        <w:rPr>
          <w:rFonts w:ascii="TimesNewRoman,BoldItalic" w:hAnsi="TimesNewRoman,BoldItalic" w:cs="TimesNewRoman,BoldItalic"/>
          <w:bCs/>
          <w:i/>
          <w:iCs/>
          <w:color w:val="000000"/>
          <w:sz w:val="40"/>
          <w:szCs w:val="40"/>
        </w:rPr>
        <w:t>Экологическая культура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000000"/>
          <w:sz w:val="40"/>
          <w:szCs w:val="40"/>
        </w:rPr>
      </w:pPr>
      <w:r w:rsidRPr="008F5EEA">
        <w:rPr>
          <w:rFonts w:ascii="TimesNewRoman,BoldItalic" w:hAnsi="TimesNewRoman,BoldItalic" w:cs="TimesNewRoman,BoldItalic"/>
          <w:bCs/>
          <w:i/>
          <w:iCs/>
          <w:color w:val="000000"/>
          <w:sz w:val="40"/>
          <w:szCs w:val="40"/>
        </w:rPr>
        <w:t>Закрытые</w:t>
      </w: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{{357}} ТЗ № 626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Выберите правильный ответ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Основная идея центризма как экологического мировоззрения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переход биосферы в "квазиустойчивое состояние" с сохранением </w:t>
      </w:r>
      <w:proofErr w:type="gramStart"/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основных</w:t>
      </w:r>
      <w:proofErr w:type="gramEnd"/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биосферных круговоротов веществ: ноосфера в этом случае понимается не как "сфера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разума", а как "сфера разумности"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лозунг "Назад в природу", так как наращивание воздействия человека на природу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ведет человечество к гибели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вера в полную познаваемость мира и на этой основе возможность решения любых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проблем, стоящих перед человечеством: энергетических, ресурсных, технологических др.</w:t>
      </w: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{{358}} ТЗ № 627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Выберите правильный ответ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Сфера взаимодействия общества и природы, в границах которой разумная человеческая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деятельность становится определяющим фактором развития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биосфера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ноосфера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хемосфера</w:t>
      </w:r>
      <w:proofErr w:type="spell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окружающая среда</w:t>
      </w: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{{359}} ТЗ № 628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Выбрать правильный ответ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Содержание аксиологического компонента экологической культуры составляют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экологические ценности, оценки, отношения, переживания, "</w:t>
      </w:r>
      <w:proofErr w:type="gramStart"/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эмоциональный</w:t>
      </w:r>
      <w:proofErr w:type="gramEnd"/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резонанс"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природосообразные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поступки в отношении природы, сотрудничество в отношениях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 ней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нравственный и экологический императивы, этические нормы, правила, запреты,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экологические традиции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экологические значимые знания</w:t>
      </w: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{{360}} ТЗ № 629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Выберите правильный ответ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Экологический стиль мышления, как один из компонентов экологической культуры,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предполагает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экологические значимые знания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природосообразные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поступки в отношении природы, сотрудничество в отношениях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 ней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рассмотрение природных и социокультурных процессов с позиции целостности,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признания существования человека и природы на основе партнерства с ней, ценности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живой природы, единства с ней человека, субъективности природы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экологические ценности, оценки, отношения, переживания, "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эмоциональный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резонанс"</w:t>
      </w: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{{361}} ТЗ № 630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Выберите правильный ответ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Ученый, впервые сформулировавший определение экологии как науки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Ч. Дарвин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Э. Геккель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В.И. Вернадский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А.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Тенсли</w:t>
      </w:r>
      <w:proofErr w:type="spellEnd"/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Задание {{362}} ТЗ № 631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Выберите правильный ответ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Ученый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определивший понятие "ноосфера"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color w:val="000000"/>
          <w:sz w:val="24"/>
          <w:szCs w:val="24"/>
          <w:lang w:val="en-US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="006B47C0">
        <w:rPr>
          <w:rFonts w:cs="TimesNewRoman,Bold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Ю.Одум</w:t>
      </w:r>
      <w:proofErr w:type="spell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Б. Коммонер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Wingdings" w:hAnsi="Wingdings" w:cs="Wingdings"/>
          <w:bCs/>
          <w:color w:val="000000"/>
          <w:sz w:val="24"/>
          <w:szCs w:val="24"/>
        </w:rPr>
        <w:t></w:t>
      </w:r>
      <w:r w:rsidRPr="008F5EEA">
        <w:rPr>
          <w:rFonts w:ascii="Wingdings" w:hAnsi="Wingdings" w:cs="Wingdings"/>
          <w:bCs/>
          <w:color w:val="000000"/>
          <w:sz w:val="24"/>
          <w:szCs w:val="24"/>
        </w:rPr>
        <w:t>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Н.Ф.Реймерс</w:t>
      </w:r>
      <w:proofErr w:type="spellEnd"/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 соотнесение</w:t>
      </w:r>
    </w:p>
    <w:p w:rsidR="006B47C0" w:rsidRPr="000D7617" w:rsidRDefault="005D4397" w:rsidP="006B47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000000"/>
          <w:sz w:val="28"/>
          <w:szCs w:val="28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{{355}} ТЗ № 624</w:t>
      </w:r>
      <w:r w:rsidR="006B47C0" w:rsidRPr="006B47C0">
        <w:rPr>
          <w:rFonts w:cs="TimesNewRoman,Bold"/>
          <w:b/>
          <w:bCs/>
          <w:color w:val="000000"/>
          <w:sz w:val="24"/>
          <w:szCs w:val="24"/>
        </w:rPr>
        <w:t xml:space="preserve">       </w:t>
      </w:r>
      <w:r w:rsidR="006B47C0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(</w:t>
      </w:r>
      <w:r w:rsidR="006B47C0">
        <w:rPr>
          <w:rFonts w:cs="TimesNewRoman,BoldItalic"/>
          <w:b/>
          <w:bCs/>
          <w:iCs/>
          <w:color w:val="000000"/>
          <w:sz w:val="28"/>
          <w:szCs w:val="28"/>
        </w:rPr>
        <w:t xml:space="preserve">в этом </w:t>
      </w:r>
      <w:r w:rsidR="006B47C0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задании идет совпадение  цифра – буква)</w:t>
      </w:r>
    </w:p>
    <w:p w:rsidR="006B47C0" w:rsidRPr="00E14A2C" w:rsidRDefault="006B47C0" w:rsidP="006B47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компонент экологической культуры и его содержание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когнитивный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аксиологический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нормативный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4)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творческо-деятельностный</w:t>
      </w:r>
      <w:proofErr w:type="spell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5) поведенческий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6) экологический стиль мышления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A) экологические значимые знания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B) экологические ценности, оценки, отношения,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переживания, "эмоциональный резонанс"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нравственный и экологический императив,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этические нормы, правила, запреты, экологические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традиции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D) опыт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созидательной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, проективной, эколого-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оправданной деятельности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E) </w:t>
      </w:r>
      <w:proofErr w:type="spell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природосообразные</w:t>
      </w:r>
      <w:proofErr w:type="spell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поступки в отношении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природы, сотрудничество в отношениях с ней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F) рассмотрение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природных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и социокультурных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процессов с позиции целостности, признания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существования человека и природы на основе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партнерства с ней, ценности живой природы,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единства с ней человека, субъективности природы</w:t>
      </w:r>
    </w:p>
    <w:p w:rsidR="006B47C0" w:rsidRPr="000D7617" w:rsidRDefault="005D4397" w:rsidP="006B47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000000"/>
          <w:sz w:val="28"/>
          <w:szCs w:val="28"/>
        </w:rPr>
      </w:pPr>
      <w:r w:rsidRPr="004438F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Задание {{356}} ТЗ № 625</w:t>
      </w:r>
      <w:r w:rsid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</w:t>
      </w:r>
      <w:r w:rsidR="006B47C0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 xml:space="preserve">  </w:t>
      </w:r>
      <w:proofErr w:type="gramStart"/>
      <w:r w:rsidR="006B47C0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( </w:t>
      </w:r>
      <w:proofErr w:type="gramEnd"/>
      <w:r w:rsidR="006B47C0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в этом задании  идет совпадение  цифра – буква)</w:t>
      </w:r>
    </w:p>
    <w:p w:rsidR="006B47C0" w:rsidRPr="00E14A2C" w:rsidRDefault="006B47C0" w:rsidP="006B47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5D4397" w:rsidRPr="004438F5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Соотнесите экологические понятия с их определениями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1) устойчивое развитие A) улучшение качества жизни людей, которое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2) экологический кризис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3) деградация окружающей среды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4) экологическая безопасность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должно обеспечиваться в тех пределах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хозяйственной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емкости биосферы, превышение которых не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приводит к разрушению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естественного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биотического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механизма регуляции окружающей среды и ее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глобальным изменениям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B) устойчивое нарушение равновесия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между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обществом и природой,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проявляющееся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в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разрушении</w:t>
      </w:r>
      <w:proofErr w:type="gramEnd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природной окружающей среды - с одной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lastRenderedPageBreak/>
        <w:t xml:space="preserve">стороны, и неспособности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государственных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управленческих структур выйти из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создавшегося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состояния и восстановить равновесие общества 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природы - с другой стороны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C) общее ухудшение природной среды в результате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необратимых изменений в структуре ее систем, что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выражается в потере ими способности </w:t>
      </w: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к</w:t>
      </w:r>
      <w:proofErr w:type="gram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самовоспроизведению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D) состояние защищенности окружающей среды 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жизненно важных интересов человека и гражданина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 возможного негативного воздействия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хозяйственной и иной деятельности и угроз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возникновения чрезвычайных ситуаций природного и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техногенного характера, их последствий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открытые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7030A1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>Задание {{363}} 652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Вставить пропущенное слово</w:t>
      </w:r>
    </w:p>
    <w:p w:rsidR="005D4397" w:rsidRPr="006B47C0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Принцип совместного гармоничного развития человека и природы называют</w:t>
      </w:r>
      <w:r w:rsidR="006B47C0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proofErr w:type="spellStart"/>
      <w:r w:rsid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коэволюция</w:t>
      </w:r>
      <w:proofErr w:type="spellEnd"/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7030A1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7030A1"/>
          <w:sz w:val="24"/>
          <w:szCs w:val="24"/>
        </w:rPr>
        <w:t>Задание {{364}} 653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Вставить пропущенное слово</w:t>
      </w:r>
    </w:p>
    <w:p w:rsidR="005D4397" w:rsidRPr="008F5EEA" w:rsidRDefault="005D4397" w:rsidP="005D43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proofErr w:type="gramStart"/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Направление научной и общественной мысли, прогнозирующее трагические для всего</w:t>
      </w:r>
      <w:proofErr w:type="gramEnd"/>
    </w:p>
    <w:p w:rsidR="00CE1A2D" w:rsidRPr="008F5EEA" w:rsidRDefault="005D4397" w:rsidP="005D4397"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человечества последствия наступления экологического кризиса, носит название_</w:t>
      </w:r>
      <w:r w:rsidR="006B47C0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 w:rsidR="006B47C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алармизм</w:t>
      </w:r>
      <w:r w:rsidRPr="008F5EEA">
        <w:rPr>
          <w:rFonts w:ascii="TimesNewRoman,Bold" w:hAnsi="TimesNewRoman,Bold" w:cs="TimesNewRoman,Bold"/>
          <w:bCs/>
          <w:color w:val="000000"/>
          <w:sz w:val="24"/>
          <w:szCs w:val="24"/>
        </w:rPr>
        <w:t>_</w:t>
      </w:r>
    </w:p>
    <w:sectPr w:rsidR="00CE1A2D" w:rsidRPr="008F5EEA" w:rsidSect="0005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8C"/>
    <w:rsid w:val="00051915"/>
    <w:rsid w:val="00074AD1"/>
    <w:rsid w:val="00091C49"/>
    <w:rsid w:val="00097228"/>
    <w:rsid w:val="000D7617"/>
    <w:rsid w:val="001250A2"/>
    <w:rsid w:val="00167DC5"/>
    <w:rsid w:val="00250A8C"/>
    <w:rsid w:val="002668C3"/>
    <w:rsid w:val="00271CB3"/>
    <w:rsid w:val="00294426"/>
    <w:rsid w:val="002A6363"/>
    <w:rsid w:val="002B6EEE"/>
    <w:rsid w:val="002B6F04"/>
    <w:rsid w:val="002C2313"/>
    <w:rsid w:val="002E6C93"/>
    <w:rsid w:val="003015C6"/>
    <w:rsid w:val="00304FFF"/>
    <w:rsid w:val="003124D3"/>
    <w:rsid w:val="0036189D"/>
    <w:rsid w:val="00396FCF"/>
    <w:rsid w:val="004438F5"/>
    <w:rsid w:val="00460366"/>
    <w:rsid w:val="0046088C"/>
    <w:rsid w:val="0046390D"/>
    <w:rsid w:val="0046475D"/>
    <w:rsid w:val="00486B33"/>
    <w:rsid w:val="004B4860"/>
    <w:rsid w:val="0053332D"/>
    <w:rsid w:val="005347D2"/>
    <w:rsid w:val="00566B59"/>
    <w:rsid w:val="005A6ABC"/>
    <w:rsid w:val="005D394F"/>
    <w:rsid w:val="005D4397"/>
    <w:rsid w:val="005E01AE"/>
    <w:rsid w:val="0061642A"/>
    <w:rsid w:val="00697768"/>
    <w:rsid w:val="006B47C0"/>
    <w:rsid w:val="007D33C6"/>
    <w:rsid w:val="007D718F"/>
    <w:rsid w:val="00803DFD"/>
    <w:rsid w:val="00840F98"/>
    <w:rsid w:val="008A1D0B"/>
    <w:rsid w:val="008D28A9"/>
    <w:rsid w:val="008F5EEA"/>
    <w:rsid w:val="00912349"/>
    <w:rsid w:val="0091473B"/>
    <w:rsid w:val="009464A7"/>
    <w:rsid w:val="00946B03"/>
    <w:rsid w:val="009934DF"/>
    <w:rsid w:val="009A40EA"/>
    <w:rsid w:val="009C1277"/>
    <w:rsid w:val="009D6E73"/>
    <w:rsid w:val="00A01BC7"/>
    <w:rsid w:val="00A274E2"/>
    <w:rsid w:val="00A321A3"/>
    <w:rsid w:val="00A42335"/>
    <w:rsid w:val="00A96747"/>
    <w:rsid w:val="00AA43C1"/>
    <w:rsid w:val="00B167C8"/>
    <w:rsid w:val="00B32E80"/>
    <w:rsid w:val="00C412E2"/>
    <w:rsid w:val="00C9680D"/>
    <w:rsid w:val="00CA52A5"/>
    <w:rsid w:val="00CE1A2D"/>
    <w:rsid w:val="00CF741A"/>
    <w:rsid w:val="00D11F25"/>
    <w:rsid w:val="00DA6F52"/>
    <w:rsid w:val="00E14A2C"/>
    <w:rsid w:val="00E17C93"/>
    <w:rsid w:val="00E5479C"/>
    <w:rsid w:val="00E72283"/>
    <w:rsid w:val="00EA491C"/>
    <w:rsid w:val="00EB2CBC"/>
    <w:rsid w:val="00EB5391"/>
    <w:rsid w:val="00EC19E3"/>
    <w:rsid w:val="00F02347"/>
    <w:rsid w:val="00F510DF"/>
    <w:rsid w:val="00F5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1911-5C36-430F-85BF-1B3F0519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8956</Words>
  <Characters>51051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splin</cp:lastModifiedBy>
  <cp:revision>9</cp:revision>
  <cp:lastPrinted>2014-01-23T19:23:00Z</cp:lastPrinted>
  <dcterms:created xsi:type="dcterms:W3CDTF">2013-12-09T08:40:00Z</dcterms:created>
  <dcterms:modified xsi:type="dcterms:W3CDTF">2014-01-30T15:06:00Z</dcterms:modified>
</cp:coreProperties>
</file>