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B" w:rsidRDefault="008A755B" w:rsidP="008A755B">
      <w:pPr>
        <w:jc w:val="center"/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44110" cy="1647825"/>
            <wp:effectExtent l="19050" t="0" r="8890" b="0"/>
            <wp:wrapSquare wrapText="bothSides"/>
            <wp:docPr id="3" name="Рисунок 1" descr="C:\Documents and Settings\Ольга\Рабочий стол\лого - чб на док 11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Ольга\Рабочий стол\лого - чб на док 11.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54D">
        <w:rPr>
          <w:b/>
          <w:szCs w:val="24"/>
        </w:rPr>
        <w:t xml:space="preserve">                                               </w:t>
      </w:r>
    </w:p>
    <w:p w:rsidR="008A755B" w:rsidRDefault="008A755B" w:rsidP="008A755B">
      <w:pPr>
        <w:jc w:val="center"/>
      </w:pPr>
    </w:p>
    <w:p w:rsidR="008A755B" w:rsidRDefault="008A755B" w:rsidP="008A755B">
      <w:pPr>
        <w:jc w:val="center"/>
      </w:pPr>
    </w:p>
    <w:p w:rsidR="008A755B" w:rsidRDefault="008A755B" w:rsidP="008A755B">
      <w:pPr>
        <w:jc w:val="center"/>
      </w:pPr>
    </w:p>
    <w:p w:rsidR="008A755B" w:rsidRDefault="008A755B" w:rsidP="008A755B">
      <w:pPr>
        <w:jc w:val="center"/>
      </w:pPr>
    </w:p>
    <w:p w:rsidR="008A755B" w:rsidRDefault="008A755B" w:rsidP="008A755B">
      <w:pPr>
        <w:jc w:val="center"/>
      </w:pPr>
    </w:p>
    <w:p w:rsidR="008A755B" w:rsidRDefault="008A755B" w:rsidP="008A755B">
      <w:pPr>
        <w:jc w:val="center"/>
      </w:pPr>
    </w:p>
    <w:p w:rsidR="008A755B" w:rsidRDefault="008A755B" w:rsidP="008A755B">
      <w:pPr>
        <w:jc w:val="center"/>
      </w:pPr>
    </w:p>
    <w:p w:rsidR="008A755B" w:rsidRDefault="008A755B" w:rsidP="008A755B">
      <w:pPr>
        <w:jc w:val="center"/>
        <w:rPr>
          <w:b/>
          <w:sz w:val="36"/>
          <w:szCs w:val="36"/>
        </w:rPr>
      </w:pPr>
    </w:p>
    <w:p w:rsidR="008A755B" w:rsidRDefault="008A755B" w:rsidP="008A755B">
      <w:pPr>
        <w:jc w:val="center"/>
        <w:rPr>
          <w:b/>
          <w:sz w:val="36"/>
          <w:szCs w:val="36"/>
        </w:rPr>
      </w:pPr>
    </w:p>
    <w:p w:rsidR="008A755B" w:rsidRDefault="008A755B" w:rsidP="008A755B">
      <w:pPr>
        <w:jc w:val="center"/>
        <w:rPr>
          <w:b/>
          <w:sz w:val="36"/>
          <w:szCs w:val="36"/>
        </w:rPr>
      </w:pPr>
    </w:p>
    <w:p w:rsidR="008A755B" w:rsidRDefault="008A755B" w:rsidP="008A755B">
      <w:pPr>
        <w:jc w:val="center"/>
        <w:rPr>
          <w:b/>
          <w:sz w:val="36"/>
          <w:szCs w:val="36"/>
        </w:rPr>
      </w:pPr>
    </w:p>
    <w:p w:rsidR="008A755B" w:rsidRDefault="008A755B" w:rsidP="008A755B">
      <w:pPr>
        <w:jc w:val="center"/>
        <w:rPr>
          <w:b/>
          <w:sz w:val="36"/>
          <w:szCs w:val="36"/>
        </w:rPr>
      </w:pPr>
    </w:p>
    <w:p w:rsidR="008A755B" w:rsidRDefault="008A755B" w:rsidP="008A755B">
      <w:pPr>
        <w:jc w:val="center"/>
        <w:rPr>
          <w:b/>
          <w:sz w:val="36"/>
          <w:szCs w:val="36"/>
        </w:rPr>
      </w:pPr>
    </w:p>
    <w:p w:rsidR="008A755B" w:rsidRPr="00317F12" w:rsidRDefault="008A755B" w:rsidP="008A755B">
      <w:pPr>
        <w:jc w:val="center"/>
        <w:rPr>
          <w:b/>
          <w:sz w:val="36"/>
          <w:szCs w:val="36"/>
        </w:rPr>
      </w:pPr>
      <w:r w:rsidRPr="00317F12">
        <w:rPr>
          <w:b/>
          <w:sz w:val="36"/>
          <w:szCs w:val="36"/>
        </w:rPr>
        <w:t>МЕТОДИЧЕСКИЕ  РЕКОМЕНДАЦИИ</w:t>
      </w:r>
    </w:p>
    <w:p w:rsidR="008A755B" w:rsidRPr="00317F12" w:rsidRDefault="008A755B" w:rsidP="008A755B">
      <w:pPr>
        <w:jc w:val="center"/>
        <w:rPr>
          <w:b/>
          <w:sz w:val="36"/>
          <w:szCs w:val="36"/>
        </w:rPr>
      </w:pPr>
      <w:r w:rsidRPr="00317F12">
        <w:rPr>
          <w:b/>
          <w:sz w:val="36"/>
          <w:szCs w:val="36"/>
        </w:rPr>
        <w:t>ПО СОСТАВЛЕНИЮ  ДОПОЛНИТЕЛЬНОЙ</w:t>
      </w:r>
    </w:p>
    <w:p w:rsidR="008A755B" w:rsidRPr="00317F12" w:rsidRDefault="008A755B" w:rsidP="008A755B">
      <w:pPr>
        <w:jc w:val="center"/>
        <w:rPr>
          <w:b/>
          <w:sz w:val="36"/>
          <w:szCs w:val="36"/>
        </w:rPr>
      </w:pPr>
      <w:r w:rsidRPr="00317F12">
        <w:rPr>
          <w:b/>
          <w:sz w:val="36"/>
          <w:szCs w:val="36"/>
        </w:rPr>
        <w:t>ОБ</w:t>
      </w:r>
      <w:r w:rsidR="00C27BD6">
        <w:rPr>
          <w:b/>
          <w:sz w:val="36"/>
          <w:szCs w:val="36"/>
        </w:rPr>
        <w:t>ЩЕОБ</w:t>
      </w:r>
      <w:r w:rsidRPr="00317F12">
        <w:rPr>
          <w:b/>
          <w:sz w:val="36"/>
          <w:szCs w:val="36"/>
        </w:rPr>
        <w:t>РАЗОВАТЕЛЬНОЙ  ПРОГРАММЫ</w:t>
      </w:r>
    </w:p>
    <w:p w:rsidR="008A755B" w:rsidRPr="000D66DC" w:rsidRDefault="008A755B" w:rsidP="008A755B">
      <w:pPr>
        <w:jc w:val="center"/>
        <w:rPr>
          <w:b/>
          <w:sz w:val="28"/>
          <w:szCs w:val="28"/>
        </w:rPr>
      </w:pPr>
    </w:p>
    <w:p w:rsidR="008A755B" w:rsidRDefault="008A755B" w:rsidP="008A7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8A755B" w:rsidRDefault="008A755B" w:rsidP="008A755B">
      <w:pPr>
        <w:jc w:val="center"/>
        <w:rPr>
          <w:sz w:val="28"/>
          <w:szCs w:val="28"/>
        </w:rPr>
      </w:pPr>
    </w:p>
    <w:p w:rsidR="008A755B" w:rsidRDefault="008A755B" w:rsidP="008A755B">
      <w:pPr>
        <w:jc w:val="center"/>
        <w:rPr>
          <w:sz w:val="28"/>
          <w:szCs w:val="28"/>
        </w:rPr>
      </w:pPr>
    </w:p>
    <w:p w:rsidR="008A755B" w:rsidRDefault="008A755B" w:rsidP="008A7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Составитель: Иванова </w:t>
      </w:r>
    </w:p>
    <w:p w:rsidR="008A755B" w:rsidRDefault="008A755B" w:rsidP="008A7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Ольга Александровна, методист</w:t>
      </w:r>
    </w:p>
    <w:p w:rsidR="008A755B" w:rsidRDefault="008A755B" w:rsidP="008A7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МБОУ ЦВО «Творчество»</w:t>
      </w:r>
    </w:p>
    <w:p w:rsidR="008A755B" w:rsidRDefault="008A755B" w:rsidP="008A75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г.о. Самара</w:t>
      </w: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right"/>
        <w:rPr>
          <w:sz w:val="28"/>
          <w:szCs w:val="28"/>
        </w:rPr>
      </w:pPr>
    </w:p>
    <w:p w:rsidR="008A755B" w:rsidRDefault="008A755B" w:rsidP="008A755B">
      <w:pPr>
        <w:jc w:val="center"/>
        <w:rPr>
          <w:sz w:val="28"/>
          <w:szCs w:val="28"/>
        </w:rPr>
      </w:pPr>
    </w:p>
    <w:p w:rsidR="008A755B" w:rsidRDefault="008A755B" w:rsidP="008A755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 2014 г.</w:t>
      </w:r>
    </w:p>
    <w:p w:rsidR="008A755B" w:rsidRDefault="008A755B" w:rsidP="008A75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рекомендации по составлению дополнительной об</w:t>
      </w:r>
      <w:r w:rsidR="00C27BD6">
        <w:rPr>
          <w:sz w:val="28"/>
          <w:szCs w:val="28"/>
        </w:rPr>
        <w:t>щеоб</w:t>
      </w:r>
      <w:r>
        <w:rPr>
          <w:sz w:val="28"/>
          <w:szCs w:val="28"/>
        </w:rPr>
        <w:t>разовательной программы. Составитель Иванова О.А., методист МБОУ ЦВО «Творчество» г.о. Самара.</w:t>
      </w:r>
    </w:p>
    <w:p w:rsidR="008A755B" w:rsidRDefault="008A755B" w:rsidP="008A755B">
      <w:pPr>
        <w:ind w:firstLine="900"/>
        <w:jc w:val="both"/>
        <w:rPr>
          <w:sz w:val="28"/>
          <w:szCs w:val="28"/>
        </w:rPr>
      </w:pPr>
    </w:p>
    <w:p w:rsidR="008A755B" w:rsidRDefault="008A755B" w:rsidP="008A755B">
      <w:pPr>
        <w:ind w:firstLine="900"/>
        <w:jc w:val="both"/>
        <w:rPr>
          <w:sz w:val="28"/>
          <w:szCs w:val="28"/>
        </w:rPr>
      </w:pPr>
    </w:p>
    <w:p w:rsidR="008A755B" w:rsidRDefault="008A755B" w:rsidP="008A755B">
      <w:pPr>
        <w:ind w:firstLine="900"/>
        <w:jc w:val="both"/>
        <w:rPr>
          <w:sz w:val="28"/>
          <w:szCs w:val="28"/>
        </w:rPr>
      </w:pPr>
    </w:p>
    <w:p w:rsidR="008A755B" w:rsidRPr="006B0262" w:rsidRDefault="008A755B" w:rsidP="008A755B">
      <w:pPr>
        <w:ind w:firstLine="900"/>
        <w:jc w:val="both"/>
        <w:rPr>
          <w:sz w:val="28"/>
          <w:szCs w:val="28"/>
        </w:rPr>
      </w:pPr>
      <w:r w:rsidRPr="006B0262">
        <w:rPr>
          <w:sz w:val="28"/>
          <w:szCs w:val="28"/>
        </w:rPr>
        <w:t>Данные методические рекомендации призваны оказать помощь педагогам дополнительного образования, коллективам в создании, образовательной  программы: авторской, адаптированной  и  др.</w:t>
      </w:r>
    </w:p>
    <w:p w:rsidR="008A755B" w:rsidRPr="006B0262" w:rsidRDefault="008A755B" w:rsidP="008A755B">
      <w:pPr>
        <w:ind w:firstLine="900"/>
        <w:jc w:val="both"/>
        <w:rPr>
          <w:sz w:val="28"/>
          <w:szCs w:val="28"/>
        </w:rPr>
      </w:pPr>
      <w:r w:rsidRPr="006B0262">
        <w:rPr>
          <w:sz w:val="28"/>
          <w:szCs w:val="28"/>
        </w:rPr>
        <w:t xml:space="preserve"> </w:t>
      </w:r>
    </w:p>
    <w:p w:rsidR="008A755B" w:rsidRPr="006B0262" w:rsidRDefault="008A755B" w:rsidP="008A755B">
      <w:pPr>
        <w:ind w:firstLine="900"/>
        <w:jc w:val="both"/>
        <w:rPr>
          <w:sz w:val="28"/>
          <w:szCs w:val="28"/>
        </w:rPr>
      </w:pPr>
      <w:r w:rsidRPr="006B0262">
        <w:rPr>
          <w:sz w:val="28"/>
          <w:szCs w:val="28"/>
        </w:rPr>
        <w:t>Они отвечают на вопросы: что такое об</w:t>
      </w:r>
      <w:r w:rsidR="00C27BD6">
        <w:rPr>
          <w:sz w:val="28"/>
          <w:szCs w:val="28"/>
        </w:rPr>
        <w:t>щеоб</w:t>
      </w:r>
      <w:r w:rsidRPr="006B0262">
        <w:rPr>
          <w:sz w:val="28"/>
          <w:szCs w:val="28"/>
        </w:rPr>
        <w:t xml:space="preserve">разовательная программа, каковы к ней требования, классификация образовательных программ ДО, уровни программ,  помогут избежать типичных ошибок  программировании. </w:t>
      </w:r>
    </w:p>
    <w:p w:rsidR="008A755B" w:rsidRPr="006B0262" w:rsidRDefault="008A755B" w:rsidP="008A755B">
      <w:pPr>
        <w:rPr>
          <w:sz w:val="28"/>
          <w:szCs w:val="28"/>
        </w:rPr>
      </w:pPr>
    </w:p>
    <w:p w:rsidR="006E3BC5" w:rsidRPr="003A6A7B" w:rsidRDefault="0087354D" w:rsidP="007C081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</w:t>
      </w:r>
      <w:r w:rsidR="00961FE9">
        <w:rPr>
          <w:b/>
          <w:szCs w:val="24"/>
        </w:rPr>
        <w:t xml:space="preserve">                                     </w:t>
      </w:r>
    </w:p>
    <w:p w:rsidR="008A755B" w:rsidRDefault="008A755B" w:rsidP="00E275FE">
      <w:pPr>
        <w:jc w:val="center"/>
        <w:rPr>
          <w:b/>
          <w:szCs w:val="24"/>
        </w:rPr>
      </w:pPr>
    </w:p>
    <w:p w:rsidR="008A755B" w:rsidRDefault="008A755B" w:rsidP="00E275FE">
      <w:pPr>
        <w:jc w:val="center"/>
        <w:rPr>
          <w:b/>
          <w:szCs w:val="24"/>
        </w:rPr>
      </w:pPr>
    </w:p>
    <w:p w:rsidR="008A755B" w:rsidRDefault="008A755B" w:rsidP="00E275FE">
      <w:pPr>
        <w:jc w:val="center"/>
        <w:rPr>
          <w:b/>
          <w:szCs w:val="24"/>
        </w:rPr>
      </w:pPr>
    </w:p>
    <w:p w:rsidR="008A755B" w:rsidRDefault="008A755B" w:rsidP="00E275FE">
      <w:pPr>
        <w:jc w:val="center"/>
        <w:rPr>
          <w:b/>
          <w:szCs w:val="24"/>
        </w:rPr>
      </w:pPr>
    </w:p>
    <w:p w:rsidR="006E3BC5" w:rsidRPr="003A6A7B" w:rsidRDefault="006E3BC5" w:rsidP="006E3BC5">
      <w:pPr>
        <w:jc w:val="both"/>
        <w:rPr>
          <w:b/>
          <w:szCs w:val="24"/>
        </w:rPr>
      </w:pPr>
    </w:p>
    <w:p w:rsidR="006E3BC5" w:rsidRPr="003A6A7B" w:rsidRDefault="006E3BC5" w:rsidP="006E3BC5">
      <w:pPr>
        <w:rPr>
          <w:szCs w:val="24"/>
        </w:rPr>
      </w:pPr>
    </w:p>
    <w:p w:rsidR="006E3BC5" w:rsidRPr="003A6A7B" w:rsidRDefault="006E3BC5" w:rsidP="006E3BC5">
      <w:pPr>
        <w:rPr>
          <w:szCs w:val="24"/>
        </w:rPr>
      </w:pPr>
    </w:p>
    <w:p w:rsidR="006E3BC5" w:rsidRPr="003A6A7B" w:rsidRDefault="006E3BC5" w:rsidP="006E3BC5">
      <w:pPr>
        <w:jc w:val="center"/>
        <w:rPr>
          <w:szCs w:val="24"/>
        </w:rPr>
      </w:pPr>
    </w:p>
    <w:p w:rsidR="0018018B" w:rsidRPr="003A6A7B" w:rsidRDefault="0018018B" w:rsidP="00441584">
      <w:pPr>
        <w:rPr>
          <w:b/>
          <w:caps/>
          <w:spacing w:val="10"/>
          <w:szCs w:val="24"/>
        </w:rPr>
      </w:pPr>
    </w:p>
    <w:p w:rsidR="006E3BC5" w:rsidRPr="003A6A7B" w:rsidRDefault="006E3BC5" w:rsidP="00441584">
      <w:pPr>
        <w:rPr>
          <w:b/>
          <w:caps/>
          <w:spacing w:val="10"/>
          <w:szCs w:val="24"/>
        </w:rPr>
      </w:pPr>
    </w:p>
    <w:p w:rsidR="006E3BC5" w:rsidRPr="003A6A7B" w:rsidRDefault="006E3BC5" w:rsidP="00441584">
      <w:pPr>
        <w:rPr>
          <w:b/>
          <w:caps/>
          <w:spacing w:val="10"/>
          <w:szCs w:val="24"/>
        </w:rPr>
      </w:pPr>
    </w:p>
    <w:p w:rsidR="006E3BC5" w:rsidRDefault="006E3BC5" w:rsidP="00441584">
      <w:pPr>
        <w:rPr>
          <w:b/>
          <w:caps/>
          <w:spacing w:val="10"/>
          <w:sz w:val="28"/>
          <w:szCs w:val="28"/>
        </w:rPr>
      </w:pPr>
    </w:p>
    <w:p w:rsidR="006E3BC5" w:rsidRDefault="006E3BC5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3A6A7B" w:rsidRDefault="003A6A7B" w:rsidP="00441584">
      <w:pPr>
        <w:rPr>
          <w:b/>
          <w:caps/>
          <w:spacing w:val="10"/>
          <w:sz w:val="28"/>
          <w:szCs w:val="28"/>
        </w:rPr>
      </w:pPr>
    </w:p>
    <w:p w:rsidR="006E3BC5" w:rsidRPr="006E3BC5" w:rsidRDefault="00B163AD" w:rsidP="00441584">
      <w:pPr>
        <w:rPr>
          <w:b/>
          <w:caps/>
          <w:spacing w:val="10"/>
          <w:sz w:val="28"/>
          <w:szCs w:val="28"/>
        </w:rPr>
      </w:pPr>
      <w:r>
        <w:rPr>
          <w:b/>
          <w:caps/>
          <w:spacing w:val="1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55B" w:rsidRDefault="00E43E55" w:rsidP="00441584">
      <w:pPr>
        <w:rPr>
          <w:b/>
          <w:caps/>
          <w:spacing w:val="10"/>
          <w:sz w:val="28"/>
          <w:szCs w:val="28"/>
        </w:rPr>
      </w:pPr>
      <w:r>
        <w:rPr>
          <w:b/>
          <w:caps/>
          <w:spacing w:val="10"/>
          <w:sz w:val="28"/>
          <w:szCs w:val="28"/>
        </w:rPr>
        <w:t xml:space="preserve"> </w:t>
      </w:r>
      <w:r w:rsidR="00B163AD">
        <w:rPr>
          <w:b/>
          <w:caps/>
          <w:spacing w:val="10"/>
          <w:sz w:val="28"/>
          <w:szCs w:val="28"/>
        </w:rPr>
        <w:t xml:space="preserve"> </w:t>
      </w:r>
    </w:p>
    <w:p w:rsidR="008A755B" w:rsidRDefault="008A755B" w:rsidP="00441584">
      <w:pPr>
        <w:rPr>
          <w:b/>
          <w:caps/>
          <w:spacing w:val="10"/>
          <w:sz w:val="28"/>
          <w:szCs w:val="28"/>
        </w:rPr>
      </w:pPr>
    </w:p>
    <w:p w:rsidR="008A755B" w:rsidRDefault="008A755B" w:rsidP="008A755B">
      <w:pPr>
        <w:jc w:val="center"/>
        <w:rPr>
          <w:b/>
          <w:caps/>
          <w:spacing w:val="10"/>
          <w:sz w:val="28"/>
          <w:szCs w:val="28"/>
        </w:rPr>
      </w:pPr>
      <w:r>
        <w:rPr>
          <w:b/>
          <w:caps/>
          <w:spacing w:val="10"/>
          <w:sz w:val="28"/>
          <w:szCs w:val="28"/>
        </w:rPr>
        <w:t>Содержание</w:t>
      </w:r>
    </w:p>
    <w:p w:rsidR="008A755B" w:rsidRDefault="008A755B" w:rsidP="008A755B">
      <w:pPr>
        <w:jc w:val="center"/>
        <w:rPr>
          <w:b/>
          <w:caps/>
          <w:spacing w:val="10"/>
          <w:sz w:val="28"/>
          <w:szCs w:val="28"/>
        </w:rPr>
      </w:pPr>
    </w:p>
    <w:p w:rsidR="008A755B" w:rsidRPr="008A755B" w:rsidRDefault="008A755B" w:rsidP="006C7B99">
      <w:pPr>
        <w:pStyle w:val="a8"/>
        <w:numPr>
          <w:ilvl w:val="0"/>
          <w:numId w:val="12"/>
        </w:numPr>
        <w:spacing w:line="360" w:lineRule="auto"/>
        <w:rPr>
          <w:szCs w:val="24"/>
        </w:rPr>
      </w:pPr>
      <w:r w:rsidRPr="008A755B">
        <w:rPr>
          <w:szCs w:val="24"/>
        </w:rPr>
        <w:t>Введение ...........................................................................................</w:t>
      </w:r>
      <w:r w:rsidR="006C7B99">
        <w:rPr>
          <w:szCs w:val="24"/>
        </w:rPr>
        <w:t>.............................  4</w:t>
      </w:r>
    </w:p>
    <w:p w:rsidR="008A755B" w:rsidRPr="008A755B" w:rsidRDefault="008A755B" w:rsidP="006C7B99">
      <w:pPr>
        <w:pStyle w:val="a8"/>
        <w:numPr>
          <w:ilvl w:val="0"/>
          <w:numId w:val="12"/>
        </w:numPr>
        <w:spacing w:line="360" w:lineRule="auto"/>
        <w:rPr>
          <w:caps/>
          <w:spacing w:val="10"/>
          <w:sz w:val="28"/>
          <w:szCs w:val="28"/>
        </w:rPr>
      </w:pPr>
      <w:r w:rsidRPr="008A755B">
        <w:rPr>
          <w:szCs w:val="24"/>
        </w:rPr>
        <w:t>Об</w:t>
      </w:r>
      <w:r w:rsidR="00C27BD6">
        <w:rPr>
          <w:szCs w:val="24"/>
        </w:rPr>
        <w:t>щеоб</w:t>
      </w:r>
      <w:r w:rsidRPr="008A755B">
        <w:rPr>
          <w:szCs w:val="24"/>
        </w:rPr>
        <w:t>разовательная программа в системе дополнительн</w:t>
      </w:r>
      <w:r w:rsidR="006C7B99">
        <w:rPr>
          <w:szCs w:val="24"/>
        </w:rPr>
        <w:t xml:space="preserve">ого образования детей .........5     </w:t>
      </w:r>
    </w:p>
    <w:p w:rsidR="008A755B" w:rsidRPr="008A755B" w:rsidRDefault="008A755B" w:rsidP="006C7B99">
      <w:pPr>
        <w:pStyle w:val="a8"/>
        <w:numPr>
          <w:ilvl w:val="0"/>
          <w:numId w:val="12"/>
        </w:numPr>
        <w:spacing w:line="360" w:lineRule="auto"/>
        <w:rPr>
          <w:caps/>
          <w:spacing w:val="10"/>
          <w:sz w:val="28"/>
          <w:szCs w:val="28"/>
        </w:rPr>
      </w:pPr>
      <w:r w:rsidRPr="003A6A7B">
        <w:rPr>
          <w:szCs w:val="24"/>
        </w:rPr>
        <w:t>Трудности в процессе программирования. Типичные ошибки в программах ....</w:t>
      </w:r>
      <w:r w:rsidR="006C7B99">
        <w:rPr>
          <w:szCs w:val="24"/>
        </w:rPr>
        <w:t>.... 8</w:t>
      </w:r>
    </w:p>
    <w:p w:rsidR="008A755B" w:rsidRPr="006C7B99" w:rsidRDefault="008A755B" w:rsidP="006C7B99">
      <w:pPr>
        <w:pStyle w:val="a8"/>
        <w:numPr>
          <w:ilvl w:val="0"/>
          <w:numId w:val="12"/>
        </w:numPr>
        <w:spacing w:line="360" w:lineRule="auto"/>
        <w:rPr>
          <w:szCs w:val="24"/>
        </w:rPr>
      </w:pPr>
      <w:r w:rsidRPr="008A755B">
        <w:rPr>
          <w:szCs w:val="24"/>
        </w:rPr>
        <w:t>Примерные требования к программам дополнительного образования детей:</w:t>
      </w:r>
    </w:p>
    <w:p w:rsidR="008A755B" w:rsidRDefault="008A755B" w:rsidP="006C7B99">
      <w:pPr>
        <w:spacing w:line="360" w:lineRule="auto"/>
        <w:ind w:left="360"/>
        <w:rPr>
          <w:szCs w:val="24"/>
        </w:rPr>
      </w:pPr>
      <w:r>
        <w:rPr>
          <w:szCs w:val="24"/>
        </w:rPr>
        <w:t xml:space="preserve">          </w:t>
      </w:r>
      <w:r w:rsidRPr="008A755B">
        <w:rPr>
          <w:szCs w:val="24"/>
        </w:rPr>
        <w:t xml:space="preserve">1) Нормативно-правовой </w:t>
      </w:r>
      <w:r w:rsidR="00255316">
        <w:rPr>
          <w:szCs w:val="24"/>
        </w:rPr>
        <w:t>аспект…………………………………………………..12</w:t>
      </w:r>
    </w:p>
    <w:p w:rsidR="008A755B" w:rsidRDefault="008A755B" w:rsidP="006C7B99">
      <w:pPr>
        <w:spacing w:line="360" w:lineRule="auto"/>
        <w:ind w:left="360"/>
        <w:rPr>
          <w:szCs w:val="24"/>
        </w:rPr>
      </w:pPr>
      <w:r>
        <w:rPr>
          <w:szCs w:val="24"/>
        </w:rPr>
        <w:t xml:space="preserve">          2) </w:t>
      </w:r>
      <w:r w:rsidRPr="008A755B">
        <w:rPr>
          <w:szCs w:val="24"/>
        </w:rPr>
        <w:t>Содержание дополнительной образов</w:t>
      </w:r>
      <w:r w:rsidR="00255316">
        <w:rPr>
          <w:szCs w:val="24"/>
        </w:rPr>
        <w:t>ательной программы………….............13</w:t>
      </w:r>
    </w:p>
    <w:p w:rsidR="008A755B" w:rsidRPr="008A755B" w:rsidRDefault="008A755B" w:rsidP="006C7B99">
      <w:pPr>
        <w:spacing w:line="360" w:lineRule="auto"/>
        <w:rPr>
          <w:szCs w:val="24"/>
        </w:rPr>
      </w:pPr>
      <w:r>
        <w:rPr>
          <w:szCs w:val="24"/>
        </w:rPr>
        <w:t xml:space="preserve">                </w:t>
      </w:r>
      <w:r w:rsidRPr="008A755B">
        <w:rPr>
          <w:szCs w:val="24"/>
        </w:rPr>
        <w:t>3) Структура программы дополнит</w:t>
      </w:r>
      <w:r w:rsidR="00255316">
        <w:rPr>
          <w:szCs w:val="24"/>
        </w:rPr>
        <w:t>ельного образования………………. …….....15</w:t>
      </w:r>
    </w:p>
    <w:p w:rsidR="008A755B" w:rsidRDefault="008A755B" w:rsidP="006C7B99">
      <w:pPr>
        <w:spacing w:line="360" w:lineRule="auto"/>
        <w:ind w:left="360"/>
        <w:rPr>
          <w:szCs w:val="24"/>
        </w:rPr>
      </w:pPr>
      <w:r>
        <w:rPr>
          <w:szCs w:val="24"/>
        </w:rPr>
        <w:t xml:space="preserve">        </w:t>
      </w:r>
      <w:r w:rsidR="006C7B99">
        <w:rPr>
          <w:szCs w:val="24"/>
        </w:rPr>
        <w:t xml:space="preserve"> </w:t>
      </w:r>
      <w:r>
        <w:rPr>
          <w:szCs w:val="24"/>
        </w:rPr>
        <w:t xml:space="preserve"> 4) Образец титульного листа обра</w:t>
      </w:r>
      <w:r w:rsidR="00255316">
        <w:rPr>
          <w:szCs w:val="24"/>
        </w:rPr>
        <w:t>зовательной программы……………………..18</w:t>
      </w:r>
    </w:p>
    <w:p w:rsidR="006C7B99" w:rsidRDefault="006C7B99" w:rsidP="006C7B99">
      <w:pPr>
        <w:spacing w:line="360" w:lineRule="auto"/>
        <w:ind w:left="360"/>
        <w:rPr>
          <w:szCs w:val="24"/>
        </w:rPr>
      </w:pPr>
      <w:r>
        <w:rPr>
          <w:szCs w:val="24"/>
        </w:rPr>
        <w:t>5.  Паспорт образовательн</w:t>
      </w:r>
      <w:r w:rsidR="00255316">
        <w:rPr>
          <w:szCs w:val="24"/>
        </w:rPr>
        <w:t>ой программы………………………………………………..19</w:t>
      </w:r>
    </w:p>
    <w:p w:rsidR="006C7B99" w:rsidRDefault="006C7B99" w:rsidP="006C7B99">
      <w:pPr>
        <w:spacing w:line="360" w:lineRule="auto"/>
        <w:ind w:left="360"/>
        <w:rPr>
          <w:szCs w:val="24"/>
        </w:rPr>
      </w:pPr>
      <w:r>
        <w:rPr>
          <w:szCs w:val="24"/>
        </w:rPr>
        <w:t>6. Памятка по разработке учебно-метод</w:t>
      </w:r>
      <w:r w:rsidR="00255316">
        <w:rPr>
          <w:szCs w:val="24"/>
        </w:rPr>
        <w:t>ического комплекта ………………………….20</w:t>
      </w:r>
    </w:p>
    <w:p w:rsidR="006C7B99" w:rsidRPr="008A755B" w:rsidRDefault="006C7B99" w:rsidP="006C7B99">
      <w:pPr>
        <w:spacing w:line="360" w:lineRule="auto"/>
        <w:ind w:left="360"/>
        <w:rPr>
          <w:szCs w:val="24"/>
        </w:rPr>
      </w:pPr>
      <w:r>
        <w:rPr>
          <w:szCs w:val="24"/>
        </w:rPr>
        <w:t>7. Список рекомендуемой л</w:t>
      </w:r>
      <w:r w:rsidR="00255316">
        <w:rPr>
          <w:szCs w:val="24"/>
        </w:rPr>
        <w:t>итературы………………………………………………......21</w:t>
      </w:r>
      <w:r>
        <w:rPr>
          <w:szCs w:val="24"/>
        </w:rPr>
        <w:t xml:space="preserve">                                                                                                                                        </w:t>
      </w:r>
    </w:p>
    <w:p w:rsidR="008A755B" w:rsidRDefault="008A755B" w:rsidP="006C7B99">
      <w:pPr>
        <w:spacing w:line="360" w:lineRule="auto"/>
        <w:ind w:left="360"/>
        <w:rPr>
          <w:szCs w:val="24"/>
        </w:rPr>
      </w:pPr>
    </w:p>
    <w:p w:rsidR="006C7B99" w:rsidRPr="008A755B" w:rsidRDefault="006C7B99" w:rsidP="006C7B99">
      <w:pPr>
        <w:spacing w:line="360" w:lineRule="auto"/>
        <w:ind w:left="360"/>
        <w:rPr>
          <w:szCs w:val="24"/>
        </w:rPr>
      </w:pPr>
    </w:p>
    <w:p w:rsidR="008A755B" w:rsidRPr="008A755B" w:rsidRDefault="008A755B" w:rsidP="006C7B99">
      <w:pPr>
        <w:pStyle w:val="a8"/>
        <w:spacing w:line="360" w:lineRule="auto"/>
        <w:rPr>
          <w:caps/>
          <w:spacing w:val="10"/>
          <w:sz w:val="28"/>
          <w:szCs w:val="28"/>
        </w:rPr>
      </w:pPr>
    </w:p>
    <w:p w:rsidR="008A755B" w:rsidRDefault="008A755B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6C7B99" w:rsidRDefault="006C7B99" w:rsidP="006C7B99">
      <w:pPr>
        <w:spacing w:line="360" w:lineRule="auto"/>
        <w:rPr>
          <w:b/>
          <w:caps/>
          <w:spacing w:val="10"/>
          <w:sz w:val="28"/>
          <w:szCs w:val="28"/>
        </w:rPr>
      </w:pPr>
    </w:p>
    <w:p w:rsidR="00D3543A" w:rsidRPr="006E3BC5" w:rsidRDefault="00D3543A" w:rsidP="006C7B99">
      <w:pPr>
        <w:spacing w:line="360" w:lineRule="auto"/>
        <w:rPr>
          <w:b/>
          <w:caps/>
          <w:spacing w:val="10"/>
          <w:sz w:val="28"/>
          <w:szCs w:val="28"/>
        </w:rPr>
      </w:pPr>
      <w:r w:rsidRPr="006E3BC5">
        <w:rPr>
          <w:b/>
          <w:caps/>
          <w:spacing w:val="10"/>
          <w:sz w:val="28"/>
          <w:szCs w:val="28"/>
        </w:rPr>
        <w:t>Введение</w:t>
      </w:r>
    </w:p>
    <w:p w:rsidR="00D3543A" w:rsidRPr="006E3BC5" w:rsidRDefault="00D3543A" w:rsidP="00D3543A">
      <w:pPr>
        <w:jc w:val="center"/>
        <w:rPr>
          <w:b/>
          <w:caps/>
          <w:spacing w:val="10"/>
          <w:sz w:val="28"/>
          <w:szCs w:val="28"/>
        </w:rPr>
      </w:pP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Главная особенность современной социально-педагогической ситуации состоит в интенсивном обновлении содержания образования, утверждении его развивающих начал, что декларируется в многочисленных документах по модернизации российской образовательной системы. Данная ситуация предполагает, что и система дополнительного образования должна перейти в новое качественное состояние.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В настоящее время система дополнительного образования детей Самарской области представляет собой:</w:t>
      </w:r>
    </w:p>
    <w:p w:rsidR="00D3543A" w:rsidRPr="006E3BC5" w:rsidRDefault="00D3543A" w:rsidP="00D3543A">
      <w:pPr>
        <w:numPr>
          <w:ilvl w:val="0"/>
          <w:numId w:val="1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особое образовательное пространство, где осуществляется специальная учебно-воспитательная деятельность по приобретению личностью индивидуального практического опыта с учетом признания за ребенком права на пробу и ошибку в выборе, права на пересмотр возможностей в самоопределении;</w:t>
      </w:r>
    </w:p>
    <w:p w:rsidR="00D3543A" w:rsidRPr="006E3BC5" w:rsidRDefault="00D3543A" w:rsidP="00733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pacing w:val="10"/>
          <w:sz w:val="28"/>
          <w:szCs w:val="28"/>
        </w:rPr>
        <w:t>систему обучения детей тем предметам (циклам предметов), которые по каким-либо причинам отсутствуют в государственном образовательном стандарте</w:t>
      </w:r>
      <w:r w:rsidR="0073377E" w:rsidRPr="006E3BC5">
        <w:rPr>
          <w:rFonts w:ascii="Times New Roman" w:hAnsi="Times New Roman" w:cs="Times New Roman"/>
          <w:sz w:val="28"/>
          <w:szCs w:val="28"/>
        </w:rPr>
        <w:t xml:space="preserve"> (технической, естественнонаучной, физкультурно-спортивной, художественной, туристско-краеведческой, социально-педагогической направленности).</w:t>
      </w:r>
    </w:p>
    <w:p w:rsidR="00D3543A" w:rsidRPr="006E3BC5" w:rsidRDefault="00D3543A" w:rsidP="00D3543A">
      <w:pPr>
        <w:numPr>
          <w:ilvl w:val="0"/>
          <w:numId w:val="1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образовательную сферу, гарантирующую охрану и укрепление физического, психического и социального здоровья воспитанников, обеспечивающую развитие личности с учетом ее индивидуальных особенностей, мотивов, интересов, способностей, склонностей, ценностных ориентаций.</w:t>
      </w:r>
    </w:p>
    <w:p w:rsidR="00D3543A" w:rsidRPr="006E3BC5" w:rsidRDefault="00D3543A" w:rsidP="00D3543A">
      <w:pPr>
        <w:numPr>
          <w:ilvl w:val="0"/>
          <w:numId w:val="2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введение проектного, коллективно-творческого, модульного обучения, что способствует не только внедрению  актуальных технологий, но и  значительно повышает процесс самореализации обучающихся;</w:t>
      </w:r>
    </w:p>
    <w:p w:rsidR="00D3543A" w:rsidRPr="006E3BC5" w:rsidRDefault="00D3543A" w:rsidP="00D3543A">
      <w:pPr>
        <w:numPr>
          <w:ilvl w:val="0"/>
          <w:numId w:val="2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успешное проведение профессиональных конкурсов для педагогических работников образовательных учреждений всех типов и видов. </w:t>
      </w:r>
    </w:p>
    <w:p w:rsidR="00E819D1" w:rsidRPr="006E3BC5" w:rsidRDefault="00E819D1">
      <w:pPr>
        <w:rPr>
          <w:sz w:val="28"/>
          <w:szCs w:val="28"/>
        </w:rPr>
      </w:pP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Необходимы новые программы, основанные на принципах развития содержания дополнительного образования, которые включают:</w:t>
      </w:r>
    </w:p>
    <w:p w:rsidR="00D3543A" w:rsidRPr="006E3BC5" w:rsidRDefault="00D3543A" w:rsidP="00D3543A">
      <w:pPr>
        <w:numPr>
          <w:ilvl w:val="0"/>
          <w:numId w:val="3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необходимость формирования у школьников целостного восприятия мира;</w:t>
      </w:r>
    </w:p>
    <w:p w:rsidR="00D3543A" w:rsidRPr="006E3BC5" w:rsidRDefault="00D3543A" w:rsidP="00D3543A">
      <w:pPr>
        <w:numPr>
          <w:ilvl w:val="0"/>
          <w:numId w:val="3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обращение к тем проблемам, темам, областям знаний, которые являются личностно значимыми для детей определенного возраста;</w:t>
      </w:r>
    </w:p>
    <w:p w:rsidR="00D3543A" w:rsidRPr="006E3BC5" w:rsidRDefault="00D3543A" w:rsidP="00D3543A">
      <w:pPr>
        <w:numPr>
          <w:ilvl w:val="0"/>
          <w:numId w:val="3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lastRenderedPageBreak/>
        <w:t>развитие личностных качеств, способствующих активизации познавательных интересов ребенка, его креативности;</w:t>
      </w:r>
    </w:p>
    <w:p w:rsidR="00D3543A" w:rsidRPr="006E3BC5" w:rsidRDefault="00D3543A" w:rsidP="00D3543A">
      <w:pPr>
        <w:numPr>
          <w:ilvl w:val="0"/>
          <w:numId w:val="3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опору на содержание основного образования;</w:t>
      </w:r>
    </w:p>
    <w:p w:rsidR="00D3543A" w:rsidRPr="006E3BC5" w:rsidRDefault="00B163AD" w:rsidP="00D3543A">
      <w:pPr>
        <w:numPr>
          <w:ilvl w:val="0"/>
          <w:numId w:val="3"/>
        </w:numPr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</w:t>
      </w:r>
      <w:r w:rsidR="00D3543A" w:rsidRPr="006E3BC5">
        <w:rPr>
          <w:spacing w:val="10"/>
          <w:sz w:val="28"/>
          <w:szCs w:val="28"/>
        </w:rPr>
        <w:t>взаимосвязь урочной и внеурочной деятельности.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Правительством РФ принято несколько важных документов, затрагивающих проблемы образования, воспитания.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В Концепции модернизации российск</w:t>
      </w:r>
      <w:r w:rsidR="0073377E" w:rsidRPr="006E3BC5">
        <w:rPr>
          <w:spacing w:val="10"/>
          <w:sz w:val="28"/>
          <w:szCs w:val="28"/>
        </w:rPr>
        <w:t>о</w:t>
      </w:r>
      <w:r w:rsidR="00E43E55">
        <w:rPr>
          <w:spacing w:val="10"/>
          <w:sz w:val="28"/>
          <w:szCs w:val="28"/>
        </w:rPr>
        <w:t>го образования на период до 2020</w:t>
      </w:r>
      <w:r w:rsidRPr="006E3BC5">
        <w:rPr>
          <w:spacing w:val="10"/>
          <w:sz w:val="28"/>
          <w:szCs w:val="28"/>
        </w:rPr>
        <w:t>г. подчеркнута особая роль учреждений дополнительного образования детей как одного из опреде</w:t>
      </w:r>
      <w:r w:rsidRPr="006E3BC5">
        <w:rPr>
          <w:spacing w:val="10"/>
          <w:sz w:val="28"/>
          <w:szCs w:val="28"/>
        </w:rPr>
        <w:softHyphen/>
        <w:t>ляющих факторов развития склонностей, способностей и интересов, социального и профессионального самоопределения детей и молодежи. В перспективе востребованность дополнительного образования детей возрастет еще в большей степени в связи с введением профильного обучения в старшей школе, необходимостью совершенствования профильной и профессиональной ориента</w:t>
      </w:r>
      <w:r w:rsidRPr="006E3BC5">
        <w:rPr>
          <w:spacing w:val="10"/>
          <w:sz w:val="28"/>
          <w:szCs w:val="28"/>
        </w:rPr>
        <w:softHyphen/>
        <w:t>ции. Данный аспект модернизации образования основан на содержательно-процессуальных изменениях его характера, на реализации компетентностно</w:t>
      </w:r>
      <w:r w:rsidR="0029123A">
        <w:rPr>
          <w:spacing w:val="10"/>
          <w:sz w:val="28"/>
          <w:szCs w:val="28"/>
        </w:rPr>
        <w:t xml:space="preserve"> </w:t>
      </w:r>
      <w:r w:rsidRPr="006E3BC5">
        <w:rPr>
          <w:spacing w:val="10"/>
          <w:sz w:val="28"/>
          <w:szCs w:val="28"/>
        </w:rPr>
        <w:t>-</w:t>
      </w:r>
      <w:r w:rsidR="0029123A">
        <w:rPr>
          <w:spacing w:val="10"/>
          <w:sz w:val="28"/>
          <w:szCs w:val="28"/>
        </w:rPr>
        <w:t xml:space="preserve"> </w:t>
      </w:r>
      <w:r w:rsidRPr="006E3BC5">
        <w:rPr>
          <w:spacing w:val="10"/>
          <w:sz w:val="28"/>
          <w:szCs w:val="28"/>
        </w:rPr>
        <w:t>ориентированного подхода.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Соответственно фиксируется компетентностный подход в образовании. И, следовательно, данный подход должен отражаться в программах дополнительного образования.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Требуются программы разных уровней освоения содержания предметной деятельности (ознакомительные, базовые, углубленного, профильного уровней, учебно-исследовательские), взаимодействующие с другими программами (комплексные, интегрированные), долгосрочные, отражающие разные объемно-территориальные особенности.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Данные методические рекомендации призваны оказать помощь педагогам дополнительного образования, коллективам в создании, образовательной программы: авторской, адаптированной и др. Они отвечают на вопросы: что такое образовательная программа, каковы к ней требования, классификация образовательных программ ДО, уровни программ, помогут избежать типичных ошибок в программировании. В методических рекомендациях приведены варианты структурных элементов авторских программ, дан список литературы, который поможет в создании нового поколения образовательных программ для учреждения дополнительного образования детей. </w:t>
      </w:r>
    </w:p>
    <w:p w:rsidR="00D3543A" w:rsidRPr="006E3BC5" w:rsidRDefault="00D3543A" w:rsidP="00D3543A">
      <w:pPr>
        <w:jc w:val="both"/>
        <w:rPr>
          <w:spacing w:val="10"/>
          <w:sz w:val="28"/>
          <w:szCs w:val="28"/>
        </w:rPr>
      </w:pPr>
    </w:p>
    <w:p w:rsidR="00D3543A" w:rsidRPr="006E3BC5" w:rsidRDefault="00D3543A" w:rsidP="00D3543A">
      <w:pPr>
        <w:jc w:val="center"/>
        <w:rPr>
          <w:b/>
          <w:spacing w:val="10"/>
          <w:sz w:val="28"/>
          <w:szCs w:val="28"/>
        </w:rPr>
      </w:pPr>
      <w:r w:rsidRPr="006E3BC5">
        <w:rPr>
          <w:b/>
          <w:spacing w:val="10"/>
          <w:sz w:val="28"/>
          <w:szCs w:val="28"/>
        </w:rPr>
        <w:t>ОБ</w:t>
      </w:r>
      <w:r w:rsidR="00C27BD6">
        <w:rPr>
          <w:b/>
          <w:spacing w:val="10"/>
          <w:sz w:val="28"/>
          <w:szCs w:val="28"/>
        </w:rPr>
        <w:t>ЩЕОБ</w:t>
      </w:r>
      <w:r w:rsidRPr="006E3BC5">
        <w:rPr>
          <w:b/>
          <w:spacing w:val="10"/>
          <w:sz w:val="28"/>
          <w:szCs w:val="28"/>
        </w:rPr>
        <w:t>РАЗОВАТЕЛЬНАЯ ПРОГРАММА В СИСТЕМЕ</w:t>
      </w:r>
    </w:p>
    <w:p w:rsidR="00D3543A" w:rsidRPr="006E3BC5" w:rsidRDefault="00D3543A" w:rsidP="00D3543A">
      <w:pPr>
        <w:jc w:val="center"/>
        <w:rPr>
          <w:b/>
          <w:spacing w:val="10"/>
          <w:sz w:val="28"/>
          <w:szCs w:val="28"/>
        </w:rPr>
      </w:pPr>
      <w:r w:rsidRPr="006E3BC5">
        <w:rPr>
          <w:b/>
          <w:spacing w:val="10"/>
          <w:sz w:val="28"/>
          <w:szCs w:val="28"/>
        </w:rPr>
        <w:t>ДОПОЛНИТЕЛЬНОГО ОБРАЗОВАНИЯ ДЕТЕЙ</w:t>
      </w:r>
    </w:p>
    <w:p w:rsidR="00D3543A" w:rsidRPr="006E3BC5" w:rsidRDefault="00D3543A" w:rsidP="00D3543A">
      <w:pPr>
        <w:jc w:val="both"/>
        <w:rPr>
          <w:spacing w:val="10"/>
          <w:sz w:val="28"/>
          <w:szCs w:val="28"/>
        </w:rPr>
      </w:pPr>
    </w:p>
    <w:p w:rsidR="00365D7B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Целостная об</w:t>
      </w:r>
      <w:r w:rsidR="00C27BD6">
        <w:rPr>
          <w:spacing w:val="10"/>
          <w:sz w:val="28"/>
          <w:szCs w:val="28"/>
        </w:rPr>
        <w:t>щеоб</w:t>
      </w:r>
      <w:r w:rsidRPr="006E3BC5">
        <w:rPr>
          <w:spacing w:val="10"/>
          <w:sz w:val="28"/>
          <w:szCs w:val="28"/>
        </w:rPr>
        <w:t xml:space="preserve">разовательная программа - это нормативный документ, определяющий цели и ценности образования в ДО; учебный план, описание педагогических технологий, применяемых при </w:t>
      </w:r>
      <w:r w:rsidRPr="006E3BC5">
        <w:rPr>
          <w:spacing w:val="10"/>
          <w:sz w:val="28"/>
          <w:szCs w:val="28"/>
        </w:rPr>
        <w:lastRenderedPageBreak/>
        <w:t>осуществлении об</w:t>
      </w:r>
      <w:r w:rsidR="00C27BD6">
        <w:rPr>
          <w:spacing w:val="10"/>
          <w:sz w:val="28"/>
          <w:szCs w:val="28"/>
        </w:rPr>
        <w:t>щеоб</w:t>
      </w:r>
      <w:r w:rsidRPr="006E3BC5">
        <w:rPr>
          <w:spacing w:val="10"/>
          <w:sz w:val="28"/>
          <w:szCs w:val="28"/>
        </w:rPr>
        <w:t xml:space="preserve">разовательной программы (педагогические технологии понимаются как описание процесса достижения планируемых результатов обучения и как совокупность методов </w:t>
      </w:r>
      <w:r w:rsidR="00B163AD">
        <w:rPr>
          <w:spacing w:val="10"/>
          <w:sz w:val="28"/>
          <w:szCs w:val="28"/>
        </w:rPr>
        <w:t xml:space="preserve"> </w:t>
      </w:r>
      <w:r w:rsidRPr="006E3BC5">
        <w:rPr>
          <w:spacing w:val="10"/>
          <w:sz w:val="28"/>
          <w:szCs w:val="28"/>
        </w:rPr>
        <w:t xml:space="preserve">обучения), педагогический мониторинг (систему оценки, учета, контроля, диагностических методик), обеспечивающих обоснование для коррекции; материальные и финансовые ресурсы, необходимые при реализации программы. 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В практике выделяются следующие классификации об</w:t>
      </w:r>
      <w:r w:rsidR="00C27BD6">
        <w:rPr>
          <w:spacing w:val="10"/>
          <w:sz w:val="28"/>
          <w:szCs w:val="28"/>
        </w:rPr>
        <w:t>щеоб</w:t>
      </w:r>
      <w:r w:rsidRPr="006E3BC5">
        <w:rPr>
          <w:spacing w:val="10"/>
          <w:sz w:val="28"/>
          <w:szCs w:val="28"/>
        </w:rPr>
        <w:t>разовательных программ дополнительного образования детей по различным признакам: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1. По степени авторского вклада: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типовая (примерная);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модифицированная;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адаптированная;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авторская;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экспериментальная.</w:t>
      </w:r>
    </w:p>
    <w:p w:rsidR="00D3543A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2. По направленностям об</w:t>
      </w:r>
      <w:r w:rsidR="00C27BD6">
        <w:rPr>
          <w:spacing w:val="10"/>
          <w:sz w:val="28"/>
          <w:szCs w:val="28"/>
        </w:rPr>
        <w:t>щеоб</w:t>
      </w:r>
      <w:r w:rsidRPr="006E3BC5">
        <w:rPr>
          <w:spacing w:val="10"/>
          <w:sz w:val="28"/>
          <w:szCs w:val="28"/>
        </w:rPr>
        <w:t>разовательной деятельности:</w:t>
      </w:r>
    </w:p>
    <w:p w:rsidR="00FC72F2" w:rsidRPr="006E3BC5" w:rsidRDefault="00FC72F2" w:rsidP="00D3543A">
      <w:pPr>
        <w:ind w:firstLine="54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- техническая;</w:t>
      </w:r>
    </w:p>
    <w:p w:rsidR="00D3543A" w:rsidRPr="006E3BC5" w:rsidRDefault="00FC72F2" w:rsidP="00E43E55">
      <w:pPr>
        <w:ind w:firstLine="108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- художественная</w:t>
      </w:r>
      <w:r w:rsidR="00D3543A" w:rsidRPr="006E3BC5">
        <w:rPr>
          <w:spacing w:val="10"/>
          <w:sz w:val="28"/>
          <w:szCs w:val="28"/>
        </w:rPr>
        <w:t xml:space="preserve"> (эстетико–художественные и декоративно-прикладные);</w:t>
      </w:r>
    </w:p>
    <w:p w:rsidR="00D3543A" w:rsidRPr="006E3BC5" w:rsidRDefault="00FC72F2" w:rsidP="00D3543A">
      <w:pPr>
        <w:ind w:firstLine="108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- туристско–краеведческая</w:t>
      </w:r>
      <w:r w:rsidR="00D3543A" w:rsidRPr="006E3BC5">
        <w:rPr>
          <w:spacing w:val="10"/>
          <w:sz w:val="28"/>
          <w:szCs w:val="28"/>
        </w:rPr>
        <w:t>;</w:t>
      </w:r>
    </w:p>
    <w:p w:rsidR="00D3543A" w:rsidRPr="006E3BC5" w:rsidRDefault="00436D20" w:rsidP="00436D20">
      <w:pPr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     </w:t>
      </w:r>
      <w:r w:rsidR="00FC72F2">
        <w:rPr>
          <w:spacing w:val="10"/>
          <w:sz w:val="28"/>
          <w:szCs w:val="28"/>
        </w:rPr>
        <w:t xml:space="preserve">- </w:t>
      </w:r>
      <w:r w:rsidR="00E43E55">
        <w:rPr>
          <w:spacing w:val="10"/>
          <w:sz w:val="28"/>
          <w:szCs w:val="28"/>
        </w:rPr>
        <w:t>физкультурно</w:t>
      </w:r>
      <w:r w:rsidR="00FC72F2">
        <w:rPr>
          <w:spacing w:val="10"/>
          <w:sz w:val="28"/>
          <w:szCs w:val="28"/>
        </w:rPr>
        <w:t xml:space="preserve"> </w:t>
      </w:r>
      <w:r w:rsidR="00E43E55">
        <w:rPr>
          <w:spacing w:val="10"/>
          <w:sz w:val="28"/>
          <w:szCs w:val="28"/>
        </w:rPr>
        <w:t>- спортивная</w:t>
      </w:r>
      <w:r w:rsidR="00D3543A" w:rsidRPr="006E3BC5">
        <w:rPr>
          <w:spacing w:val="10"/>
          <w:sz w:val="28"/>
          <w:szCs w:val="28"/>
        </w:rPr>
        <w:t>;</w:t>
      </w:r>
    </w:p>
    <w:p w:rsidR="00D3543A" w:rsidRPr="006E3BC5" w:rsidRDefault="00436D20" w:rsidP="00436D20">
      <w:pPr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    </w:t>
      </w:r>
      <w:r w:rsidR="00D3543A" w:rsidRPr="006E3BC5">
        <w:rPr>
          <w:spacing w:val="10"/>
          <w:sz w:val="28"/>
          <w:szCs w:val="28"/>
        </w:rPr>
        <w:t> </w:t>
      </w:r>
      <w:r w:rsidR="00FC72F2">
        <w:rPr>
          <w:spacing w:val="10"/>
          <w:sz w:val="28"/>
          <w:szCs w:val="28"/>
        </w:rPr>
        <w:t xml:space="preserve">- </w:t>
      </w:r>
      <w:r w:rsidR="00D3543A" w:rsidRPr="006E3BC5">
        <w:rPr>
          <w:spacing w:val="10"/>
          <w:sz w:val="28"/>
          <w:szCs w:val="28"/>
        </w:rPr>
        <w:t>социально–педаго</w:t>
      </w:r>
      <w:r w:rsidR="00FC72F2">
        <w:rPr>
          <w:spacing w:val="10"/>
          <w:sz w:val="28"/>
          <w:szCs w:val="28"/>
        </w:rPr>
        <w:t>гическая</w:t>
      </w:r>
      <w:r>
        <w:rPr>
          <w:spacing w:val="10"/>
          <w:sz w:val="28"/>
          <w:szCs w:val="28"/>
        </w:rPr>
        <w:t xml:space="preserve"> (военно-патриотическая)</w:t>
      </w:r>
      <w:r w:rsidR="00D3543A" w:rsidRPr="006E3BC5">
        <w:rPr>
          <w:spacing w:val="10"/>
          <w:sz w:val="28"/>
          <w:szCs w:val="28"/>
        </w:rPr>
        <w:t xml:space="preserve">; </w:t>
      </w:r>
    </w:p>
    <w:p w:rsidR="00D3543A" w:rsidRPr="006E3BC5" w:rsidRDefault="00FC72F2" w:rsidP="00D3543A">
      <w:pPr>
        <w:ind w:firstLine="108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- естественнонаучная</w:t>
      </w:r>
      <w:r w:rsidR="00436D20">
        <w:rPr>
          <w:spacing w:val="10"/>
          <w:sz w:val="28"/>
          <w:szCs w:val="28"/>
        </w:rPr>
        <w:t xml:space="preserve"> (эколого-биологическая)</w:t>
      </w:r>
      <w:r>
        <w:rPr>
          <w:spacing w:val="10"/>
          <w:sz w:val="28"/>
          <w:szCs w:val="28"/>
        </w:rPr>
        <w:t>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3. По уровню содержания: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ознакомительный;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базовый;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углубленный;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опережающий (для одаренных);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учебно-исследовательский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предпрофильный.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4. По форме организации детских формирований: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индивидуальные;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групповые;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массовые (фронтальные).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5. По способу реализации: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эвристические;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алгоритмические;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программы как «маршрут путешествия».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6. По широте охвата и взаимодействию содержания деятельности: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профильные;</w:t>
      </w:r>
    </w:p>
    <w:p w:rsidR="00D3543A" w:rsidRPr="006E3BC5" w:rsidRDefault="00B163AD" w:rsidP="00D3543A">
      <w:pPr>
        <w:ind w:firstLine="108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</w:t>
      </w:r>
      <w:r w:rsidR="00D3543A" w:rsidRPr="006E3BC5">
        <w:rPr>
          <w:spacing w:val="10"/>
          <w:sz w:val="28"/>
          <w:szCs w:val="28"/>
        </w:rPr>
        <w:t>многопрофильные (комплексные);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интегративные (интегрированная);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модульные.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lastRenderedPageBreak/>
        <w:t>7. По возрасту: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для дошкольников;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для младшего школьного возраста;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для среднего школьного возраста; 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для старшеклассников.</w:t>
      </w:r>
    </w:p>
    <w:p w:rsidR="00D3543A" w:rsidRPr="006E3BC5" w:rsidRDefault="00FC72F2" w:rsidP="00FC72F2">
      <w:pPr>
        <w:ind w:firstLine="54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8.</w:t>
      </w:r>
      <w:r w:rsidR="00D3543A" w:rsidRPr="006E3BC5">
        <w:rPr>
          <w:spacing w:val="10"/>
          <w:sz w:val="28"/>
          <w:szCs w:val="28"/>
        </w:rPr>
        <w:t>По степени профессионализации: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общекультурный (или диагностический);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специализированный;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допрофессиональной подготовки.</w:t>
      </w:r>
    </w:p>
    <w:p w:rsidR="00D3543A" w:rsidRPr="00FC72F2" w:rsidRDefault="00FC72F2" w:rsidP="00FC72F2">
      <w:pPr>
        <w:pStyle w:val="a8"/>
        <w:ind w:left="50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9.</w:t>
      </w:r>
      <w:r w:rsidR="00D3543A" w:rsidRPr="00FC72F2">
        <w:rPr>
          <w:spacing w:val="10"/>
          <w:sz w:val="28"/>
          <w:szCs w:val="28"/>
        </w:rPr>
        <w:t>По срокам реализации: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краткосрочная (программа, реализуемая в учреждении до 6 месяцев) 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среднесрочная (программа, реализуемая от 6 месяцев до 1года);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долгосрочная (программа, реализуемая от одного года и более).</w:t>
      </w:r>
    </w:p>
    <w:p w:rsidR="00D3543A" w:rsidRPr="006E3BC5" w:rsidRDefault="00FC72F2" w:rsidP="00D3543A">
      <w:pPr>
        <w:ind w:firstLine="54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10.</w:t>
      </w:r>
      <w:r w:rsidR="00D3543A" w:rsidRPr="006E3BC5">
        <w:rPr>
          <w:spacing w:val="10"/>
          <w:sz w:val="28"/>
          <w:szCs w:val="28"/>
        </w:rPr>
        <w:t>По масштабу:</w:t>
      </w:r>
    </w:p>
    <w:p w:rsidR="00D3543A" w:rsidRPr="006E3BC5" w:rsidRDefault="00D3543A" w:rsidP="00D3543A">
      <w:pPr>
        <w:ind w:left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индивидуализированные (программа, сориентированная на одного обучающегося в зависимости от его психологических, физиологических и других особенностей);</w:t>
      </w:r>
    </w:p>
    <w:p w:rsidR="00D3543A" w:rsidRPr="006E3BC5" w:rsidRDefault="00D3543A" w:rsidP="00D3543A">
      <w:pPr>
        <w:ind w:left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программы детского объединения;</w:t>
      </w:r>
    </w:p>
    <w:p w:rsidR="00D3543A" w:rsidRPr="006E3BC5" w:rsidRDefault="00D3543A" w:rsidP="00D3543A">
      <w:pPr>
        <w:ind w:left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учрежденческие;</w:t>
      </w:r>
    </w:p>
    <w:p w:rsidR="00D3543A" w:rsidRPr="006E3BC5" w:rsidRDefault="00D3543A" w:rsidP="00D3543A">
      <w:pPr>
        <w:ind w:left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муниципальные;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региональные;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федеральные и др.</w:t>
      </w:r>
    </w:p>
    <w:p w:rsidR="00D3543A" w:rsidRPr="006E3BC5" w:rsidRDefault="00FC72F2" w:rsidP="00D3543A">
      <w:pPr>
        <w:ind w:firstLine="54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11.</w:t>
      </w:r>
      <w:r w:rsidR="00D3543A" w:rsidRPr="006E3BC5">
        <w:rPr>
          <w:spacing w:val="10"/>
          <w:sz w:val="28"/>
          <w:szCs w:val="28"/>
        </w:rPr>
        <w:t>По контингенту обучающихся: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общие;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для одаренных;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для социально незащищенных;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коррекционные и др.</w:t>
      </w:r>
    </w:p>
    <w:p w:rsidR="00D3543A" w:rsidRPr="006E3BC5" w:rsidRDefault="00FC72F2" w:rsidP="00D3543A">
      <w:pPr>
        <w:ind w:firstLine="54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12.</w:t>
      </w:r>
      <w:r w:rsidR="00D3543A" w:rsidRPr="006E3BC5">
        <w:rPr>
          <w:spacing w:val="10"/>
          <w:sz w:val="28"/>
          <w:szCs w:val="28"/>
        </w:rPr>
        <w:t>По степени реализации или полноте освоения: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программа, реализованная частично;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в основном;</w:t>
      </w:r>
    </w:p>
    <w:p w:rsidR="00D3543A" w:rsidRPr="006E3BC5" w:rsidRDefault="00D3543A" w:rsidP="00D3543A">
      <w:pPr>
        <w:ind w:firstLine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полностью.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13. По приоритетности целеполагания:</w:t>
      </w:r>
    </w:p>
    <w:p w:rsidR="00D3543A" w:rsidRPr="006E3BC5" w:rsidRDefault="00D3543A" w:rsidP="00D3543A">
      <w:pPr>
        <w:ind w:left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(личностно-ориентированных) ;</w:t>
      </w:r>
    </w:p>
    <w:p w:rsidR="00D3543A" w:rsidRPr="006E3BC5" w:rsidRDefault="00D3543A" w:rsidP="00D3543A">
      <w:pPr>
        <w:ind w:left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учебных (обучающих, учебно-исследовательских, углубленного изучения отдельных предметов) ;</w:t>
      </w:r>
    </w:p>
    <w:p w:rsidR="00D3543A" w:rsidRPr="006E3BC5" w:rsidRDefault="00D3543A" w:rsidP="00D3543A">
      <w:pPr>
        <w:ind w:left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развивающих (развитие креативных, продуктивных, мыслительных способностей) ;</w:t>
      </w:r>
    </w:p>
    <w:p w:rsidR="00D3543A" w:rsidRPr="006E3BC5" w:rsidRDefault="00D3543A" w:rsidP="00D3543A">
      <w:pPr>
        <w:ind w:left="108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профессионально-ориентированных (предпрофессиональной подготовки), программах приобщения к культуре; </w:t>
      </w:r>
    </w:p>
    <w:p w:rsidR="00D3543A" w:rsidRPr="006E3BC5" w:rsidRDefault="00B163AD" w:rsidP="00D3543A">
      <w:pPr>
        <w:ind w:left="108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</w:t>
      </w:r>
      <w:r w:rsidR="00D3543A" w:rsidRPr="006E3BC5">
        <w:rPr>
          <w:spacing w:val="10"/>
          <w:sz w:val="28"/>
          <w:szCs w:val="28"/>
        </w:rPr>
        <w:t>хобби-программах.</w:t>
      </w:r>
    </w:p>
    <w:p w:rsidR="00D3543A" w:rsidRPr="006E3BC5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Любая образовательная программа должна содержать: гипотезу и концептуальное ее обоснование; цель, задачи и ожидаемые результаты; способы диагностики результатов на промежуточных и конечных </w:t>
      </w:r>
      <w:r w:rsidRPr="006E3BC5">
        <w:rPr>
          <w:spacing w:val="10"/>
          <w:sz w:val="28"/>
          <w:szCs w:val="28"/>
        </w:rPr>
        <w:lastRenderedPageBreak/>
        <w:t xml:space="preserve">этапах; разработанный в логике замысла учебно-тематический план с кратким, но убедительным описанием содержания занятий, характера заданий, форм организации образовательной деятельности; описание методики, способов и средств достижения программной цели; отработанный аспект обеспечения необходимыми ресурсами (материальными, техническими, кадровыми и пр.) В учреждениях дополнительного образования, в ДО школ, в клубах по месту жительства, в социально-общественной деятельности желательны долгосрочные, многоуровневые комплексные и интегрированные программы, охватывающие широкий спектр интересов детей. </w:t>
      </w:r>
    </w:p>
    <w:p w:rsidR="00D3543A" w:rsidRDefault="00D3543A" w:rsidP="00D3543A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Современный уровень образовательной программы предполагает: соответствие современному состоянию науки; направленность на развитие природных особенностей и способностей ребенка, его интеллектуальной и эмоциональной сферы жизнедеятельности, его социальной адаптации; установку на восприятие целостного образа мира, функциональной грамотности; психолого-педагогическое обоснование целей, задач и проектирование учебно-воспитательного процесса; основные дидактические средства, обеспечение литературой и методическими пособиями.</w:t>
      </w:r>
    </w:p>
    <w:p w:rsidR="00E275FE" w:rsidRPr="006E3BC5" w:rsidRDefault="00E275FE" w:rsidP="00D3543A">
      <w:pPr>
        <w:ind w:firstLine="540"/>
        <w:jc w:val="both"/>
        <w:rPr>
          <w:spacing w:val="10"/>
          <w:sz w:val="28"/>
          <w:szCs w:val="28"/>
        </w:rPr>
      </w:pPr>
    </w:p>
    <w:p w:rsidR="003F789C" w:rsidRPr="006E3BC5" w:rsidRDefault="003F789C" w:rsidP="003F789C">
      <w:pPr>
        <w:ind w:firstLine="540"/>
        <w:jc w:val="center"/>
        <w:rPr>
          <w:b/>
          <w:spacing w:val="10"/>
          <w:sz w:val="28"/>
          <w:szCs w:val="28"/>
        </w:rPr>
      </w:pPr>
      <w:r w:rsidRPr="006E3BC5">
        <w:rPr>
          <w:b/>
          <w:spacing w:val="10"/>
          <w:sz w:val="28"/>
          <w:szCs w:val="28"/>
        </w:rPr>
        <w:t>ТРУДНОСТИ В ПРОЦЕССЕ ПРОГРАММИРОВАНИЯ.</w:t>
      </w:r>
    </w:p>
    <w:p w:rsidR="003F789C" w:rsidRPr="006E3BC5" w:rsidRDefault="003F789C" w:rsidP="003F789C">
      <w:pPr>
        <w:ind w:firstLine="540"/>
        <w:jc w:val="center"/>
        <w:rPr>
          <w:b/>
          <w:spacing w:val="10"/>
          <w:sz w:val="28"/>
          <w:szCs w:val="28"/>
        </w:rPr>
      </w:pPr>
      <w:r w:rsidRPr="006E3BC5">
        <w:rPr>
          <w:b/>
          <w:spacing w:val="10"/>
          <w:sz w:val="28"/>
          <w:szCs w:val="28"/>
        </w:rPr>
        <w:t>ТИПИЧНЫЕ ОШИБКИ В ПРОГРАММАХ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Составление образовательной программы является должностной обязанностью педагога дополнительного образования. К работе над образовательной программой приступают педагоги, имеющие разный уровень знаний и практического опыта. У каждого педагога свое отношение к создаваемому творению, но есть наиболее типичные ошибки и трудности в программировании, с которыми так или иначе сталкивается каждый из них.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Проблемы в процессе программирования включают в себя проблемы правильного построения собственно процесса создания программы (т.е. логику программы); грамотного определения содержания и написания текста программы. 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Педагог должен ответить для себя на следующие вопросы: 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1. Почему возникла потребность в создании (модернизированной, авторской) образовательной программы (нет аналогов; курс совершенно новый; существующие программы не удовлетворяют; имеющиеся программы не известны разработчикам).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2. На основании чего создана предлагаемая программа (на основании действующей типовой; на основании программы вуза, </w:t>
      </w:r>
      <w:r w:rsidR="00B163AD">
        <w:rPr>
          <w:spacing w:val="10"/>
          <w:sz w:val="28"/>
          <w:szCs w:val="28"/>
        </w:rPr>
        <w:t xml:space="preserve">   </w:t>
      </w:r>
      <w:r w:rsidRPr="006E3BC5">
        <w:rPr>
          <w:spacing w:val="10"/>
          <w:sz w:val="28"/>
          <w:szCs w:val="28"/>
        </w:rPr>
        <w:t>гимназии, лицея, спецкласса, образовательной программы другого педагога и т. д.; на основании только собственных подходов и опыта, которым аналогов нет).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lastRenderedPageBreak/>
        <w:t>3. В чем отличие разработанной программы от существующих, в чем ее особенность, оригинальность. В чем отличие от общеобразовательной программы в данной области.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4. Какие (конкретно) иные, новые (по сравнению с работой по типовой или другой программе) результаты будут достигнуты при работе по данной программе (более высокий уровень знаний, умений, навыков; развитие мировоззрения, ценностных ориентаций, креативности мышления; экономия времени и усилий).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За счет чего в программе предполагается обеспечить достижение желаемых результатов.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Какие особые трудности возможны при реализации новой программы и как предполагается их преодолевать, предупреждать, компенсировать.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7. Сопровождается ли данная программа  учебно-методическим комплексом (имеются ли пособия, методические разработки для педагога и ребят и т.п.) и если нет, то как предполагается решать эту проблему.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8. Какие педагогические технологии, доминирующие формы организации занятий, методы, приемы, средства обучения оптимальны для реализации данной программы.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9. Требует ли программа опытно–экспериментальной проверки, и если да, то как предполагается ее осуществить.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Все это нужно осознать и сформулировать в преамбуле (во введении или пояснительной записке) программы.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Определенные проблемы для педагога вызывает необходимость работы с общей педагогической и специальной литературой, а также с уже существующими программами по данному профилю, что является важным этапом программирования. Результатом недостаточно профессиональной работы с литературой может стать следующее: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утверждение, что аналогичных программ не существует, и эта программа является уникальной (рассматривается педагогом как авторская);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переписывание из «чужой» программы всего, что нравится, забывание ссылок на источник информации;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неадаптированность программы к себе;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расширение по объему настолько, программа становится более похожа на методическое или учебное пособие, чем на образовательную программу.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Процесс написания текста программы тоже может стать серьезной проблемой для педагога-практика. Большинство педагогов дополнительного образования, будучи прекрасными специалистами в </w:t>
      </w:r>
      <w:r w:rsidR="00B163AD">
        <w:rPr>
          <w:spacing w:val="10"/>
          <w:sz w:val="28"/>
          <w:szCs w:val="28"/>
        </w:rPr>
        <w:t xml:space="preserve"> </w:t>
      </w:r>
      <w:r w:rsidRPr="006E3BC5">
        <w:rPr>
          <w:spacing w:val="10"/>
          <w:sz w:val="28"/>
          <w:szCs w:val="28"/>
        </w:rPr>
        <w:t xml:space="preserve">определенном виде деятельности, не имеют, к сожалению, необходимой педагогической подготовки для грамотного изложения содержания образовательной программы. Некоторым из них трудно согласиться на </w:t>
      </w:r>
      <w:r w:rsidRPr="006E3BC5">
        <w:rPr>
          <w:spacing w:val="10"/>
          <w:sz w:val="28"/>
          <w:szCs w:val="28"/>
        </w:rPr>
        <w:lastRenderedPageBreak/>
        <w:t>какие-либо изменения или дополнения, предлагаемые рецензентом. Здесь требуется помощь методиста, именно ему следует «доводить» программу: логически выстроить, отредактировать, т.к. методист «отвечает» за программное обеспечение учреждения дополнительного образования детей.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По результатам практической работы с педагогами можно отметить, что первоначальный текст многих программ имеет следующие типичные ошибки.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Самую первую и существенную ошибку делают авторы программ уже в пояснительной записке. Правильно построенная программа должна начинаться с небольшого обоснования: с определения места данного вида деятельности в культуре общества, а также его значения для развития личности ребенка. Многие же педагоги либо совсем пропускают это в своей программе, либо ограничиваются двумя </w:t>
      </w:r>
      <w:r w:rsidRPr="006E3BC5">
        <w:rPr>
          <w:spacing w:val="10"/>
          <w:sz w:val="28"/>
          <w:szCs w:val="28"/>
        </w:rPr>
        <w:noBreakHyphen/>
        <w:t> тремя предложениями или общими фразами. Однако именно здесь должна быть сформулирована концептуальная часть программы.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Допускаются ошибки при формулировании целей и задач:</w:t>
      </w:r>
    </w:p>
    <w:p w:rsidR="003F789C" w:rsidRPr="006E3BC5" w:rsidRDefault="003F789C" w:rsidP="003F789C">
      <w:pPr>
        <w:numPr>
          <w:ilvl w:val="0"/>
          <w:numId w:val="5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слишком большое или слишком ограниченное количество целей и задач программы, что может свидетельствовать либо об их непродуманности, либо о формализме;</w:t>
      </w:r>
    </w:p>
    <w:p w:rsidR="003F789C" w:rsidRPr="006E3BC5" w:rsidRDefault="003F789C" w:rsidP="003F789C">
      <w:pPr>
        <w:numPr>
          <w:ilvl w:val="0"/>
          <w:numId w:val="5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подмена целей задачами, т.е. путаница между процессом образовательной деятельности и ее результатом;</w:t>
      </w:r>
    </w:p>
    <w:p w:rsidR="003F789C" w:rsidRPr="006E3BC5" w:rsidRDefault="003F789C" w:rsidP="003F789C">
      <w:pPr>
        <w:numPr>
          <w:ilvl w:val="0"/>
          <w:numId w:val="5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выделение только узкопрофессиональных образовательных целей: возможна недооценка социально–педагогической роли дополнительного образования, отношение к нему только как к технологическому процессу;</w:t>
      </w:r>
    </w:p>
    <w:p w:rsidR="003F789C" w:rsidRPr="006E3BC5" w:rsidRDefault="003F789C" w:rsidP="003F789C">
      <w:pPr>
        <w:numPr>
          <w:ilvl w:val="0"/>
          <w:numId w:val="5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замена целей педагогическими идеями и принципами (например, целью работы детского объединения декларируется создание условий для сознательного самоопределения учащихся);</w:t>
      </w:r>
    </w:p>
    <w:p w:rsidR="003F789C" w:rsidRPr="006E3BC5" w:rsidRDefault="003F789C" w:rsidP="003F789C">
      <w:pPr>
        <w:numPr>
          <w:ilvl w:val="0"/>
          <w:numId w:val="5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слишком широкое обобщение целей, их абстрагирование от данного вида деятельности (например, «всестороннее развитие личности ребенка»)</w:t>
      </w:r>
    </w:p>
    <w:p w:rsidR="003F789C" w:rsidRPr="006E3BC5" w:rsidRDefault="003F789C" w:rsidP="003F789C">
      <w:pPr>
        <w:numPr>
          <w:ilvl w:val="0"/>
          <w:numId w:val="5"/>
        </w:numPr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«размельчение» задач на отдельные технологические части (например, «научить вышивать крестом полотенце, гладью </w:t>
      </w:r>
      <w:r w:rsidRPr="006E3BC5">
        <w:rPr>
          <w:spacing w:val="10"/>
          <w:sz w:val="28"/>
          <w:szCs w:val="28"/>
        </w:rPr>
        <w:noBreakHyphen/>
        <w:t> скатерть, машинной вышивкой </w:t>
      </w:r>
      <w:r w:rsidRPr="006E3BC5">
        <w:rPr>
          <w:spacing w:val="10"/>
          <w:sz w:val="28"/>
          <w:szCs w:val="28"/>
        </w:rPr>
        <w:noBreakHyphen/>
        <w:t> салфетку, бисером </w:t>
      </w:r>
      <w:r w:rsidRPr="006E3BC5">
        <w:rPr>
          <w:spacing w:val="10"/>
          <w:sz w:val="28"/>
          <w:szCs w:val="28"/>
        </w:rPr>
        <w:noBreakHyphen/>
        <w:t> цветок»), либо, наоборот, их неоправданное расширение до неконтролируемых объемов).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Цели должны быть сформулированы так, чтобы можно было проверить степень их достижения (с помощью различных средств педагогической диагностики), а в задачах мы должны различать пути их реализации (например, в профессионально–ориентированной </w:t>
      </w:r>
      <w:r w:rsidR="00B163AD">
        <w:rPr>
          <w:spacing w:val="10"/>
          <w:sz w:val="28"/>
          <w:szCs w:val="28"/>
        </w:rPr>
        <w:t xml:space="preserve">  </w:t>
      </w:r>
      <w:r w:rsidRPr="006E3BC5">
        <w:rPr>
          <w:spacing w:val="10"/>
          <w:sz w:val="28"/>
          <w:szCs w:val="28"/>
        </w:rPr>
        <w:t xml:space="preserve">программе цель может быть такая: «подготовить ученика к дальнейшему обучению по специальности «прикладная физика»; в ознакомительной программе–«пробудить интерес к археологическому </w:t>
      </w:r>
      <w:r w:rsidRPr="006E3BC5">
        <w:rPr>
          <w:spacing w:val="10"/>
          <w:sz w:val="28"/>
          <w:szCs w:val="28"/>
        </w:rPr>
        <w:lastRenderedPageBreak/>
        <w:t>наследию как части общекультурных ценностей человечества в целом и родного края в частности»; в социально-технологической программе </w:t>
      </w:r>
      <w:r w:rsidRPr="006E3BC5">
        <w:rPr>
          <w:spacing w:val="10"/>
          <w:sz w:val="28"/>
          <w:szCs w:val="28"/>
        </w:rPr>
        <w:noBreakHyphen/>
        <w:t> «развитие лидерских качеств до определенной степени» и т.п.). Чтобы правильно сформулировать цели (конечный результат работы педагога), можно представить нашего учащегося «на выходе». Но не просто как танцора, музыканта или художника, а как целостную личность: с развитыми творческими способностями, сформированными профессиональными умениями и общечеловеческими качествами. Затем охарактеризовать ребенка по определенным параметрам - личностным, профессиональным, общекультурным. После этого попытаться обобщить эти описания и определить цели программы: развивающие (психологические особенности личности), обучающие (предметные), воспитательные. Подобная модель личности выпускника пригодится в одном из разделов программы: например, в пояснительной записке или в описании результатов обученности.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Чтобы определить задачи, в соответствии с поставленными целями, сначала надо назвать все необходимые для их достижения – полное построение образовательного процесса. После этого сделать обобщение и сформулировать адекватное количество задач.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Важной частью программы является раздел «Содержание деятельности», при написании которого педагоги допускают достаточно много ошибок. Одни авторы представляют лишь учебно-тематический план без какого-либо описания методики своей работы с детьми, другие процесс учебно-воспитательной работы детского объединения анализируют слишком подробно (вплоть до ссылок на конкретные учебные задания), третьи представляют в этом разделе лишь учебную работу, совершенно игнорируя воспитательную часть процесса дополнительного образования. Не учитывается общая технология образовательного процесса в детском объединении. В этом  разделе программы надо описать процесс работы с детьми в целом (без излишней конкретики); выделить определенные этапы работы, содержание и формы учебной деятельности на каждом из них, проводимую воспитательную работу, факультативные занятия, спецкурсы, так как она необходима для формирования общей развивающей среды детского объединения.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Необходимо обратить внимание и еще на одно обстоятельство: многие авторы при оформлении учебно-тематического плана программы путают его с календарным планом работы на конкретный учебный год.</w:t>
      </w:r>
    </w:p>
    <w:p w:rsidR="003F789C" w:rsidRPr="006E3BC5" w:rsidRDefault="003F789C" w:rsidP="003F789C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Имеют место ошибки, связанные с прогнозированием результатов работы детского объединения (раздел программы  «Прогнозируемые </w:t>
      </w:r>
      <w:r w:rsidR="00B163AD">
        <w:rPr>
          <w:spacing w:val="1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6E3BC5">
        <w:rPr>
          <w:spacing w:val="10"/>
          <w:sz w:val="28"/>
          <w:szCs w:val="28"/>
        </w:rPr>
        <w:t xml:space="preserve">результаты»). Эти результаты должны быть соотнесены с целями программы, быть реальными и проверяемыми, (т.е. в программе должен быть заложен механизм проверки уровня достижения обозначенного </w:t>
      </w:r>
      <w:r w:rsidRPr="006E3BC5">
        <w:rPr>
          <w:spacing w:val="10"/>
          <w:sz w:val="28"/>
          <w:szCs w:val="28"/>
        </w:rPr>
        <w:lastRenderedPageBreak/>
        <w:t>результата). Но это под силу далеко не каждому педагогу-практику, так как педагогическое прогнозирование является достаточно трудным даже для профессионально подготовленных педагогов. Поэтому авторы программ ограничиваются, как правило, указанием только узко профессиональных знаний, умений и навыков, получаемых детьми. Результаты же развития творческих способностей ребенка, его личных качеств, формирование его общей и профессиональной культуры понятны и проверяемы в основном педагогом в образовательном учреждении, но часто недоступны постороннему взгляду.</w:t>
      </w:r>
    </w:p>
    <w:p w:rsidR="00D3543A" w:rsidRPr="006E3BC5" w:rsidRDefault="00D3543A">
      <w:pPr>
        <w:rPr>
          <w:sz w:val="28"/>
          <w:szCs w:val="28"/>
        </w:rPr>
      </w:pPr>
    </w:p>
    <w:p w:rsidR="009863E4" w:rsidRPr="007C081B" w:rsidRDefault="009863E4" w:rsidP="009863E4">
      <w:pPr>
        <w:jc w:val="center"/>
        <w:rPr>
          <w:b/>
          <w:spacing w:val="10"/>
          <w:szCs w:val="24"/>
        </w:rPr>
      </w:pPr>
      <w:r w:rsidRPr="007C081B">
        <w:rPr>
          <w:b/>
          <w:spacing w:val="10"/>
          <w:szCs w:val="24"/>
        </w:rPr>
        <w:t>ПРИМЕРНЫЕ ТРЕБОВАНИЯ</w:t>
      </w:r>
    </w:p>
    <w:p w:rsidR="000D6EAF" w:rsidRPr="007C081B" w:rsidRDefault="009863E4" w:rsidP="00AD6CF1">
      <w:pPr>
        <w:pStyle w:val="ConsPlusNormal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7C081B">
        <w:rPr>
          <w:rFonts w:ascii="Times New Roman" w:hAnsi="Times New Roman" w:cs="Times New Roman"/>
          <w:b/>
          <w:spacing w:val="10"/>
          <w:sz w:val="24"/>
          <w:szCs w:val="24"/>
        </w:rPr>
        <w:t xml:space="preserve">к программам дополнительного образования детей </w:t>
      </w:r>
    </w:p>
    <w:p w:rsidR="007C081B" w:rsidRPr="00AA6D18" w:rsidRDefault="007C081B" w:rsidP="007C081B">
      <w:pPr>
        <w:jc w:val="center"/>
        <w:rPr>
          <w:b/>
          <w:spacing w:val="10"/>
        </w:rPr>
      </w:pPr>
      <w:r w:rsidRPr="00AA6D18">
        <w:rPr>
          <w:b/>
          <w:spacing w:val="10"/>
        </w:rPr>
        <w:t xml:space="preserve"> в соответствии </w:t>
      </w:r>
    </w:p>
    <w:p w:rsidR="007C081B" w:rsidRPr="00AA6D18" w:rsidRDefault="007C081B" w:rsidP="007C081B">
      <w:pPr>
        <w:jc w:val="center"/>
        <w:rPr>
          <w:b/>
          <w:spacing w:val="10"/>
        </w:rPr>
      </w:pPr>
      <w:r w:rsidRPr="00AA6D18">
        <w:rPr>
          <w:b/>
          <w:spacing w:val="10"/>
        </w:rPr>
        <w:t xml:space="preserve">с Приложением к письму Департамента молодежной политики, воспитания </w:t>
      </w:r>
    </w:p>
    <w:p w:rsidR="007C081B" w:rsidRPr="00AA6D18" w:rsidRDefault="007C081B" w:rsidP="007C081B">
      <w:pPr>
        <w:jc w:val="center"/>
        <w:rPr>
          <w:b/>
          <w:spacing w:val="10"/>
        </w:rPr>
      </w:pPr>
      <w:r w:rsidRPr="00AA6D18">
        <w:rPr>
          <w:b/>
          <w:spacing w:val="10"/>
        </w:rPr>
        <w:t>и социальной поддержки детей Минобрнауки России</w:t>
      </w:r>
    </w:p>
    <w:p w:rsidR="00AD6CF1" w:rsidRDefault="007C081B" w:rsidP="007C081B">
      <w:pPr>
        <w:jc w:val="center"/>
        <w:rPr>
          <w:b/>
          <w:spacing w:val="10"/>
        </w:rPr>
      </w:pPr>
      <w:r w:rsidRPr="00AA6D18">
        <w:rPr>
          <w:b/>
          <w:spacing w:val="10"/>
        </w:rPr>
        <w:t>oт 11.12.2006 №06-1844</w:t>
      </w:r>
    </w:p>
    <w:p w:rsidR="007C081B" w:rsidRPr="007C081B" w:rsidRDefault="007C081B" w:rsidP="007C081B">
      <w:pPr>
        <w:jc w:val="center"/>
        <w:rPr>
          <w:b/>
          <w:spacing w:val="10"/>
        </w:rPr>
      </w:pPr>
    </w:p>
    <w:p w:rsidR="009863E4" w:rsidRPr="006E3BC5" w:rsidRDefault="009863E4" w:rsidP="009863E4">
      <w:pPr>
        <w:ind w:firstLine="540"/>
        <w:jc w:val="center"/>
        <w:rPr>
          <w:b/>
          <w:spacing w:val="10"/>
          <w:sz w:val="28"/>
          <w:szCs w:val="28"/>
        </w:rPr>
      </w:pPr>
      <w:r w:rsidRPr="006E3BC5">
        <w:rPr>
          <w:b/>
          <w:spacing w:val="10"/>
          <w:sz w:val="28"/>
          <w:szCs w:val="28"/>
        </w:rPr>
        <w:t>Нормативно-правовой аспект</w:t>
      </w:r>
    </w:p>
    <w:p w:rsidR="00C106A7" w:rsidRPr="00C106A7" w:rsidRDefault="00C106A7" w:rsidP="00C106A7">
      <w:pPr>
        <w:rPr>
          <w:sz w:val="28"/>
          <w:szCs w:val="28"/>
        </w:rPr>
      </w:pPr>
      <w:r w:rsidRPr="00C106A7">
        <w:rPr>
          <w:sz w:val="28"/>
          <w:szCs w:val="28"/>
        </w:rPr>
        <w:t>Основными нормативными основаниями образовательной деятельности Центра</w:t>
      </w:r>
      <w:r>
        <w:rPr>
          <w:sz w:val="28"/>
          <w:szCs w:val="28"/>
        </w:rPr>
        <w:t>, с учетом которых составляются  образовательные программы</w:t>
      </w:r>
      <w:r w:rsidRPr="00C106A7">
        <w:rPr>
          <w:sz w:val="28"/>
          <w:szCs w:val="28"/>
        </w:rPr>
        <w:t>, являются:</w:t>
      </w:r>
    </w:p>
    <w:p w:rsidR="00C106A7" w:rsidRPr="00C106A7" w:rsidRDefault="00C106A7" w:rsidP="00C106A7">
      <w:pPr>
        <w:rPr>
          <w:sz w:val="28"/>
          <w:szCs w:val="28"/>
        </w:rPr>
      </w:pPr>
      <w:r w:rsidRPr="00C106A7">
        <w:rPr>
          <w:sz w:val="28"/>
          <w:szCs w:val="28"/>
        </w:rPr>
        <w:t>Конституция РФ;</w:t>
      </w:r>
    </w:p>
    <w:p w:rsidR="00C106A7" w:rsidRPr="00C106A7" w:rsidRDefault="00C106A7" w:rsidP="00C106A7">
      <w:pPr>
        <w:rPr>
          <w:sz w:val="28"/>
          <w:szCs w:val="28"/>
        </w:rPr>
      </w:pPr>
      <w:r w:rsidRPr="00C106A7">
        <w:rPr>
          <w:sz w:val="28"/>
          <w:szCs w:val="28"/>
        </w:rPr>
        <w:t>Конвенция ООН о правах ребенка;</w:t>
      </w:r>
    </w:p>
    <w:p w:rsidR="00C106A7" w:rsidRPr="00C106A7" w:rsidRDefault="00C106A7" w:rsidP="00C106A7">
      <w:pPr>
        <w:rPr>
          <w:sz w:val="28"/>
          <w:szCs w:val="28"/>
        </w:rPr>
      </w:pPr>
      <w:r w:rsidRPr="00C106A7">
        <w:rPr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106A7">
          <w:rPr>
            <w:sz w:val="28"/>
            <w:szCs w:val="28"/>
          </w:rPr>
          <w:t>2012 г</w:t>
        </w:r>
      </w:smartTag>
      <w:r w:rsidRPr="00C106A7">
        <w:rPr>
          <w:sz w:val="28"/>
          <w:szCs w:val="28"/>
        </w:rPr>
        <w:t>. № 273-ФЗ «Об образовании в Российской Федерации»;</w:t>
      </w:r>
    </w:p>
    <w:p w:rsidR="00C106A7" w:rsidRPr="00C106A7" w:rsidRDefault="00C106A7" w:rsidP="00C106A7">
      <w:pPr>
        <w:rPr>
          <w:sz w:val="28"/>
          <w:szCs w:val="28"/>
        </w:rPr>
      </w:pPr>
      <w:r w:rsidRPr="00C106A7">
        <w:rPr>
          <w:sz w:val="28"/>
          <w:szCs w:val="28"/>
        </w:rPr>
        <w:t xml:space="preserve">Приказ Министерства образования и науки Российской Федерации (Минобрнауки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C106A7">
          <w:rPr>
            <w:sz w:val="28"/>
            <w:szCs w:val="28"/>
          </w:rPr>
          <w:t>2013 г</w:t>
        </w:r>
      </w:smartTag>
      <w:r w:rsidRPr="00C106A7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08 г"/>
        </w:smartTagPr>
        <w:r w:rsidRPr="00C106A7">
          <w:rPr>
            <w:sz w:val="28"/>
            <w:szCs w:val="28"/>
          </w:rPr>
          <w:t>1008 г</w:t>
        </w:r>
      </w:smartTag>
      <w:r w:rsidRPr="00C106A7">
        <w:rPr>
          <w:sz w:val="28"/>
          <w:szCs w:val="28"/>
        </w:rPr>
        <w:t xml:space="preserve">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hyperlink r:id="rId9" w:anchor="comments" w:history="1"/>
    </w:p>
    <w:p w:rsidR="00C106A7" w:rsidRPr="00C106A7" w:rsidRDefault="00C106A7" w:rsidP="00C106A7">
      <w:pPr>
        <w:rPr>
          <w:sz w:val="28"/>
          <w:szCs w:val="28"/>
        </w:rPr>
      </w:pPr>
      <w:r w:rsidRPr="00C106A7">
        <w:rPr>
          <w:sz w:val="28"/>
          <w:szCs w:val="28"/>
        </w:rPr>
        <w:t xml:space="preserve">Гигиенические требования к условиям обучения в общеобразовательных учреждениях </w:t>
      </w:r>
      <w:r w:rsidRPr="00C106A7">
        <w:rPr>
          <w:i/>
          <w:iCs/>
          <w:sz w:val="28"/>
          <w:szCs w:val="28"/>
        </w:rPr>
        <w:t>(Санитарно-эпидемиологические правила СанПиН 2. 4. 4. 1251-03);</w:t>
      </w:r>
    </w:p>
    <w:p w:rsidR="00C106A7" w:rsidRPr="00C106A7" w:rsidRDefault="00C106A7" w:rsidP="00C106A7">
      <w:pPr>
        <w:rPr>
          <w:sz w:val="28"/>
          <w:szCs w:val="28"/>
        </w:rPr>
      </w:pPr>
      <w:r w:rsidRPr="00C106A7">
        <w:rPr>
          <w:i/>
          <w:iCs/>
          <w:sz w:val="28"/>
          <w:szCs w:val="28"/>
        </w:rPr>
        <w:t>Письмо Минобрнауки России «Примерные требования к программам дополнительного образования детей» от 11.12.2006г. № 06-1844;</w:t>
      </w:r>
    </w:p>
    <w:p w:rsidR="00C106A7" w:rsidRPr="00C106A7" w:rsidRDefault="00C106A7" w:rsidP="00C106A7">
      <w:pPr>
        <w:rPr>
          <w:sz w:val="28"/>
          <w:szCs w:val="28"/>
        </w:rPr>
      </w:pPr>
      <w:r w:rsidRPr="00C106A7">
        <w:rPr>
          <w:i/>
          <w:iCs/>
          <w:sz w:val="28"/>
          <w:szCs w:val="28"/>
        </w:rPr>
        <w:t>Устав ЦВО «Творчество»;</w:t>
      </w:r>
    </w:p>
    <w:p w:rsidR="00C106A7" w:rsidRPr="00C106A7" w:rsidRDefault="00C106A7" w:rsidP="00C106A7">
      <w:pPr>
        <w:rPr>
          <w:sz w:val="28"/>
          <w:szCs w:val="28"/>
        </w:rPr>
      </w:pPr>
      <w:r w:rsidRPr="00C106A7">
        <w:rPr>
          <w:sz w:val="28"/>
          <w:szCs w:val="28"/>
        </w:rPr>
        <w:t>Локальные акты ЦВО (положения, правила, должностные инструкции и др.).</w:t>
      </w:r>
    </w:p>
    <w:p w:rsidR="00C106A7" w:rsidRPr="00C106A7" w:rsidRDefault="00C106A7" w:rsidP="00C106A7">
      <w:pPr>
        <w:rPr>
          <w:sz w:val="28"/>
          <w:szCs w:val="28"/>
        </w:rPr>
      </w:pPr>
    </w:p>
    <w:p w:rsidR="0035732D" w:rsidRPr="006E3BC5" w:rsidRDefault="0035732D" w:rsidP="0035732D">
      <w:pPr>
        <w:ind w:firstLine="540"/>
        <w:rPr>
          <w:spacing w:val="10"/>
          <w:sz w:val="28"/>
          <w:szCs w:val="28"/>
        </w:rPr>
      </w:pPr>
    </w:p>
    <w:p w:rsidR="0035732D" w:rsidRPr="006E3BC5" w:rsidRDefault="0035732D" w:rsidP="0035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утвержден </w:t>
      </w:r>
      <w:hyperlink w:anchor="Par31" w:tooltip="Ссылка на текущий документ" w:history="1">
        <w:r w:rsidRPr="006E3BC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E3BC5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9863E4" w:rsidRPr="006E3BC5" w:rsidRDefault="00AD6CF1" w:rsidP="0035732D">
      <w:pPr>
        <w:ind w:firstLine="540"/>
        <w:rPr>
          <w:sz w:val="28"/>
          <w:szCs w:val="28"/>
        </w:rPr>
      </w:pPr>
      <w:r w:rsidRPr="006E3BC5">
        <w:rPr>
          <w:sz w:val="28"/>
          <w:szCs w:val="28"/>
        </w:rPr>
        <w:lastRenderedPageBreak/>
        <w:t>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программы.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 программам должна быть направлена на: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учащихся;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профессиональную ориентацию учащихся;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 xml:space="preserve">создание и обеспечение необходимых условий для личностного </w:t>
      </w:r>
      <w:r w:rsidR="00B163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3BC5">
        <w:rPr>
          <w:rFonts w:ascii="Times New Roman" w:hAnsi="Times New Roman" w:cs="Times New Roman"/>
          <w:sz w:val="28"/>
          <w:szCs w:val="28"/>
        </w:rPr>
        <w:t>развития, укрепление здоровья, профессионального самоопределения и творческого труда учащихся;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социализацию и адаптацию учащихся к жизни в обществе;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AD6CF1" w:rsidRPr="006E3BC5" w:rsidRDefault="00AD6CF1" w:rsidP="00AD6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дополнительным общеобразовательным программам по 6 направленностям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3C5652" w:rsidRPr="006E3BC5" w:rsidRDefault="003C5652" w:rsidP="003C5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ежегодно обновляются, с учетом развития науки, техники, культуры, экономики, технологий и социальной сферы.</w:t>
      </w:r>
    </w:p>
    <w:p w:rsidR="00E43E55" w:rsidRDefault="00E43E55" w:rsidP="00FC72F2">
      <w:pPr>
        <w:rPr>
          <w:b/>
          <w:spacing w:val="10"/>
          <w:sz w:val="28"/>
          <w:szCs w:val="28"/>
        </w:rPr>
      </w:pPr>
    </w:p>
    <w:p w:rsidR="009863E4" w:rsidRPr="006E3BC5" w:rsidRDefault="009863E4" w:rsidP="003C5652">
      <w:pPr>
        <w:jc w:val="center"/>
        <w:rPr>
          <w:b/>
          <w:spacing w:val="10"/>
          <w:sz w:val="28"/>
          <w:szCs w:val="28"/>
        </w:rPr>
      </w:pPr>
      <w:r w:rsidRPr="006E3BC5">
        <w:rPr>
          <w:b/>
          <w:spacing w:val="10"/>
          <w:sz w:val="28"/>
          <w:szCs w:val="28"/>
        </w:rPr>
        <w:t>Содержание дополнительных об</w:t>
      </w:r>
      <w:r w:rsidR="00C27BD6">
        <w:rPr>
          <w:b/>
          <w:spacing w:val="10"/>
          <w:sz w:val="28"/>
          <w:szCs w:val="28"/>
        </w:rPr>
        <w:t>щеоб</w:t>
      </w:r>
      <w:r w:rsidRPr="006E3BC5">
        <w:rPr>
          <w:b/>
          <w:spacing w:val="10"/>
          <w:sz w:val="28"/>
          <w:szCs w:val="28"/>
        </w:rPr>
        <w:t>разовательных программ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</w:p>
    <w:p w:rsidR="009863E4" w:rsidRPr="006E3BC5" w:rsidRDefault="00B7798A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Пунктом 5 статьи 12</w:t>
      </w:r>
      <w:r w:rsidR="009863E4" w:rsidRPr="006E3BC5">
        <w:rPr>
          <w:spacing w:val="10"/>
          <w:sz w:val="28"/>
          <w:szCs w:val="28"/>
        </w:rPr>
        <w:t xml:space="preserve"> Закона установлено, что содержание образования в конкретном образовательном учреждении определяется образовательной программой (образовательными программами), </w:t>
      </w:r>
      <w:r w:rsidR="009863E4" w:rsidRPr="006E3BC5">
        <w:rPr>
          <w:spacing w:val="10"/>
          <w:sz w:val="28"/>
          <w:szCs w:val="28"/>
        </w:rPr>
        <w:lastRenderedPageBreak/>
        <w:t>разрабатываемой, принимаемой и реализуемой этим образовательным учреждением самостоятельно.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Содержание образования является одним из факторов экономического и социального прогресса общества и должно быть ориентировано на:</w:t>
      </w:r>
    </w:p>
    <w:p w:rsidR="009863E4" w:rsidRPr="006E3BC5" w:rsidRDefault="009863E4" w:rsidP="009863E4">
      <w:pPr>
        <w:numPr>
          <w:ilvl w:val="0"/>
          <w:numId w:val="8"/>
        </w:numPr>
        <w:tabs>
          <w:tab w:val="clear" w:pos="767"/>
          <w:tab w:val="num" w:pos="360"/>
        </w:tabs>
        <w:ind w:left="360" w:hanging="36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обеспечение самоопределения личности, создание условий для ее самореализации; </w:t>
      </w:r>
    </w:p>
    <w:p w:rsidR="009863E4" w:rsidRPr="006E3BC5" w:rsidRDefault="009863E4" w:rsidP="009863E4">
      <w:pPr>
        <w:numPr>
          <w:ilvl w:val="0"/>
          <w:numId w:val="8"/>
        </w:numPr>
        <w:tabs>
          <w:tab w:val="clear" w:pos="767"/>
          <w:tab w:val="num" w:pos="360"/>
        </w:tabs>
        <w:ind w:left="360" w:hanging="36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формирование у обучающегося адекватной современному уровню знаний и уровню образовательной программы (ступени обучения) картины мира;</w:t>
      </w:r>
    </w:p>
    <w:p w:rsidR="009863E4" w:rsidRPr="006E3BC5" w:rsidRDefault="009863E4" w:rsidP="009863E4">
      <w:pPr>
        <w:numPr>
          <w:ilvl w:val="0"/>
          <w:numId w:val="8"/>
        </w:numPr>
        <w:tabs>
          <w:tab w:val="clear" w:pos="767"/>
          <w:tab w:val="num" w:pos="360"/>
        </w:tabs>
        <w:ind w:left="360" w:hanging="36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интеграцию личности в национальную и мировую культуру;</w:t>
      </w:r>
    </w:p>
    <w:p w:rsidR="009863E4" w:rsidRPr="006E3BC5" w:rsidRDefault="009863E4" w:rsidP="009863E4">
      <w:pPr>
        <w:numPr>
          <w:ilvl w:val="0"/>
          <w:numId w:val="8"/>
        </w:numPr>
        <w:tabs>
          <w:tab w:val="clear" w:pos="767"/>
          <w:tab w:val="num" w:pos="360"/>
        </w:tabs>
        <w:ind w:left="360" w:hanging="36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9863E4" w:rsidRPr="006E3BC5" w:rsidRDefault="009863E4" w:rsidP="009863E4">
      <w:pPr>
        <w:numPr>
          <w:ilvl w:val="0"/>
          <w:numId w:val="8"/>
        </w:numPr>
        <w:tabs>
          <w:tab w:val="clear" w:pos="767"/>
          <w:tab w:val="num" w:pos="360"/>
        </w:tabs>
        <w:ind w:left="360" w:hanging="36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воспроизводство и развитие кадрового потенциала общества. 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 xml:space="preserve">Ответственность за реализацию не в полном объеме образовательных программ в соответствии с учебным планом и графиком учебного процесса, качество образования своих выпускников </w:t>
      </w:r>
      <w:r w:rsidR="00B163AD">
        <w:rPr>
          <w:spacing w:val="10"/>
          <w:sz w:val="28"/>
          <w:szCs w:val="28"/>
        </w:rPr>
        <w:t xml:space="preserve">     </w:t>
      </w:r>
      <w:r w:rsidRPr="006E3BC5">
        <w:rPr>
          <w:spacing w:val="10"/>
          <w:sz w:val="28"/>
          <w:szCs w:val="28"/>
        </w:rPr>
        <w:t>несет образовательное учреждение в установленном законодательством Российской Федерации порядке, согласно пункту 3 статьи 32 Закона.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Целями и задачами дополнительных образовательных программ, в первую очередь, является обеспечение обучения, воспитания, развития детей. В связи с чем, содержание дополнительных образовательных программ должно:</w:t>
      </w:r>
    </w:p>
    <w:p w:rsidR="009863E4" w:rsidRPr="006E3BC5" w:rsidRDefault="009863E4" w:rsidP="009863E4">
      <w:pPr>
        <w:ind w:firstLine="540"/>
        <w:jc w:val="both"/>
        <w:rPr>
          <w:i/>
          <w:spacing w:val="10"/>
          <w:sz w:val="28"/>
          <w:szCs w:val="28"/>
        </w:rPr>
      </w:pPr>
      <w:r w:rsidRPr="006E3BC5">
        <w:rPr>
          <w:i/>
          <w:spacing w:val="10"/>
          <w:sz w:val="28"/>
          <w:szCs w:val="28"/>
        </w:rPr>
        <w:t>соответствовать: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достижениям мировой культуры, российским традициям, культурно-национальным особенностям регионов;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направленностям дополнительных образовательных программ (</w:t>
      </w:r>
      <w:r w:rsidR="00B97A76" w:rsidRPr="006E3BC5">
        <w:rPr>
          <w:sz w:val="28"/>
          <w:szCs w:val="28"/>
        </w:rPr>
        <w:t>технической, естественнонаучной, физкультурно-спортивной, художественной, туристско-краеведческой, социально-педагогической</w:t>
      </w:r>
      <w:r w:rsidRPr="006E3BC5">
        <w:rPr>
          <w:spacing w:val="10"/>
          <w:sz w:val="28"/>
          <w:szCs w:val="28"/>
        </w:rPr>
        <w:t>);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обучения» дифференцированного обучения, занятиях, конкурсах, соревнованиях, экскурсиях, походах и т. д.); методах контроля и управления образовательным процессом (анализе 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объединении).</w:t>
      </w:r>
    </w:p>
    <w:p w:rsidR="009863E4" w:rsidRPr="006E3BC5" w:rsidRDefault="009863E4" w:rsidP="009863E4">
      <w:pPr>
        <w:ind w:firstLine="540"/>
        <w:jc w:val="both"/>
        <w:rPr>
          <w:i/>
          <w:spacing w:val="10"/>
          <w:sz w:val="28"/>
          <w:szCs w:val="28"/>
        </w:rPr>
      </w:pPr>
      <w:r w:rsidRPr="006E3BC5">
        <w:rPr>
          <w:i/>
          <w:spacing w:val="10"/>
          <w:sz w:val="28"/>
          <w:szCs w:val="28"/>
        </w:rPr>
        <w:t>быть направлено на: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создание условий для развития личности ребенка;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lastRenderedPageBreak/>
        <w:t>- развитие мотивации личности ребенка к познанию и творчеству;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обеспечение эмоционального благополучия ребенка;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приобщение обучающихся к общечеловеческим ценностям;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профилактику асоциального поведения;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создание условий для 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целостность процесса психического и физического, умственного и духовного развития личности ребенка;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укрепление психического и физического здоровья детей;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взаимодействие педагога дополнительного образования с семьей.</w:t>
      </w:r>
    </w:p>
    <w:p w:rsidR="00486F2C" w:rsidRDefault="00486F2C" w:rsidP="00C106A7">
      <w:pPr>
        <w:rPr>
          <w:b/>
          <w:spacing w:val="10"/>
          <w:sz w:val="28"/>
          <w:szCs w:val="28"/>
        </w:rPr>
      </w:pPr>
    </w:p>
    <w:p w:rsidR="009863E4" w:rsidRPr="006E3BC5" w:rsidRDefault="009863E4" w:rsidP="009863E4">
      <w:pPr>
        <w:jc w:val="center"/>
        <w:rPr>
          <w:b/>
          <w:spacing w:val="10"/>
          <w:sz w:val="28"/>
          <w:szCs w:val="28"/>
        </w:rPr>
      </w:pPr>
      <w:r w:rsidRPr="006E3BC5">
        <w:rPr>
          <w:b/>
          <w:spacing w:val="10"/>
          <w:sz w:val="28"/>
          <w:szCs w:val="28"/>
        </w:rPr>
        <w:t>Структура программы дополнительного образования детей</w:t>
      </w:r>
    </w:p>
    <w:p w:rsidR="009863E4" w:rsidRPr="006E3BC5" w:rsidRDefault="009863E4" w:rsidP="009863E4">
      <w:pPr>
        <w:jc w:val="center"/>
        <w:rPr>
          <w:b/>
          <w:spacing w:val="10"/>
          <w:sz w:val="28"/>
          <w:szCs w:val="28"/>
        </w:rPr>
      </w:pP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Программа дополнительного образования детей, как правило, включает следующие структурные элементы: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1. Титульный лист.</w:t>
      </w:r>
    </w:p>
    <w:p w:rsidR="009863E4" w:rsidRPr="006E3BC5" w:rsidRDefault="00B163AD" w:rsidP="009863E4">
      <w:pPr>
        <w:ind w:firstLine="54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     </w:t>
      </w:r>
      <w:r w:rsidR="009863E4" w:rsidRPr="006E3BC5">
        <w:rPr>
          <w:spacing w:val="10"/>
          <w:sz w:val="28"/>
          <w:szCs w:val="28"/>
        </w:rPr>
        <w:t>2. Пояснительную записку.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3. Учебно-тематический план.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4. Содержание изучаемого курса.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5. Методическое обеспечение дополнительной образовательной программы.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6. Список литературы.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</w:p>
    <w:p w:rsidR="009863E4" w:rsidRPr="006E3BC5" w:rsidRDefault="009863E4" w:rsidP="009863E4">
      <w:pPr>
        <w:ind w:firstLine="540"/>
        <w:jc w:val="center"/>
        <w:rPr>
          <w:i/>
          <w:spacing w:val="10"/>
          <w:sz w:val="28"/>
          <w:szCs w:val="28"/>
        </w:rPr>
      </w:pPr>
      <w:r w:rsidRPr="006E3BC5">
        <w:rPr>
          <w:i/>
          <w:spacing w:val="10"/>
          <w:sz w:val="28"/>
          <w:szCs w:val="28"/>
        </w:rPr>
        <w:t xml:space="preserve">Оформление и содержание структурных элементов программы </w:t>
      </w:r>
    </w:p>
    <w:p w:rsidR="009863E4" w:rsidRPr="006E3BC5" w:rsidRDefault="009863E4" w:rsidP="009863E4">
      <w:pPr>
        <w:ind w:firstLine="540"/>
        <w:jc w:val="center"/>
        <w:rPr>
          <w:spacing w:val="10"/>
          <w:sz w:val="28"/>
          <w:szCs w:val="28"/>
        </w:rPr>
      </w:pPr>
      <w:r w:rsidRPr="006E3BC5">
        <w:rPr>
          <w:i/>
          <w:spacing w:val="10"/>
          <w:sz w:val="28"/>
          <w:szCs w:val="28"/>
        </w:rPr>
        <w:t>дополнительного образования детей</w:t>
      </w:r>
      <w:r w:rsidRPr="006E3BC5">
        <w:rPr>
          <w:spacing w:val="10"/>
          <w:sz w:val="28"/>
          <w:szCs w:val="28"/>
        </w:rPr>
        <w:t>.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1. На титульном листе рекомендуется указывать: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наименование образовательного учреждения;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где, когда и кем утверждена дополнительная образовательная программа;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название дополнительной образовательной программы;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возраст детей, на которых рассчитана дополнительная образовательная программа;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срок реализации дополнительной образовательной программы;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Ф.И.О.,  должность  автора  (авторов)  дополнительной образовательной программы;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название города, населенного пункта, в котором реализуется дополнительная образовательная программа;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год разработки дополнительной образовательной программы.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2. В пояснительной записке к программе дополнительного образования детей следует раскрыть: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направленность дополнительной образовательной программы;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lastRenderedPageBreak/>
        <w:t>- новизну, актуальность, педагогическую целесообразность;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цель и задачи дополнительной образовательной программы;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отличительные  особенности  данной  дополнительной образовательной программы от уже существующих образовательных программ;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возраст детей, участвующих в реализации данной дополнительной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образовательной программы;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сроки реализации дополнительной образовательной программы (продолжительность образовательного процесса, этапы);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формы и режим занятий;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ожидаемые результаты и способы определения их результативности;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формы  подведения итогов реализации дополнительной образовательной программы (выставки, фестивали, соревнования, учебно-исследовательские конференции и т. д.).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3. Учебно-тематический план дополнительной образовательной программы может содержать: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перечень разделов, тем;</w:t>
      </w:r>
    </w:p>
    <w:p w:rsidR="009863E4" w:rsidRPr="006E3BC5" w:rsidRDefault="00B163AD" w:rsidP="009863E4">
      <w:pPr>
        <w:ind w:firstLine="54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                                                                                                              </w:t>
      </w:r>
      <w:r w:rsidR="009863E4" w:rsidRPr="006E3BC5">
        <w:rPr>
          <w:spacing w:val="10"/>
          <w:sz w:val="28"/>
          <w:szCs w:val="28"/>
        </w:rPr>
        <w:t>- количество часов по каждой теме с разбивкой на теоретические и практические виды занятий.</w:t>
      </w:r>
    </w:p>
    <w:p w:rsidR="0035732D" w:rsidRPr="006E3BC5" w:rsidRDefault="0035732D" w:rsidP="0035732D">
      <w:pPr>
        <w:shd w:val="clear" w:color="auto" w:fill="FBFCFC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6E3BC5">
        <w:rPr>
          <w:b/>
          <w:bCs/>
          <w:color w:val="000000" w:themeColor="text1"/>
          <w:sz w:val="28"/>
          <w:szCs w:val="28"/>
        </w:rPr>
        <w:t>Учебно-тематический план</w:t>
      </w:r>
      <w:r w:rsidRPr="006E3BC5">
        <w:rPr>
          <w:color w:val="000000" w:themeColor="text1"/>
          <w:sz w:val="28"/>
          <w:szCs w:val="28"/>
        </w:rPr>
        <w:t xml:space="preserve"> представляет собой таблицу с перечислением основных разделов курса, в той последовательности, в которой они будут изучаться. В таблице также указывается количество часов на каждый раздел (общих, теоретических, практических).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2879"/>
        <w:gridCol w:w="1799"/>
        <w:gridCol w:w="1979"/>
        <w:gridCol w:w="1994"/>
      </w:tblGrid>
      <w:tr w:rsidR="0035732D" w:rsidRPr="006E3BC5" w:rsidTr="00B7798A">
        <w:trPr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5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5732D" w:rsidRPr="006E3BC5" w:rsidTr="00B7798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2D" w:rsidRPr="006E3BC5" w:rsidRDefault="0035732D" w:rsidP="00B779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2D" w:rsidRPr="006E3BC5" w:rsidRDefault="0035732D" w:rsidP="00B779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35732D" w:rsidRPr="006E3BC5" w:rsidTr="00B7798A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5732D" w:rsidRPr="006E3BC5" w:rsidRDefault="0035732D" w:rsidP="0035732D">
      <w:pPr>
        <w:shd w:val="clear" w:color="auto" w:fill="FBFCFC"/>
        <w:spacing w:before="100" w:beforeAutospacing="1" w:after="100" w:afterAutospacing="1"/>
        <w:rPr>
          <w:sz w:val="28"/>
          <w:szCs w:val="28"/>
        </w:rPr>
      </w:pPr>
      <w:r w:rsidRPr="006E3BC5">
        <w:rPr>
          <w:sz w:val="28"/>
          <w:szCs w:val="28"/>
        </w:rPr>
        <w:t>Для того чтобы распределить количество часов на каждый раздел, необходимо знать количество часов всего курса в год.</w:t>
      </w:r>
    </w:p>
    <w:p w:rsidR="0035732D" w:rsidRPr="006E3BC5" w:rsidRDefault="0035732D" w:rsidP="0035732D">
      <w:pPr>
        <w:shd w:val="clear" w:color="auto" w:fill="FBFCFC"/>
        <w:spacing w:before="100" w:beforeAutospacing="1" w:after="100" w:afterAutospacing="1"/>
        <w:rPr>
          <w:sz w:val="28"/>
          <w:szCs w:val="28"/>
        </w:rPr>
      </w:pPr>
      <w:r w:rsidRPr="006E3BC5">
        <w:rPr>
          <w:sz w:val="28"/>
          <w:szCs w:val="28"/>
        </w:rPr>
        <w:t>Количество часов курса в год рассчитывается по формуле:</w:t>
      </w: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7"/>
        <w:gridCol w:w="155"/>
        <w:gridCol w:w="2327"/>
        <w:gridCol w:w="173"/>
        <w:gridCol w:w="2115"/>
      </w:tblGrid>
      <w:tr w:rsidR="0035732D" w:rsidRPr="006E3BC5" w:rsidTr="00B779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 xml:space="preserve">Количество часов в неделю с </w:t>
            </w:r>
            <w:r w:rsidRPr="006E3BC5">
              <w:rPr>
                <w:color w:val="000000"/>
                <w:sz w:val="28"/>
                <w:szCs w:val="28"/>
                <w:u w:val="single"/>
              </w:rPr>
              <w:t>одной группой</w:t>
            </w:r>
            <w:r w:rsidRPr="006E3B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Количество учебных недель в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E3BC5">
              <w:rPr>
                <w:color w:val="000000"/>
                <w:sz w:val="28"/>
                <w:szCs w:val="28"/>
              </w:rPr>
              <w:t>Количество часов курса в год</w:t>
            </w:r>
          </w:p>
        </w:tc>
      </w:tr>
    </w:tbl>
    <w:p w:rsidR="0035732D" w:rsidRPr="006E3BC5" w:rsidRDefault="0035732D" w:rsidP="0035732D">
      <w:pPr>
        <w:shd w:val="clear" w:color="auto" w:fill="FBFCFC"/>
        <w:spacing w:before="100" w:beforeAutospacing="1" w:after="100" w:afterAutospacing="1"/>
        <w:rPr>
          <w:sz w:val="28"/>
          <w:szCs w:val="28"/>
        </w:rPr>
      </w:pPr>
      <w:r w:rsidRPr="006E3BC5">
        <w:rPr>
          <w:sz w:val="28"/>
          <w:szCs w:val="28"/>
        </w:rPr>
        <w:t>Всего в учебном году 36 учебных недель, значит, если количество часов с одной группой в неделю составляет 6 ч., то в год количество часов будет равняться 216 ч. (36*6=216).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35732D" w:rsidRPr="006E3BC5" w:rsidTr="00B779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2D" w:rsidRPr="006E3BC5" w:rsidRDefault="0035732D" w:rsidP="00B7798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E3BC5">
              <w:rPr>
                <w:b/>
                <w:bCs/>
                <w:color w:val="000000"/>
                <w:sz w:val="28"/>
                <w:szCs w:val="28"/>
              </w:rPr>
              <w:t>!!! Если программа рассчитана на несколько лет обучения, учебно-</w:t>
            </w:r>
            <w:r w:rsidRPr="006E3BC5">
              <w:rPr>
                <w:b/>
                <w:bCs/>
                <w:color w:val="000000"/>
                <w:sz w:val="28"/>
                <w:szCs w:val="28"/>
              </w:rPr>
              <w:lastRenderedPageBreak/>
              <w:t>тематический план составляется на каждый год. Если тематика курса для каждой группы разная, учебно-тематический план составляется отдельно для каждой группы.</w:t>
            </w:r>
          </w:p>
        </w:tc>
      </w:tr>
    </w:tbl>
    <w:p w:rsidR="0035732D" w:rsidRPr="006E3BC5" w:rsidRDefault="0035732D" w:rsidP="009863E4">
      <w:pPr>
        <w:ind w:firstLine="540"/>
        <w:jc w:val="both"/>
        <w:rPr>
          <w:spacing w:val="10"/>
          <w:sz w:val="28"/>
          <w:szCs w:val="28"/>
        </w:rPr>
      </w:pP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4. Содержание программы  дополнительного образования детей возможно отразить через краткое описание тем (теоретических и практических видов занятий).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5. Методическое обеспечение программы дополнительного образования детей: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рекомендации по проведению лабораторных и практических работ, по постановке экспериментов или опытов и т.д.;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-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9863E4" w:rsidRPr="006E3BC5" w:rsidRDefault="009863E4" w:rsidP="009863E4">
      <w:pPr>
        <w:ind w:firstLine="540"/>
        <w:jc w:val="both"/>
        <w:rPr>
          <w:spacing w:val="10"/>
          <w:sz w:val="28"/>
          <w:szCs w:val="28"/>
        </w:rPr>
      </w:pPr>
      <w:r w:rsidRPr="006E3BC5">
        <w:rPr>
          <w:spacing w:val="10"/>
          <w:sz w:val="28"/>
          <w:szCs w:val="28"/>
        </w:rPr>
        <w:t>6. Список использованной литературы.</w:t>
      </w:r>
    </w:p>
    <w:p w:rsidR="003C5652" w:rsidRPr="006E3BC5" w:rsidRDefault="009863E4" w:rsidP="00486F2C">
      <w:pPr>
        <w:pStyle w:val="4"/>
        <w:jc w:val="center"/>
        <w:rPr>
          <w:rFonts w:ascii="Arial" w:hAnsi="Arial" w:cs="Arial"/>
          <w:sz w:val="28"/>
          <w:szCs w:val="28"/>
        </w:rPr>
      </w:pPr>
      <w:r w:rsidRPr="006E3BC5">
        <w:rPr>
          <w:b/>
          <w:spacing w:val="10"/>
          <w:sz w:val="28"/>
          <w:szCs w:val="28"/>
        </w:rPr>
        <w:br w:type="page"/>
      </w:r>
      <w:r w:rsidR="003C5652" w:rsidRPr="006E3BC5">
        <w:rPr>
          <w:rFonts w:ascii="Arial" w:hAnsi="Arial" w:cs="Arial"/>
          <w:sz w:val="28"/>
          <w:szCs w:val="28"/>
        </w:rPr>
        <w:lastRenderedPageBreak/>
        <w:t>Образец титульного листа об</w:t>
      </w:r>
      <w:r w:rsidR="00C27BD6">
        <w:rPr>
          <w:rFonts w:ascii="Arial" w:hAnsi="Arial" w:cs="Arial"/>
          <w:sz w:val="28"/>
          <w:szCs w:val="28"/>
        </w:rPr>
        <w:t>щеоб</w:t>
      </w:r>
      <w:r w:rsidR="003C5652" w:rsidRPr="006E3BC5">
        <w:rPr>
          <w:rFonts w:ascii="Arial" w:hAnsi="Arial" w:cs="Arial"/>
          <w:sz w:val="28"/>
          <w:szCs w:val="28"/>
        </w:rPr>
        <w:t>разовательной программы</w:t>
      </w:r>
    </w:p>
    <w:p w:rsidR="003C5652" w:rsidRPr="006E3BC5" w:rsidRDefault="003C5652" w:rsidP="003C5652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3C5652" w:rsidRPr="006E3BC5" w:rsidRDefault="003C5652" w:rsidP="003C5652">
      <w:pPr>
        <w:jc w:val="center"/>
        <w:rPr>
          <w:sz w:val="28"/>
          <w:szCs w:val="28"/>
        </w:rPr>
      </w:pPr>
      <w:r w:rsidRPr="006E3BC5">
        <w:rPr>
          <w:sz w:val="28"/>
          <w:szCs w:val="28"/>
        </w:rPr>
        <w:t xml:space="preserve">Муниципальное бюджетное образовательное  учреждение </w:t>
      </w:r>
    </w:p>
    <w:p w:rsidR="003C5652" w:rsidRPr="006E3BC5" w:rsidRDefault="003C5652" w:rsidP="003C5652">
      <w:pPr>
        <w:jc w:val="center"/>
        <w:rPr>
          <w:sz w:val="28"/>
          <w:szCs w:val="28"/>
        </w:rPr>
      </w:pPr>
      <w:r w:rsidRPr="006E3BC5">
        <w:rPr>
          <w:sz w:val="28"/>
          <w:szCs w:val="28"/>
        </w:rPr>
        <w:t>дополнительного образования детей</w:t>
      </w:r>
    </w:p>
    <w:p w:rsidR="003C5652" w:rsidRPr="006E3BC5" w:rsidRDefault="003C5652" w:rsidP="003C5652">
      <w:pPr>
        <w:jc w:val="center"/>
        <w:rPr>
          <w:sz w:val="28"/>
          <w:szCs w:val="28"/>
        </w:rPr>
      </w:pPr>
      <w:r w:rsidRPr="006E3BC5">
        <w:rPr>
          <w:sz w:val="28"/>
          <w:szCs w:val="28"/>
        </w:rPr>
        <w:t>ЦВО «Творчество» г.о. Самара</w:t>
      </w:r>
    </w:p>
    <w:p w:rsidR="003C5652" w:rsidRPr="006E3BC5" w:rsidRDefault="003C5652" w:rsidP="003C5652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8"/>
          <w:szCs w:val="28"/>
        </w:rPr>
      </w:pPr>
    </w:p>
    <w:p w:rsidR="003C5652" w:rsidRPr="006E3BC5" w:rsidRDefault="003C5652" w:rsidP="003C5652">
      <w:pPr>
        <w:pStyle w:val="5"/>
        <w:ind w:left="4248"/>
        <w:jc w:val="right"/>
        <w:rPr>
          <w:rFonts w:ascii="Times New Roman" w:hAnsi="Times New Roman"/>
          <w:sz w:val="28"/>
          <w:szCs w:val="28"/>
        </w:rPr>
      </w:pPr>
      <w:r w:rsidRPr="006E3BC5">
        <w:rPr>
          <w:rFonts w:ascii="Times New Roman" w:hAnsi="Times New Roman"/>
          <w:sz w:val="28"/>
          <w:szCs w:val="28"/>
        </w:rPr>
        <w:t xml:space="preserve">  УТВЕРЖДАЮ</w:t>
      </w:r>
    </w:p>
    <w:p w:rsidR="003C5652" w:rsidRPr="006E3BC5" w:rsidRDefault="003C5652" w:rsidP="003C5652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6E3B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86F2C">
        <w:rPr>
          <w:rFonts w:ascii="Times New Roman" w:hAnsi="Times New Roman"/>
          <w:sz w:val="28"/>
          <w:szCs w:val="28"/>
        </w:rPr>
        <w:t xml:space="preserve">      </w:t>
      </w:r>
      <w:r w:rsidRPr="006E3BC5">
        <w:rPr>
          <w:rFonts w:ascii="Times New Roman" w:hAnsi="Times New Roman"/>
          <w:sz w:val="28"/>
          <w:szCs w:val="28"/>
        </w:rPr>
        <w:t xml:space="preserve">м.п.  Директор </w:t>
      </w:r>
      <w:r w:rsidR="00486F2C">
        <w:rPr>
          <w:rFonts w:ascii="Times New Roman" w:hAnsi="Times New Roman"/>
          <w:sz w:val="28"/>
          <w:szCs w:val="28"/>
        </w:rPr>
        <w:t xml:space="preserve">    </w:t>
      </w:r>
      <w:r w:rsidRPr="006E3BC5">
        <w:rPr>
          <w:rFonts w:ascii="Times New Roman" w:hAnsi="Times New Roman"/>
          <w:sz w:val="28"/>
          <w:szCs w:val="28"/>
        </w:rPr>
        <w:t>М</w:t>
      </w:r>
      <w:r w:rsidR="00AC5A81" w:rsidRPr="006E3BC5">
        <w:rPr>
          <w:rFonts w:ascii="Times New Roman" w:hAnsi="Times New Roman"/>
          <w:sz w:val="28"/>
          <w:szCs w:val="28"/>
        </w:rPr>
        <w:t>Б</w:t>
      </w:r>
      <w:r w:rsidRPr="006E3BC5">
        <w:rPr>
          <w:rFonts w:ascii="Times New Roman" w:hAnsi="Times New Roman"/>
          <w:sz w:val="28"/>
          <w:szCs w:val="28"/>
        </w:rPr>
        <w:t>ОУ ДОД</w:t>
      </w:r>
    </w:p>
    <w:p w:rsidR="003C5652" w:rsidRPr="006E3BC5" w:rsidRDefault="003C5652" w:rsidP="00AC5A81">
      <w:pPr>
        <w:jc w:val="right"/>
        <w:rPr>
          <w:sz w:val="28"/>
          <w:szCs w:val="28"/>
        </w:rPr>
      </w:pPr>
      <w:r w:rsidRPr="006E3BC5">
        <w:rPr>
          <w:sz w:val="28"/>
          <w:szCs w:val="28"/>
        </w:rPr>
        <w:t>ЦВО «Творчество» г.о.  Самара</w:t>
      </w:r>
    </w:p>
    <w:p w:rsidR="003C5652" w:rsidRPr="006E3BC5" w:rsidRDefault="003C5652" w:rsidP="00AC5A81">
      <w:pPr>
        <w:ind w:left="708"/>
        <w:jc w:val="right"/>
        <w:rPr>
          <w:sz w:val="28"/>
          <w:szCs w:val="28"/>
        </w:rPr>
      </w:pPr>
      <w:r w:rsidRPr="006E3BC5">
        <w:rPr>
          <w:sz w:val="28"/>
          <w:szCs w:val="28"/>
        </w:rPr>
        <w:t>____________   Панич П.Б.</w:t>
      </w:r>
    </w:p>
    <w:p w:rsidR="003C5652" w:rsidRPr="006E3BC5" w:rsidRDefault="003C5652" w:rsidP="00AC5A81">
      <w:pPr>
        <w:ind w:left="708"/>
        <w:jc w:val="right"/>
        <w:rPr>
          <w:sz w:val="28"/>
          <w:szCs w:val="28"/>
        </w:rPr>
      </w:pPr>
      <w:r w:rsidRPr="006E3BC5">
        <w:rPr>
          <w:sz w:val="28"/>
          <w:szCs w:val="28"/>
        </w:rPr>
        <w:t>"_____"__________20 ___г.</w:t>
      </w:r>
    </w:p>
    <w:p w:rsidR="003C5652" w:rsidRPr="006E3BC5" w:rsidRDefault="003C5652" w:rsidP="00AC5A81">
      <w:pPr>
        <w:jc w:val="right"/>
        <w:rPr>
          <w:sz w:val="28"/>
          <w:szCs w:val="28"/>
        </w:rPr>
      </w:pPr>
      <w:r w:rsidRPr="006E3BC5">
        <w:rPr>
          <w:sz w:val="28"/>
          <w:szCs w:val="28"/>
        </w:rPr>
        <w:t>Программа принята на основании</w:t>
      </w:r>
    </w:p>
    <w:p w:rsidR="003C5652" w:rsidRPr="006E3BC5" w:rsidRDefault="003C5652" w:rsidP="00AC5A81">
      <w:pPr>
        <w:ind w:left="708"/>
        <w:jc w:val="right"/>
        <w:rPr>
          <w:sz w:val="28"/>
          <w:szCs w:val="28"/>
        </w:rPr>
      </w:pPr>
      <w:r w:rsidRPr="006E3BC5">
        <w:rPr>
          <w:sz w:val="28"/>
          <w:szCs w:val="28"/>
        </w:rPr>
        <w:t>решения педагогического</w:t>
      </w:r>
    </w:p>
    <w:p w:rsidR="003C5652" w:rsidRPr="006E3BC5" w:rsidRDefault="003C5652" w:rsidP="00AC5A81">
      <w:pPr>
        <w:ind w:left="708"/>
        <w:jc w:val="right"/>
        <w:rPr>
          <w:sz w:val="28"/>
          <w:szCs w:val="28"/>
        </w:rPr>
      </w:pPr>
      <w:r w:rsidRPr="006E3BC5">
        <w:rPr>
          <w:sz w:val="28"/>
          <w:szCs w:val="28"/>
        </w:rPr>
        <w:t>(методического, экспертного</w:t>
      </w:r>
      <w:r w:rsidR="00AC5A81" w:rsidRPr="006E3BC5">
        <w:rPr>
          <w:sz w:val="28"/>
          <w:szCs w:val="28"/>
        </w:rPr>
        <w:t>)</w:t>
      </w:r>
      <w:r w:rsidRPr="006E3BC5">
        <w:rPr>
          <w:sz w:val="28"/>
          <w:szCs w:val="28"/>
        </w:rPr>
        <w:t xml:space="preserve">  совета</w:t>
      </w:r>
    </w:p>
    <w:p w:rsidR="00AC5A81" w:rsidRPr="006E3BC5" w:rsidRDefault="00AC5A81" w:rsidP="00AC5A81">
      <w:pPr>
        <w:ind w:left="708"/>
        <w:jc w:val="right"/>
        <w:rPr>
          <w:sz w:val="28"/>
          <w:szCs w:val="28"/>
        </w:rPr>
      </w:pPr>
      <w:r w:rsidRPr="006E3BC5">
        <w:rPr>
          <w:sz w:val="28"/>
          <w:szCs w:val="28"/>
        </w:rPr>
        <w:t>Протокол № __ от «___» ________20 __г</w:t>
      </w:r>
    </w:p>
    <w:p w:rsidR="00AC5A81" w:rsidRPr="006E3BC5" w:rsidRDefault="00AC5A81" w:rsidP="00AC5A81">
      <w:pPr>
        <w:ind w:left="708"/>
        <w:jc w:val="right"/>
        <w:rPr>
          <w:sz w:val="28"/>
          <w:szCs w:val="28"/>
        </w:rPr>
      </w:pPr>
      <w:r w:rsidRPr="006E3BC5">
        <w:rPr>
          <w:sz w:val="28"/>
          <w:szCs w:val="28"/>
        </w:rPr>
        <w:t>Вторая редакция программы принята на</w:t>
      </w:r>
    </w:p>
    <w:p w:rsidR="00AC5A81" w:rsidRPr="006E3BC5" w:rsidRDefault="00AC5A81" w:rsidP="00AC5A81">
      <w:pPr>
        <w:ind w:left="708"/>
        <w:jc w:val="right"/>
        <w:rPr>
          <w:sz w:val="28"/>
          <w:szCs w:val="28"/>
        </w:rPr>
      </w:pPr>
      <w:r w:rsidRPr="006E3BC5">
        <w:rPr>
          <w:sz w:val="28"/>
          <w:szCs w:val="28"/>
        </w:rPr>
        <w:t>основании    решения педагогического</w:t>
      </w:r>
    </w:p>
    <w:p w:rsidR="00AC5A81" w:rsidRPr="006E3BC5" w:rsidRDefault="00AC5A81" w:rsidP="00AC5A81">
      <w:pPr>
        <w:ind w:left="708"/>
        <w:jc w:val="right"/>
        <w:rPr>
          <w:sz w:val="28"/>
          <w:szCs w:val="28"/>
        </w:rPr>
      </w:pPr>
      <w:r w:rsidRPr="006E3BC5">
        <w:rPr>
          <w:sz w:val="28"/>
          <w:szCs w:val="28"/>
        </w:rPr>
        <w:t>(методического, экспертного)  совета</w:t>
      </w:r>
    </w:p>
    <w:p w:rsidR="00AC5A81" w:rsidRPr="006E3BC5" w:rsidRDefault="00AC5A81" w:rsidP="00AC5A81">
      <w:pPr>
        <w:ind w:left="708"/>
        <w:jc w:val="right"/>
        <w:rPr>
          <w:sz w:val="28"/>
          <w:szCs w:val="28"/>
        </w:rPr>
      </w:pPr>
      <w:r w:rsidRPr="006E3BC5">
        <w:rPr>
          <w:sz w:val="28"/>
          <w:szCs w:val="28"/>
        </w:rPr>
        <w:t>Протокол № __ от «___» ________20 __г</w:t>
      </w:r>
    </w:p>
    <w:p w:rsidR="00AC5A81" w:rsidRPr="006E3BC5" w:rsidRDefault="00AC5A81" w:rsidP="00AC5A81">
      <w:pPr>
        <w:ind w:left="708"/>
        <w:jc w:val="right"/>
        <w:rPr>
          <w:sz w:val="28"/>
          <w:szCs w:val="28"/>
        </w:rPr>
      </w:pPr>
    </w:p>
    <w:p w:rsidR="003C5652" w:rsidRPr="006E3BC5" w:rsidRDefault="003C5652" w:rsidP="003C5652">
      <w:pPr>
        <w:ind w:left="708"/>
        <w:jc w:val="right"/>
        <w:rPr>
          <w:sz w:val="28"/>
          <w:szCs w:val="28"/>
        </w:rPr>
      </w:pPr>
    </w:p>
    <w:p w:rsidR="003C5652" w:rsidRPr="006E3BC5" w:rsidRDefault="003C5652" w:rsidP="003C5652">
      <w:pPr>
        <w:jc w:val="right"/>
        <w:rPr>
          <w:sz w:val="28"/>
          <w:szCs w:val="28"/>
        </w:rPr>
      </w:pPr>
    </w:p>
    <w:p w:rsidR="003C5652" w:rsidRPr="006E3BC5" w:rsidRDefault="003C5652" w:rsidP="003C5652">
      <w:pPr>
        <w:jc w:val="right"/>
        <w:rPr>
          <w:sz w:val="28"/>
          <w:szCs w:val="28"/>
        </w:rPr>
      </w:pPr>
    </w:p>
    <w:p w:rsidR="003C5652" w:rsidRPr="006E3BC5" w:rsidRDefault="003C5652" w:rsidP="003C5652">
      <w:pPr>
        <w:rPr>
          <w:rFonts w:ascii="Arial" w:hAnsi="Arial" w:cs="Arial"/>
          <w:sz w:val="28"/>
          <w:szCs w:val="28"/>
        </w:rPr>
      </w:pPr>
    </w:p>
    <w:p w:rsidR="00AC5A81" w:rsidRPr="006E3BC5" w:rsidRDefault="00AC5A81" w:rsidP="003C5652">
      <w:pPr>
        <w:jc w:val="center"/>
        <w:rPr>
          <w:sz w:val="28"/>
          <w:szCs w:val="28"/>
        </w:rPr>
      </w:pPr>
      <w:r w:rsidRPr="006E3BC5">
        <w:rPr>
          <w:sz w:val="28"/>
          <w:szCs w:val="28"/>
        </w:rPr>
        <w:t>Дополнительная о</w:t>
      </w:r>
      <w:r w:rsidR="003C5652" w:rsidRPr="006E3BC5">
        <w:rPr>
          <w:sz w:val="28"/>
          <w:szCs w:val="28"/>
        </w:rPr>
        <w:t>б</w:t>
      </w:r>
      <w:r w:rsidR="00C27BD6">
        <w:rPr>
          <w:sz w:val="28"/>
          <w:szCs w:val="28"/>
        </w:rPr>
        <w:t>щеоб</w:t>
      </w:r>
      <w:r w:rsidR="003C5652" w:rsidRPr="006E3BC5">
        <w:rPr>
          <w:sz w:val="28"/>
          <w:szCs w:val="28"/>
        </w:rPr>
        <w:t>разовательная программа</w:t>
      </w:r>
    </w:p>
    <w:p w:rsidR="00AC5A81" w:rsidRPr="006E3BC5" w:rsidRDefault="00AC5A81" w:rsidP="003C5652">
      <w:pPr>
        <w:jc w:val="center"/>
        <w:rPr>
          <w:sz w:val="28"/>
          <w:szCs w:val="28"/>
        </w:rPr>
      </w:pPr>
      <w:r w:rsidRPr="006E3BC5">
        <w:rPr>
          <w:sz w:val="28"/>
          <w:szCs w:val="28"/>
        </w:rPr>
        <w:t xml:space="preserve">(или образовательная программа </w:t>
      </w:r>
    </w:p>
    <w:p w:rsidR="003C5652" w:rsidRPr="006E3BC5" w:rsidRDefault="00AC5A81" w:rsidP="003C5652">
      <w:pPr>
        <w:jc w:val="center"/>
        <w:rPr>
          <w:sz w:val="28"/>
          <w:szCs w:val="28"/>
        </w:rPr>
      </w:pPr>
      <w:r w:rsidRPr="006E3BC5">
        <w:rPr>
          <w:sz w:val="28"/>
          <w:szCs w:val="28"/>
        </w:rPr>
        <w:t>дополнительного образования детей)</w:t>
      </w:r>
      <w:r w:rsidR="003C5652" w:rsidRPr="006E3BC5">
        <w:rPr>
          <w:sz w:val="28"/>
          <w:szCs w:val="28"/>
        </w:rPr>
        <w:t xml:space="preserve"> </w:t>
      </w:r>
    </w:p>
    <w:p w:rsidR="00AC5A81" w:rsidRPr="006E3BC5" w:rsidRDefault="00AC5A81" w:rsidP="003C5652">
      <w:pPr>
        <w:jc w:val="center"/>
        <w:rPr>
          <w:sz w:val="28"/>
          <w:szCs w:val="28"/>
        </w:rPr>
      </w:pPr>
      <w:r w:rsidRPr="006E3BC5">
        <w:rPr>
          <w:sz w:val="28"/>
          <w:szCs w:val="28"/>
        </w:rPr>
        <w:t>детского (молодежного) объединения (учебной группы)</w:t>
      </w:r>
    </w:p>
    <w:p w:rsidR="003C5652" w:rsidRPr="006E3BC5" w:rsidRDefault="003C5652" w:rsidP="003C5652">
      <w:pPr>
        <w:jc w:val="center"/>
        <w:rPr>
          <w:b/>
          <w:sz w:val="28"/>
          <w:szCs w:val="28"/>
        </w:rPr>
      </w:pPr>
      <w:r w:rsidRPr="006E3BC5">
        <w:rPr>
          <w:b/>
          <w:sz w:val="28"/>
          <w:szCs w:val="28"/>
        </w:rPr>
        <w:t>«Краеведение»</w:t>
      </w:r>
    </w:p>
    <w:p w:rsidR="003C5652" w:rsidRPr="006E3BC5" w:rsidRDefault="003C5652" w:rsidP="003C5652">
      <w:pPr>
        <w:jc w:val="center"/>
        <w:rPr>
          <w:rFonts w:ascii="Arial" w:hAnsi="Arial" w:cs="Arial"/>
          <w:b/>
          <w:sz w:val="28"/>
          <w:szCs w:val="28"/>
        </w:rPr>
      </w:pPr>
    </w:p>
    <w:p w:rsidR="003C5652" w:rsidRPr="006E3BC5" w:rsidRDefault="003C5652" w:rsidP="003C5652">
      <w:pPr>
        <w:jc w:val="center"/>
        <w:rPr>
          <w:sz w:val="28"/>
          <w:szCs w:val="28"/>
        </w:rPr>
      </w:pPr>
      <w:r w:rsidRPr="006E3BC5">
        <w:rPr>
          <w:sz w:val="28"/>
          <w:szCs w:val="28"/>
        </w:rPr>
        <w:t>Возраст детей</w:t>
      </w:r>
      <w:r w:rsidR="00AC5A81" w:rsidRPr="006E3BC5">
        <w:rPr>
          <w:sz w:val="28"/>
          <w:szCs w:val="28"/>
        </w:rPr>
        <w:t xml:space="preserve"> (молодежи)</w:t>
      </w:r>
      <w:r w:rsidR="000D6EAF" w:rsidRPr="006E3BC5">
        <w:rPr>
          <w:sz w:val="28"/>
          <w:szCs w:val="28"/>
        </w:rPr>
        <w:t xml:space="preserve"> – </w:t>
      </w:r>
    </w:p>
    <w:p w:rsidR="003C5652" w:rsidRPr="006E3BC5" w:rsidRDefault="00AC5A81" w:rsidP="003C5652">
      <w:pPr>
        <w:jc w:val="center"/>
        <w:rPr>
          <w:sz w:val="28"/>
          <w:szCs w:val="28"/>
        </w:rPr>
      </w:pPr>
      <w:r w:rsidRPr="006E3BC5">
        <w:rPr>
          <w:sz w:val="28"/>
          <w:szCs w:val="28"/>
        </w:rPr>
        <w:t xml:space="preserve">Срок </w:t>
      </w:r>
      <w:r w:rsidR="000D6EAF" w:rsidRPr="006E3BC5">
        <w:rPr>
          <w:sz w:val="28"/>
          <w:szCs w:val="28"/>
        </w:rPr>
        <w:t xml:space="preserve">реализации – </w:t>
      </w:r>
    </w:p>
    <w:p w:rsidR="003C5652" w:rsidRPr="006E3BC5" w:rsidRDefault="003C5652" w:rsidP="003C5652">
      <w:pPr>
        <w:rPr>
          <w:sz w:val="28"/>
          <w:szCs w:val="28"/>
        </w:rPr>
      </w:pPr>
    </w:p>
    <w:p w:rsidR="003C5652" w:rsidRPr="006E3BC5" w:rsidRDefault="003C5652" w:rsidP="003C5652">
      <w:pPr>
        <w:rPr>
          <w:sz w:val="28"/>
          <w:szCs w:val="28"/>
        </w:rPr>
      </w:pPr>
    </w:p>
    <w:p w:rsidR="003C5652" w:rsidRPr="006E3BC5" w:rsidRDefault="003C5652" w:rsidP="003C5652">
      <w:pPr>
        <w:ind w:left="6372"/>
        <w:rPr>
          <w:sz w:val="28"/>
          <w:szCs w:val="28"/>
        </w:rPr>
      </w:pPr>
      <w:r w:rsidRPr="006E3BC5">
        <w:rPr>
          <w:sz w:val="28"/>
          <w:szCs w:val="28"/>
        </w:rPr>
        <w:t xml:space="preserve">Автор </w:t>
      </w:r>
      <w:r w:rsidRPr="006E3BC5">
        <w:rPr>
          <w:b/>
          <w:sz w:val="28"/>
          <w:szCs w:val="28"/>
        </w:rPr>
        <w:t>–</w:t>
      </w:r>
      <w:r w:rsidRPr="006E3BC5">
        <w:rPr>
          <w:sz w:val="28"/>
          <w:szCs w:val="28"/>
        </w:rPr>
        <w:t xml:space="preserve"> </w:t>
      </w:r>
      <w:r w:rsidR="00AC5A81" w:rsidRPr="006E3BC5">
        <w:rPr>
          <w:sz w:val="28"/>
          <w:szCs w:val="28"/>
        </w:rPr>
        <w:t>Петрова В.И.</w:t>
      </w:r>
      <w:r w:rsidRPr="006E3BC5">
        <w:rPr>
          <w:sz w:val="28"/>
          <w:szCs w:val="28"/>
        </w:rPr>
        <w:t>, педагог дополнительного образования</w:t>
      </w:r>
      <w:r w:rsidR="00AC5A81" w:rsidRPr="006E3BC5">
        <w:rPr>
          <w:sz w:val="28"/>
          <w:szCs w:val="28"/>
        </w:rPr>
        <w:t>,</w:t>
      </w:r>
    </w:p>
    <w:p w:rsidR="00AC5A81" w:rsidRPr="006E3BC5" w:rsidRDefault="00AC5A81" w:rsidP="003C5652">
      <w:pPr>
        <w:ind w:left="6372"/>
        <w:rPr>
          <w:sz w:val="28"/>
          <w:szCs w:val="28"/>
        </w:rPr>
      </w:pPr>
      <w:r w:rsidRPr="006E3BC5">
        <w:rPr>
          <w:sz w:val="28"/>
          <w:szCs w:val="28"/>
        </w:rPr>
        <w:t>Иванова Т.В. - методист</w:t>
      </w:r>
    </w:p>
    <w:p w:rsidR="003C5652" w:rsidRPr="006E3BC5" w:rsidRDefault="003C5652" w:rsidP="003C5652">
      <w:pPr>
        <w:ind w:left="6372"/>
        <w:rPr>
          <w:sz w:val="28"/>
          <w:szCs w:val="28"/>
        </w:rPr>
      </w:pPr>
    </w:p>
    <w:p w:rsidR="003C5652" w:rsidRPr="006E3BC5" w:rsidRDefault="003C5652" w:rsidP="003C5652">
      <w:pPr>
        <w:rPr>
          <w:rFonts w:ascii="Arial" w:hAnsi="Arial" w:cs="Arial"/>
          <w:sz w:val="28"/>
          <w:szCs w:val="28"/>
        </w:rPr>
      </w:pPr>
    </w:p>
    <w:p w:rsidR="003C5652" w:rsidRPr="00486F2C" w:rsidRDefault="00B163AD" w:rsidP="00486F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652" w:rsidRPr="006E3BC5">
        <w:rPr>
          <w:sz w:val="28"/>
          <w:szCs w:val="28"/>
        </w:rPr>
        <w:t>Самара</w:t>
      </w:r>
    </w:p>
    <w:p w:rsidR="003C5652" w:rsidRPr="006E3BC5" w:rsidRDefault="00AC5A81" w:rsidP="003C5652">
      <w:pPr>
        <w:autoSpaceDE w:val="0"/>
        <w:autoSpaceDN w:val="0"/>
        <w:jc w:val="center"/>
        <w:rPr>
          <w:sz w:val="28"/>
          <w:szCs w:val="28"/>
        </w:rPr>
      </w:pPr>
      <w:r w:rsidRPr="006E3BC5">
        <w:rPr>
          <w:sz w:val="28"/>
          <w:szCs w:val="28"/>
        </w:rPr>
        <w:t>2012</w:t>
      </w:r>
    </w:p>
    <w:p w:rsidR="009863E4" w:rsidRPr="006E3BC5" w:rsidRDefault="0035732D" w:rsidP="003C5652">
      <w:pPr>
        <w:rPr>
          <w:b/>
          <w:sz w:val="28"/>
          <w:szCs w:val="28"/>
        </w:rPr>
      </w:pPr>
      <w:r w:rsidRPr="006E3BC5">
        <w:rPr>
          <w:b/>
          <w:sz w:val="28"/>
          <w:szCs w:val="28"/>
        </w:rPr>
        <w:lastRenderedPageBreak/>
        <w:t xml:space="preserve"> </w:t>
      </w:r>
      <w:r w:rsidR="00B7798A" w:rsidRPr="006E3BC5">
        <w:rPr>
          <w:b/>
          <w:sz w:val="28"/>
          <w:szCs w:val="28"/>
        </w:rPr>
        <w:t>Паспорт ОП ДОД</w:t>
      </w:r>
    </w:p>
    <w:p w:rsidR="00B7798A" w:rsidRPr="006E3BC5" w:rsidRDefault="00B7798A" w:rsidP="003C5652">
      <w:pPr>
        <w:rPr>
          <w:sz w:val="28"/>
          <w:szCs w:val="28"/>
        </w:rPr>
      </w:pPr>
      <w:r w:rsidRPr="006E3BC5">
        <w:rPr>
          <w:sz w:val="28"/>
          <w:szCs w:val="28"/>
        </w:rPr>
        <w:t>Паспорт об</w:t>
      </w:r>
      <w:r w:rsidR="00C27BD6">
        <w:rPr>
          <w:sz w:val="28"/>
          <w:szCs w:val="28"/>
        </w:rPr>
        <w:t>щеоб</w:t>
      </w:r>
      <w:r w:rsidRPr="006E3BC5">
        <w:rPr>
          <w:sz w:val="28"/>
          <w:szCs w:val="28"/>
        </w:rPr>
        <w:t>разовательной программы  размещается либо после титульного листа, либо в пояснительной записке по следующей таблице:</w:t>
      </w:r>
    </w:p>
    <w:p w:rsidR="00B7798A" w:rsidRPr="006E3BC5" w:rsidRDefault="00B7798A" w:rsidP="003C5652">
      <w:pPr>
        <w:rPr>
          <w:sz w:val="28"/>
          <w:szCs w:val="28"/>
        </w:rPr>
      </w:pPr>
    </w:p>
    <w:p w:rsidR="00B7798A" w:rsidRPr="006E3BC5" w:rsidRDefault="00B7798A" w:rsidP="00B7798A">
      <w:pPr>
        <w:jc w:val="center"/>
        <w:rPr>
          <w:b/>
          <w:sz w:val="28"/>
          <w:szCs w:val="28"/>
        </w:rPr>
      </w:pPr>
      <w:r w:rsidRPr="006E3BC5">
        <w:rPr>
          <w:b/>
          <w:sz w:val="28"/>
          <w:szCs w:val="28"/>
        </w:rPr>
        <w:t>Паспортные данные ОП ДОД</w:t>
      </w:r>
    </w:p>
    <w:p w:rsidR="00B7798A" w:rsidRPr="006E3BC5" w:rsidRDefault="00B7798A" w:rsidP="00B7798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06"/>
        <w:gridCol w:w="2958"/>
        <w:gridCol w:w="2950"/>
        <w:gridCol w:w="2957"/>
      </w:tblGrid>
      <w:tr w:rsidR="00B7798A" w:rsidRPr="006E3BC5" w:rsidTr="00B7798A">
        <w:tc>
          <w:tcPr>
            <w:tcW w:w="675" w:type="dxa"/>
          </w:tcPr>
          <w:p w:rsidR="00B7798A" w:rsidRPr="006E3BC5" w:rsidRDefault="00B7798A" w:rsidP="00B7798A">
            <w:pPr>
              <w:jc w:val="center"/>
              <w:rPr>
                <w:b/>
                <w:sz w:val="28"/>
                <w:szCs w:val="28"/>
              </w:rPr>
            </w:pPr>
            <w:r w:rsidRPr="006E3B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3"/>
          </w:tcPr>
          <w:p w:rsidR="00B7798A" w:rsidRPr="006E3BC5" w:rsidRDefault="00B7798A" w:rsidP="00B7798A">
            <w:pPr>
              <w:jc w:val="center"/>
              <w:rPr>
                <w:b/>
                <w:sz w:val="28"/>
                <w:szCs w:val="28"/>
              </w:rPr>
            </w:pPr>
            <w:r w:rsidRPr="006E3BC5">
              <w:rPr>
                <w:b/>
                <w:sz w:val="28"/>
                <w:szCs w:val="28"/>
              </w:rPr>
              <w:t>Уровни, направленности, типы, виды ОП ДОД</w:t>
            </w:r>
          </w:p>
        </w:tc>
      </w:tr>
      <w:tr w:rsidR="00B7798A" w:rsidRPr="006E3BC5" w:rsidTr="00B7798A">
        <w:tc>
          <w:tcPr>
            <w:tcW w:w="675" w:type="dxa"/>
          </w:tcPr>
          <w:p w:rsidR="00B7798A" w:rsidRPr="006E3BC5" w:rsidRDefault="00B7798A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3"/>
          </w:tcPr>
          <w:p w:rsidR="00B7798A" w:rsidRPr="006E3BC5" w:rsidRDefault="00B7798A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b/>
                <w:sz w:val="28"/>
                <w:szCs w:val="28"/>
              </w:rPr>
              <w:t>Уровни содержания образования ОП ДОД</w:t>
            </w:r>
          </w:p>
        </w:tc>
      </w:tr>
      <w:tr w:rsidR="00B7798A" w:rsidRPr="006E3BC5" w:rsidTr="00B7798A">
        <w:tc>
          <w:tcPr>
            <w:tcW w:w="675" w:type="dxa"/>
          </w:tcPr>
          <w:p w:rsidR="00B7798A" w:rsidRPr="006E3BC5" w:rsidRDefault="00B7798A" w:rsidP="00B7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B7798A" w:rsidRPr="006E3BC5" w:rsidRDefault="00B414BB" w:rsidP="00B414BB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Программа рассчитана на дошкольное, начальное общее образование , основное общее образование, среднее (полное) общего образования</w:t>
            </w:r>
            <w:r w:rsidR="00B97A76" w:rsidRPr="006E3BC5">
              <w:rPr>
                <w:sz w:val="28"/>
                <w:szCs w:val="28"/>
              </w:rPr>
              <w:t>.</w:t>
            </w:r>
          </w:p>
        </w:tc>
      </w:tr>
      <w:tr w:rsidR="00B7798A" w:rsidRPr="006E3BC5" w:rsidTr="00B7798A">
        <w:tc>
          <w:tcPr>
            <w:tcW w:w="675" w:type="dxa"/>
          </w:tcPr>
          <w:p w:rsidR="00B7798A" w:rsidRPr="006E3BC5" w:rsidRDefault="00B97A76" w:rsidP="00B7798A">
            <w:pPr>
              <w:jc w:val="center"/>
              <w:rPr>
                <w:b/>
                <w:sz w:val="28"/>
                <w:szCs w:val="28"/>
              </w:rPr>
            </w:pPr>
            <w:r w:rsidRPr="006E3BC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3"/>
          </w:tcPr>
          <w:p w:rsidR="00B7798A" w:rsidRPr="006E3BC5" w:rsidRDefault="00B97A76" w:rsidP="00B7798A">
            <w:pPr>
              <w:jc w:val="center"/>
              <w:rPr>
                <w:b/>
                <w:sz w:val="28"/>
                <w:szCs w:val="28"/>
              </w:rPr>
            </w:pPr>
            <w:r w:rsidRPr="006E3BC5">
              <w:rPr>
                <w:b/>
                <w:sz w:val="28"/>
                <w:szCs w:val="28"/>
              </w:rPr>
              <w:t>Направленность (направленности) ОП ДОД</w:t>
            </w:r>
          </w:p>
        </w:tc>
      </w:tr>
      <w:tr w:rsidR="00B7798A" w:rsidRPr="006E3BC5" w:rsidTr="00B7798A">
        <w:tc>
          <w:tcPr>
            <w:tcW w:w="675" w:type="dxa"/>
          </w:tcPr>
          <w:p w:rsidR="00B7798A" w:rsidRPr="006E3BC5" w:rsidRDefault="00B7798A" w:rsidP="00B7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B7798A" w:rsidRPr="006E3BC5" w:rsidRDefault="00B97A76" w:rsidP="00B97A76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технической, естественнонаучной, физкультурно-спортивной, художественной, туристско-краеведческой, социально-педагогической</w:t>
            </w:r>
          </w:p>
          <w:p w:rsidR="00B97A76" w:rsidRPr="006E3BC5" w:rsidRDefault="00B97A76" w:rsidP="00B97A76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(выбрать направленности характеризующие  ОП ДОД)</w:t>
            </w:r>
          </w:p>
        </w:tc>
      </w:tr>
      <w:tr w:rsidR="00B7798A" w:rsidRPr="006E3BC5" w:rsidTr="00B7798A">
        <w:tc>
          <w:tcPr>
            <w:tcW w:w="675" w:type="dxa"/>
          </w:tcPr>
          <w:p w:rsidR="00B7798A" w:rsidRPr="006E3BC5" w:rsidRDefault="00B97A76" w:rsidP="00B7798A">
            <w:pPr>
              <w:jc w:val="center"/>
              <w:rPr>
                <w:b/>
                <w:sz w:val="28"/>
                <w:szCs w:val="28"/>
              </w:rPr>
            </w:pPr>
            <w:r w:rsidRPr="006E3BC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896" w:type="dxa"/>
            <w:gridSpan w:val="3"/>
          </w:tcPr>
          <w:p w:rsidR="00B7798A" w:rsidRPr="006E3BC5" w:rsidRDefault="00B97A76" w:rsidP="00B7798A">
            <w:pPr>
              <w:jc w:val="center"/>
              <w:rPr>
                <w:b/>
                <w:sz w:val="28"/>
                <w:szCs w:val="28"/>
              </w:rPr>
            </w:pPr>
            <w:r w:rsidRPr="006E3BC5">
              <w:rPr>
                <w:b/>
                <w:sz w:val="28"/>
                <w:szCs w:val="28"/>
              </w:rPr>
              <w:t>Тип ОП ДОД</w:t>
            </w:r>
          </w:p>
        </w:tc>
      </w:tr>
      <w:tr w:rsidR="00B97A76" w:rsidRPr="006E3BC5" w:rsidTr="000D6EAF">
        <w:tc>
          <w:tcPr>
            <w:tcW w:w="675" w:type="dxa"/>
          </w:tcPr>
          <w:p w:rsidR="00B97A76" w:rsidRPr="006E3BC5" w:rsidRDefault="00B97A76" w:rsidP="00B7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97A76" w:rsidRPr="006E3BC5" w:rsidRDefault="00B97A76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общая</w:t>
            </w:r>
          </w:p>
        </w:tc>
        <w:tc>
          <w:tcPr>
            <w:tcW w:w="2965" w:type="dxa"/>
          </w:tcPr>
          <w:p w:rsidR="00B97A76" w:rsidRPr="006E3BC5" w:rsidRDefault="00B97A76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Частная (локальная)</w:t>
            </w:r>
          </w:p>
        </w:tc>
        <w:tc>
          <w:tcPr>
            <w:tcW w:w="2966" w:type="dxa"/>
          </w:tcPr>
          <w:p w:rsidR="00B97A76" w:rsidRPr="006E3BC5" w:rsidRDefault="00B97A76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индивидуальная</w:t>
            </w:r>
          </w:p>
        </w:tc>
      </w:tr>
      <w:tr w:rsidR="00B97A76" w:rsidRPr="006E3BC5" w:rsidTr="000D6EAF">
        <w:tc>
          <w:tcPr>
            <w:tcW w:w="675" w:type="dxa"/>
          </w:tcPr>
          <w:p w:rsidR="00B97A76" w:rsidRPr="006E3BC5" w:rsidRDefault="00B97A76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4.</w:t>
            </w:r>
          </w:p>
        </w:tc>
        <w:tc>
          <w:tcPr>
            <w:tcW w:w="8896" w:type="dxa"/>
            <w:gridSpan w:val="3"/>
          </w:tcPr>
          <w:p w:rsidR="00B97A76" w:rsidRPr="006E3BC5" w:rsidRDefault="00BD332C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b/>
                <w:sz w:val="28"/>
                <w:szCs w:val="28"/>
              </w:rPr>
              <w:t>Вид ОП ДОД по:</w:t>
            </w:r>
          </w:p>
        </w:tc>
      </w:tr>
      <w:tr w:rsidR="00BD332C" w:rsidRPr="006E3BC5" w:rsidTr="009B67C9">
        <w:tc>
          <w:tcPr>
            <w:tcW w:w="675" w:type="dxa"/>
          </w:tcPr>
          <w:p w:rsidR="00BD332C" w:rsidRPr="006E3BC5" w:rsidRDefault="00BD332C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4.1</w:t>
            </w:r>
          </w:p>
        </w:tc>
        <w:tc>
          <w:tcPr>
            <w:tcW w:w="2965" w:type="dxa"/>
          </w:tcPr>
          <w:p w:rsidR="00BD332C" w:rsidRPr="006E3BC5" w:rsidRDefault="009B67C9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Степень авторского вклада</w:t>
            </w:r>
          </w:p>
        </w:tc>
        <w:tc>
          <w:tcPr>
            <w:tcW w:w="5931" w:type="dxa"/>
            <w:gridSpan w:val="2"/>
          </w:tcPr>
          <w:p w:rsidR="00BD332C" w:rsidRPr="006E3BC5" w:rsidRDefault="00567C8D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типовая, адаптированная, экспериментальная, авторская</w:t>
            </w:r>
          </w:p>
        </w:tc>
      </w:tr>
      <w:tr w:rsidR="00BD332C" w:rsidRPr="006E3BC5" w:rsidTr="009B67C9">
        <w:tc>
          <w:tcPr>
            <w:tcW w:w="675" w:type="dxa"/>
          </w:tcPr>
          <w:p w:rsidR="00BD332C" w:rsidRPr="006E3BC5" w:rsidRDefault="009B67C9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4.2</w:t>
            </w:r>
          </w:p>
        </w:tc>
        <w:tc>
          <w:tcPr>
            <w:tcW w:w="2965" w:type="dxa"/>
          </w:tcPr>
          <w:p w:rsidR="00BD332C" w:rsidRPr="006E3BC5" w:rsidRDefault="000D6EAF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О</w:t>
            </w:r>
            <w:r w:rsidR="009B67C9" w:rsidRPr="006E3BC5">
              <w:rPr>
                <w:sz w:val="28"/>
                <w:szCs w:val="28"/>
              </w:rPr>
              <w:t>бъемам</w:t>
            </w:r>
            <w:r w:rsidRPr="006E3BC5">
              <w:rPr>
                <w:sz w:val="28"/>
                <w:szCs w:val="28"/>
              </w:rPr>
              <w:t xml:space="preserve"> освоения содержания</w:t>
            </w:r>
          </w:p>
        </w:tc>
        <w:tc>
          <w:tcPr>
            <w:tcW w:w="5931" w:type="dxa"/>
            <w:gridSpan w:val="2"/>
          </w:tcPr>
          <w:p w:rsidR="00BD332C" w:rsidRPr="006E3BC5" w:rsidRDefault="00567C8D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предметная, интегрированная, комплексная</w:t>
            </w:r>
          </w:p>
        </w:tc>
      </w:tr>
      <w:tr w:rsidR="00BD332C" w:rsidRPr="006E3BC5" w:rsidTr="009B67C9">
        <w:tc>
          <w:tcPr>
            <w:tcW w:w="675" w:type="dxa"/>
          </w:tcPr>
          <w:p w:rsidR="00BD332C" w:rsidRPr="006E3BC5" w:rsidRDefault="009B67C9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4.3</w:t>
            </w:r>
          </w:p>
        </w:tc>
        <w:tc>
          <w:tcPr>
            <w:tcW w:w="2965" w:type="dxa"/>
          </w:tcPr>
          <w:p w:rsidR="00BD332C" w:rsidRPr="006E3BC5" w:rsidRDefault="000D6EAF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Особенностям организации педагогической деятельности</w:t>
            </w:r>
          </w:p>
        </w:tc>
        <w:tc>
          <w:tcPr>
            <w:tcW w:w="5931" w:type="dxa"/>
            <w:gridSpan w:val="2"/>
          </w:tcPr>
          <w:p w:rsidR="00BD332C" w:rsidRPr="006E3BC5" w:rsidRDefault="00567C8D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модульная, сквозная (другое)</w:t>
            </w:r>
          </w:p>
        </w:tc>
      </w:tr>
      <w:tr w:rsidR="00BD332C" w:rsidRPr="006E3BC5" w:rsidTr="009B67C9">
        <w:tc>
          <w:tcPr>
            <w:tcW w:w="675" w:type="dxa"/>
          </w:tcPr>
          <w:p w:rsidR="00BD332C" w:rsidRPr="006E3BC5" w:rsidRDefault="009B67C9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4.4</w:t>
            </w:r>
          </w:p>
        </w:tc>
        <w:tc>
          <w:tcPr>
            <w:tcW w:w="2965" w:type="dxa"/>
          </w:tcPr>
          <w:p w:rsidR="00BD332C" w:rsidRPr="006E3BC5" w:rsidRDefault="000D6EAF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Степени усложнения теоретического материала</w:t>
            </w:r>
          </w:p>
        </w:tc>
        <w:tc>
          <w:tcPr>
            <w:tcW w:w="5931" w:type="dxa"/>
            <w:gridSpan w:val="2"/>
          </w:tcPr>
          <w:p w:rsidR="00BD332C" w:rsidRPr="006E3BC5" w:rsidRDefault="00567C8D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познавательная, специализированная, исследовательская</w:t>
            </w:r>
          </w:p>
        </w:tc>
      </w:tr>
      <w:tr w:rsidR="00BD332C" w:rsidRPr="006E3BC5" w:rsidTr="009B67C9">
        <w:tc>
          <w:tcPr>
            <w:tcW w:w="675" w:type="dxa"/>
          </w:tcPr>
          <w:p w:rsidR="00BD332C" w:rsidRPr="006E3BC5" w:rsidRDefault="009B67C9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4.5</w:t>
            </w:r>
          </w:p>
        </w:tc>
        <w:tc>
          <w:tcPr>
            <w:tcW w:w="2965" w:type="dxa"/>
          </w:tcPr>
          <w:p w:rsidR="00BD332C" w:rsidRPr="006E3BC5" w:rsidRDefault="000D6EAF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Количеству организации детей в детских объединениях</w:t>
            </w:r>
          </w:p>
        </w:tc>
        <w:tc>
          <w:tcPr>
            <w:tcW w:w="5931" w:type="dxa"/>
            <w:gridSpan w:val="2"/>
          </w:tcPr>
          <w:p w:rsidR="00567C8D" w:rsidRPr="006E3BC5" w:rsidRDefault="00567C8D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фронтальная</w:t>
            </w:r>
          </w:p>
          <w:p w:rsidR="00BD332C" w:rsidRPr="006E3BC5" w:rsidRDefault="00567C8D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 xml:space="preserve"> рассчитана на работу с группами (подгруппами) </w:t>
            </w:r>
          </w:p>
          <w:p w:rsidR="00567C8D" w:rsidRPr="006E3BC5" w:rsidRDefault="00567C8D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индивидуальная</w:t>
            </w:r>
          </w:p>
        </w:tc>
      </w:tr>
      <w:tr w:rsidR="00BD332C" w:rsidRPr="006E3BC5" w:rsidTr="009B67C9">
        <w:tc>
          <w:tcPr>
            <w:tcW w:w="675" w:type="dxa"/>
          </w:tcPr>
          <w:p w:rsidR="00BD332C" w:rsidRPr="006E3BC5" w:rsidRDefault="009B67C9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4.6</w:t>
            </w:r>
          </w:p>
        </w:tc>
        <w:tc>
          <w:tcPr>
            <w:tcW w:w="2965" w:type="dxa"/>
          </w:tcPr>
          <w:p w:rsidR="00BD332C" w:rsidRPr="006E3BC5" w:rsidRDefault="000D6EAF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 xml:space="preserve">Срокам реализации </w:t>
            </w:r>
            <w:r w:rsidR="00B163AD">
              <w:rPr>
                <w:sz w:val="28"/>
                <w:szCs w:val="28"/>
              </w:rPr>
              <w:t xml:space="preserve">   </w:t>
            </w:r>
            <w:r w:rsidRPr="006E3BC5">
              <w:rPr>
                <w:sz w:val="28"/>
                <w:szCs w:val="28"/>
              </w:rPr>
              <w:t>программы</w:t>
            </w:r>
          </w:p>
        </w:tc>
        <w:tc>
          <w:tcPr>
            <w:tcW w:w="5931" w:type="dxa"/>
            <w:gridSpan w:val="2"/>
          </w:tcPr>
          <w:p w:rsidR="00BD332C" w:rsidRPr="006E3BC5" w:rsidRDefault="00567C8D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краткосрочная, среднесрочная, долгосрочная</w:t>
            </w:r>
          </w:p>
        </w:tc>
      </w:tr>
      <w:tr w:rsidR="00BD332C" w:rsidRPr="006E3BC5" w:rsidTr="009B67C9">
        <w:tc>
          <w:tcPr>
            <w:tcW w:w="675" w:type="dxa"/>
          </w:tcPr>
          <w:p w:rsidR="00BD332C" w:rsidRPr="006E3BC5" w:rsidRDefault="009B67C9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4.7</w:t>
            </w:r>
          </w:p>
        </w:tc>
        <w:tc>
          <w:tcPr>
            <w:tcW w:w="2965" w:type="dxa"/>
          </w:tcPr>
          <w:p w:rsidR="00BD332C" w:rsidRPr="006E3BC5" w:rsidRDefault="000D6EAF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Масштабу реализации программы (уровням освоения содержания и пределами образовательного учреждения)</w:t>
            </w:r>
          </w:p>
        </w:tc>
        <w:tc>
          <w:tcPr>
            <w:tcW w:w="5931" w:type="dxa"/>
            <w:gridSpan w:val="2"/>
          </w:tcPr>
          <w:p w:rsidR="00BD332C" w:rsidRPr="006E3BC5" w:rsidRDefault="00567C8D" w:rsidP="00567C8D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Районная (или муниципальная), городская (или муниципальная), окружная, областная (региональная), федеральная, межрегиональная, международная</w:t>
            </w:r>
          </w:p>
          <w:p w:rsidR="00567C8D" w:rsidRPr="006E3BC5" w:rsidRDefault="00567C8D" w:rsidP="00567C8D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Программа реализуется в ОУ ДОД (ООУ) ___________ района (города, области)</w:t>
            </w:r>
          </w:p>
        </w:tc>
      </w:tr>
      <w:tr w:rsidR="00BD332C" w:rsidRPr="006E3BC5" w:rsidTr="009B67C9">
        <w:tc>
          <w:tcPr>
            <w:tcW w:w="675" w:type="dxa"/>
          </w:tcPr>
          <w:p w:rsidR="00BD332C" w:rsidRPr="006E3BC5" w:rsidRDefault="009B67C9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4.8</w:t>
            </w:r>
          </w:p>
        </w:tc>
        <w:tc>
          <w:tcPr>
            <w:tcW w:w="2965" w:type="dxa"/>
          </w:tcPr>
          <w:p w:rsidR="00BD332C" w:rsidRPr="006E3BC5" w:rsidRDefault="00567C8D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Особенностям контингента обучающихся</w:t>
            </w:r>
          </w:p>
        </w:tc>
        <w:tc>
          <w:tcPr>
            <w:tcW w:w="5931" w:type="dxa"/>
            <w:gridSpan w:val="2"/>
          </w:tcPr>
          <w:p w:rsidR="00BD332C" w:rsidRPr="006E3BC5" w:rsidRDefault="00567C8D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Для одаренных детей, корректирующая и др.</w:t>
            </w:r>
          </w:p>
        </w:tc>
      </w:tr>
      <w:tr w:rsidR="00BD332C" w:rsidRPr="006E3BC5" w:rsidTr="009B67C9">
        <w:tc>
          <w:tcPr>
            <w:tcW w:w="675" w:type="dxa"/>
          </w:tcPr>
          <w:p w:rsidR="00BD332C" w:rsidRPr="006E3BC5" w:rsidRDefault="009B67C9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4.9</w:t>
            </w:r>
          </w:p>
        </w:tc>
        <w:tc>
          <w:tcPr>
            <w:tcW w:w="2965" w:type="dxa"/>
          </w:tcPr>
          <w:p w:rsidR="00BD332C" w:rsidRPr="006E3BC5" w:rsidRDefault="00E74DC5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 xml:space="preserve">Уровням организации </w:t>
            </w:r>
            <w:r w:rsidRPr="006E3BC5">
              <w:rPr>
                <w:sz w:val="28"/>
                <w:szCs w:val="28"/>
              </w:rPr>
              <w:lastRenderedPageBreak/>
              <w:t>творческой деятельности обучающихся</w:t>
            </w:r>
          </w:p>
        </w:tc>
        <w:tc>
          <w:tcPr>
            <w:tcW w:w="5931" w:type="dxa"/>
            <w:gridSpan w:val="2"/>
          </w:tcPr>
          <w:p w:rsidR="00BD332C" w:rsidRPr="006E3BC5" w:rsidRDefault="00E74DC5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lastRenderedPageBreak/>
              <w:t xml:space="preserve">Репродуктивная, репродуктивно-творческая, </w:t>
            </w:r>
            <w:r w:rsidRPr="006E3BC5">
              <w:rPr>
                <w:sz w:val="28"/>
                <w:szCs w:val="28"/>
              </w:rPr>
              <w:lastRenderedPageBreak/>
              <w:t>эвристическая</w:t>
            </w:r>
          </w:p>
        </w:tc>
      </w:tr>
      <w:tr w:rsidR="00BD332C" w:rsidRPr="006E3BC5" w:rsidTr="009B67C9">
        <w:tc>
          <w:tcPr>
            <w:tcW w:w="675" w:type="dxa"/>
          </w:tcPr>
          <w:p w:rsidR="00BD332C" w:rsidRPr="006E3BC5" w:rsidRDefault="009B67C9" w:rsidP="00B7798A">
            <w:pPr>
              <w:jc w:val="center"/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lastRenderedPageBreak/>
              <w:t>4.10</w:t>
            </w:r>
          </w:p>
        </w:tc>
        <w:tc>
          <w:tcPr>
            <w:tcW w:w="2965" w:type="dxa"/>
          </w:tcPr>
          <w:p w:rsidR="00BD332C" w:rsidRPr="006E3BC5" w:rsidRDefault="00E74DC5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Степени реализации программы</w:t>
            </w:r>
          </w:p>
        </w:tc>
        <w:tc>
          <w:tcPr>
            <w:tcW w:w="5931" w:type="dxa"/>
            <w:gridSpan w:val="2"/>
          </w:tcPr>
          <w:p w:rsidR="00BD332C" w:rsidRPr="006E3BC5" w:rsidRDefault="00E74DC5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- частично реализованная программа</w:t>
            </w:r>
          </w:p>
          <w:p w:rsidR="00E74DC5" w:rsidRPr="006E3BC5" w:rsidRDefault="00E74DC5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- в основном реализованная программа</w:t>
            </w:r>
          </w:p>
          <w:p w:rsidR="00E74DC5" w:rsidRPr="006E3BC5" w:rsidRDefault="00E74DC5" w:rsidP="000D6EAF">
            <w:pPr>
              <w:rPr>
                <w:sz w:val="28"/>
                <w:szCs w:val="28"/>
              </w:rPr>
            </w:pPr>
            <w:r w:rsidRPr="006E3BC5">
              <w:rPr>
                <w:sz w:val="28"/>
                <w:szCs w:val="28"/>
              </w:rPr>
              <w:t>- полностью реализованная программа</w:t>
            </w:r>
          </w:p>
        </w:tc>
      </w:tr>
    </w:tbl>
    <w:p w:rsidR="00477888" w:rsidRPr="006E3BC5" w:rsidRDefault="00477888" w:rsidP="00486F2C">
      <w:pPr>
        <w:rPr>
          <w:b/>
          <w:sz w:val="28"/>
          <w:szCs w:val="28"/>
        </w:rPr>
      </w:pPr>
    </w:p>
    <w:p w:rsidR="00477888" w:rsidRPr="006E3BC5" w:rsidRDefault="00477888" w:rsidP="009863E4">
      <w:pPr>
        <w:jc w:val="center"/>
        <w:rPr>
          <w:b/>
          <w:sz w:val="28"/>
          <w:szCs w:val="28"/>
        </w:rPr>
      </w:pPr>
    </w:p>
    <w:p w:rsidR="009863E4" w:rsidRPr="006E3BC5" w:rsidRDefault="009863E4" w:rsidP="009863E4">
      <w:pPr>
        <w:jc w:val="center"/>
        <w:rPr>
          <w:b/>
          <w:sz w:val="28"/>
          <w:szCs w:val="28"/>
        </w:rPr>
      </w:pPr>
      <w:r w:rsidRPr="006E3BC5">
        <w:rPr>
          <w:b/>
          <w:sz w:val="28"/>
          <w:szCs w:val="28"/>
        </w:rPr>
        <w:t>Памятка по разработке учебно-методического комплекта к программе</w:t>
      </w:r>
    </w:p>
    <w:p w:rsidR="009863E4" w:rsidRPr="006E3BC5" w:rsidRDefault="009863E4" w:rsidP="009863E4">
      <w:pPr>
        <w:jc w:val="center"/>
        <w:rPr>
          <w:b/>
          <w:sz w:val="28"/>
          <w:szCs w:val="28"/>
        </w:rPr>
      </w:pPr>
    </w:p>
    <w:p w:rsidR="009863E4" w:rsidRPr="006E3BC5" w:rsidRDefault="009863E4" w:rsidP="009863E4">
      <w:pPr>
        <w:ind w:firstLine="540"/>
        <w:jc w:val="both"/>
        <w:rPr>
          <w:sz w:val="28"/>
          <w:szCs w:val="28"/>
        </w:rPr>
      </w:pPr>
      <w:r w:rsidRPr="006E3BC5">
        <w:rPr>
          <w:sz w:val="28"/>
          <w:szCs w:val="28"/>
        </w:rPr>
        <w:t>Все программно-методические материалы, разрабатываемые педагогом, должны соответствовать требованиям, предъявляемым к дополнительным образовательным программам. Иметь четкую структуру, грамотно и логично излагать материал. Представляют интерес также учебно-методические комплекты с большой долей авторского вклада, включающие учебно-методические пособия, рекомендации, тетради на печатной основе, опорные схемы, сборники, аудио-видеоматериал, словари, тематические папки и т.д. Помимо основных критериев, таких как исследовательский характер учебно-методических материалов, их новизна и актуальность, теоретическая и практическая значимость, грамотное изложение, обязательным на сегодняшний день является использование инновационных технологий. Это - технологии проектной деятельности, здоровьсберегающие технологии (в том числе арттерапевтические), компьютерные, коммуникативные и модульные технологии.</w:t>
      </w:r>
    </w:p>
    <w:p w:rsidR="009863E4" w:rsidRPr="006E3BC5" w:rsidRDefault="009863E4" w:rsidP="009863E4">
      <w:pPr>
        <w:ind w:firstLine="540"/>
        <w:jc w:val="both"/>
        <w:rPr>
          <w:sz w:val="28"/>
          <w:szCs w:val="28"/>
        </w:rPr>
      </w:pPr>
      <w:r w:rsidRPr="006E3BC5">
        <w:rPr>
          <w:sz w:val="28"/>
          <w:szCs w:val="28"/>
        </w:rPr>
        <w:t xml:space="preserve">Основное содержание курса может быть представлено как в виде традиционного учебника, так и в других формах (видеокурс, интерактивная компьютерная программа, Интернет-ресурсы и т. п.). Изложение учебного материала не должно opиентировать педагога на чтение лекций, т.е. его основная функция — предоставить учащемуся информацию для занятий в классе (тексты, материалы для обсуждения, вопросы для дискуссий), </w:t>
      </w:r>
      <w:r w:rsidR="00B163AD">
        <w:rPr>
          <w:sz w:val="28"/>
          <w:szCs w:val="28"/>
        </w:rPr>
        <w:t xml:space="preserve">                                               </w:t>
      </w:r>
      <w:r w:rsidR="00213D1C">
        <w:rPr>
          <w:sz w:val="28"/>
          <w:szCs w:val="28"/>
        </w:rPr>
        <w:t xml:space="preserve">                                                             </w:t>
      </w:r>
      <w:r w:rsidRPr="006E3BC5">
        <w:rPr>
          <w:sz w:val="28"/>
          <w:szCs w:val="28"/>
        </w:rPr>
        <w:t>самостоятельной работы по освоению курса, для выполнения домашних заданий, подготовки творческих проектов.</w:t>
      </w:r>
    </w:p>
    <w:p w:rsidR="009863E4" w:rsidRPr="006E3BC5" w:rsidRDefault="009863E4" w:rsidP="009863E4">
      <w:pPr>
        <w:ind w:firstLine="540"/>
        <w:jc w:val="both"/>
        <w:rPr>
          <w:sz w:val="28"/>
          <w:szCs w:val="28"/>
        </w:rPr>
      </w:pPr>
      <w:r w:rsidRPr="006E3BC5">
        <w:rPr>
          <w:sz w:val="28"/>
          <w:szCs w:val="28"/>
        </w:rPr>
        <w:t>Содержание учебника должно учить школьников самостоятельно ставить и решать проблемы. При этом желательно использовать проблемный стиль изложения, когда перед учащимися сначала излагается мотивирующая проблема, а затем предоставляются сведения о путях её решения, а не готовый результат. Само решение при этом важно ясно сформулировать и сопоставить с поставленной ранее проблемой. Имеет значение и справочно-методический аппарат учебника: схемы курса и его разделов, рубрикация, словарь, контрольные, проблемные и творческие вопросы и задания, задания к иллюстрациям, шрифтовые выделения (термины, смысловые акценты, примеры, интересные факты и т.п.).</w:t>
      </w:r>
    </w:p>
    <w:p w:rsidR="009863E4" w:rsidRPr="006E3BC5" w:rsidRDefault="009863E4" w:rsidP="009863E4">
      <w:pPr>
        <w:ind w:firstLine="540"/>
        <w:jc w:val="both"/>
        <w:rPr>
          <w:sz w:val="28"/>
          <w:szCs w:val="28"/>
        </w:rPr>
      </w:pPr>
      <w:r w:rsidRPr="006E3BC5">
        <w:rPr>
          <w:sz w:val="28"/>
          <w:szCs w:val="28"/>
        </w:rPr>
        <w:t xml:space="preserve">Оптимальная форма учебника, например, по элективному курсу — самоучитель. Здесь важно учесть перспективы «послешкольной» жизни </w:t>
      </w:r>
      <w:r w:rsidRPr="006E3BC5">
        <w:rPr>
          <w:sz w:val="28"/>
          <w:szCs w:val="28"/>
        </w:rPr>
        <w:lastRenderedPageBreak/>
        <w:t>учебной книги, в каком качестве она может быть полезна школьнику по окончании школы (словарь, справочник, книга для чтения).</w:t>
      </w:r>
    </w:p>
    <w:p w:rsidR="009863E4" w:rsidRPr="006E3BC5" w:rsidRDefault="009863E4" w:rsidP="009863E4">
      <w:pPr>
        <w:ind w:firstLine="540"/>
        <w:jc w:val="center"/>
        <w:rPr>
          <w:i/>
          <w:sz w:val="28"/>
          <w:szCs w:val="28"/>
        </w:rPr>
      </w:pPr>
      <w:r w:rsidRPr="006E3BC5">
        <w:rPr>
          <w:i/>
          <w:sz w:val="28"/>
          <w:szCs w:val="28"/>
        </w:rPr>
        <w:t>Методические рекомендации разработки занятий</w:t>
      </w:r>
    </w:p>
    <w:p w:rsidR="009863E4" w:rsidRPr="006E3BC5" w:rsidRDefault="009863E4" w:rsidP="009863E4">
      <w:pPr>
        <w:ind w:firstLine="540"/>
        <w:jc w:val="both"/>
        <w:rPr>
          <w:sz w:val="28"/>
          <w:szCs w:val="28"/>
        </w:rPr>
      </w:pPr>
      <w:r w:rsidRPr="006E3BC5">
        <w:rPr>
          <w:sz w:val="28"/>
          <w:szCs w:val="28"/>
        </w:rPr>
        <w:t xml:space="preserve">Этот элемент учебно-методического комплекта должен способствовать качественной подготовке и проведению занятий педагогом и учащимися. Методические рекомендации могут быть объединены с учебником: в такой книге и педагог, и ученик найдут необходимые для себя материалы. </w:t>
      </w:r>
    </w:p>
    <w:p w:rsidR="009863E4" w:rsidRPr="006E3BC5" w:rsidRDefault="009863E4" w:rsidP="009863E4">
      <w:pPr>
        <w:ind w:firstLine="540"/>
        <w:jc w:val="both"/>
        <w:rPr>
          <w:sz w:val="28"/>
          <w:szCs w:val="28"/>
        </w:rPr>
      </w:pPr>
      <w:r w:rsidRPr="006E3BC5">
        <w:rPr>
          <w:sz w:val="28"/>
          <w:szCs w:val="28"/>
        </w:rPr>
        <w:t>Хрестоматия /Аннотированныйсписок литературы/.</w:t>
      </w:r>
    </w:p>
    <w:p w:rsidR="009863E4" w:rsidRPr="006E3BC5" w:rsidRDefault="009863E4" w:rsidP="009863E4">
      <w:pPr>
        <w:ind w:firstLine="540"/>
        <w:jc w:val="both"/>
        <w:rPr>
          <w:sz w:val="28"/>
          <w:szCs w:val="28"/>
        </w:rPr>
      </w:pPr>
      <w:r w:rsidRPr="006E3BC5">
        <w:rPr>
          <w:sz w:val="28"/>
          <w:szCs w:val="28"/>
        </w:rPr>
        <w:t>Подготовка хрестоматии необходима в том случае, когда курс основан на изучении труднодоступных оригинальных текстов. Если же рекомендуемая литература доступна, лучше подготовить аннотированный список литературы с указанием, при изучении каких тем следует использовать тот или иной источник.</w:t>
      </w:r>
    </w:p>
    <w:p w:rsidR="009863E4" w:rsidRPr="006E3BC5" w:rsidRDefault="009863E4" w:rsidP="009863E4">
      <w:pPr>
        <w:ind w:firstLine="540"/>
        <w:jc w:val="both"/>
        <w:rPr>
          <w:sz w:val="28"/>
          <w:szCs w:val="28"/>
        </w:rPr>
      </w:pPr>
      <w:r w:rsidRPr="006E3BC5">
        <w:rPr>
          <w:sz w:val="28"/>
          <w:szCs w:val="28"/>
        </w:rPr>
        <w:t>Рабочая тетрадь /Задания для самостоятельной работы учащихся/.</w:t>
      </w:r>
    </w:p>
    <w:p w:rsidR="009863E4" w:rsidRPr="006E3BC5" w:rsidRDefault="009863E4" w:rsidP="009863E4">
      <w:pPr>
        <w:ind w:firstLine="540"/>
        <w:jc w:val="both"/>
        <w:rPr>
          <w:sz w:val="28"/>
          <w:szCs w:val="28"/>
        </w:rPr>
      </w:pPr>
      <w:r w:rsidRPr="006E3BC5">
        <w:rPr>
          <w:sz w:val="28"/>
          <w:szCs w:val="28"/>
        </w:rPr>
        <w:t>Основная функция рабочей тетради — не столько организовать воспроизведение ма</w:t>
      </w:r>
      <w:r w:rsidRPr="006E3BC5">
        <w:rPr>
          <w:sz w:val="28"/>
          <w:szCs w:val="28"/>
        </w:rPr>
        <w:softHyphen/>
        <w:t>териала учебника, но предложить ученику стать активным участником происходящих вокруг него жизненных событий. Иными словами, рабочая тетрадь — это задачник и практикум. Задания рабочей тетради должны обеспечивать объяснение материала курса, его осмысление и применение в практике.</w:t>
      </w:r>
    </w:p>
    <w:p w:rsidR="0035732D" w:rsidRPr="006E3BC5" w:rsidRDefault="0035732D" w:rsidP="007F25AC">
      <w:pPr>
        <w:jc w:val="center"/>
        <w:rPr>
          <w:b/>
          <w:sz w:val="28"/>
          <w:szCs w:val="28"/>
        </w:rPr>
      </w:pPr>
    </w:p>
    <w:p w:rsidR="007F25AC" w:rsidRPr="006E3BC5" w:rsidRDefault="007F25AC" w:rsidP="007F25AC">
      <w:pPr>
        <w:jc w:val="center"/>
        <w:rPr>
          <w:b/>
          <w:sz w:val="28"/>
          <w:szCs w:val="28"/>
        </w:rPr>
      </w:pPr>
      <w:r w:rsidRPr="006E3BC5">
        <w:rPr>
          <w:b/>
          <w:sz w:val="28"/>
          <w:szCs w:val="28"/>
        </w:rPr>
        <w:t>СПИСОК РЕКОМЕНДУЕМОЙ ЛИТЕРАТУРЫ</w:t>
      </w:r>
    </w:p>
    <w:p w:rsidR="007F25AC" w:rsidRPr="006E3BC5" w:rsidRDefault="007F25AC" w:rsidP="007F25AC">
      <w:pPr>
        <w:jc w:val="center"/>
        <w:rPr>
          <w:b/>
          <w:sz w:val="28"/>
          <w:szCs w:val="28"/>
        </w:rPr>
      </w:pP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Байкова Л.А. Подготовка будущего учителя начальной школы</w:t>
      </w:r>
      <w:r w:rsidRPr="006E3BC5">
        <w:rPr>
          <w:spacing w:val="-10"/>
          <w:sz w:val="28"/>
          <w:szCs w:val="28"/>
        </w:rPr>
        <w:br/>
        <w:t>к диагностической деятельности // Педагогика. 2004. № 2. С. 40-48.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Буйлова Л.Н., Кочнева С.В. Организация методической службы учреждения дополнительного образования,ГИЦ Владос, М.:2001г.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Горбылева А.Я. Диагностика результатов образовательного про</w:t>
      </w:r>
      <w:r w:rsidRPr="006E3BC5">
        <w:rPr>
          <w:spacing w:val="-10"/>
          <w:sz w:val="28"/>
          <w:szCs w:val="28"/>
        </w:rPr>
        <w:softHyphen/>
      </w:r>
      <w:r w:rsidRPr="006E3BC5">
        <w:rPr>
          <w:spacing w:val="-10"/>
          <w:sz w:val="28"/>
          <w:szCs w:val="28"/>
        </w:rPr>
        <w:br/>
        <w:t>цесса в 4-летней начальной школе:общие подходы// Педагогическая</w:t>
      </w:r>
      <w:r w:rsidRPr="006E3BC5">
        <w:rPr>
          <w:spacing w:val="-10"/>
          <w:sz w:val="28"/>
          <w:szCs w:val="28"/>
        </w:rPr>
        <w:br/>
        <w:t>диагностика. 2004. № 3. С. 116-127.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Дуганова Л.П. Профессиональное совершенствование педагога в процессе создания образовательной программы.// Научно-методический журнал «Внешкольник Оренбуржья» №3, 2007г. с.18-21.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Зверева В.И. Образовательная программа школы: структура, содержание, технология разработки. ОЦ «Педагогический поиск», 1998.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Из опыта работы научно–методического обеспечения образовательного процесса. </w:t>
      </w:r>
      <w:r w:rsidRPr="006E3BC5">
        <w:rPr>
          <w:spacing w:val="-10"/>
          <w:sz w:val="28"/>
          <w:szCs w:val="28"/>
        </w:rPr>
        <w:noBreakHyphen/>
        <w:t> С-П., ДДИЮТ Кировского района, 1997.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Ильина Т.В., Шинкевич И.В., Ушакова М.В. Педагогическое программирование в учреждении дополнительного образования. </w:t>
      </w:r>
      <w:r w:rsidRPr="006E3BC5">
        <w:rPr>
          <w:spacing w:val="-10"/>
          <w:sz w:val="28"/>
          <w:szCs w:val="28"/>
        </w:rPr>
        <w:noBreakHyphen/>
        <w:t xml:space="preserve"> Ярославль: Ярославский областной центр детей и юношества, 1996. 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Каргина З. Подводная часть айсберга. Ж. «Внешкольник», №10, 1997, с.18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Ключ к успеху. Авторские программы педагогов дополнительного образования Восточного округа г. Москвы. Сб.1. </w:t>
      </w:r>
      <w:r w:rsidRPr="006E3BC5">
        <w:rPr>
          <w:spacing w:val="-10"/>
          <w:sz w:val="28"/>
          <w:szCs w:val="28"/>
        </w:rPr>
        <w:noBreakHyphen/>
        <w:t> М., Восточное окружное управление Московского департамента образования.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lastRenderedPageBreak/>
        <w:t>Кушко А. За рамками традиционных программ. Ж. «Директор школы, №4,1998, с.67-71.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Лукина М.М. Основы деятельности методиста. ГУО Администрации Самарской области, </w:t>
      </w:r>
      <w:r w:rsidRPr="006E3BC5">
        <w:rPr>
          <w:spacing w:val="-10"/>
          <w:sz w:val="28"/>
          <w:szCs w:val="28"/>
        </w:rPr>
        <w:noBreakHyphen/>
        <w:t> Самара: СГМЦДЮТ, 1997.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Методические рекомендации в помощь педагогу, работающему над образовательной программой. </w:t>
      </w:r>
      <w:r w:rsidRPr="006E3BC5">
        <w:rPr>
          <w:spacing w:val="-10"/>
          <w:sz w:val="28"/>
          <w:szCs w:val="28"/>
        </w:rPr>
        <w:noBreakHyphen/>
        <w:t> Самара: СГМЦДЮТ, 1996.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Методические рекомендации по проектированию программ педагогов дополнительного образования. </w:t>
      </w:r>
      <w:r w:rsidRPr="006E3BC5">
        <w:rPr>
          <w:spacing w:val="-10"/>
          <w:sz w:val="28"/>
          <w:szCs w:val="28"/>
        </w:rPr>
        <w:noBreakHyphen/>
        <w:t> Оренбург: ОЦДЮТ, НПЛ «Поиск», 1996.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Методические рекомендации по составлению образовательных программ учебного заведения.. Под  общей редакцией Кузнецовой Л.Е. </w:t>
      </w:r>
      <w:r w:rsidRPr="006E3BC5">
        <w:rPr>
          <w:spacing w:val="-10"/>
          <w:sz w:val="28"/>
          <w:szCs w:val="28"/>
        </w:rPr>
        <w:noBreakHyphen/>
        <w:t> М.: Московский департамент образования, 1995.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Михайлычев Е.А. Поэтапная диагностическая  деятельность педагога // Педагогическая диагностика. 2004. № 4. С. 22-54.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Мурзакова О.Г., Маслов А.Б.Что нужно знать пелагогу об авторской программе.Ж.Дополнительное образование и воспитание,-М,2006,№2,с.12-15.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Параметры и критерии оценки дополнительных программ в учреждении дополнительного образования детей.Рекомендации в помощь методистам и руководителям образовательных учреждений: ж. Дополнительное образование и воспитание, М.:2007,№7,с.13-17.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Педагогический энциклопеди</w:t>
      </w:r>
      <w:r w:rsidRPr="006E3BC5">
        <w:rPr>
          <w:spacing w:val="-10"/>
          <w:sz w:val="28"/>
          <w:szCs w:val="28"/>
        </w:rPr>
        <w:softHyphen/>
        <w:t>ческий словарь /Гл. ред. Б.М Бим-Бад. - М.: Большая Российская энциклопедия, 2003.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Подобед С.О.Проектирование и разработка инновационных программ дополнительного образования : ж.Дополнительное образование и воспитание, М.:2006,№7,с.16-18.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Принципы обновления программного обеспечения в учреждениях дополнительного образования. Тезисы и материалы Всероссийской научно-практической конференции, </w:t>
      </w:r>
      <w:r w:rsidRPr="006E3BC5">
        <w:rPr>
          <w:spacing w:val="-10"/>
          <w:sz w:val="28"/>
          <w:szCs w:val="28"/>
        </w:rPr>
        <w:noBreakHyphen/>
        <w:t> С-П., 1995г.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Сиденко А.С., Чернушевич В.А. Как стать автором педагогической разработки? Ж. «Школьные технологии», №6, 1996, с. 84.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Соколова А.Н., Гончаров С.А. «Методические рекомендации «Организация психологического сопровождения образовательного процесса в УДОД», Самара, 2007.</w:t>
      </w:r>
    </w:p>
    <w:p w:rsidR="007F25AC" w:rsidRPr="006E3BC5" w:rsidRDefault="007F25AC" w:rsidP="007F25AC">
      <w:pPr>
        <w:numPr>
          <w:ilvl w:val="0"/>
          <w:numId w:val="10"/>
        </w:numPr>
        <w:jc w:val="both"/>
        <w:rPr>
          <w:spacing w:val="-10"/>
          <w:sz w:val="28"/>
          <w:szCs w:val="28"/>
        </w:rPr>
      </w:pPr>
      <w:r w:rsidRPr="006E3BC5">
        <w:rPr>
          <w:spacing w:val="-10"/>
          <w:sz w:val="28"/>
          <w:szCs w:val="28"/>
        </w:rPr>
        <w:t>Шинкевич И.В. Основные понятия педагогической инноватики (научно-методический аспект). </w:t>
      </w:r>
      <w:r w:rsidRPr="006E3BC5">
        <w:rPr>
          <w:spacing w:val="-10"/>
          <w:sz w:val="28"/>
          <w:szCs w:val="28"/>
        </w:rPr>
        <w:noBreakHyphen/>
        <w:t> Ярославль: Ярославский областной центр детей и юношества, 1996.</w:t>
      </w:r>
    </w:p>
    <w:sectPr w:rsidR="007F25AC" w:rsidRPr="006E3BC5" w:rsidSect="00E819D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28" w:rsidRDefault="00F15028" w:rsidP="00441584">
      <w:r>
        <w:separator/>
      </w:r>
    </w:p>
  </w:endnote>
  <w:endnote w:type="continuationSeparator" w:id="1">
    <w:p w:rsidR="00F15028" w:rsidRDefault="00F15028" w:rsidP="0044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9063"/>
      <w:docPartObj>
        <w:docPartGallery w:val="Page Numbers (Bottom of Page)"/>
        <w:docPartUnique/>
      </w:docPartObj>
    </w:sdtPr>
    <w:sdtContent>
      <w:p w:rsidR="008A755B" w:rsidRDefault="005C3544">
        <w:pPr>
          <w:pStyle w:val="a5"/>
          <w:jc w:val="center"/>
        </w:pPr>
        <w:fldSimple w:instr=" PAGE   \* MERGEFORMAT ">
          <w:r w:rsidR="00C27BD6">
            <w:rPr>
              <w:noProof/>
            </w:rPr>
            <w:t>22</w:t>
          </w:r>
        </w:fldSimple>
      </w:p>
    </w:sdtContent>
  </w:sdt>
  <w:p w:rsidR="008A755B" w:rsidRDefault="008A75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28" w:rsidRDefault="00F15028" w:rsidP="00441584">
      <w:r>
        <w:separator/>
      </w:r>
    </w:p>
  </w:footnote>
  <w:footnote w:type="continuationSeparator" w:id="1">
    <w:p w:rsidR="00F15028" w:rsidRDefault="00F15028" w:rsidP="00441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4F0"/>
    <w:multiLevelType w:val="hybridMultilevel"/>
    <w:tmpl w:val="7EC60836"/>
    <w:lvl w:ilvl="0" w:tplc="9E04768E">
      <w:start w:val="1"/>
      <w:numFmt w:val="bullet"/>
      <w:lvlText w:val="−"/>
      <w:lvlJc w:val="left"/>
      <w:pPr>
        <w:tabs>
          <w:tab w:val="num" w:pos="767"/>
        </w:tabs>
        <w:ind w:left="76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2C93DCB"/>
    <w:multiLevelType w:val="hybridMultilevel"/>
    <w:tmpl w:val="2166C0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C2F51"/>
    <w:multiLevelType w:val="hybridMultilevel"/>
    <w:tmpl w:val="C30AFD3C"/>
    <w:lvl w:ilvl="0" w:tplc="9E04768E">
      <w:start w:val="1"/>
      <w:numFmt w:val="bullet"/>
      <w:lvlText w:val="−"/>
      <w:lvlJc w:val="left"/>
      <w:pPr>
        <w:tabs>
          <w:tab w:val="num" w:pos="767"/>
        </w:tabs>
        <w:ind w:left="76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0E147A"/>
    <w:multiLevelType w:val="hybridMultilevel"/>
    <w:tmpl w:val="8EA83460"/>
    <w:lvl w:ilvl="0" w:tplc="9ECEB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C06E9"/>
    <w:multiLevelType w:val="hybridMultilevel"/>
    <w:tmpl w:val="4D04E7A0"/>
    <w:lvl w:ilvl="0" w:tplc="9E04768E">
      <w:start w:val="1"/>
      <w:numFmt w:val="bullet"/>
      <w:lvlText w:val="−"/>
      <w:lvlJc w:val="left"/>
      <w:pPr>
        <w:tabs>
          <w:tab w:val="num" w:pos="767"/>
        </w:tabs>
        <w:ind w:left="76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B42079E"/>
    <w:multiLevelType w:val="hybridMultilevel"/>
    <w:tmpl w:val="CA12CD26"/>
    <w:lvl w:ilvl="0" w:tplc="9E04768E">
      <w:start w:val="1"/>
      <w:numFmt w:val="bullet"/>
      <w:lvlText w:val="−"/>
      <w:lvlJc w:val="left"/>
      <w:pPr>
        <w:tabs>
          <w:tab w:val="num" w:pos="767"/>
        </w:tabs>
        <w:ind w:left="76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0181BEB"/>
    <w:multiLevelType w:val="hybridMultilevel"/>
    <w:tmpl w:val="7CF66E24"/>
    <w:lvl w:ilvl="0" w:tplc="9E04768E">
      <w:start w:val="1"/>
      <w:numFmt w:val="bullet"/>
      <w:lvlText w:val="−"/>
      <w:lvlJc w:val="left"/>
      <w:pPr>
        <w:tabs>
          <w:tab w:val="num" w:pos="767"/>
        </w:tabs>
        <w:ind w:left="76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31A5605"/>
    <w:multiLevelType w:val="hybridMultilevel"/>
    <w:tmpl w:val="70700306"/>
    <w:lvl w:ilvl="0" w:tplc="9E04768E">
      <w:start w:val="1"/>
      <w:numFmt w:val="bullet"/>
      <w:lvlText w:val="−"/>
      <w:lvlJc w:val="left"/>
      <w:pPr>
        <w:tabs>
          <w:tab w:val="num" w:pos="767"/>
        </w:tabs>
        <w:ind w:left="76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ABD3F60"/>
    <w:multiLevelType w:val="hybridMultilevel"/>
    <w:tmpl w:val="13145554"/>
    <w:lvl w:ilvl="0" w:tplc="9E04768E">
      <w:start w:val="1"/>
      <w:numFmt w:val="bullet"/>
      <w:lvlText w:val="−"/>
      <w:lvlJc w:val="left"/>
      <w:pPr>
        <w:tabs>
          <w:tab w:val="num" w:pos="767"/>
        </w:tabs>
        <w:ind w:left="76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4055D60"/>
    <w:multiLevelType w:val="hybridMultilevel"/>
    <w:tmpl w:val="44E0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11252"/>
    <w:multiLevelType w:val="hybridMultilevel"/>
    <w:tmpl w:val="30DCB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61ACD"/>
    <w:multiLevelType w:val="hybridMultilevel"/>
    <w:tmpl w:val="C8308690"/>
    <w:lvl w:ilvl="0" w:tplc="9E04768E">
      <w:start w:val="1"/>
      <w:numFmt w:val="bullet"/>
      <w:lvlText w:val="−"/>
      <w:lvlJc w:val="left"/>
      <w:pPr>
        <w:tabs>
          <w:tab w:val="num" w:pos="767"/>
        </w:tabs>
        <w:ind w:left="767" w:hanging="22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3543A"/>
    <w:rsid w:val="0004527F"/>
    <w:rsid w:val="000D6EAF"/>
    <w:rsid w:val="001269AA"/>
    <w:rsid w:val="0018018B"/>
    <w:rsid w:val="00213D1C"/>
    <w:rsid w:val="00221E47"/>
    <w:rsid w:val="00255316"/>
    <w:rsid w:val="0029123A"/>
    <w:rsid w:val="002A38AA"/>
    <w:rsid w:val="002C5096"/>
    <w:rsid w:val="00301D6B"/>
    <w:rsid w:val="0035732D"/>
    <w:rsid w:val="00365D7B"/>
    <w:rsid w:val="003A6A7B"/>
    <w:rsid w:val="003C5652"/>
    <w:rsid w:val="003F789C"/>
    <w:rsid w:val="00436D20"/>
    <w:rsid w:val="00441584"/>
    <w:rsid w:val="00451597"/>
    <w:rsid w:val="00477888"/>
    <w:rsid w:val="00486F2C"/>
    <w:rsid w:val="00567C8D"/>
    <w:rsid w:val="005C3544"/>
    <w:rsid w:val="006C7B99"/>
    <w:rsid w:val="006E3BC5"/>
    <w:rsid w:val="0073377E"/>
    <w:rsid w:val="007C081B"/>
    <w:rsid w:val="007F25AC"/>
    <w:rsid w:val="0087354D"/>
    <w:rsid w:val="008A755B"/>
    <w:rsid w:val="008C550D"/>
    <w:rsid w:val="008C5750"/>
    <w:rsid w:val="00961FE9"/>
    <w:rsid w:val="00963DF5"/>
    <w:rsid w:val="009863E4"/>
    <w:rsid w:val="009B67C9"/>
    <w:rsid w:val="00A55BC3"/>
    <w:rsid w:val="00AC5A81"/>
    <w:rsid w:val="00AD6CF1"/>
    <w:rsid w:val="00B163AD"/>
    <w:rsid w:val="00B414BB"/>
    <w:rsid w:val="00B7798A"/>
    <w:rsid w:val="00B97A76"/>
    <w:rsid w:val="00BD332C"/>
    <w:rsid w:val="00C106A7"/>
    <w:rsid w:val="00C15B97"/>
    <w:rsid w:val="00C27BD6"/>
    <w:rsid w:val="00CC757F"/>
    <w:rsid w:val="00CD3E67"/>
    <w:rsid w:val="00D2067C"/>
    <w:rsid w:val="00D3543A"/>
    <w:rsid w:val="00DF3F79"/>
    <w:rsid w:val="00E275FE"/>
    <w:rsid w:val="00E43E55"/>
    <w:rsid w:val="00E74DC5"/>
    <w:rsid w:val="00E819D1"/>
    <w:rsid w:val="00F045CF"/>
    <w:rsid w:val="00F15028"/>
    <w:rsid w:val="00FC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C5652"/>
    <w:pPr>
      <w:keepNext/>
      <w:tabs>
        <w:tab w:val="left" w:pos="6600"/>
      </w:tabs>
      <w:jc w:val="right"/>
      <w:outlineLvl w:val="3"/>
    </w:pPr>
    <w:rPr>
      <w:i/>
      <w:sz w:val="32"/>
      <w:szCs w:val="24"/>
    </w:rPr>
  </w:style>
  <w:style w:type="paragraph" w:styleId="5">
    <w:name w:val="heading 5"/>
    <w:basedOn w:val="a"/>
    <w:next w:val="a"/>
    <w:link w:val="50"/>
    <w:qFormat/>
    <w:rsid w:val="003C5652"/>
    <w:pPr>
      <w:keepNext/>
      <w:keepLines/>
      <w:spacing w:before="200"/>
      <w:outlineLvl w:val="4"/>
    </w:pPr>
    <w:rPr>
      <w:rFonts w:ascii="Cambria" w:hAnsi="Cambria"/>
      <w:color w:val="243F60"/>
      <w:szCs w:val="24"/>
    </w:rPr>
  </w:style>
  <w:style w:type="paragraph" w:styleId="7">
    <w:name w:val="heading 7"/>
    <w:basedOn w:val="a"/>
    <w:next w:val="a"/>
    <w:link w:val="70"/>
    <w:qFormat/>
    <w:rsid w:val="003C5652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41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5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441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15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5652"/>
    <w:rPr>
      <w:rFonts w:ascii="Times New Roman" w:eastAsia="Times New Roman" w:hAnsi="Times New Roman" w:cs="Times New Roman"/>
      <w:i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565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C565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table" w:styleId="a7">
    <w:name w:val="Table Grid"/>
    <w:basedOn w:val="a1"/>
    <w:uiPriority w:val="59"/>
    <w:rsid w:val="00B77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2013/12/11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CA47-5C6A-4E28-8768-43F33998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22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dcterms:created xsi:type="dcterms:W3CDTF">2014-04-08T05:45:00Z</dcterms:created>
  <dcterms:modified xsi:type="dcterms:W3CDTF">2014-04-14T11:35:00Z</dcterms:modified>
</cp:coreProperties>
</file>