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BC" w:rsidRDefault="00C66AAC" w:rsidP="00C66AAC">
      <w:pPr>
        <w:jc w:val="center"/>
        <w:rPr>
          <w:b/>
        </w:rPr>
      </w:pPr>
      <w:r>
        <w:rPr>
          <w:b/>
        </w:rPr>
        <w:t>Конспект открытого урока.</w:t>
      </w:r>
    </w:p>
    <w:p w:rsidR="000806B6" w:rsidRDefault="000806B6" w:rsidP="000806B6">
      <w:pPr>
        <w:rPr>
          <w:b/>
          <w:sz w:val="28"/>
          <w:szCs w:val="28"/>
        </w:rPr>
      </w:pPr>
      <w:r>
        <w:rPr>
          <w:b/>
        </w:rPr>
        <w:t xml:space="preserve">Тема  </w:t>
      </w:r>
      <w:r>
        <w:rPr>
          <w:b/>
          <w:sz w:val="28"/>
          <w:szCs w:val="28"/>
        </w:rPr>
        <w:t>Особенности Покрытосеменных растений</w:t>
      </w:r>
    </w:p>
    <w:p w:rsidR="000806B6" w:rsidRDefault="000806B6" w:rsidP="000806B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Цель урока:  - </w:t>
      </w:r>
      <w:r>
        <w:rPr>
          <w:sz w:val="24"/>
          <w:szCs w:val="24"/>
        </w:rPr>
        <w:t xml:space="preserve">учащиеся должны определить характерные признаки </w:t>
      </w:r>
      <w:proofErr w:type="gramStart"/>
      <w:r>
        <w:rPr>
          <w:sz w:val="24"/>
          <w:szCs w:val="24"/>
        </w:rPr>
        <w:t>покрытосеменных</w:t>
      </w:r>
      <w:proofErr w:type="gramEnd"/>
      <w:r>
        <w:rPr>
          <w:sz w:val="24"/>
          <w:szCs w:val="24"/>
        </w:rPr>
        <w:t xml:space="preserve">; </w:t>
      </w:r>
    </w:p>
    <w:p w:rsidR="000806B6" w:rsidRDefault="000806B6" w:rsidP="000806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- объяснить, почему </w:t>
      </w:r>
      <w:proofErr w:type="gramStart"/>
      <w:r>
        <w:rPr>
          <w:sz w:val="24"/>
          <w:szCs w:val="24"/>
        </w:rPr>
        <w:t>покрытосеменные</w:t>
      </w:r>
      <w:proofErr w:type="gramEnd"/>
      <w:r>
        <w:rPr>
          <w:sz w:val="24"/>
          <w:szCs w:val="24"/>
        </w:rPr>
        <w:t xml:space="preserve"> заняли господствующее положение </w:t>
      </w:r>
    </w:p>
    <w:p w:rsidR="000806B6" w:rsidRDefault="000806B6" w:rsidP="000806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на  Земле;</w:t>
      </w:r>
    </w:p>
    <w:p w:rsidR="000806B6" w:rsidRDefault="000806B6" w:rsidP="000806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- достигнуть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результатов: установление причинно-</w:t>
      </w:r>
    </w:p>
    <w:p w:rsidR="000806B6" w:rsidRDefault="000806B6" w:rsidP="000806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следственных связей; построение логических умозаключений; определить </w:t>
      </w:r>
    </w:p>
    <w:p w:rsidR="000806B6" w:rsidRDefault="000806B6" w:rsidP="000806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целесообразность красоты</w:t>
      </w:r>
    </w:p>
    <w:p w:rsidR="000806B6" w:rsidRPr="000806B6" w:rsidRDefault="000806B6" w:rsidP="000806B6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66AAC" w:rsidTr="00C66AAC">
        <w:tc>
          <w:tcPr>
            <w:tcW w:w="4785" w:type="dxa"/>
          </w:tcPr>
          <w:p w:rsidR="00C66AAC" w:rsidRDefault="00C66AAC" w:rsidP="00C66AAC">
            <w:pPr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4786" w:type="dxa"/>
          </w:tcPr>
          <w:p w:rsidR="00C66AAC" w:rsidRDefault="00C66AAC" w:rsidP="00C66AAC">
            <w:pPr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</w:tr>
      <w:tr w:rsidR="00C66AAC" w:rsidTr="00C66AAC">
        <w:tc>
          <w:tcPr>
            <w:tcW w:w="4785" w:type="dxa"/>
          </w:tcPr>
          <w:p w:rsidR="00C66AAC" w:rsidRPr="00C66AAC" w:rsidRDefault="00C66AAC" w:rsidP="00C66A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t>Здравствуйте. Сегодня на уроке мы продолжаем изучать царство растений. Чтобы продолжить далее, давайте вспомним основные признаки растений.</w:t>
            </w:r>
          </w:p>
          <w:p w:rsidR="00C66AAC" w:rsidRPr="00C66AAC" w:rsidRDefault="00C66AAC" w:rsidP="00C66A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Слайд 1. </w:t>
            </w:r>
            <w:r>
              <w:t>Определите, что это – растение  или животное?</w:t>
            </w:r>
          </w:p>
          <w:p w:rsidR="00C66AAC" w:rsidRDefault="00C66AAC" w:rsidP="00C66A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На какие группы можно разделить Царство растений?</w:t>
            </w:r>
            <w:r>
              <w:t xml:space="preserve">  Приведите примеры</w:t>
            </w:r>
            <w:proofErr w:type="gramStart"/>
            <w:r>
              <w:t xml:space="preserve"> ,</w:t>
            </w:r>
            <w:proofErr w:type="gramEnd"/>
            <w:r>
              <w:t xml:space="preserve"> отделы каких растений входят в эти группы? В какой последовательности они появились на Земле? </w:t>
            </w:r>
            <w:r>
              <w:rPr>
                <w:b/>
              </w:rPr>
              <w:t>Слайд 2.</w:t>
            </w:r>
          </w:p>
          <w:p w:rsidR="00C66AAC" w:rsidRDefault="00C66AAC" w:rsidP="00C66A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t xml:space="preserve">Среди растений этой группы встречаются самые необычные. Давайте посмотрим какие. </w:t>
            </w:r>
            <w:r>
              <w:rPr>
                <w:b/>
              </w:rPr>
              <w:t>Слайд 3-11</w:t>
            </w:r>
          </w:p>
          <w:p w:rsidR="00D70555" w:rsidRDefault="00D70555" w:rsidP="00D70555">
            <w:pPr>
              <w:pStyle w:val="a4"/>
              <w:rPr>
                <w:b/>
              </w:rPr>
            </w:pPr>
          </w:p>
          <w:p w:rsidR="00C66AAC" w:rsidRPr="00C66AAC" w:rsidRDefault="00C66AAC" w:rsidP="00C66A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Какой же отдел растений мы будем сегодня с вами изучать? Какие цели и задачи поставим перед собой?</w:t>
            </w:r>
            <w:r>
              <w:t xml:space="preserve"> (задает наводящие вопросы)</w:t>
            </w:r>
          </w:p>
          <w:p w:rsidR="00C66AAC" w:rsidRPr="00327F41" w:rsidRDefault="00C66AAC" w:rsidP="00C66A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Слайд 12</w:t>
            </w:r>
            <w:proofErr w:type="gramStart"/>
            <w:r>
              <w:rPr>
                <w:b/>
              </w:rPr>
              <w:t xml:space="preserve"> </w:t>
            </w:r>
            <w:r>
              <w:t>З</w:t>
            </w:r>
            <w:proofErr w:type="gramEnd"/>
            <w:r>
              <w:t>аписываем тему урока «Отдел Покрытосеменные» и задачи урока: определить характерные признаки Покрытосеменных; что позволило покрытосеменным занять господствующее положение на Земле</w:t>
            </w:r>
          </w:p>
          <w:p w:rsidR="00327F41" w:rsidRPr="00C66AAC" w:rsidRDefault="00327F41" w:rsidP="00C66A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Второе название покрытосеменных растений – </w:t>
            </w:r>
            <w:proofErr w:type="gramStart"/>
            <w:r>
              <w:rPr>
                <w:b/>
              </w:rPr>
              <w:t>цветковые</w:t>
            </w:r>
            <w:proofErr w:type="gramEnd"/>
            <w:r>
              <w:rPr>
                <w:b/>
              </w:rPr>
              <w:t xml:space="preserve">. Почему? </w:t>
            </w:r>
            <w:r>
              <w:t xml:space="preserve">(к </w:t>
            </w:r>
            <w:proofErr w:type="gramStart"/>
            <w:r>
              <w:t>покрытосеменным</w:t>
            </w:r>
            <w:proofErr w:type="gramEnd"/>
            <w:r>
              <w:t xml:space="preserve"> относятся те растения, которые цветут хотя бы один раз в жизни). Значит, какой первый характерный признак запишем </w:t>
            </w:r>
            <w:proofErr w:type="gramStart"/>
            <w:r>
              <w:t>покрытосеменных</w:t>
            </w:r>
            <w:proofErr w:type="gramEnd"/>
            <w:r>
              <w:t xml:space="preserve">? </w:t>
            </w:r>
          </w:p>
          <w:p w:rsidR="00C66AAC" w:rsidRPr="00410CE7" w:rsidRDefault="00410CE7" w:rsidP="00C66A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t>Помимо того, что цветы были необычные, какие они еще были? Зачем мы сажаем цветы на клумбах, на садовом участке, перед  домом?</w:t>
            </w:r>
          </w:p>
          <w:p w:rsidR="00410CE7" w:rsidRDefault="00410CE7" w:rsidP="00C66A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В жизни многих выдающихся людей</w:t>
            </w:r>
            <w:r>
              <w:t xml:space="preserve"> был один самый любимый цветок. </w:t>
            </w:r>
            <w:r>
              <w:lastRenderedPageBreak/>
              <w:t xml:space="preserve">Окраска, форма и аромат цветка приносили им радость, поднимали настроение, будили фантазию. Ландыш был любимым цветком химика Д.И.Менделеева, математика Софьи Ковалевской, художника Ильи Репина, композитора Петра Чайковского; нарцисс – писателя Ивана Тургенева; гиацинт – биолога Чарльза Дарвина; </w:t>
            </w:r>
            <w:proofErr w:type="spellStart"/>
            <w:r>
              <w:t>колонхое</w:t>
            </w:r>
            <w:proofErr w:type="spellEnd"/>
            <w:r>
              <w:t xml:space="preserve"> – поэта Гете. Многие художники поместили цветы на свои полотна.    </w:t>
            </w:r>
            <w:r>
              <w:rPr>
                <w:b/>
              </w:rPr>
              <w:t xml:space="preserve">Слайд 13-17. </w:t>
            </w:r>
            <w:r>
              <w:t xml:space="preserve">Кроме того, цветы были различными символами: гвоздика – символом революционеров; герань долго считалась мещанским цветком. </w:t>
            </w:r>
            <w:r w:rsidR="00327F41">
              <w:t xml:space="preserve"> Цветы изображали на гербах стран: хризантема на гербе Японии; татарник – Шотландии; клевер – Ирландии. </w:t>
            </w:r>
            <w:r w:rsidR="00327F41">
              <w:rPr>
                <w:b/>
              </w:rPr>
              <w:t>Слайд 18-20</w:t>
            </w:r>
          </w:p>
          <w:p w:rsidR="00327F41" w:rsidRPr="00D70555" w:rsidRDefault="00327F41" w:rsidP="00C66A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Но природа – дама </w:t>
            </w:r>
            <w:r>
              <w:t xml:space="preserve">рациональная и расчетливая. У нее нет ни одной лишней линии или лишней детали. </w:t>
            </w:r>
            <w:r w:rsidR="00FA0B6E">
              <w:t>Зачем она придумала цветок? Чтобы ответить на этот вопрос, давайте сначала вспомним строение цветка.  Проверяем строение на интерактивной доске.  Почему некоторые цветки закрываются перед дождем? Почему сначала появляется бутон, а уж только потом распускается цветок?</w:t>
            </w:r>
          </w:p>
          <w:p w:rsidR="00D70555" w:rsidRDefault="00D70555" w:rsidP="00D70555">
            <w:pPr>
              <w:rPr>
                <w:b/>
              </w:rPr>
            </w:pPr>
          </w:p>
          <w:p w:rsidR="00D70555" w:rsidRPr="00D70555" w:rsidRDefault="00D70555" w:rsidP="00D70555">
            <w:pPr>
              <w:rPr>
                <w:b/>
              </w:rPr>
            </w:pPr>
          </w:p>
          <w:p w:rsidR="00FA0B6E" w:rsidRPr="00D70555" w:rsidRDefault="00FA0B6E" w:rsidP="00C66A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t xml:space="preserve">Почему хвощи, папоротники, мхи не встречаются по всей Земле? Почему цветковые растения заняли все природные зоны? Давайте </w:t>
            </w:r>
            <w:proofErr w:type="gramStart"/>
            <w:r>
              <w:t>посмотрим</w:t>
            </w:r>
            <w:proofErr w:type="gramEnd"/>
            <w:r>
              <w:t xml:space="preserve"> как происходит размножение покрытосеменных.</w:t>
            </w:r>
          </w:p>
          <w:p w:rsidR="00D70555" w:rsidRDefault="00D70555" w:rsidP="00D70555">
            <w:pPr>
              <w:pStyle w:val="a4"/>
            </w:pPr>
          </w:p>
          <w:p w:rsidR="00D70555" w:rsidRDefault="00D70555" w:rsidP="00D70555">
            <w:pPr>
              <w:pStyle w:val="a4"/>
            </w:pPr>
          </w:p>
          <w:p w:rsidR="00D70555" w:rsidRDefault="00D70555" w:rsidP="00D70555">
            <w:pPr>
              <w:pStyle w:val="a4"/>
            </w:pPr>
          </w:p>
          <w:p w:rsidR="00D70555" w:rsidRPr="00FA0B6E" w:rsidRDefault="00D70555" w:rsidP="00D70555">
            <w:pPr>
              <w:pStyle w:val="a4"/>
              <w:rPr>
                <w:b/>
              </w:rPr>
            </w:pPr>
          </w:p>
          <w:p w:rsidR="00FA0B6E" w:rsidRDefault="00FA0B6E" w:rsidP="00C66A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t>Писатель Иван Ефремов писал в свое</w:t>
            </w:r>
            <w:r w:rsidR="007D1D63">
              <w:t xml:space="preserve">м </w:t>
            </w:r>
            <w:r w:rsidR="007D1D63" w:rsidRPr="007D1D63">
              <w:rPr>
                <w:b/>
              </w:rPr>
              <w:t>романе «Лезвие бритвы», что красота целесообразна. Зачем растениям нужны такие причудливые цветки, разная окраска цветков?   Для того</w:t>
            </w:r>
            <w:proofErr w:type="gramStart"/>
            <w:r w:rsidR="007D1D63" w:rsidRPr="007D1D63">
              <w:rPr>
                <w:b/>
              </w:rPr>
              <w:t>,</w:t>
            </w:r>
            <w:proofErr w:type="gramEnd"/>
            <w:r w:rsidR="007D1D63" w:rsidRPr="007D1D63">
              <w:rPr>
                <w:b/>
              </w:rPr>
              <w:t xml:space="preserve"> чтобы привлекать опылителей, приспособиться к опылению.  Как могут опыляться цветки?</w:t>
            </w:r>
            <w:r w:rsidR="007D1D63">
              <w:rPr>
                <w:b/>
              </w:rPr>
              <w:t xml:space="preserve"> Слайд 21</w:t>
            </w:r>
          </w:p>
          <w:p w:rsidR="00905D3F" w:rsidRDefault="00905D3F" w:rsidP="00905D3F">
            <w:pPr>
              <w:rPr>
                <w:b/>
              </w:rPr>
            </w:pPr>
          </w:p>
          <w:p w:rsidR="00905D3F" w:rsidRDefault="00905D3F" w:rsidP="00905D3F">
            <w:pPr>
              <w:rPr>
                <w:b/>
              </w:rPr>
            </w:pPr>
          </w:p>
          <w:p w:rsidR="00905D3F" w:rsidRPr="00905D3F" w:rsidRDefault="00905D3F" w:rsidP="00905D3F">
            <w:pPr>
              <w:rPr>
                <w:b/>
              </w:rPr>
            </w:pPr>
          </w:p>
          <w:p w:rsidR="007D1D63" w:rsidRDefault="007D1D63" w:rsidP="00C66A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t xml:space="preserve">Итак, подведем итог. Как же цветки </w:t>
            </w:r>
            <w:r>
              <w:lastRenderedPageBreak/>
              <w:t xml:space="preserve">помогли занять </w:t>
            </w:r>
            <w:proofErr w:type="gramStart"/>
            <w:r>
              <w:t>покрытосеменным</w:t>
            </w:r>
            <w:proofErr w:type="gramEnd"/>
            <w:r>
              <w:t xml:space="preserve"> господствующее положение? </w:t>
            </w:r>
            <w:r>
              <w:rPr>
                <w:b/>
              </w:rPr>
              <w:t>Слайд 22</w:t>
            </w:r>
          </w:p>
          <w:p w:rsidR="00D70555" w:rsidRDefault="00D70555" w:rsidP="00D70555">
            <w:pPr>
              <w:pStyle w:val="a4"/>
              <w:rPr>
                <w:b/>
              </w:rPr>
            </w:pPr>
          </w:p>
          <w:p w:rsidR="00D70555" w:rsidRDefault="00D70555" w:rsidP="00C66AAC">
            <w:pPr>
              <w:pStyle w:val="a4"/>
              <w:numPr>
                <w:ilvl w:val="0"/>
                <w:numId w:val="1"/>
              </w:numPr>
            </w:pPr>
            <w:r w:rsidRPr="00D70555">
              <w:t xml:space="preserve">Второе название отдела </w:t>
            </w:r>
            <w:proofErr w:type="gramStart"/>
            <w:r w:rsidRPr="00D70555">
              <w:t>Покрытосеменные</w:t>
            </w:r>
            <w:proofErr w:type="gramEnd"/>
            <w:r w:rsidRPr="00D70555">
              <w:t>. Почему?</w:t>
            </w:r>
            <w:r w:rsidR="00AD7C1F">
              <w:t xml:space="preserve"> Чем клубень картофеля отличается от помидора?</w:t>
            </w:r>
          </w:p>
          <w:p w:rsidR="00D70555" w:rsidRDefault="00D70555" w:rsidP="00D70555">
            <w:pPr>
              <w:pStyle w:val="a4"/>
            </w:pPr>
          </w:p>
          <w:p w:rsidR="00D70555" w:rsidRDefault="00D70555" w:rsidP="00C66AAC">
            <w:pPr>
              <w:pStyle w:val="a4"/>
              <w:numPr>
                <w:ilvl w:val="0"/>
                <w:numId w:val="1"/>
              </w:numPr>
            </w:pPr>
            <w:r>
              <w:t xml:space="preserve">Вторая особенность </w:t>
            </w:r>
            <w:proofErr w:type="gramStart"/>
            <w:r>
              <w:t>покрытосеменных</w:t>
            </w:r>
            <w:proofErr w:type="gramEnd"/>
            <w:r>
              <w:t xml:space="preserve"> – наличие плода, защищающего семена.</w:t>
            </w:r>
          </w:p>
          <w:p w:rsidR="00D70555" w:rsidRDefault="00D70555" w:rsidP="00D70555">
            <w:pPr>
              <w:pStyle w:val="a4"/>
            </w:pPr>
          </w:p>
          <w:p w:rsidR="00D70555" w:rsidRDefault="00AD7C1F" w:rsidP="00C66AAC">
            <w:pPr>
              <w:pStyle w:val="a4"/>
              <w:numPr>
                <w:ilvl w:val="0"/>
                <w:numId w:val="1"/>
              </w:numPr>
            </w:pPr>
            <w:r>
              <w:t xml:space="preserve">Околоплодник, который защищает семена, может быть сухим и сочным. </w:t>
            </w:r>
            <w:r w:rsidRPr="00AD7C1F">
              <w:rPr>
                <w:b/>
              </w:rPr>
              <w:t>Задание:</w:t>
            </w:r>
            <w:r>
              <w:t xml:space="preserve"> распределить семена на сухие и сочные </w:t>
            </w:r>
          </w:p>
          <w:p w:rsidR="00AD7C1F" w:rsidRDefault="00AD7C1F" w:rsidP="00AD7C1F">
            <w:pPr>
              <w:pStyle w:val="a4"/>
            </w:pPr>
          </w:p>
          <w:p w:rsidR="00AD7C1F" w:rsidRPr="00AD7C1F" w:rsidRDefault="00AD7C1F" w:rsidP="00C66AAC">
            <w:pPr>
              <w:pStyle w:val="a4"/>
              <w:numPr>
                <w:ilvl w:val="0"/>
                <w:numId w:val="1"/>
              </w:numPr>
            </w:pPr>
            <w:r>
              <w:t xml:space="preserve">Проверка </w:t>
            </w:r>
            <w:r w:rsidRPr="00AD7C1F">
              <w:rPr>
                <w:b/>
              </w:rPr>
              <w:t>слайд 23</w:t>
            </w:r>
          </w:p>
          <w:p w:rsidR="00AD7C1F" w:rsidRDefault="00AD7C1F" w:rsidP="00AD7C1F">
            <w:pPr>
              <w:pStyle w:val="a4"/>
            </w:pPr>
          </w:p>
          <w:p w:rsidR="00AD7C1F" w:rsidRDefault="00AD7C1F" w:rsidP="00AD7C1F">
            <w:pPr>
              <w:pStyle w:val="a4"/>
              <w:numPr>
                <w:ilvl w:val="0"/>
                <w:numId w:val="1"/>
              </w:numPr>
            </w:pPr>
            <w:r>
              <w:t xml:space="preserve">Индейцы Северной Америки с ужасом смотрели на невиданное растение, которое появилось на их земле после прихода европейцев они </w:t>
            </w:r>
            <w:proofErr w:type="gramStart"/>
            <w:r>
              <w:t>так</w:t>
            </w:r>
            <w:proofErr w:type="gramEnd"/>
            <w:r>
              <w:t xml:space="preserve"> и называли его – «след белого человека».  Это был хорошо знакомый нам подорожник. Каким образом он там появился?</w:t>
            </w:r>
          </w:p>
          <w:p w:rsidR="00843563" w:rsidRDefault="00843563" w:rsidP="00843563">
            <w:pPr>
              <w:pStyle w:val="a4"/>
            </w:pPr>
          </w:p>
          <w:p w:rsidR="00843563" w:rsidRDefault="00843563" w:rsidP="00AD7C1F">
            <w:pPr>
              <w:pStyle w:val="a4"/>
              <w:numPr>
                <w:ilvl w:val="0"/>
                <w:numId w:val="1"/>
              </w:numPr>
            </w:pPr>
            <w:r>
              <w:t>Как же плоды способствовали тому, что покрытосеменные распространены по всей планете?</w:t>
            </w:r>
          </w:p>
          <w:p w:rsidR="00843563" w:rsidRDefault="00843563" w:rsidP="00843563">
            <w:pPr>
              <w:pStyle w:val="a4"/>
            </w:pPr>
          </w:p>
          <w:p w:rsidR="00843563" w:rsidRDefault="00843563" w:rsidP="00AD7C1F">
            <w:pPr>
              <w:pStyle w:val="a4"/>
              <w:numPr>
                <w:ilvl w:val="0"/>
                <w:numId w:val="1"/>
              </w:numPr>
            </w:pPr>
            <w:proofErr w:type="gramStart"/>
            <w:r>
              <w:t>Распределите</w:t>
            </w:r>
            <w:proofErr w:type="gramEnd"/>
            <w:r>
              <w:t xml:space="preserve"> какие плоды как распро</w:t>
            </w:r>
            <w:r w:rsidR="00C97518">
              <w:t>страняются (устно)</w:t>
            </w:r>
          </w:p>
          <w:p w:rsidR="00C97518" w:rsidRDefault="00C97518" w:rsidP="00C97518">
            <w:pPr>
              <w:pStyle w:val="a4"/>
            </w:pPr>
          </w:p>
          <w:p w:rsidR="00C97518" w:rsidRPr="00C97518" w:rsidRDefault="00C97518" w:rsidP="00AD7C1F">
            <w:pPr>
              <w:pStyle w:val="a4"/>
              <w:numPr>
                <w:ilvl w:val="0"/>
                <w:numId w:val="1"/>
              </w:numPr>
            </w:pPr>
            <w:r>
              <w:t xml:space="preserve">Подводим </w:t>
            </w:r>
            <w:proofErr w:type="gramStart"/>
            <w:r>
              <w:t>итог</w:t>
            </w:r>
            <w:proofErr w:type="gramEnd"/>
            <w:r>
              <w:t xml:space="preserve"> какое значение имеют плоды </w:t>
            </w:r>
            <w:r w:rsidRPr="00C97518">
              <w:rPr>
                <w:b/>
              </w:rPr>
              <w:t>слайд 24</w:t>
            </w:r>
          </w:p>
          <w:p w:rsidR="00C97518" w:rsidRDefault="00C97518" w:rsidP="00C97518">
            <w:pPr>
              <w:pStyle w:val="a4"/>
            </w:pPr>
          </w:p>
          <w:p w:rsidR="00C97518" w:rsidRDefault="00C97518" w:rsidP="00AD7C1F">
            <w:pPr>
              <w:pStyle w:val="a4"/>
              <w:numPr>
                <w:ilvl w:val="0"/>
                <w:numId w:val="1"/>
              </w:numPr>
            </w:pPr>
            <w:r>
              <w:t>Для того</w:t>
            </w:r>
            <w:proofErr w:type="gramStart"/>
            <w:r>
              <w:t>,</w:t>
            </w:r>
            <w:proofErr w:type="gramEnd"/>
            <w:r>
              <w:t xml:space="preserve"> чтобы повторить, что мы сегодня вспомнили на уроке выполняем задание «Точечный рисунок»</w:t>
            </w:r>
          </w:p>
          <w:p w:rsidR="00C97518" w:rsidRDefault="00C97518" w:rsidP="00C97518">
            <w:pPr>
              <w:pStyle w:val="a4"/>
            </w:pPr>
          </w:p>
          <w:p w:rsidR="00C97518" w:rsidRPr="00D70555" w:rsidRDefault="00C97518" w:rsidP="00AD7C1F">
            <w:pPr>
              <w:pStyle w:val="a4"/>
              <w:numPr>
                <w:ilvl w:val="0"/>
                <w:numId w:val="1"/>
              </w:numPr>
            </w:pPr>
            <w:r>
              <w:t>Учитель проводит рефлексию: что понравилось, что запомнилось и дает домашнее задание</w:t>
            </w:r>
          </w:p>
        </w:tc>
        <w:tc>
          <w:tcPr>
            <w:tcW w:w="4786" w:type="dxa"/>
          </w:tcPr>
          <w:p w:rsidR="007D1D63" w:rsidRPr="007D1D63" w:rsidRDefault="007D1D63" w:rsidP="007D1D63">
            <w:pPr>
              <w:rPr>
                <w:b/>
              </w:rPr>
            </w:pPr>
          </w:p>
          <w:p w:rsidR="00C66AAC" w:rsidRPr="00D70555" w:rsidRDefault="00C66AAC" w:rsidP="007D1D63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Учащиеся называют основные признаки растений, отмечая при этом различия в строении клеток: у растений клеточная оболочка, пластиды и вакуоли.</w:t>
            </w:r>
          </w:p>
          <w:p w:rsidR="00D70555" w:rsidRPr="00C66AAC" w:rsidRDefault="00D70555" w:rsidP="00D70555">
            <w:pPr>
              <w:pStyle w:val="a4"/>
              <w:ind w:left="1080"/>
              <w:rPr>
                <w:b/>
              </w:rPr>
            </w:pPr>
          </w:p>
          <w:p w:rsidR="00C66AAC" w:rsidRPr="00C66AAC" w:rsidRDefault="00C66AAC" w:rsidP="007D1D63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Учащиеся называют Низшие растения, Высшие споровые и Высшие семенные. Затем приводят примеры отделов, растений и отвечают, в какой последовательности появились эти растения.</w:t>
            </w:r>
          </w:p>
          <w:p w:rsidR="00C66AAC" w:rsidRPr="00C66AAC" w:rsidRDefault="00C66AAC" w:rsidP="007D1D63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Учащиеся смотрят презентацию «Самые необычные растения»</w:t>
            </w:r>
          </w:p>
          <w:p w:rsidR="00C66AAC" w:rsidRPr="007D1D63" w:rsidRDefault="00C66AAC" w:rsidP="007D1D63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Учащиеся определяют тему урока и его основные задачи</w:t>
            </w:r>
          </w:p>
          <w:p w:rsidR="007D1D63" w:rsidRDefault="007D1D63" w:rsidP="007D1D63">
            <w:pPr>
              <w:rPr>
                <w:b/>
              </w:rPr>
            </w:pPr>
          </w:p>
          <w:p w:rsidR="007D1D63" w:rsidRPr="007D1D63" w:rsidRDefault="007D1D63" w:rsidP="007D1D63">
            <w:pPr>
              <w:rPr>
                <w:b/>
              </w:rPr>
            </w:pPr>
          </w:p>
          <w:p w:rsidR="00C66AAC" w:rsidRPr="007D1D63" w:rsidRDefault="00C66AAC" w:rsidP="007D1D63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Записывают тему и задачи урока</w:t>
            </w: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Pr="007D1D63" w:rsidRDefault="007D1D63" w:rsidP="007D1D63">
            <w:pPr>
              <w:rPr>
                <w:b/>
              </w:rPr>
            </w:pPr>
          </w:p>
          <w:p w:rsidR="00327F41" w:rsidRPr="007D1D63" w:rsidRDefault="00327F41" w:rsidP="007D1D63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 xml:space="preserve">Определяют, что характерная черта </w:t>
            </w:r>
            <w:proofErr w:type="gramStart"/>
            <w:r>
              <w:t>покрытосеменных</w:t>
            </w:r>
            <w:proofErr w:type="gramEnd"/>
            <w:r>
              <w:t xml:space="preserve"> – наличие цветка.</w:t>
            </w: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Pr="007D1D63" w:rsidRDefault="007D1D63" w:rsidP="007D1D63">
            <w:pPr>
              <w:rPr>
                <w:b/>
              </w:rPr>
            </w:pPr>
          </w:p>
          <w:p w:rsidR="00410CE7" w:rsidRPr="007D1D63" w:rsidRDefault="00410CE7" w:rsidP="007D1D63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Учащиеся определяют, что цветы красивые, приносят эстетическое наслаждение.</w:t>
            </w:r>
          </w:p>
          <w:p w:rsidR="007D1D63" w:rsidRPr="007D1D63" w:rsidRDefault="007D1D63" w:rsidP="007D1D63">
            <w:pPr>
              <w:rPr>
                <w:b/>
              </w:rPr>
            </w:pPr>
          </w:p>
          <w:p w:rsidR="00327F41" w:rsidRPr="007D1D63" w:rsidRDefault="00327F41" w:rsidP="007D1D63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Учащиеся смотрят слайды</w:t>
            </w:r>
          </w:p>
          <w:p w:rsidR="007D1D63" w:rsidRPr="007D1D63" w:rsidRDefault="007D1D63" w:rsidP="007D1D63">
            <w:pPr>
              <w:pStyle w:val="a4"/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7D1D63" w:rsidRDefault="007D1D63" w:rsidP="007D1D63">
            <w:pPr>
              <w:rPr>
                <w:b/>
              </w:rPr>
            </w:pPr>
          </w:p>
          <w:p w:rsidR="00905D3F" w:rsidRDefault="00905D3F" w:rsidP="007D1D63">
            <w:pPr>
              <w:rPr>
                <w:b/>
              </w:rPr>
            </w:pPr>
          </w:p>
          <w:p w:rsidR="00905D3F" w:rsidRDefault="00905D3F" w:rsidP="007D1D63">
            <w:pPr>
              <w:rPr>
                <w:b/>
              </w:rPr>
            </w:pPr>
          </w:p>
          <w:p w:rsidR="00905D3F" w:rsidRDefault="00905D3F" w:rsidP="007D1D63">
            <w:pPr>
              <w:rPr>
                <w:b/>
              </w:rPr>
            </w:pPr>
          </w:p>
          <w:p w:rsidR="00905D3F" w:rsidRDefault="00905D3F" w:rsidP="007D1D63">
            <w:pPr>
              <w:rPr>
                <w:b/>
              </w:rPr>
            </w:pPr>
          </w:p>
          <w:p w:rsidR="00905D3F" w:rsidRDefault="00905D3F" w:rsidP="007D1D63">
            <w:pPr>
              <w:rPr>
                <w:b/>
              </w:rPr>
            </w:pPr>
          </w:p>
          <w:p w:rsidR="00D70555" w:rsidRDefault="00D70555" w:rsidP="007D1D63">
            <w:pPr>
              <w:rPr>
                <w:b/>
              </w:rPr>
            </w:pPr>
          </w:p>
          <w:p w:rsidR="00905D3F" w:rsidRPr="007D1D63" w:rsidRDefault="00905D3F" w:rsidP="007D1D63">
            <w:pPr>
              <w:rPr>
                <w:b/>
              </w:rPr>
            </w:pPr>
          </w:p>
          <w:p w:rsidR="00327F41" w:rsidRPr="00D70555" w:rsidRDefault="00327F41" w:rsidP="007D1D63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Учащиеся работают самостоятельно, вспоминают строение цветка. Затем проверяем строение у интерактивной доски</w:t>
            </w:r>
          </w:p>
          <w:p w:rsidR="00D70555" w:rsidRPr="00FA0B6E" w:rsidRDefault="00D70555" w:rsidP="00D70555">
            <w:pPr>
              <w:pStyle w:val="a4"/>
              <w:ind w:left="1080"/>
              <w:rPr>
                <w:b/>
              </w:rPr>
            </w:pPr>
          </w:p>
          <w:p w:rsidR="00FA0B6E" w:rsidRPr="00905D3F" w:rsidRDefault="00FA0B6E" w:rsidP="007D1D63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Учащиеся отвечают, что околоцветник защищает главные части цветка от неблагоприятных условий.</w:t>
            </w:r>
          </w:p>
          <w:p w:rsidR="00905D3F" w:rsidRDefault="00905D3F" w:rsidP="00905D3F">
            <w:pPr>
              <w:rPr>
                <w:b/>
              </w:rPr>
            </w:pPr>
          </w:p>
          <w:p w:rsidR="00905D3F" w:rsidRDefault="00905D3F" w:rsidP="00905D3F">
            <w:pPr>
              <w:rPr>
                <w:b/>
              </w:rPr>
            </w:pPr>
          </w:p>
          <w:p w:rsidR="00905D3F" w:rsidRPr="00905D3F" w:rsidRDefault="00905D3F" w:rsidP="00905D3F">
            <w:pPr>
              <w:rPr>
                <w:b/>
              </w:rPr>
            </w:pPr>
          </w:p>
          <w:p w:rsidR="00FA0B6E" w:rsidRPr="00D70555" w:rsidRDefault="00FA0B6E" w:rsidP="007D1D63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 xml:space="preserve">Смотрят отрывок о двойном оплодотворении и отвечают на вопрос: почему двойное оплодотворение? Почему оплодотворение не зависит от воды? Делают вывод, что оплодотворение не зависит от воды; образуется </w:t>
            </w:r>
            <w:proofErr w:type="spellStart"/>
            <w:r>
              <w:t>триплоидный</w:t>
            </w:r>
            <w:proofErr w:type="spellEnd"/>
            <w:r>
              <w:t xml:space="preserve"> эндосперм – запасные вещества.</w:t>
            </w:r>
          </w:p>
          <w:p w:rsidR="00D70555" w:rsidRPr="007D1D63" w:rsidRDefault="00D70555" w:rsidP="00D70555">
            <w:pPr>
              <w:pStyle w:val="a4"/>
              <w:ind w:left="1080"/>
              <w:rPr>
                <w:b/>
              </w:rPr>
            </w:pPr>
          </w:p>
          <w:p w:rsidR="007D1D63" w:rsidRPr="00905D3F" w:rsidRDefault="007D1D63" w:rsidP="007D1D63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 xml:space="preserve">Учащиеся отмечают, что цветки имеют приспособления к опылению насекомыми различными, птицами, ветром. Указывают характерные черты </w:t>
            </w:r>
            <w:proofErr w:type="gramStart"/>
            <w:r>
              <w:t>ветроопыляемых</w:t>
            </w:r>
            <w:proofErr w:type="gramEnd"/>
            <w:r>
              <w:t xml:space="preserve"> и </w:t>
            </w:r>
            <w:proofErr w:type="spellStart"/>
            <w:r>
              <w:t>насекомоопыляемых</w:t>
            </w:r>
            <w:proofErr w:type="spellEnd"/>
            <w:r>
              <w:t xml:space="preserve"> </w:t>
            </w:r>
          </w:p>
          <w:p w:rsidR="00905D3F" w:rsidRDefault="00905D3F" w:rsidP="00905D3F">
            <w:pPr>
              <w:rPr>
                <w:b/>
              </w:rPr>
            </w:pPr>
          </w:p>
          <w:p w:rsidR="00905D3F" w:rsidRDefault="00905D3F" w:rsidP="00905D3F">
            <w:pPr>
              <w:rPr>
                <w:b/>
              </w:rPr>
            </w:pPr>
          </w:p>
          <w:p w:rsidR="00D70555" w:rsidRDefault="00D70555" w:rsidP="00905D3F">
            <w:pPr>
              <w:rPr>
                <w:b/>
              </w:rPr>
            </w:pPr>
          </w:p>
          <w:p w:rsidR="00D70555" w:rsidRDefault="00D70555" w:rsidP="00905D3F">
            <w:pPr>
              <w:rPr>
                <w:b/>
              </w:rPr>
            </w:pPr>
          </w:p>
          <w:p w:rsidR="00D70555" w:rsidRDefault="00D70555" w:rsidP="00905D3F">
            <w:pPr>
              <w:rPr>
                <w:b/>
              </w:rPr>
            </w:pPr>
          </w:p>
          <w:p w:rsidR="00905D3F" w:rsidRDefault="00905D3F" w:rsidP="00905D3F">
            <w:pPr>
              <w:pStyle w:val="a4"/>
              <w:numPr>
                <w:ilvl w:val="0"/>
                <w:numId w:val="3"/>
              </w:numPr>
            </w:pPr>
            <w:r w:rsidRPr="00D70555">
              <w:t xml:space="preserve">Учащиеся делают вывод о значении </w:t>
            </w:r>
            <w:r w:rsidRPr="00D70555">
              <w:lastRenderedPageBreak/>
              <w:t>цветка и записывают в тетради</w:t>
            </w:r>
          </w:p>
          <w:p w:rsidR="00D70555" w:rsidRDefault="00D70555" w:rsidP="00D70555">
            <w:pPr>
              <w:pStyle w:val="a4"/>
              <w:ind w:left="1080"/>
            </w:pPr>
          </w:p>
          <w:p w:rsidR="00D70555" w:rsidRPr="00D70555" w:rsidRDefault="00D70555" w:rsidP="00D70555">
            <w:pPr>
              <w:pStyle w:val="a4"/>
              <w:ind w:left="1080"/>
            </w:pPr>
          </w:p>
          <w:p w:rsidR="00D70555" w:rsidRPr="00AD7C1F" w:rsidRDefault="00D70555" w:rsidP="00905D3F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 w:rsidRPr="00D70555">
              <w:t xml:space="preserve">Отвечают, что семена </w:t>
            </w:r>
            <w:r>
              <w:t>защищены, имеют плоды</w:t>
            </w:r>
          </w:p>
          <w:p w:rsidR="00AD7C1F" w:rsidRDefault="00AD7C1F" w:rsidP="00AD7C1F">
            <w:pPr>
              <w:pStyle w:val="a4"/>
              <w:ind w:left="1080"/>
            </w:pPr>
          </w:p>
          <w:p w:rsidR="00AD7C1F" w:rsidRDefault="00AD7C1F" w:rsidP="00AD7C1F">
            <w:pPr>
              <w:pStyle w:val="a4"/>
              <w:ind w:left="1080"/>
            </w:pPr>
          </w:p>
          <w:p w:rsidR="00AD7C1F" w:rsidRPr="00D70555" w:rsidRDefault="00AD7C1F" w:rsidP="00AD7C1F">
            <w:pPr>
              <w:pStyle w:val="a4"/>
              <w:ind w:left="1080"/>
              <w:rPr>
                <w:b/>
              </w:rPr>
            </w:pPr>
          </w:p>
          <w:p w:rsidR="00D70555" w:rsidRPr="00AD7C1F" w:rsidRDefault="00D70555" w:rsidP="00905D3F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Записывают в тетради особенность</w:t>
            </w:r>
          </w:p>
          <w:p w:rsidR="00AD7C1F" w:rsidRDefault="00AD7C1F" w:rsidP="00AD7C1F">
            <w:pPr>
              <w:rPr>
                <w:b/>
              </w:rPr>
            </w:pPr>
          </w:p>
          <w:p w:rsidR="00AD7C1F" w:rsidRPr="00AD7C1F" w:rsidRDefault="00AD7C1F" w:rsidP="00AD7C1F">
            <w:pPr>
              <w:rPr>
                <w:b/>
              </w:rPr>
            </w:pPr>
          </w:p>
          <w:p w:rsidR="00AD7C1F" w:rsidRPr="00843563" w:rsidRDefault="00AD7C1F" w:rsidP="00905D3F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Распределяют семена по группам.</w:t>
            </w:r>
          </w:p>
          <w:p w:rsidR="00843563" w:rsidRDefault="00843563" w:rsidP="00843563">
            <w:pPr>
              <w:rPr>
                <w:b/>
              </w:rPr>
            </w:pPr>
          </w:p>
          <w:p w:rsidR="00843563" w:rsidRDefault="00843563" w:rsidP="00843563">
            <w:pPr>
              <w:rPr>
                <w:b/>
              </w:rPr>
            </w:pPr>
          </w:p>
          <w:p w:rsidR="00843563" w:rsidRDefault="00843563" w:rsidP="00843563">
            <w:pPr>
              <w:rPr>
                <w:b/>
              </w:rPr>
            </w:pPr>
          </w:p>
          <w:p w:rsidR="00843563" w:rsidRPr="00843563" w:rsidRDefault="00843563" w:rsidP="00843563">
            <w:pPr>
              <w:rPr>
                <w:b/>
              </w:rPr>
            </w:pPr>
          </w:p>
          <w:p w:rsidR="00843563" w:rsidRPr="00843563" w:rsidRDefault="00843563" w:rsidP="00905D3F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Проверяют правильность выполнения</w:t>
            </w:r>
          </w:p>
          <w:p w:rsidR="00843563" w:rsidRPr="00843563" w:rsidRDefault="00843563" w:rsidP="00843563">
            <w:pPr>
              <w:pStyle w:val="a4"/>
              <w:ind w:left="1080"/>
              <w:rPr>
                <w:b/>
              </w:rPr>
            </w:pPr>
          </w:p>
          <w:p w:rsidR="00843563" w:rsidRPr="00843563" w:rsidRDefault="00843563" w:rsidP="00905D3F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t>Делают предположения</w:t>
            </w:r>
          </w:p>
          <w:p w:rsidR="00843563" w:rsidRPr="00843563" w:rsidRDefault="00843563" w:rsidP="00843563">
            <w:pPr>
              <w:pStyle w:val="a4"/>
              <w:rPr>
                <w:b/>
              </w:rPr>
            </w:pPr>
          </w:p>
          <w:p w:rsidR="00843563" w:rsidRDefault="00843563" w:rsidP="00843563">
            <w:pPr>
              <w:rPr>
                <w:b/>
              </w:rPr>
            </w:pPr>
          </w:p>
          <w:p w:rsidR="00843563" w:rsidRDefault="00843563" w:rsidP="00843563">
            <w:pPr>
              <w:rPr>
                <w:b/>
              </w:rPr>
            </w:pPr>
          </w:p>
          <w:p w:rsidR="00843563" w:rsidRDefault="00843563" w:rsidP="00843563">
            <w:pPr>
              <w:rPr>
                <w:b/>
              </w:rPr>
            </w:pPr>
          </w:p>
          <w:p w:rsidR="00843563" w:rsidRPr="00843563" w:rsidRDefault="00843563" w:rsidP="00843563">
            <w:pPr>
              <w:rPr>
                <w:b/>
              </w:rPr>
            </w:pPr>
          </w:p>
          <w:p w:rsidR="00843563" w:rsidRPr="00843563" w:rsidRDefault="00843563" w:rsidP="00843563">
            <w:pPr>
              <w:pStyle w:val="a4"/>
              <w:rPr>
                <w:b/>
              </w:rPr>
            </w:pPr>
          </w:p>
          <w:p w:rsidR="00843563" w:rsidRDefault="00843563" w:rsidP="00905D3F">
            <w:pPr>
              <w:pStyle w:val="a4"/>
              <w:numPr>
                <w:ilvl w:val="0"/>
                <w:numId w:val="3"/>
              </w:numPr>
            </w:pPr>
            <w:r w:rsidRPr="00843563">
              <w:t>Способствует расселению, распространению</w:t>
            </w:r>
          </w:p>
          <w:p w:rsidR="00C97518" w:rsidRDefault="00C97518" w:rsidP="00C97518"/>
          <w:p w:rsidR="00C97518" w:rsidRDefault="00C97518" w:rsidP="00C97518"/>
          <w:p w:rsidR="00C97518" w:rsidRDefault="00C97518" w:rsidP="00905D3F">
            <w:pPr>
              <w:pStyle w:val="a4"/>
              <w:numPr>
                <w:ilvl w:val="0"/>
                <w:numId w:val="3"/>
              </w:numPr>
            </w:pPr>
            <w:r>
              <w:t>Выполняют задание устно</w:t>
            </w:r>
          </w:p>
          <w:p w:rsidR="00C97518" w:rsidRDefault="00C97518" w:rsidP="00C97518"/>
          <w:p w:rsidR="00C97518" w:rsidRDefault="00C97518" w:rsidP="00C97518"/>
          <w:p w:rsidR="00C97518" w:rsidRDefault="00C97518" w:rsidP="00905D3F">
            <w:pPr>
              <w:pStyle w:val="a4"/>
              <w:numPr>
                <w:ilvl w:val="0"/>
                <w:numId w:val="3"/>
              </w:numPr>
            </w:pPr>
            <w:r>
              <w:t>Записывают в тетради</w:t>
            </w:r>
          </w:p>
          <w:p w:rsidR="00C97518" w:rsidRDefault="00C97518" w:rsidP="00C97518"/>
          <w:p w:rsidR="00C97518" w:rsidRDefault="00C97518" w:rsidP="00C97518"/>
          <w:p w:rsidR="00C97518" w:rsidRDefault="00C97518" w:rsidP="00905D3F">
            <w:pPr>
              <w:pStyle w:val="a4"/>
              <w:numPr>
                <w:ilvl w:val="0"/>
                <w:numId w:val="3"/>
              </w:numPr>
            </w:pPr>
            <w:r>
              <w:t>Выполняют задание</w:t>
            </w:r>
          </w:p>
          <w:p w:rsidR="000806B6" w:rsidRDefault="000806B6" w:rsidP="000806B6"/>
          <w:p w:rsidR="000806B6" w:rsidRDefault="000806B6" w:rsidP="000806B6"/>
          <w:p w:rsidR="000806B6" w:rsidRDefault="000806B6" w:rsidP="000806B6"/>
          <w:p w:rsidR="000806B6" w:rsidRPr="00843563" w:rsidRDefault="000806B6" w:rsidP="00905D3F">
            <w:pPr>
              <w:pStyle w:val="a4"/>
              <w:numPr>
                <w:ilvl w:val="0"/>
                <w:numId w:val="3"/>
              </w:numPr>
            </w:pPr>
            <w:r>
              <w:t>Домашнее задание: обязательно для выполнения – учить записи в тетради; творческое – по желанию: приготовить презентацию на тему</w:t>
            </w:r>
            <w:proofErr w:type="gramStart"/>
            <w:r>
              <w:t xml:space="preserve"> :</w:t>
            </w:r>
            <w:proofErr w:type="gramEnd"/>
            <w:r>
              <w:t xml:space="preserve"> «Видоизменения вегетативных органов»</w:t>
            </w:r>
          </w:p>
          <w:p w:rsidR="00843563" w:rsidRPr="00843563" w:rsidRDefault="00843563" w:rsidP="00843563">
            <w:pPr>
              <w:pStyle w:val="a4"/>
            </w:pPr>
          </w:p>
          <w:p w:rsidR="00843563" w:rsidRDefault="00843563" w:rsidP="00843563">
            <w:pPr>
              <w:rPr>
                <w:b/>
              </w:rPr>
            </w:pPr>
          </w:p>
          <w:p w:rsidR="00843563" w:rsidRPr="00843563" w:rsidRDefault="00843563" w:rsidP="00843563">
            <w:pPr>
              <w:rPr>
                <w:b/>
              </w:rPr>
            </w:pPr>
          </w:p>
          <w:p w:rsidR="00843563" w:rsidRDefault="00843563" w:rsidP="00843563">
            <w:pPr>
              <w:rPr>
                <w:b/>
              </w:rPr>
            </w:pPr>
          </w:p>
          <w:p w:rsidR="00843563" w:rsidRDefault="00843563" w:rsidP="00843563">
            <w:pPr>
              <w:rPr>
                <w:b/>
              </w:rPr>
            </w:pPr>
          </w:p>
          <w:p w:rsidR="00843563" w:rsidRDefault="00843563" w:rsidP="00843563">
            <w:pPr>
              <w:rPr>
                <w:b/>
              </w:rPr>
            </w:pPr>
          </w:p>
          <w:p w:rsidR="00843563" w:rsidRDefault="00843563" w:rsidP="00843563">
            <w:pPr>
              <w:rPr>
                <w:b/>
              </w:rPr>
            </w:pPr>
          </w:p>
          <w:p w:rsidR="00843563" w:rsidRPr="00843563" w:rsidRDefault="00843563" w:rsidP="00843563">
            <w:pPr>
              <w:rPr>
                <w:b/>
              </w:rPr>
            </w:pPr>
          </w:p>
        </w:tc>
      </w:tr>
    </w:tbl>
    <w:p w:rsidR="00C66AAC" w:rsidRPr="00C66AAC" w:rsidRDefault="00C66AAC" w:rsidP="00C66AAC">
      <w:pPr>
        <w:rPr>
          <w:b/>
        </w:rPr>
      </w:pPr>
    </w:p>
    <w:sectPr w:rsidR="00C66AAC" w:rsidRPr="00C66AAC" w:rsidSect="00C4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5AA"/>
    <w:multiLevelType w:val="hybridMultilevel"/>
    <w:tmpl w:val="14404BA6"/>
    <w:lvl w:ilvl="0" w:tplc="4CD642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540BA"/>
    <w:multiLevelType w:val="hybridMultilevel"/>
    <w:tmpl w:val="9AF6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54B6D"/>
    <w:multiLevelType w:val="hybridMultilevel"/>
    <w:tmpl w:val="44D8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AAC"/>
    <w:rsid w:val="000806B6"/>
    <w:rsid w:val="00327F41"/>
    <w:rsid w:val="00410CE7"/>
    <w:rsid w:val="00745865"/>
    <w:rsid w:val="007D1D63"/>
    <w:rsid w:val="00843563"/>
    <w:rsid w:val="00905D3F"/>
    <w:rsid w:val="00AD7C1F"/>
    <w:rsid w:val="00C433BC"/>
    <w:rsid w:val="00C66AAC"/>
    <w:rsid w:val="00C97518"/>
    <w:rsid w:val="00D70555"/>
    <w:rsid w:val="00FA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Ученик</cp:lastModifiedBy>
  <cp:revision>4</cp:revision>
  <cp:lastPrinted>2014-11-10T06:20:00Z</cp:lastPrinted>
  <dcterms:created xsi:type="dcterms:W3CDTF">2014-10-25T16:29:00Z</dcterms:created>
  <dcterms:modified xsi:type="dcterms:W3CDTF">2014-11-10T06:21:00Z</dcterms:modified>
</cp:coreProperties>
</file>