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2A" w:rsidRPr="007D202A" w:rsidRDefault="007D202A" w:rsidP="007D202A">
      <w:pPr>
        <w:spacing w:after="0" w:line="360" w:lineRule="auto"/>
        <w:jc w:val="center"/>
        <w:textAlignment w:val="baseline"/>
        <w:outlineLvl w:val="0"/>
        <w:rPr>
          <w:rFonts w:eastAsia="Times New Roman"/>
          <w:b/>
          <w:bCs/>
          <w:kern w:val="36"/>
          <w:lang w:eastAsia="ru-RU"/>
        </w:rPr>
      </w:pPr>
      <w:r w:rsidRPr="007D202A">
        <w:rPr>
          <w:rFonts w:eastAsia="Times New Roman"/>
          <w:b/>
          <w:bCs/>
          <w:kern w:val="36"/>
          <w:lang w:eastAsia="ru-RU"/>
        </w:rPr>
        <w:t>Мастер-класс «Роспись нов</w:t>
      </w:r>
      <w:r w:rsidR="00021047">
        <w:rPr>
          <w:rFonts w:eastAsia="Times New Roman"/>
          <w:b/>
          <w:bCs/>
          <w:kern w:val="36"/>
          <w:lang w:eastAsia="ru-RU"/>
        </w:rPr>
        <w:t xml:space="preserve">огодней игрушки в стиле </w:t>
      </w:r>
      <w:proofErr w:type="spellStart"/>
      <w:r w:rsidR="00021047">
        <w:rPr>
          <w:rFonts w:eastAsia="Times New Roman"/>
          <w:b/>
          <w:bCs/>
          <w:kern w:val="36"/>
          <w:lang w:eastAsia="ru-RU"/>
        </w:rPr>
        <w:t>Полхов-М</w:t>
      </w:r>
      <w:r w:rsidRPr="007D202A">
        <w:rPr>
          <w:rFonts w:eastAsia="Times New Roman"/>
          <w:b/>
          <w:bCs/>
          <w:kern w:val="36"/>
          <w:lang w:eastAsia="ru-RU"/>
        </w:rPr>
        <w:t>айдан</w:t>
      </w:r>
      <w:proofErr w:type="spellEnd"/>
      <w:r w:rsidRPr="007D202A">
        <w:rPr>
          <w:rFonts w:eastAsia="Times New Roman"/>
          <w:b/>
          <w:bCs/>
          <w:kern w:val="36"/>
          <w:lang w:eastAsia="ru-RU"/>
        </w:rPr>
        <w:t>»</w:t>
      </w:r>
    </w:p>
    <w:p w:rsidR="007D202A" w:rsidRPr="00021047" w:rsidRDefault="00021047" w:rsidP="00021047">
      <w:pPr>
        <w:spacing w:after="0" w:line="360" w:lineRule="auto"/>
        <w:jc w:val="center"/>
        <w:textAlignment w:val="baseline"/>
        <w:rPr>
          <w:rFonts w:eastAsia="Times New Roman"/>
          <w:b/>
          <w:color w:val="FFFFFF"/>
          <w:lang w:eastAsia="ru-RU"/>
        </w:rPr>
      </w:pPr>
      <w:r w:rsidRPr="00021047">
        <w:rPr>
          <w:rFonts w:eastAsia="Times New Roman"/>
          <w:b/>
          <w:lang w:eastAsia="ru-RU"/>
        </w:rPr>
        <w:t>Абсалыхова Зарина Данияловна</w:t>
      </w:r>
    </w:p>
    <w:p w:rsidR="007D202A" w:rsidRPr="007D202A" w:rsidRDefault="007D202A" w:rsidP="007D202A">
      <w:pPr>
        <w:spacing w:after="0" w:line="360" w:lineRule="auto"/>
        <w:jc w:val="both"/>
        <w:textAlignment w:val="baseline"/>
        <w:rPr>
          <w:rFonts w:eastAsia="Times New Roman"/>
          <w:lang w:eastAsia="ru-RU"/>
        </w:rPr>
      </w:pPr>
      <w:r w:rsidRPr="007D202A">
        <w:rPr>
          <w:rFonts w:eastAsia="Times New Roman"/>
          <w:noProof/>
          <w:lang w:eastAsia="ru-RU"/>
        </w:rPr>
        <w:drawing>
          <wp:inline distT="0" distB="0" distL="0" distR="0">
            <wp:extent cx="4018694" cy="3001992"/>
            <wp:effectExtent l="19050" t="0" r="856" b="0"/>
            <wp:docPr id="56" name="Рисунок 56" descr="Роспись новогодней игрушки в стиле полхов-майдан. Традиции русских росписей в новом звучании. | Ярмарка Мастеров - ручная работа, handm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Роспись новогодней игрушки в стиле полхов-майдан. Традиции русских росписей в новом звучании. | Ярмарка Мастеров - ручная работа, handmad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721" cy="3011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02A" w:rsidRPr="007D202A" w:rsidRDefault="007D202A" w:rsidP="007D202A">
      <w:pPr>
        <w:spacing w:after="272" w:line="360" w:lineRule="auto"/>
        <w:ind w:firstLine="708"/>
        <w:jc w:val="both"/>
        <w:textAlignment w:val="baseline"/>
        <w:rPr>
          <w:rFonts w:eastAsia="Times New Roman"/>
          <w:lang w:eastAsia="ru-RU"/>
        </w:rPr>
      </w:pPr>
      <w:proofErr w:type="spellStart"/>
      <w:r w:rsidRPr="007D202A">
        <w:rPr>
          <w:rFonts w:eastAsia="Times New Roman"/>
          <w:lang w:eastAsia="ru-RU"/>
        </w:rPr>
        <w:t>Полхов</w:t>
      </w:r>
      <w:proofErr w:type="spellEnd"/>
      <w:r w:rsidRPr="007D202A">
        <w:rPr>
          <w:rFonts w:eastAsia="Times New Roman"/>
          <w:lang w:eastAsia="ru-RU"/>
        </w:rPr>
        <w:t xml:space="preserve"> Майдан - это село в Нижегородской области, где в начале 19-го века зародился яркий и самобытный промысел по изготовлению деревянных игрушек и посуды. Помните </w:t>
      </w:r>
      <w:proofErr w:type="spellStart"/>
      <w:r w:rsidRPr="007D202A">
        <w:rPr>
          <w:rFonts w:eastAsia="Times New Roman"/>
          <w:lang w:eastAsia="ru-RU"/>
        </w:rPr>
        <w:t>ярко-розовые</w:t>
      </w:r>
      <w:proofErr w:type="spellEnd"/>
      <w:r w:rsidRPr="007D202A">
        <w:rPr>
          <w:rFonts w:eastAsia="Times New Roman"/>
          <w:lang w:eastAsia="ru-RU"/>
        </w:rPr>
        <w:t xml:space="preserve"> розы и сине-зеленые листья на бабушкиных шкатулках и грибочках для штопки? Это оно и есть.</w:t>
      </w:r>
    </w:p>
    <w:p w:rsidR="007D202A" w:rsidRPr="007D202A" w:rsidRDefault="007D202A" w:rsidP="007D202A">
      <w:pPr>
        <w:spacing w:after="272" w:line="360" w:lineRule="auto"/>
        <w:ind w:firstLine="708"/>
        <w:jc w:val="both"/>
        <w:textAlignment w:val="baseline"/>
        <w:rPr>
          <w:rFonts w:eastAsia="Times New Roman"/>
          <w:lang w:eastAsia="ru-RU"/>
        </w:rPr>
      </w:pPr>
      <w:r w:rsidRPr="007D202A">
        <w:rPr>
          <w:rFonts w:eastAsia="Times New Roman"/>
          <w:lang w:eastAsia="ru-RU"/>
        </w:rPr>
        <w:t xml:space="preserve">Роспись удивительна своими мягкими линиями, очаровательной наивностью сюжетов. </w:t>
      </w:r>
    </w:p>
    <w:p w:rsidR="007D202A" w:rsidRPr="007D202A" w:rsidRDefault="007D202A" w:rsidP="007D202A">
      <w:pPr>
        <w:spacing w:after="272" w:line="360" w:lineRule="auto"/>
        <w:jc w:val="both"/>
        <w:textAlignment w:val="baseline"/>
        <w:rPr>
          <w:rFonts w:eastAsia="Times New Roman"/>
          <w:lang w:eastAsia="ru-RU"/>
        </w:rPr>
      </w:pPr>
      <w:r w:rsidRPr="007D202A">
        <w:rPr>
          <w:rFonts w:eastAsia="Times New Roman"/>
          <w:lang w:eastAsia="ru-RU"/>
        </w:rPr>
        <w:t>  </w:t>
      </w:r>
      <w:r w:rsidRPr="007D202A">
        <w:rPr>
          <w:rFonts w:eastAsia="Times New Roman"/>
          <w:noProof/>
          <w:lang w:eastAsia="ru-RU"/>
        </w:rPr>
        <w:drawing>
          <wp:inline distT="0" distB="0" distL="0" distR="0">
            <wp:extent cx="1725295" cy="1345565"/>
            <wp:effectExtent l="19050" t="0" r="8255" b="0"/>
            <wp:docPr id="57" name="Рисунок 57" descr="http://cs3.livemaster.ru/zhurnalfoto/e/3/8/121130161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cs3.livemaster.ru/zhurnalfoto/e/3/8/1211301618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02A">
        <w:rPr>
          <w:rFonts w:eastAsia="Times New Roman"/>
          <w:lang w:eastAsia="ru-RU"/>
        </w:rPr>
        <w:t> </w:t>
      </w:r>
      <w:r w:rsidRPr="007D202A">
        <w:rPr>
          <w:rFonts w:eastAsia="Times New Roman"/>
          <w:noProof/>
          <w:lang w:eastAsia="ru-RU"/>
        </w:rPr>
        <w:drawing>
          <wp:inline distT="0" distB="0" distL="0" distR="0">
            <wp:extent cx="2363470" cy="2519045"/>
            <wp:effectExtent l="19050" t="0" r="0" b="0"/>
            <wp:docPr id="58" name="Рисунок 58" descr="http://cs3.livemaster.ru/zhurnalfoto/f/3/d/121130163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cs3.livemaster.ru/zhurnalfoto/f/3/d/1211301635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251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02A" w:rsidRPr="007D202A" w:rsidRDefault="007D202A" w:rsidP="00A95689">
      <w:pPr>
        <w:spacing w:after="272" w:line="360" w:lineRule="auto"/>
        <w:ind w:firstLine="708"/>
        <w:jc w:val="both"/>
        <w:textAlignment w:val="baseline"/>
        <w:rPr>
          <w:rFonts w:eastAsia="Times New Roman"/>
          <w:lang w:eastAsia="ru-RU"/>
        </w:rPr>
      </w:pPr>
      <w:r w:rsidRPr="007D202A">
        <w:rPr>
          <w:rFonts w:eastAsia="Times New Roman"/>
          <w:lang w:eastAsia="ru-RU"/>
        </w:rPr>
        <w:t xml:space="preserve">Если роспись выполнить современными красками и очень тонкой кистью, получится нежный и волшебный рисунок. </w:t>
      </w:r>
    </w:p>
    <w:p w:rsidR="007D202A" w:rsidRPr="007D202A" w:rsidRDefault="007D202A" w:rsidP="007D202A">
      <w:pPr>
        <w:spacing w:after="272" w:line="360" w:lineRule="auto"/>
        <w:jc w:val="both"/>
        <w:textAlignment w:val="baseline"/>
        <w:rPr>
          <w:rFonts w:eastAsia="Times New Roman"/>
          <w:lang w:eastAsia="ru-RU"/>
        </w:rPr>
      </w:pPr>
      <w:r w:rsidRPr="007D202A">
        <w:rPr>
          <w:rFonts w:eastAsia="Times New Roman"/>
          <w:lang w:eastAsia="ru-RU"/>
        </w:rPr>
        <w:lastRenderedPageBreak/>
        <w:t>1. Берем заготовки из фанеры, дерева, картона, бумаги.</w:t>
      </w:r>
    </w:p>
    <w:p w:rsidR="007D202A" w:rsidRPr="007D202A" w:rsidRDefault="007D202A" w:rsidP="007D202A">
      <w:pPr>
        <w:spacing w:after="272" w:line="360" w:lineRule="auto"/>
        <w:jc w:val="both"/>
        <w:textAlignment w:val="baseline"/>
        <w:rPr>
          <w:rFonts w:eastAsia="Times New Roman"/>
          <w:lang w:eastAsia="ru-RU"/>
        </w:rPr>
      </w:pPr>
      <w:r w:rsidRPr="007D202A">
        <w:rPr>
          <w:rFonts w:eastAsia="Times New Roman"/>
          <w:noProof/>
          <w:lang w:eastAsia="ru-RU"/>
        </w:rPr>
        <w:drawing>
          <wp:inline distT="0" distB="0" distL="0" distR="0">
            <wp:extent cx="4261485" cy="3209290"/>
            <wp:effectExtent l="19050" t="0" r="5715" b="0"/>
            <wp:docPr id="59" name="Рисунок 59" descr="http://cs3.livemaster.ru/zhurnalfoto/c/f/a/121130161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cs3.livemaster.ru/zhurnalfoto/c/f/a/1211301610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485" cy="320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02A" w:rsidRPr="007D202A" w:rsidRDefault="007D202A" w:rsidP="007D202A">
      <w:pPr>
        <w:spacing w:after="272" w:line="360" w:lineRule="auto"/>
        <w:jc w:val="both"/>
        <w:textAlignment w:val="baseline"/>
        <w:rPr>
          <w:rFonts w:eastAsia="Times New Roman"/>
          <w:lang w:eastAsia="ru-RU"/>
        </w:rPr>
      </w:pPr>
      <w:r w:rsidRPr="007D202A">
        <w:rPr>
          <w:rFonts w:eastAsia="Times New Roman"/>
          <w:lang w:eastAsia="ru-RU"/>
        </w:rPr>
        <w:t>Если дерево</w:t>
      </w:r>
      <w:r>
        <w:rPr>
          <w:rFonts w:eastAsia="Times New Roman"/>
          <w:lang w:eastAsia="ru-RU"/>
        </w:rPr>
        <w:t xml:space="preserve"> – </w:t>
      </w:r>
      <w:proofErr w:type="spellStart"/>
      <w:r>
        <w:rPr>
          <w:rFonts w:eastAsia="Times New Roman"/>
          <w:lang w:eastAsia="ru-RU"/>
        </w:rPr>
        <w:t>зашкуриваем</w:t>
      </w:r>
      <w:proofErr w:type="spellEnd"/>
      <w:r>
        <w:rPr>
          <w:rFonts w:eastAsia="Times New Roman"/>
          <w:lang w:eastAsia="ru-RU"/>
        </w:rPr>
        <w:t xml:space="preserve"> </w:t>
      </w:r>
      <w:r w:rsidRPr="007D202A">
        <w:rPr>
          <w:rFonts w:eastAsia="Times New Roman"/>
          <w:lang w:eastAsia="ru-RU"/>
        </w:rPr>
        <w:t>и грунтуем акрилом.</w:t>
      </w:r>
    </w:p>
    <w:p w:rsidR="007D202A" w:rsidRDefault="007D202A" w:rsidP="007D202A">
      <w:pPr>
        <w:spacing w:after="272" w:line="360" w:lineRule="auto"/>
        <w:jc w:val="both"/>
        <w:textAlignment w:val="baseline"/>
        <w:rPr>
          <w:rFonts w:eastAsia="Times New Roman"/>
          <w:lang w:eastAsia="ru-RU"/>
        </w:rPr>
      </w:pPr>
      <w:r w:rsidRPr="007D202A">
        <w:rPr>
          <w:rFonts w:eastAsia="Times New Roman"/>
          <w:lang w:eastAsia="ru-RU"/>
        </w:rPr>
        <w:t>2.</w:t>
      </w:r>
      <w:r>
        <w:rPr>
          <w:rFonts w:eastAsia="Times New Roman"/>
          <w:lang w:eastAsia="ru-RU"/>
        </w:rPr>
        <w:t xml:space="preserve"> Наносим </w:t>
      </w:r>
      <w:proofErr w:type="spellStart"/>
      <w:r w:rsidRPr="007D202A">
        <w:rPr>
          <w:rFonts w:eastAsia="Times New Roman"/>
          <w:lang w:eastAsia="ru-RU"/>
        </w:rPr>
        <w:t>кракелюр</w:t>
      </w:r>
      <w:r>
        <w:rPr>
          <w:rFonts w:eastAsia="Times New Roman"/>
          <w:lang w:eastAsia="ru-RU"/>
        </w:rPr>
        <w:t>ный</w:t>
      </w:r>
      <w:proofErr w:type="spellEnd"/>
      <w:r>
        <w:rPr>
          <w:rFonts w:eastAsia="Times New Roman"/>
          <w:lang w:eastAsia="ru-RU"/>
        </w:rPr>
        <w:t xml:space="preserve"> лак</w:t>
      </w:r>
      <w:r w:rsidRPr="007D202A">
        <w:rPr>
          <w:rFonts w:eastAsia="Times New Roman"/>
          <w:lang w:eastAsia="ru-RU"/>
        </w:rPr>
        <w:t xml:space="preserve"> по бронзовому фону на краях</w:t>
      </w:r>
      <w:r>
        <w:rPr>
          <w:rFonts w:eastAsia="Times New Roman"/>
          <w:lang w:eastAsia="ru-RU"/>
        </w:rPr>
        <w:t xml:space="preserve">, для искусственного </w:t>
      </w:r>
      <w:proofErr w:type="spellStart"/>
      <w:r>
        <w:rPr>
          <w:rFonts w:eastAsia="Times New Roman"/>
          <w:lang w:eastAsia="ru-RU"/>
        </w:rPr>
        <w:t>состаривания</w:t>
      </w:r>
      <w:proofErr w:type="spellEnd"/>
      <w:r>
        <w:rPr>
          <w:rFonts w:eastAsia="Times New Roman"/>
          <w:lang w:eastAsia="ru-RU"/>
        </w:rPr>
        <w:t xml:space="preserve"> предмета</w:t>
      </w:r>
      <w:r w:rsidRPr="007D202A">
        <w:rPr>
          <w:rFonts w:eastAsia="Times New Roman"/>
          <w:lang w:eastAsia="ru-RU"/>
        </w:rPr>
        <w:t>.</w:t>
      </w:r>
    </w:p>
    <w:p w:rsidR="007D202A" w:rsidRPr="007D202A" w:rsidRDefault="007D202A" w:rsidP="007D202A">
      <w:pPr>
        <w:spacing w:after="272" w:line="360" w:lineRule="auto"/>
        <w:jc w:val="both"/>
        <w:textAlignment w:val="baseline"/>
        <w:rPr>
          <w:rFonts w:eastAsia="Times New Roman"/>
          <w:lang w:eastAsia="ru-RU"/>
        </w:rPr>
      </w:pPr>
      <w:r w:rsidRPr="007D202A">
        <w:rPr>
          <w:rFonts w:eastAsia="Times New Roman"/>
          <w:lang w:eastAsia="ru-RU"/>
        </w:rPr>
        <w:t xml:space="preserve"> </w:t>
      </w:r>
      <w:r w:rsidRPr="007D202A">
        <w:rPr>
          <w:rFonts w:eastAsia="Times New Roman"/>
          <w:noProof/>
          <w:lang w:eastAsia="ru-RU"/>
        </w:rPr>
        <w:drawing>
          <wp:inline distT="0" distB="0" distL="0" distR="0">
            <wp:extent cx="4261485" cy="3209290"/>
            <wp:effectExtent l="19050" t="0" r="5715" b="0"/>
            <wp:docPr id="60" name="Рисунок 60" descr="http://cs3.livemaster.ru/zhurnalfoto/e/5/e/121130161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cs3.livemaster.ru/zhurnalfoto/e/5/e/1211301610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485" cy="320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02A">
        <w:rPr>
          <w:rFonts w:eastAsia="Times New Roman"/>
          <w:lang w:eastAsia="ru-RU"/>
        </w:rPr>
        <w:t> </w:t>
      </w:r>
    </w:p>
    <w:p w:rsidR="007D202A" w:rsidRPr="007D202A" w:rsidRDefault="007D202A" w:rsidP="007D202A">
      <w:pPr>
        <w:spacing w:after="272" w:line="360" w:lineRule="auto"/>
        <w:jc w:val="both"/>
        <w:textAlignment w:val="baseline"/>
        <w:rPr>
          <w:rFonts w:eastAsia="Times New Roman"/>
          <w:lang w:eastAsia="ru-RU"/>
        </w:rPr>
      </w:pPr>
      <w:r w:rsidRPr="007D202A">
        <w:rPr>
          <w:rFonts w:eastAsia="Times New Roman"/>
          <w:lang w:eastAsia="ru-RU"/>
        </w:rPr>
        <w:t>3. Наносим карандашом линии рисунка.</w:t>
      </w:r>
    </w:p>
    <w:p w:rsidR="007D202A" w:rsidRPr="007D202A" w:rsidRDefault="007D202A" w:rsidP="007D202A">
      <w:pPr>
        <w:spacing w:after="272" w:line="360" w:lineRule="auto"/>
        <w:jc w:val="both"/>
        <w:textAlignment w:val="baseline"/>
        <w:rPr>
          <w:rFonts w:eastAsia="Times New Roman"/>
          <w:lang w:eastAsia="ru-RU"/>
        </w:rPr>
      </w:pPr>
      <w:r w:rsidRPr="007D202A">
        <w:rPr>
          <w:rFonts w:eastAsia="Times New Roman"/>
          <w:noProof/>
          <w:lang w:eastAsia="ru-RU"/>
        </w:rPr>
        <w:lastRenderedPageBreak/>
        <w:drawing>
          <wp:inline distT="0" distB="0" distL="0" distR="0">
            <wp:extent cx="4261485" cy="3209290"/>
            <wp:effectExtent l="19050" t="0" r="5715" b="0"/>
            <wp:docPr id="61" name="Рисунок 61" descr="http://cs3.livemaster.ru/zhurnalfoto/b/f/8/121130161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cs3.livemaster.ru/zhurnalfoto/b/f/8/1211301610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485" cy="320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02A" w:rsidRPr="007D202A" w:rsidRDefault="007D202A" w:rsidP="007D202A">
      <w:pPr>
        <w:spacing w:after="272" w:line="360" w:lineRule="auto"/>
        <w:jc w:val="both"/>
        <w:textAlignment w:val="baseline"/>
        <w:rPr>
          <w:rFonts w:eastAsia="Times New Roman"/>
          <w:lang w:eastAsia="ru-RU"/>
        </w:rPr>
      </w:pPr>
      <w:r w:rsidRPr="007D202A">
        <w:rPr>
          <w:rFonts w:eastAsia="Times New Roman"/>
          <w:lang w:eastAsia="ru-RU"/>
        </w:rPr>
        <w:t xml:space="preserve">4. Начинаем роспись. Порядок </w:t>
      </w:r>
      <w:proofErr w:type="spellStart"/>
      <w:r w:rsidRPr="007D202A">
        <w:rPr>
          <w:rFonts w:eastAsia="Times New Roman"/>
          <w:lang w:eastAsia="ru-RU"/>
        </w:rPr>
        <w:t>нанесния</w:t>
      </w:r>
      <w:proofErr w:type="spellEnd"/>
      <w:r w:rsidRPr="007D202A">
        <w:rPr>
          <w:rFonts w:eastAsia="Times New Roman"/>
          <w:lang w:eastAsia="ru-RU"/>
        </w:rPr>
        <w:t xml:space="preserve"> цвета</w:t>
      </w:r>
      <w:r>
        <w:rPr>
          <w:rFonts w:eastAsia="Times New Roman"/>
          <w:lang w:eastAsia="ru-RU"/>
        </w:rPr>
        <w:t xml:space="preserve"> – </w:t>
      </w:r>
      <w:proofErr w:type="gramStart"/>
      <w:r>
        <w:rPr>
          <w:rFonts w:eastAsia="Times New Roman"/>
          <w:lang w:eastAsia="ru-RU"/>
        </w:rPr>
        <w:t>от</w:t>
      </w:r>
      <w:proofErr w:type="gramEnd"/>
      <w:r>
        <w:rPr>
          <w:rFonts w:eastAsia="Times New Roman"/>
          <w:lang w:eastAsia="ru-RU"/>
        </w:rPr>
        <w:t xml:space="preserve"> </w:t>
      </w:r>
      <w:r w:rsidRPr="007D202A">
        <w:rPr>
          <w:rFonts w:eastAsia="Times New Roman"/>
          <w:lang w:eastAsia="ru-RU"/>
        </w:rPr>
        <w:t xml:space="preserve">светлого к темному, от желтого - к красному, потом зеленый и </w:t>
      </w:r>
      <w:proofErr w:type="spellStart"/>
      <w:r w:rsidRPr="007D202A">
        <w:rPr>
          <w:rFonts w:eastAsia="Times New Roman"/>
          <w:lang w:eastAsia="ru-RU"/>
        </w:rPr>
        <w:t>голубой</w:t>
      </w:r>
      <w:proofErr w:type="spellEnd"/>
      <w:r w:rsidRPr="007D202A">
        <w:rPr>
          <w:rFonts w:eastAsia="Times New Roman"/>
          <w:lang w:eastAsia="ru-RU"/>
        </w:rPr>
        <w:t>. Желтыми чаще всего  делают серединки цветов, края или середки листьев.</w:t>
      </w:r>
    </w:p>
    <w:p w:rsidR="007D202A" w:rsidRPr="007D202A" w:rsidRDefault="007D202A" w:rsidP="007D202A">
      <w:pPr>
        <w:spacing w:after="272" w:line="360" w:lineRule="auto"/>
        <w:jc w:val="both"/>
        <w:textAlignment w:val="baseline"/>
        <w:rPr>
          <w:rFonts w:eastAsia="Times New Roman"/>
          <w:lang w:eastAsia="ru-RU"/>
        </w:rPr>
      </w:pPr>
      <w:r w:rsidRPr="007D202A">
        <w:rPr>
          <w:rFonts w:eastAsia="Times New Roman"/>
          <w:noProof/>
          <w:lang w:eastAsia="ru-RU"/>
        </w:rPr>
        <w:drawing>
          <wp:inline distT="0" distB="0" distL="0" distR="0">
            <wp:extent cx="4261485" cy="3209290"/>
            <wp:effectExtent l="19050" t="0" r="5715" b="0"/>
            <wp:docPr id="62" name="Рисунок 62" descr="http://cs3.livemaster.ru/zhurnalfoto/0/f/f/121130161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cs3.livemaster.ru/zhurnalfoto/0/f/f/1211301610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485" cy="320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02A" w:rsidRPr="007D202A" w:rsidRDefault="007D202A" w:rsidP="00A95689">
      <w:pPr>
        <w:spacing w:after="272" w:line="360" w:lineRule="auto"/>
        <w:ind w:firstLine="708"/>
        <w:jc w:val="both"/>
        <w:textAlignment w:val="baseline"/>
        <w:rPr>
          <w:rFonts w:eastAsia="Times New Roman"/>
          <w:lang w:eastAsia="ru-RU"/>
        </w:rPr>
      </w:pPr>
      <w:r w:rsidRPr="007D202A">
        <w:rPr>
          <w:rFonts w:eastAsia="Times New Roman"/>
          <w:lang w:eastAsia="ru-RU"/>
        </w:rPr>
        <w:t>Далее оранжевый, красный, зеленый. Краска - темпера. Акрил и гуашь тоже годятся.</w:t>
      </w:r>
    </w:p>
    <w:p w:rsidR="007D202A" w:rsidRPr="007D202A" w:rsidRDefault="007D202A" w:rsidP="007D202A">
      <w:pPr>
        <w:spacing w:after="272" w:line="360" w:lineRule="auto"/>
        <w:jc w:val="both"/>
        <w:textAlignment w:val="baseline"/>
        <w:rPr>
          <w:rFonts w:eastAsia="Times New Roman"/>
          <w:lang w:eastAsia="ru-RU"/>
        </w:rPr>
      </w:pPr>
      <w:r w:rsidRPr="007D202A">
        <w:rPr>
          <w:rFonts w:eastAsia="Times New Roman"/>
          <w:noProof/>
          <w:lang w:eastAsia="ru-RU"/>
        </w:rPr>
        <w:lastRenderedPageBreak/>
        <w:drawing>
          <wp:inline distT="0" distB="0" distL="0" distR="0">
            <wp:extent cx="4261485" cy="3209290"/>
            <wp:effectExtent l="19050" t="0" r="5715" b="0"/>
            <wp:docPr id="63" name="Рисунок 63" descr="http://cs3.livemaster.ru/zhurnalfoto/3/5/8/121130161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cs3.livemaster.ru/zhurnalfoto/3/5/8/1211301610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485" cy="320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02A" w:rsidRPr="007D202A" w:rsidRDefault="007D202A" w:rsidP="007D202A">
      <w:pPr>
        <w:spacing w:after="272" w:line="360" w:lineRule="auto"/>
        <w:jc w:val="both"/>
        <w:textAlignment w:val="baseline"/>
        <w:rPr>
          <w:rFonts w:eastAsia="Times New Roman"/>
          <w:lang w:eastAsia="ru-RU"/>
        </w:rPr>
      </w:pPr>
      <w:r w:rsidRPr="007D202A">
        <w:rPr>
          <w:rFonts w:eastAsia="Times New Roman"/>
          <w:lang w:eastAsia="ru-RU"/>
        </w:rPr>
        <w:t>5. Берем черную темперу, кисть колонок №1 и делаем обводку по краю. Обходим все контуры, как реснички рисуем тень. Кисточку держим строго вертикально!</w:t>
      </w:r>
    </w:p>
    <w:p w:rsidR="007D202A" w:rsidRPr="007D202A" w:rsidRDefault="007D202A" w:rsidP="007D202A">
      <w:pPr>
        <w:spacing w:after="272" w:line="360" w:lineRule="auto"/>
        <w:jc w:val="both"/>
        <w:textAlignment w:val="baseline"/>
        <w:rPr>
          <w:rFonts w:eastAsia="Times New Roman"/>
          <w:lang w:eastAsia="ru-RU"/>
        </w:rPr>
      </w:pPr>
      <w:r w:rsidRPr="007D202A">
        <w:rPr>
          <w:rFonts w:eastAsia="Times New Roman"/>
          <w:noProof/>
          <w:lang w:eastAsia="ru-RU"/>
        </w:rPr>
        <w:drawing>
          <wp:inline distT="0" distB="0" distL="0" distR="0">
            <wp:extent cx="4261485" cy="2967355"/>
            <wp:effectExtent l="19050" t="0" r="5715" b="0"/>
            <wp:docPr id="64" name="Рисунок 64" descr="http://cs3.livemaster.ru/zhurnalfoto/b/0/3/121130161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cs3.livemaster.ru/zhurnalfoto/b/0/3/12113016105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485" cy="296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02A" w:rsidRPr="007D202A" w:rsidRDefault="007D202A" w:rsidP="007D202A">
      <w:pPr>
        <w:spacing w:after="272" w:line="360" w:lineRule="auto"/>
        <w:jc w:val="both"/>
        <w:textAlignment w:val="baseline"/>
        <w:rPr>
          <w:rFonts w:eastAsia="Times New Roman"/>
          <w:lang w:eastAsia="ru-RU"/>
        </w:rPr>
      </w:pPr>
      <w:r w:rsidRPr="007D202A">
        <w:rPr>
          <w:rFonts w:eastAsia="Times New Roman"/>
          <w:lang w:eastAsia="ru-RU"/>
        </w:rPr>
        <w:t>6. Когда закончили обводку, накладываем немного белых бликов</w:t>
      </w:r>
    </w:p>
    <w:p w:rsidR="007D202A" w:rsidRPr="007D202A" w:rsidRDefault="007D202A" w:rsidP="007D202A">
      <w:pPr>
        <w:spacing w:after="272" w:line="360" w:lineRule="auto"/>
        <w:jc w:val="both"/>
        <w:textAlignment w:val="baseline"/>
        <w:rPr>
          <w:rFonts w:eastAsia="Times New Roman"/>
          <w:lang w:eastAsia="ru-RU"/>
        </w:rPr>
      </w:pPr>
      <w:r w:rsidRPr="007D202A">
        <w:rPr>
          <w:rFonts w:eastAsia="Times New Roman"/>
          <w:noProof/>
          <w:lang w:eastAsia="ru-RU"/>
        </w:rPr>
        <w:lastRenderedPageBreak/>
        <w:drawing>
          <wp:inline distT="0" distB="0" distL="0" distR="0">
            <wp:extent cx="4261485" cy="2570480"/>
            <wp:effectExtent l="19050" t="0" r="5715" b="0"/>
            <wp:docPr id="65" name="Рисунок 65" descr="http://cs3.livemaster.ru/zhurnalfoto/e/a/2/121130161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cs3.livemaster.ru/zhurnalfoto/e/a/2/12113016105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485" cy="257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02A" w:rsidRPr="007D202A" w:rsidRDefault="007D202A" w:rsidP="007D202A">
      <w:pPr>
        <w:spacing w:after="272" w:line="360" w:lineRule="auto"/>
        <w:jc w:val="both"/>
        <w:textAlignment w:val="baseline"/>
        <w:rPr>
          <w:rFonts w:eastAsia="Times New Roman"/>
          <w:lang w:eastAsia="ru-RU"/>
        </w:rPr>
      </w:pPr>
      <w:r w:rsidRPr="007D202A">
        <w:rPr>
          <w:rFonts w:eastAsia="Times New Roman"/>
          <w:lang w:eastAsia="ru-RU"/>
        </w:rPr>
        <w:t xml:space="preserve">7. С помощью цветных </w:t>
      </w:r>
      <w:proofErr w:type="spellStart"/>
      <w:r w:rsidRPr="007D202A">
        <w:rPr>
          <w:rFonts w:eastAsia="Times New Roman"/>
          <w:lang w:eastAsia="ru-RU"/>
        </w:rPr>
        <w:t>глиттеров</w:t>
      </w:r>
      <w:proofErr w:type="spellEnd"/>
      <w:r w:rsidRPr="007D202A">
        <w:rPr>
          <w:rFonts w:eastAsia="Times New Roman"/>
          <w:lang w:eastAsia="ru-RU"/>
        </w:rPr>
        <w:t xml:space="preserve"> наносим блеск. Картинка сразу становится новогодней!</w:t>
      </w:r>
    </w:p>
    <w:p w:rsidR="007D202A" w:rsidRPr="007D202A" w:rsidRDefault="007D202A" w:rsidP="007D202A">
      <w:pPr>
        <w:spacing w:after="272" w:line="360" w:lineRule="auto"/>
        <w:jc w:val="both"/>
        <w:textAlignment w:val="baseline"/>
        <w:rPr>
          <w:rFonts w:eastAsia="Times New Roman"/>
          <w:lang w:eastAsia="ru-RU"/>
        </w:rPr>
      </w:pPr>
      <w:r w:rsidRPr="007D202A">
        <w:rPr>
          <w:rFonts w:eastAsia="Times New Roman"/>
          <w:lang w:eastAsia="ru-RU"/>
        </w:rPr>
        <w:t>  </w:t>
      </w:r>
      <w:r w:rsidRPr="007D202A">
        <w:rPr>
          <w:rFonts w:eastAsia="Times New Roman"/>
          <w:noProof/>
          <w:lang w:eastAsia="ru-RU"/>
        </w:rPr>
        <w:drawing>
          <wp:inline distT="0" distB="0" distL="0" distR="0">
            <wp:extent cx="4261485" cy="3088005"/>
            <wp:effectExtent l="19050" t="0" r="5715" b="0"/>
            <wp:docPr id="66" name="Рисунок 66" descr="http://cs3.livemaster.ru/zhurnalfoto/c/a/e/121130162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cs3.livemaster.ru/zhurnalfoto/c/a/e/12113016262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485" cy="308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02A" w:rsidRPr="007D202A" w:rsidRDefault="007D202A" w:rsidP="007D202A">
      <w:pPr>
        <w:spacing w:after="272" w:line="360" w:lineRule="auto"/>
        <w:jc w:val="both"/>
        <w:textAlignment w:val="baseline"/>
        <w:rPr>
          <w:rFonts w:eastAsia="Times New Roman"/>
          <w:lang w:eastAsia="ru-RU"/>
        </w:rPr>
      </w:pPr>
      <w:r w:rsidRPr="007D202A">
        <w:rPr>
          <w:rFonts w:eastAsia="Times New Roman"/>
          <w:lang w:eastAsia="ru-RU"/>
        </w:rPr>
        <w:t>8. После полного высыхания тонируем поверхность на обороте и тонкой кистью пишем наши пожелания.</w:t>
      </w:r>
    </w:p>
    <w:p w:rsidR="007D202A" w:rsidRPr="007D202A" w:rsidRDefault="007D202A" w:rsidP="007D202A">
      <w:pPr>
        <w:spacing w:after="272" w:line="360" w:lineRule="auto"/>
        <w:jc w:val="both"/>
        <w:textAlignment w:val="baseline"/>
        <w:rPr>
          <w:rFonts w:eastAsia="Times New Roman"/>
          <w:lang w:eastAsia="ru-RU"/>
        </w:rPr>
      </w:pPr>
      <w:r w:rsidRPr="007D202A">
        <w:rPr>
          <w:rFonts w:eastAsia="Times New Roman"/>
          <w:noProof/>
          <w:lang w:eastAsia="ru-RU"/>
        </w:rPr>
        <w:lastRenderedPageBreak/>
        <w:drawing>
          <wp:inline distT="0" distB="0" distL="0" distR="0">
            <wp:extent cx="4261485" cy="3019425"/>
            <wp:effectExtent l="19050" t="0" r="5715" b="0"/>
            <wp:docPr id="67" name="Рисунок 67" descr="http://cs3.livemaster.ru/zhurnalfoto/4/c/9/121130161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cs3.livemaster.ru/zhurnalfoto/4/c/9/12113016144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48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02A" w:rsidRPr="007D202A" w:rsidRDefault="007D202A" w:rsidP="007D202A">
      <w:pPr>
        <w:spacing w:after="272" w:line="360" w:lineRule="auto"/>
        <w:ind w:firstLine="708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Стираем</w:t>
      </w:r>
      <w:r w:rsidRPr="007D202A">
        <w:rPr>
          <w:rFonts w:eastAsia="Times New Roman"/>
          <w:lang w:eastAsia="ru-RU"/>
        </w:rPr>
        <w:t xml:space="preserve"> линии разметки, покр</w:t>
      </w:r>
      <w:r>
        <w:rPr>
          <w:rFonts w:eastAsia="Times New Roman"/>
          <w:lang w:eastAsia="ru-RU"/>
        </w:rPr>
        <w:t>ываем акриловым лаком и привязываем</w:t>
      </w:r>
      <w:r w:rsidRPr="007D202A">
        <w:rPr>
          <w:rFonts w:eastAsia="Times New Roman"/>
          <w:lang w:eastAsia="ru-RU"/>
        </w:rPr>
        <w:t xml:space="preserve"> ленточку.</w:t>
      </w:r>
    </w:p>
    <w:p w:rsidR="007D202A" w:rsidRPr="007D202A" w:rsidRDefault="007D202A" w:rsidP="007D202A">
      <w:pPr>
        <w:spacing w:after="272" w:line="360" w:lineRule="auto"/>
        <w:jc w:val="both"/>
        <w:textAlignment w:val="baseline"/>
        <w:rPr>
          <w:rFonts w:eastAsia="Times New Roman"/>
          <w:lang w:eastAsia="ru-RU"/>
        </w:rPr>
      </w:pPr>
      <w:r w:rsidRPr="007D202A">
        <w:rPr>
          <w:rFonts w:eastAsia="Times New Roman"/>
          <w:noProof/>
          <w:lang w:eastAsia="ru-RU"/>
        </w:rPr>
        <w:drawing>
          <wp:inline distT="0" distB="0" distL="0" distR="0">
            <wp:extent cx="6055995" cy="4485640"/>
            <wp:effectExtent l="19050" t="0" r="1905" b="0"/>
            <wp:docPr id="68" name="Рисунок 68" descr="http://cs3.livemaster.ru/zhurnalfoto/9/6/b/121130162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cs3.livemaster.ru/zhurnalfoto/9/6/b/12113016294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995" cy="448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EE" w:rsidRPr="007D202A" w:rsidRDefault="002515EE" w:rsidP="007D202A">
      <w:pPr>
        <w:spacing w:line="360" w:lineRule="auto"/>
        <w:jc w:val="both"/>
      </w:pPr>
    </w:p>
    <w:sectPr w:rsidR="002515EE" w:rsidRPr="007D202A" w:rsidSect="0025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D202A"/>
    <w:rsid w:val="00021047"/>
    <w:rsid w:val="00045E72"/>
    <w:rsid w:val="00194B89"/>
    <w:rsid w:val="002515EE"/>
    <w:rsid w:val="005808A1"/>
    <w:rsid w:val="007D202A"/>
    <w:rsid w:val="00A9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EE"/>
  </w:style>
  <w:style w:type="paragraph" w:styleId="1">
    <w:name w:val="heading 1"/>
    <w:basedOn w:val="a"/>
    <w:link w:val="10"/>
    <w:uiPriority w:val="9"/>
    <w:qFormat/>
    <w:rsid w:val="007D202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02A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D202A"/>
    <w:rPr>
      <w:color w:val="0000FF"/>
      <w:u w:val="single"/>
    </w:rPr>
  </w:style>
  <w:style w:type="character" w:customStyle="1" w:styleId="gray">
    <w:name w:val="gray"/>
    <w:basedOn w:val="a0"/>
    <w:rsid w:val="007D202A"/>
  </w:style>
  <w:style w:type="character" w:customStyle="1" w:styleId="apple-converted-space">
    <w:name w:val="apple-converted-space"/>
    <w:basedOn w:val="a0"/>
    <w:rsid w:val="007D202A"/>
  </w:style>
  <w:style w:type="character" w:customStyle="1" w:styleId="wordwrap">
    <w:name w:val="wordwrap"/>
    <w:basedOn w:val="a0"/>
    <w:rsid w:val="007D202A"/>
  </w:style>
  <w:style w:type="paragraph" w:styleId="a4">
    <w:name w:val="Normal (Web)"/>
    <w:basedOn w:val="a"/>
    <w:uiPriority w:val="99"/>
    <w:semiHidden/>
    <w:unhideWhenUsed/>
    <w:rsid w:val="007D202A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2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0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232</Words>
  <Characters>1324</Characters>
  <Application>Microsoft Office Word</Application>
  <DocSecurity>0</DocSecurity>
  <Lines>11</Lines>
  <Paragraphs>3</Paragraphs>
  <ScaleCrop>false</ScaleCrop>
  <Company>Hewlett-Packard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</dc:creator>
  <cp:keywords/>
  <dc:description/>
  <cp:lastModifiedBy>Zarina</cp:lastModifiedBy>
  <cp:revision>4</cp:revision>
  <dcterms:created xsi:type="dcterms:W3CDTF">2014-04-13T19:19:00Z</dcterms:created>
  <dcterms:modified xsi:type="dcterms:W3CDTF">2014-04-13T19:42:00Z</dcterms:modified>
</cp:coreProperties>
</file>