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39C" w:rsidRDefault="0046139C" w:rsidP="00A721D3">
      <w:pPr>
        <w:jc w:val="center"/>
        <w:rPr>
          <w:rFonts w:ascii="Times New Roman" w:eastAsia="Batang" w:hAnsi="Times New Roman"/>
          <w:sz w:val="28"/>
          <w:szCs w:val="28"/>
        </w:rPr>
      </w:pPr>
      <w:r w:rsidRPr="0046139C">
        <w:rPr>
          <w:rFonts w:ascii="Times New Roman" w:eastAsia="Batang" w:hAnsi="Times New Roman"/>
          <w:sz w:val="28"/>
          <w:szCs w:val="28"/>
        </w:rPr>
        <w:t>Муниципальное</w:t>
      </w:r>
      <w:r>
        <w:rPr>
          <w:rFonts w:ascii="Times New Roman" w:eastAsia="Batang" w:hAnsi="Times New Roman"/>
          <w:sz w:val="28"/>
          <w:szCs w:val="28"/>
        </w:rPr>
        <w:t xml:space="preserve"> бюджетное образовательное учреждение </w:t>
      </w:r>
    </w:p>
    <w:p w:rsidR="0046139C" w:rsidRDefault="0046139C" w:rsidP="00A721D3">
      <w:pPr>
        <w:jc w:val="center"/>
        <w:rPr>
          <w:rFonts w:ascii="Times New Roman" w:eastAsia="Batang" w:hAnsi="Times New Roman"/>
          <w:sz w:val="28"/>
          <w:szCs w:val="28"/>
        </w:rPr>
      </w:pPr>
      <w:r>
        <w:rPr>
          <w:rFonts w:ascii="Times New Roman" w:eastAsia="Batang" w:hAnsi="Times New Roman"/>
          <w:sz w:val="28"/>
          <w:szCs w:val="28"/>
        </w:rPr>
        <w:t>дополнительного образования детей СДЮШ №1</w:t>
      </w:r>
    </w:p>
    <w:p w:rsidR="00A721D3" w:rsidRPr="0046139C" w:rsidRDefault="0046139C" w:rsidP="00A721D3">
      <w:pPr>
        <w:jc w:val="center"/>
        <w:rPr>
          <w:rFonts w:ascii="Times New Roman" w:eastAsia="Batang" w:hAnsi="Times New Roman"/>
          <w:sz w:val="28"/>
          <w:szCs w:val="28"/>
        </w:rPr>
      </w:pPr>
      <w:r>
        <w:rPr>
          <w:rFonts w:ascii="Times New Roman" w:eastAsia="Batang" w:hAnsi="Times New Roman"/>
          <w:sz w:val="28"/>
          <w:szCs w:val="28"/>
        </w:rPr>
        <w:t>г</w:t>
      </w:r>
      <w:proofErr w:type="gramStart"/>
      <w:r>
        <w:rPr>
          <w:rFonts w:ascii="Times New Roman" w:eastAsia="Batang" w:hAnsi="Times New Roman"/>
          <w:sz w:val="28"/>
          <w:szCs w:val="28"/>
        </w:rPr>
        <w:t>.К</w:t>
      </w:r>
      <w:proofErr w:type="gramEnd"/>
      <w:r>
        <w:rPr>
          <w:rFonts w:ascii="Times New Roman" w:eastAsia="Batang" w:hAnsi="Times New Roman"/>
          <w:sz w:val="28"/>
          <w:szCs w:val="28"/>
        </w:rPr>
        <w:t>отовска Тамбовской области</w:t>
      </w:r>
    </w:p>
    <w:p w:rsidR="00A721D3" w:rsidRDefault="00A721D3" w:rsidP="00A721D3">
      <w:pPr>
        <w:jc w:val="center"/>
        <w:rPr>
          <w:rFonts w:ascii="Century" w:eastAsia="Batang" w:hAnsi="Century" w:cs="Arial"/>
          <w:b/>
          <w:sz w:val="44"/>
          <w:szCs w:val="44"/>
        </w:rPr>
      </w:pPr>
    </w:p>
    <w:p w:rsidR="00A721D3" w:rsidRDefault="00A721D3" w:rsidP="00A721D3">
      <w:pPr>
        <w:jc w:val="center"/>
        <w:rPr>
          <w:rFonts w:ascii="Century" w:eastAsia="Batang" w:hAnsi="Century" w:cs="Arial"/>
          <w:b/>
          <w:sz w:val="44"/>
          <w:szCs w:val="44"/>
        </w:rPr>
      </w:pPr>
    </w:p>
    <w:p w:rsidR="00A721D3" w:rsidRPr="00214865" w:rsidRDefault="00A721D3" w:rsidP="00A721D3">
      <w:pPr>
        <w:jc w:val="center"/>
        <w:rPr>
          <w:rFonts w:ascii="Monotype Corsiva" w:eastAsia="Batang" w:hAnsi="Monotype Corsiva" w:cs="Arial"/>
          <w:b/>
          <w:sz w:val="56"/>
          <w:szCs w:val="56"/>
        </w:rPr>
      </w:pPr>
    </w:p>
    <w:p w:rsidR="00A721D3" w:rsidRPr="0046139C" w:rsidRDefault="00A721D3" w:rsidP="00A721D3">
      <w:pPr>
        <w:spacing w:after="0"/>
        <w:jc w:val="center"/>
        <w:rPr>
          <w:rFonts w:ascii="Times New Roman" w:eastAsia="Batang" w:hAnsi="Times New Roman"/>
          <w:b/>
          <w:sz w:val="32"/>
          <w:szCs w:val="32"/>
        </w:rPr>
      </w:pPr>
      <w:r w:rsidRPr="0046139C">
        <w:rPr>
          <w:rFonts w:ascii="Times New Roman" w:eastAsia="Batang" w:hAnsi="Times New Roman"/>
          <w:b/>
          <w:sz w:val="32"/>
          <w:szCs w:val="32"/>
        </w:rPr>
        <w:t>Подвижная игра, как средство физического воспитания детей</w:t>
      </w:r>
    </w:p>
    <w:p w:rsidR="00A721D3" w:rsidRPr="0046139C" w:rsidRDefault="00A721D3" w:rsidP="00A721D3">
      <w:pPr>
        <w:spacing w:after="0"/>
        <w:jc w:val="center"/>
        <w:rPr>
          <w:rFonts w:ascii="Times New Roman" w:eastAsia="Batang" w:hAnsi="Times New Roman"/>
          <w:b/>
          <w:sz w:val="32"/>
          <w:szCs w:val="32"/>
        </w:rPr>
      </w:pPr>
      <w:r w:rsidRPr="0046139C">
        <w:rPr>
          <w:rFonts w:ascii="Times New Roman" w:eastAsia="Batang" w:hAnsi="Times New Roman"/>
          <w:b/>
          <w:sz w:val="32"/>
          <w:szCs w:val="32"/>
        </w:rPr>
        <w:t>старшего дошкольного возраста.</w:t>
      </w:r>
    </w:p>
    <w:p w:rsidR="00A721D3" w:rsidRDefault="00A721D3" w:rsidP="000E18BD">
      <w:pPr>
        <w:spacing w:line="360" w:lineRule="auto"/>
        <w:ind w:firstLine="709"/>
        <w:jc w:val="both"/>
        <w:rPr>
          <w:rFonts w:ascii="Times New Roman" w:hAnsi="Times New Roman"/>
          <w:sz w:val="28"/>
          <w:szCs w:val="28"/>
        </w:rPr>
      </w:pPr>
    </w:p>
    <w:p w:rsidR="0046139C" w:rsidRDefault="0046139C" w:rsidP="0046139C">
      <w:pPr>
        <w:spacing w:after="0" w:line="240" w:lineRule="auto"/>
        <w:ind w:firstLine="709"/>
        <w:jc w:val="right"/>
        <w:rPr>
          <w:rFonts w:ascii="Times New Roman" w:hAnsi="Times New Roman"/>
          <w:sz w:val="28"/>
          <w:szCs w:val="28"/>
        </w:rPr>
      </w:pPr>
      <w:r>
        <w:rPr>
          <w:rFonts w:ascii="Times New Roman" w:hAnsi="Times New Roman"/>
          <w:sz w:val="28"/>
          <w:szCs w:val="28"/>
        </w:rPr>
        <w:t xml:space="preserve">Тренер – преподаватель: </w:t>
      </w:r>
    </w:p>
    <w:p w:rsidR="00A721D3" w:rsidRDefault="0046139C" w:rsidP="0046139C">
      <w:pPr>
        <w:spacing w:after="0" w:line="240" w:lineRule="auto"/>
        <w:ind w:firstLine="709"/>
        <w:jc w:val="right"/>
        <w:rPr>
          <w:rFonts w:ascii="Times New Roman" w:hAnsi="Times New Roman"/>
          <w:sz w:val="28"/>
          <w:szCs w:val="28"/>
        </w:rPr>
      </w:pPr>
      <w:r>
        <w:rPr>
          <w:rFonts w:ascii="Times New Roman" w:hAnsi="Times New Roman"/>
          <w:sz w:val="28"/>
          <w:szCs w:val="28"/>
        </w:rPr>
        <w:t>Егоров Дмитрий Евгеньевич</w:t>
      </w:r>
    </w:p>
    <w:p w:rsidR="00A721D3" w:rsidRDefault="00A721D3" w:rsidP="0046139C">
      <w:pPr>
        <w:spacing w:after="0" w:line="240" w:lineRule="auto"/>
        <w:ind w:firstLine="709"/>
        <w:jc w:val="right"/>
        <w:rPr>
          <w:rFonts w:ascii="Times New Roman" w:hAnsi="Times New Roman"/>
          <w:sz w:val="28"/>
          <w:szCs w:val="28"/>
        </w:rPr>
      </w:pPr>
    </w:p>
    <w:p w:rsidR="00A721D3" w:rsidRDefault="00A721D3" w:rsidP="000E18BD">
      <w:pPr>
        <w:spacing w:line="360" w:lineRule="auto"/>
        <w:ind w:firstLine="709"/>
        <w:jc w:val="both"/>
        <w:rPr>
          <w:rFonts w:ascii="Times New Roman" w:hAnsi="Times New Roman"/>
          <w:sz w:val="28"/>
          <w:szCs w:val="28"/>
        </w:rPr>
      </w:pPr>
    </w:p>
    <w:p w:rsidR="00A721D3" w:rsidRDefault="00A721D3" w:rsidP="000E18BD">
      <w:pPr>
        <w:spacing w:line="360" w:lineRule="auto"/>
        <w:ind w:firstLine="709"/>
        <w:jc w:val="both"/>
        <w:rPr>
          <w:rFonts w:ascii="Times New Roman" w:hAnsi="Times New Roman"/>
          <w:sz w:val="28"/>
          <w:szCs w:val="28"/>
        </w:rPr>
      </w:pPr>
    </w:p>
    <w:p w:rsidR="00A721D3" w:rsidRDefault="00A721D3" w:rsidP="000E18BD">
      <w:pPr>
        <w:spacing w:line="360" w:lineRule="auto"/>
        <w:ind w:firstLine="709"/>
        <w:jc w:val="both"/>
        <w:rPr>
          <w:rFonts w:ascii="Times New Roman" w:hAnsi="Times New Roman"/>
          <w:sz w:val="28"/>
          <w:szCs w:val="28"/>
        </w:rPr>
      </w:pPr>
    </w:p>
    <w:p w:rsidR="0046139C" w:rsidRDefault="0046139C" w:rsidP="000E18BD">
      <w:pPr>
        <w:spacing w:line="360" w:lineRule="auto"/>
        <w:ind w:firstLine="709"/>
        <w:jc w:val="both"/>
        <w:rPr>
          <w:rFonts w:ascii="Times New Roman" w:hAnsi="Times New Roman"/>
          <w:sz w:val="28"/>
          <w:szCs w:val="28"/>
        </w:rPr>
      </w:pPr>
    </w:p>
    <w:p w:rsidR="0046139C" w:rsidRDefault="0046139C" w:rsidP="000E18BD">
      <w:pPr>
        <w:spacing w:line="360" w:lineRule="auto"/>
        <w:ind w:firstLine="709"/>
        <w:jc w:val="both"/>
        <w:rPr>
          <w:rFonts w:ascii="Times New Roman" w:hAnsi="Times New Roman"/>
          <w:sz w:val="28"/>
          <w:szCs w:val="28"/>
        </w:rPr>
      </w:pPr>
    </w:p>
    <w:p w:rsidR="0046139C" w:rsidRDefault="0046139C" w:rsidP="000E18BD">
      <w:pPr>
        <w:spacing w:line="360" w:lineRule="auto"/>
        <w:ind w:firstLine="709"/>
        <w:jc w:val="both"/>
        <w:rPr>
          <w:rFonts w:ascii="Times New Roman" w:hAnsi="Times New Roman"/>
          <w:sz w:val="28"/>
          <w:szCs w:val="28"/>
        </w:rPr>
      </w:pPr>
    </w:p>
    <w:p w:rsidR="0046139C" w:rsidRDefault="0046139C" w:rsidP="000E18BD">
      <w:pPr>
        <w:spacing w:line="360" w:lineRule="auto"/>
        <w:ind w:firstLine="709"/>
        <w:jc w:val="both"/>
        <w:rPr>
          <w:rFonts w:ascii="Times New Roman" w:hAnsi="Times New Roman"/>
          <w:sz w:val="28"/>
          <w:szCs w:val="28"/>
        </w:rPr>
      </w:pPr>
    </w:p>
    <w:p w:rsidR="0046139C" w:rsidRDefault="0046139C" w:rsidP="000E18BD">
      <w:pPr>
        <w:spacing w:line="360" w:lineRule="auto"/>
        <w:ind w:firstLine="709"/>
        <w:jc w:val="both"/>
        <w:rPr>
          <w:rFonts w:ascii="Times New Roman" w:hAnsi="Times New Roman"/>
          <w:sz w:val="28"/>
          <w:szCs w:val="28"/>
        </w:rPr>
      </w:pPr>
    </w:p>
    <w:p w:rsidR="0046139C" w:rsidRDefault="0046139C" w:rsidP="000E18BD">
      <w:pPr>
        <w:spacing w:line="360" w:lineRule="auto"/>
        <w:ind w:firstLine="709"/>
        <w:jc w:val="both"/>
        <w:rPr>
          <w:rFonts w:ascii="Times New Roman" w:hAnsi="Times New Roman"/>
          <w:sz w:val="28"/>
          <w:szCs w:val="28"/>
        </w:rPr>
      </w:pPr>
    </w:p>
    <w:p w:rsidR="0046139C" w:rsidRDefault="0046139C" w:rsidP="000E18BD">
      <w:pPr>
        <w:spacing w:line="360" w:lineRule="auto"/>
        <w:ind w:firstLine="709"/>
        <w:jc w:val="both"/>
        <w:rPr>
          <w:rFonts w:ascii="Times New Roman" w:hAnsi="Times New Roman"/>
          <w:sz w:val="28"/>
          <w:szCs w:val="28"/>
        </w:rPr>
      </w:pPr>
    </w:p>
    <w:p w:rsidR="0046139C" w:rsidRDefault="0046139C" w:rsidP="0046139C">
      <w:pPr>
        <w:spacing w:line="360" w:lineRule="auto"/>
        <w:ind w:firstLine="709"/>
        <w:jc w:val="center"/>
        <w:rPr>
          <w:rFonts w:ascii="Times New Roman" w:hAnsi="Times New Roman"/>
          <w:sz w:val="28"/>
          <w:szCs w:val="28"/>
        </w:rPr>
      </w:pPr>
      <w:r>
        <w:rPr>
          <w:rFonts w:ascii="Times New Roman" w:hAnsi="Times New Roman"/>
          <w:sz w:val="28"/>
          <w:szCs w:val="28"/>
        </w:rPr>
        <w:t>Котовск - 2013г.</w:t>
      </w:r>
    </w:p>
    <w:p w:rsidR="0046139C" w:rsidRDefault="009F45EE" w:rsidP="000E18BD">
      <w:pPr>
        <w:spacing w:line="360" w:lineRule="auto"/>
        <w:ind w:firstLine="709"/>
        <w:jc w:val="both"/>
        <w:rPr>
          <w:rFonts w:ascii="Times New Roman" w:hAnsi="Times New Roman"/>
          <w:sz w:val="28"/>
          <w:szCs w:val="28"/>
        </w:rPr>
      </w:pPr>
      <w:r w:rsidRPr="0046139C">
        <w:rPr>
          <w:rFonts w:ascii="Times New Roman" w:hAnsi="Times New Roman"/>
          <w:i/>
          <w:sz w:val="28"/>
          <w:szCs w:val="28"/>
        </w:rPr>
        <w:lastRenderedPageBreak/>
        <w:t>Актуальность.</w:t>
      </w:r>
      <w:r w:rsidRPr="0046300F">
        <w:rPr>
          <w:rFonts w:ascii="Times New Roman" w:hAnsi="Times New Roman"/>
          <w:sz w:val="28"/>
          <w:szCs w:val="28"/>
        </w:rPr>
        <w:t xml:space="preserve"> Дошкольное детство - период в жизни человека, когда формируется здоровье, осуществляется развитие личности. В то же время в этот период ребёнок находится в полной зависимости от окружающих его взрослых - родителей, педагогов. Проблема эффективности развития и воспитания ребенка в период дошкольного детства относится к числу наиболее актуальных проблем дошкольной педагогики.</w:t>
      </w:r>
      <w:r w:rsidR="000E18BD">
        <w:rPr>
          <w:rFonts w:ascii="Times New Roman" w:hAnsi="Times New Roman"/>
          <w:sz w:val="28"/>
          <w:szCs w:val="28"/>
        </w:rPr>
        <w:t xml:space="preserve"> </w:t>
      </w:r>
    </w:p>
    <w:p w:rsidR="009F45EE" w:rsidRPr="0046300F" w:rsidRDefault="009F45EE" w:rsidP="000E18BD">
      <w:pPr>
        <w:spacing w:line="360" w:lineRule="auto"/>
        <w:ind w:firstLine="709"/>
        <w:jc w:val="both"/>
        <w:rPr>
          <w:rFonts w:ascii="Times New Roman" w:hAnsi="Times New Roman"/>
          <w:sz w:val="28"/>
          <w:szCs w:val="28"/>
        </w:rPr>
      </w:pPr>
      <w:r w:rsidRPr="0046300F">
        <w:rPr>
          <w:rFonts w:ascii="Times New Roman" w:hAnsi="Times New Roman"/>
          <w:sz w:val="28"/>
          <w:szCs w:val="28"/>
        </w:rPr>
        <w:t xml:space="preserve">В детском возрасте формируются жизненно важные базовые, локомоторные навыки и умения, создается фундамент двигательного опыта, осваивается азбука движения, из элементов которой, </w:t>
      </w:r>
      <w:proofErr w:type="gramStart"/>
      <w:r w:rsidRPr="0046300F">
        <w:rPr>
          <w:rFonts w:ascii="Times New Roman" w:hAnsi="Times New Roman"/>
          <w:sz w:val="28"/>
          <w:szCs w:val="28"/>
        </w:rPr>
        <w:t>в последствии</w:t>
      </w:r>
      <w:proofErr w:type="gramEnd"/>
      <w:r w:rsidRPr="0046300F">
        <w:rPr>
          <w:rFonts w:ascii="Times New Roman" w:hAnsi="Times New Roman"/>
          <w:sz w:val="28"/>
          <w:szCs w:val="28"/>
        </w:rPr>
        <w:t xml:space="preserve"> формируется вся двигательная деятельность человека. Одним из определяющих факторов формирования здорового поколения, способного к активной деятельности, учению, труду, было и остается физическое воспитание.</w:t>
      </w:r>
    </w:p>
    <w:p w:rsidR="00B91795" w:rsidRDefault="009F45EE" w:rsidP="000E18BD">
      <w:pPr>
        <w:widowControl w:val="0"/>
        <w:tabs>
          <w:tab w:val="right" w:pos="8460"/>
        </w:tabs>
        <w:spacing w:line="360" w:lineRule="auto"/>
        <w:ind w:firstLine="709"/>
        <w:jc w:val="both"/>
        <w:rPr>
          <w:sz w:val="28"/>
          <w:szCs w:val="28"/>
        </w:rPr>
      </w:pPr>
      <w:r w:rsidRPr="0046300F">
        <w:rPr>
          <w:rFonts w:ascii="Times New Roman" w:hAnsi="Times New Roman"/>
          <w:sz w:val="28"/>
          <w:szCs w:val="28"/>
        </w:rPr>
        <w:t>Здоровое, красивое тело, красивые движения - результат правильного физического развития. Маленький человек не может сам себя развить - это задача взрослых. Подвижная игра является условием формирования двигательной активности детей, а также стимулирующим фактором развития интеллектуальной, эмоциональной и других сфер ребенка, становится очевидной необходимость интенсивной научной и практической разработки вопросов физического воспитания детей дошкольного возраста средствами подвижной игры.</w:t>
      </w:r>
      <w:r w:rsidR="00F9018C" w:rsidRPr="00F9018C">
        <w:rPr>
          <w:sz w:val="28"/>
          <w:szCs w:val="28"/>
        </w:rPr>
        <w:t xml:space="preserve"> </w:t>
      </w:r>
    </w:p>
    <w:p w:rsidR="00F9018C" w:rsidRPr="004C6EB3" w:rsidRDefault="00F9018C" w:rsidP="000E18BD">
      <w:pPr>
        <w:widowControl w:val="0"/>
        <w:tabs>
          <w:tab w:val="right" w:pos="8460"/>
        </w:tabs>
        <w:spacing w:line="360" w:lineRule="auto"/>
        <w:ind w:firstLine="709"/>
        <w:jc w:val="both"/>
        <w:rPr>
          <w:rFonts w:ascii="Times New Roman" w:hAnsi="Times New Roman"/>
          <w:sz w:val="28"/>
          <w:szCs w:val="28"/>
        </w:rPr>
      </w:pPr>
      <w:r w:rsidRPr="004C6EB3">
        <w:rPr>
          <w:rFonts w:ascii="Times New Roman" w:hAnsi="Times New Roman"/>
          <w:sz w:val="28"/>
          <w:szCs w:val="28"/>
        </w:rPr>
        <w:t>Физическое воспитание – педагогический процесс, направленный на формирование двигательных навыков, психофизических качеств, достижения физического совершенства.</w:t>
      </w:r>
    </w:p>
    <w:p w:rsidR="00F9018C" w:rsidRPr="004C6EB3" w:rsidRDefault="00B91795" w:rsidP="00C727A2">
      <w:pPr>
        <w:spacing w:line="360" w:lineRule="auto"/>
        <w:jc w:val="both"/>
        <w:rPr>
          <w:rFonts w:ascii="Times New Roman" w:hAnsi="Times New Roman"/>
          <w:sz w:val="28"/>
          <w:szCs w:val="28"/>
        </w:rPr>
      </w:pPr>
      <w:r w:rsidRPr="00B91795">
        <w:rPr>
          <w:rFonts w:ascii="Times New Roman" w:hAnsi="Times New Roman"/>
          <w:sz w:val="28"/>
          <w:szCs w:val="28"/>
        </w:rPr>
        <w:t xml:space="preserve"> </w:t>
      </w:r>
      <w:r w:rsidRPr="0046300F">
        <w:rPr>
          <w:rFonts w:ascii="Times New Roman" w:hAnsi="Times New Roman"/>
          <w:sz w:val="28"/>
          <w:szCs w:val="28"/>
        </w:rPr>
        <w:t>Целью физического воспитания является формирование у дет</w:t>
      </w:r>
      <w:r>
        <w:rPr>
          <w:rFonts w:ascii="Times New Roman" w:hAnsi="Times New Roman"/>
          <w:sz w:val="28"/>
          <w:szCs w:val="28"/>
        </w:rPr>
        <w:t>ей основ здорового образа жизни,</w:t>
      </w:r>
      <w:r w:rsidRPr="0046300F">
        <w:rPr>
          <w:rFonts w:ascii="Times New Roman" w:hAnsi="Times New Roman"/>
          <w:sz w:val="28"/>
          <w:szCs w:val="28"/>
        </w:rPr>
        <w:t xml:space="preserve"> </w:t>
      </w:r>
      <w:r>
        <w:rPr>
          <w:rFonts w:ascii="Times New Roman" w:hAnsi="Times New Roman"/>
          <w:sz w:val="28"/>
          <w:szCs w:val="28"/>
        </w:rPr>
        <w:t>подготовки</w:t>
      </w:r>
      <w:r w:rsidRPr="004C6EB3">
        <w:rPr>
          <w:rFonts w:ascii="Times New Roman" w:hAnsi="Times New Roman"/>
          <w:sz w:val="28"/>
          <w:szCs w:val="28"/>
        </w:rPr>
        <w:t xml:space="preserve"> к жизни, к труду и защите Родины</w:t>
      </w:r>
      <w:r w:rsidR="0046139C">
        <w:rPr>
          <w:rFonts w:ascii="Times New Roman" w:hAnsi="Times New Roman"/>
          <w:sz w:val="28"/>
          <w:szCs w:val="28"/>
        </w:rPr>
        <w:t>.</w:t>
      </w:r>
      <w:r w:rsidRPr="00B91795">
        <w:rPr>
          <w:rFonts w:ascii="Times New Roman" w:hAnsi="Times New Roman"/>
          <w:sz w:val="28"/>
          <w:szCs w:val="28"/>
        </w:rPr>
        <w:t xml:space="preserve"> </w:t>
      </w:r>
      <w:proofErr w:type="gramStart"/>
      <w:r w:rsidRPr="004C6EB3">
        <w:rPr>
          <w:rFonts w:ascii="Times New Roman" w:hAnsi="Times New Roman"/>
          <w:sz w:val="28"/>
          <w:szCs w:val="28"/>
        </w:rPr>
        <w:t>Э</w:t>
      </w:r>
      <w:proofErr w:type="gramEnd"/>
      <w:r w:rsidRPr="004C6EB3">
        <w:rPr>
          <w:rFonts w:ascii="Times New Roman" w:hAnsi="Times New Roman"/>
          <w:sz w:val="28"/>
          <w:szCs w:val="28"/>
        </w:rPr>
        <w:t>та цель единая для всей системы физического воспитания нашей страны.</w:t>
      </w:r>
    </w:p>
    <w:p w:rsidR="00F9018C" w:rsidRPr="004C6EB3" w:rsidRDefault="00F9018C" w:rsidP="000E18BD">
      <w:pPr>
        <w:widowControl w:val="0"/>
        <w:tabs>
          <w:tab w:val="right" w:pos="8460"/>
        </w:tabs>
        <w:spacing w:line="360" w:lineRule="auto"/>
        <w:ind w:firstLine="709"/>
        <w:jc w:val="both"/>
        <w:rPr>
          <w:rFonts w:ascii="Times New Roman" w:hAnsi="Times New Roman"/>
          <w:sz w:val="28"/>
          <w:szCs w:val="28"/>
        </w:rPr>
      </w:pPr>
      <w:r w:rsidRPr="004C6EB3">
        <w:rPr>
          <w:rFonts w:ascii="Times New Roman" w:hAnsi="Times New Roman"/>
          <w:sz w:val="28"/>
          <w:szCs w:val="28"/>
        </w:rPr>
        <w:t xml:space="preserve">В соответствии с целью физическое воспитание предусматривает </w:t>
      </w:r>
      <w:r w:rsidRPr="004C6EB3">
        <w:rPr>
          <w:rFonts w:ascii="Times New Roman" w:hAnsi="Times New Roman"/>
          <w:sz w:val="28"/>
          <w:szCs w:val="28"/>
        </w:rPr>
        <w:lastRenderedPageBreak/>
        <w:t>решение следующих задач:</w:t>
      </w:r>
    </w:p>
    <w:p w:rsidR="00F9018C" w:rsidRPr="004C6EB3" w:rsidRDefault="00F9018C" w:rsidP="00C727A2">
      <w:pPr>
        <w:widowControl w:val="0"/>
        <w:tabs>
          <w:tab w:val="right" w:pos="8460"/>
        </w:tabs>
        <w:ind w:firstLine="709"/>
        <w:jc w:val="both"/>
        <w:rPr>
          <w:rFonts w:ascii="Times New Roman" w:hAnsi="Times New Roman"/>
          <w:sz w:val="28"/>
          <w:szCs w:val="28"/>
        </w:rPr>
      </w:pPr>
      <w:r w:rsidRPr="004C6EB3">
        <w:rPr>
          <w:rFonts w:ascii="Times New Roman" w:hAnsi="Times New Roman"/>
          <w:sz w:val="28"/>
          <w:szCs w:val="28"/>
        </w:rPr>
        <w:t>1. Оздоровительные: укрепление здоровья, всестороннее физическое развитие, закаливание организма.</w:t>
      </w:r>
    </w:p>
    <w:p w:rsidR="00F9018C" w:rsidRPr="004C6EB3" w:rsidRDefault="00F9018C" w:rsidP="00C727A2">
      <w:pPr>
        <w:widowControl w:val="0"/>
        <w:tabs>
          <w:tab w:val="right" w:pos="8460"/>
        </w:tabs>
        <w:ind w:firstLine="709"/>
        <w:jc w:val="both"/>
        <w:rPr>
          <w:rFonts w:ascii="Times New Roman" w:hAnsi="Times New Roman"/>
          <w:sz w:val="28"/>
          <w:szCs w:val="28"/>
        </w:rPr>
      </w:pPr>
      <w:r w:rsidRPr="004C6EB3">
        <w:rPr>
          <w:rFonts w:ascii="Times New Roman" w:hAnsi="Times New Roman"/>
          <w:sz w:val="28"/>
          <w:szCs w:val="28"/>
        </w:rPr>
        <w:t xml:space="preserve">2. </w:t>
      </w:r>
      <w:proofErr w:type="gramStart"/>
      <w:r w:rsidRPr="004C6EB3">
        <w:rPr>
          <w:rFonts w:ascii="Times New Roman" w:hAnsi="Times New Roman"/>
          <w:sz w:val="28"/>
          <w:szCs w:val="28"/>
        </w:rPr>
        <w:t>Образовательные: формирование двигательных навыков и умений, развитие физических качеств (быстрота, ловкость, гибкость, сила, выносливость и др.), овладение специальными знаниями.</w:t>
      </w:r>
      <w:proofErr w:type="gramEnd"/>
    </w:p>
    <w:p w:rsidR="00F9018C" w:rsidRPr="004C6EB3" w:rsidRDefault="00F9018C" w:rsidP="00C727A2">
      <w:pPr>
        <w:widowControl w:val="0"/>
        <w:tabs>
          <w:tab w:val="right" w:pos="8460"/>
        </w:tabs>
        <w:ind w:firstLine="709"/>
        <w:jc w:val="both"/>
        <w:rPr>
          <w:rFonts w:ascii="Times New Roman" w:hAnsi="Times New Roman"/>
          <w:sz w:val="28"/>
          <w:szCs w:val="28"/>
        </w:rPr>
      </w:pPr>
      <w:r w:rsidRPr="004C6EB3">
        <w:rPr>
          <w:rFonts w:ascii="Times New Roman" w:hAnsi="Times New Roman"/>
          <w:sz w:val="28"/>
          <w:szCs w:val="28"/>
        </w:rPr>
        <w:t xml:space="preserve">3. </w:t>
      </w:r>
      <w:proofErr w:type="gramStart"/>
      <w:r w:rsidRPr="004C6EB3">
        <w:rPr>
          <w:rFonts w:ascii="Times New Roman" w:hAnsi="Times New Roman"/>
          <w:sz w:val="28"/>
          <w:szCs w:val="28"/>
        </w:rPr>
        <w:t>Воспитательные</w:t>
      </w:r>
      <w:proofErr w:type="gramEnd"/>
      <w:r w:rsidRPr="004C6EB3">
        <w:rPr>
          <w:rFonts w:ascii="Times New Roman" w:hAnsi="Times New Roman"/>
          <w:sz w:val="28"/>
          <w:szCs w:val="28"/>
        </w:rPr>
        <w:t>: содействие умственному, нравственному, эстетическому, трудовому воспитанию.</w:t>
      </w:r>
    </w:p>
    <w:p w:rsidR="00F9018C" w:rsidRPr="004C6EB3" w:rsidRDefault="00F9018C" w:rsidP="000E18BD">
      <w:pPr>
        <w:widowControl w:val="0"/>
        <w:tabs>
          <w:tab w:val="right" w:pos="8460"/>
        </w:tabs>
        <w:spacing w:line="360" w:lineRule="auto"/>
        <w:ind w:firstLine="709"/>
        <w:jc w:val="both"/>
        <w:rPr>
          <w:rFonts w:ascii="Times New Roman" w:hAnsi="Times New Roman"/>
          <w:sz w:val="28"/>
          <w:szCs w:val="28"/>
        </w:rPr>
      </w:pPr>
      <w:r w:rsidRPr="004C6EB3">
        <w:rPr>
          <w:rFonts w:ascii="Times New Roman" w:hAnsi="Times New Roman"/>
          <w:sz w:val="28"/>
          <w:szCs w:val="28"/>
        </w:rPr>
        <w:t>Задачи конкретизируются в зависимости от контингента занимающихся: их возрастных особенностей, состояния здоровья, уровня физического развития, физической подготовленности, профессиональных</w:t>
      </w:r>
      <w:r w:rsidR="004C6EB3">
        <w:rPr>
          <w:rFonts w:ascii="Times New Roman" w:hAnsi="Times New Roman"/>
          <w:sz w:val="28"/>
          <w:szCs w:val="28"/>
        </w:rPr>
        <w:t xml:space="preserve"> интересов</w:t>
      </w:r>
      <w:r w:rsidRPr="004C6EB3">
        <w:rPr>
          <w:rFonts w:ascii="Times New Roman" w:hAnsi="Times New Roman"/>
          <w:sz w:val="28"/>
          <w:szCs w:val="28"/>
        </w:rPr>
        <w:t>.</w:t>
      </w:r>
    </w:p>
    <w:p w:rsidR="00F9018C" w:rsidRPr="0046300F" w:rsidRDefault="00F9018C" w:rsidP="000E18BD">
      <w:pPr>
        <w:widowControl w:val="0"/>
        <w:tabs>
          <w:tab w:val="right" w:pos="8460"/>
        </w:tabs>
        <w:spacing w:line="360" w:lineRule="auto"/>
        <w:ind w:firstLine="709"/>
        <w:jc w:val="both"/>
        <w:rPr>
          <w:rFonts w:ascii="Times New Roman" w:hAnsi="Times New Roman"/>
          <w:sz w:val="28"/>
          <w:szCs w:val="28"/>
        </w:rPr>
      </w:pPr>
      <w:r w:rsidRPr="004C6EB3">
        <w:rPr>
          <w:rFonts w:ascii="Times New Roman" w:hAnsi="Times New Roman"/>
          <w:sz w:val="28"/>
          <w:szCs w:val="28"/>
        </w:rPr>
        <w:t>Формирование здоровья детей, полноценное развитие их организма – одна из важных задач физического воспитания, где целью является воспитание здорового, жизнерадостного, жизнестойкого, физически совершенного, гармонически и творчески развитого р</w:t>
      </w:r>
      <w:r w:rsidR="004C6EB3">
        <w:rPr>
          <w:rFonts w:ascii="Times New Roman" w:hAnsi="Times New Roman"/>
          <w:sz w:val="28"/>
          <w:szCs w:val="28"/>
        </w:rPr>
        <w:t>ебенка</w:t>
      </w:r>
      <w:r w:rsidRPr="004C6EB3">
        <w:rPr>
          <w:rFonts w:ascii="Times New Roman" w:hAnsi="Times New Roman"/>
          <w:sz w:val="28"/>
          <w:szCs w:val="28"/>
        </w:rPr>
        <w:t>.</w:t>
      </w:r>
    </w:p>
    <w:p w:rsidR="009F45EE" w:rsidRPr="0046300F" w:rsidRDefault="009F45EE" w:rsidP="000E18BD">
      <w:pPr>
        <w:spacing w:line="360" w:lineRule="auto"/>
        <w:jc w:val="both"/>
        <w:rPr>
          <w:rFonts w:ascii="Times New Roman" w:hAnsi="Times New Roman"/>
          <w:sz w:val="28"/>
          <w:szCs w:val="28"/>
        </w:rPr>
      </w:pPr>
      <w:r w:rsidRPr="0046300F">
        <w:rPr>
          <w:rFonts w:ascii="Times New Roman" w:hAnsi="Times New Roman"/>
          <w:sz w:val="28"/>
          <w:szCs w:val="28"/>
        </w:rPr>
        <w:t>Осуществлять физическое воспит</w:t>
      </w:r>
      <w:r w:rsidR="00B91795">
        <w:rPr>
          <w:rFonts w:ascii="Times New Roman" w:hAnsi="Times New Roman"/>
          <w:sz w:val="28"/>
          <w:szCs w:val="28"/>
        </w:rPr>
        <w:t>ание детей, это значит</w:t>
      </w:r>
      <w:r w:rsidRPr="0046300F">
        <w:rPr>
          <w:rFonts w:ascii="Times New Roman" w:hAnsi="Times New Roman"/>
          <w:sz w:val="28"/>
          <w:szCs w:val="28"/>
        </w:rPr>
        <w:t>:</w:t>
      </w:r>
    </w:p>
    <w:p w:rsidR="009F45EE" w:rsidRPr="0046300F" w:rsidRDefault="009F45EE" w:rsidP="00C727A2">
      <w:pPr>
        <w:jc w:val="both"/>
        <w:rPr>
          <w:rFonts w:ascii="Times New Roman" w:hAnsi="Times New Roman"/>
          <w:sz w:val="28"/>
          <w:szCs w:val="28"/>
        </w:rPr>
      </w:pPr>
      <w:r w:rsidRPr="0046300F">
        <w:rPr>
          <w:rFonts w:ascii="Times New Roman" w:hAnsi="Times New Roman"/>
          <w:sz w:val="28"/>
          <w:szCs w:val="28"/>
        </w:rPr>
        <w:t>1. уметь анализировать и оценивать степень физического здоровья и двигательного развития детей;</w:t>
      </w:r>
    </w:p>
    <w:p w:rsidR="009F45EE" w:rsidRPr="0046300F" w:rsidRDefault="009F45EE" w:rsidP="00C727A2">
      <w:pPr>
        <w:jc w:val="both"/>
        <w:rPr>
          <w:rFonts w:ascii="Times New Roman" w:hAnsi="Times New Roman"/>
          <w:sz w:val="28"/>
          <w:szCs w:val="28"/>
        </w:rPr>
      </w:pPr>
      <w:r w:rsidRPr="0046300F">
        <w:rPr>
          <w:rFonts w:ascii="Times New Roman" w:hAnsi="Times New Roman"/>
          <w:sz w:val="28"/>
          <w:szCs w:val="28"/>
        </w:rPr>
        <w:t>2. формулировать задачи физического воспитания на определенный период (</w:t>
      </w:r>
      <w:proofErr w:type="gramStart"/>
      <w:r w:rsidRPr="0046300F">
        <w:rPr>
          <w:rFonts w:ascii="Times New Roman" w:hAnsi="Times New Roman"/>
          <w:sz w:val="28"/>
          <w:szCs w:val="28"/>
        </w:rPr>
        <w:t>на пример, на</w:t>
      </w:r>
      <w:proofErr w:type="gramEnd"/>
      <w:r w:rsidRPr="0046300F">
        <w:rPr>
          <w:rFonts w:ascii="Times New Roman" w:hAnsi="Times New Roman"/>
          <w:sz w:val="28"/>
          <w:szCs w:val="28"/>
        </w:rPr>
        <w:t xml:space="preserve"> учебный год) и определять первостепенные из них с учетом особенностей каждого из детей;</w:t>
      </w:r>
    </w:p>
    <w:p w:rsidR="009F45EE" w:rsidRPr="0046300F" w:rsidRDefault="009F45EE" w:rsidP="00C727A2">
      <w:pPr>
        <w:jc w:val="both"/>
        <w:rPr>
          <w:rFonts w:ascii="Times New Roman" w:hAnsi="Times New Roman"/>
          <w:sz w:val="28"/>
          <w:szCs w:val="28"/>
        </w:rPr>
      </w:pPr>
      <w:r w:rsidRPr="0046300F">
        <w:rPr>
          <w:rFonts w:ascii="Times New Roman" w:hAnsi="Times New Roman"/>
          <w:sz w:val="28"/>
          <w:szCs w:val="28"/>
        </w:rPr>
        <w:t>3. организовать процесс воспитания в определенной системе, выбирая наиболее целесообразные средства, формы и методы работы в конкретных условиях;</w:t>
      </w:r>
    </w:p>
    <w:p w:rsidR="009F45EE" w:rsidRPr="0046300F" w:rsidRDefault="009F45EE" w:rsidP="00C727A2">
      <w:pPr>
        <w:jc w:val="both"/>
        <w:rPr>
          <w:rFonts w:ascii="Times New Roman" w:hAnsi="Times New Roman"/>
          <w:sz w:val="28"/>
          <w:szCs w:val="28"/>
        </w:rPr>
      </w:pPr>
      <w:r w:rsidRPr="0046300F">
        <w:rPr>
          <w:rFonts w:ascii="Times New Roman" w:hAnsi="Times New Roman"/>
          <w:sz w:val="28"/>
          <w:szCs w:val="28"/>
        </w:rPr>
        <w:t>4. проектировать желаемый уровень конечного результата, предвидя трудности на пути к достижению целей;</w:t>
      </w:r>
    </w:p>
    <w:p w:rsidR="009F45EE" w:rsidRPr="0046300F" w:rsidRDefault="009F45EE" w:rsidP="00C727A2">
      <w:pPr>
        <w:jc w:val="both"/>
        <w:rPr>
          <w:rFonts w:ascii="Times New Roman" w:hAnsi="Times New Roman"/>
          <w:sz w:val="28"/>
          <w:szCs w:val="28"/>
        </w:rPr>
      </w:pPr>
      <w:r w:rsidRPr="0046300F">
        <w:rPr>
          <w:rFonts w:ascii="Times New Roman" w:hAnsi="Times New Roman"/>
          <w:sz w:val="28"/>
          <w:szCs w:val="28"/>
        </w:rPr>
        <w:t>5. сравнивать достигнутые результаты с исходными данными и поставленными задачами;</w:t>
      </w:r>
    </w:p>
    <w:p w:rsidR="009F45EE" w:rsidRPr="0046300F" w:rsidRDefault="009F45EE" w:rsidP="00C727A2">
      <w:pPr>
        <w:jc w:val="both"/>
        <w:rPr>
          <w:rFonts w:ascii="Times New Roman" w:hAnsi="Times New Roman"/>
          <w:sz w:val="28"/>
          <w:szCs w:val="28"/>
        </w:rPr>
      </w:pPr>
      <w:r w:rsidRPr="0046300F">
        <w:rPr>
          <w:rFonts w:ascii="Times New Roman" w:hAnsi="Times New Roman"/>
          <w:sz w:val="28"/>
          <w:szCs w:val="28"/>
        </w:rPr>
        <w:lastRenderedPageBreak/>
        <w:t>6. владеть самооценкой профессионального мастерства, постоянно совершенствуя его.</w:t>
      </w:r>
    </w:p>
    <w:p w:rsidR="009F45EE" w:rsidRPr="0046300F" w:rsidRDefault="009F45EE" w:rsidP="000E18BD">
      <w:pPr>
        <w:spacing w:line="360" w:lineRule="auto"/>
        <w:jc w:val="both"/>
        <w:rPr>
          <w:rFonts w:ascii="Times New Roman" w:hAnsi="Times New Roman"/>
          <w:sz w:val="28"/>
          <w:szCs w:val="28"/>
        </w:rPr>
      </w:pPr>
      <w:r w:rsidRPr="0046300F">
        <w:rPr>
          <w:rFonts w:ascii="Times New Roman" w:hAnsi="Times New Roman"/>
          <w:sz w:val="28"/>
          <w:szCs w:val="28"/>
        </w:rPr>
        <w:t>Таким образом, хорошее здоровье, полученное в дошкольном возрасте, является фундаментом общего развития человека. Физкультурно-оздоровительная работа в дошкольном учреждении должна быть нацелена на поиск резервов полноценного физического развития детей и формирование основ здорового образа жизни.</w:t>
      </w:r>
    </w:p>
    <w:p w:rsidR="00B91795" w:rsidRDefault="009F45EE" w:rsidP="000E18BD">
      <w:pPr>
        <w:spacing w:line="360" w:lineRule="auto"/>
        <w:jc w:val="both"/>
        <w:rPr>
          <w:rFonts w:ascii="Times New Roman" w:hAnsi="Times New Roman"/>
          <w:sz w:val="28"/>
          <w:szCs w:val="28"/>
        </w:rPr>
      </w:pPr>
      <w:r w:rsidRPr="0046300F">
        <w:rPr>
          <w:rFonts w:ascii="Times New Roman" w:hAnsi="Times New Roman"/>
          <w:sz w:val="28"/>
          <w:szCs w:val="28"/>
        </w:rPr>
        <w:t>Система физического воспитания в дошкольных учреждениях представляет собой единство цели, задач, средств, форм и методов работы, направленных на укрепление здоровья и всестороннее физи</w:t>
      </w:r>
      <w:r w:rsidR="00B91795">
        <w:rPr>
          <w:rFonts w:ascii="Times New Roman" w:hAnsi="Times New Roman"/>
          <w:sz w:val="28"/>
          <w:szCs w:val="28"/>
        </w:rPr>
        <w:t>ческое развитие детей</w:t>
      </w:r>
      <w:r w:rsidRPr="0046300F">
        <w:rPr>
          <w:rFonts w:ascii="Times New Roman" w:hAnsi="Times New Roman"/>
          <w:sz w:val="28"/>
          <w:szCs w:val="28"/>
        </w:rPr>
        <w:t xml:space="preserve">. </w:t>
      </w:r>
    </w:p>
    <w:p w:rsidR="009F45EE" w:rsidRPr="0046300F" w:rsidRDefault="009F45EE" w:rsidP="000E18BD">
      <w:pPr>
        <w:spacing w:line="360" w:lineRule="auto"/>
        <w:jc w:val="both"/>
        <w:rPr>
          <w:rFonts w:ascii="Times New Roman" w:hAnsi="Times New Roman"/>
          <w:sz w:val="28"/>
          <w:szCs w:val="28"/>
        </w:rPr>
      </w:pPr>
      <w:r w:rsidRPr="0046300F">
        <w:rPr>
          <w:rFonts w:ascii="Times New Roman" w:hAnsi="Times New Roman"/>
          <w:sz w:val="28"/>
          <w:szCs w:val="28"/>
        </w:rPr>
        <w:t>Подвижные игры различной направленности являются очень эффективным средством комплексного совершенствования двигательных качеств. Они в наибольшей степени позволяют совершенствовать такие качества как ловкость, быстрота, сила, координация и др. При рациональном использовании игра становится эффективным методом физического воспитания. Использование подвижных игр предусматривает не только применение каких-либо конкретных средств, но может осуществляться путем включения методических особенностей игры в любые физи</w:t>
      </w:r>
      <w:r w:rsidR="00B91795">
        <w:rPr>
          <w:rFonts w:ascii="Times New Roman" w:hAnsi="Times New Roman"/>
          <w:sz w:val="28"/>
          <w:szCs w:val="28"/>
        </w:rPr>
        <w:t>ческие упражнения</w:t>
      </w:r>
      <w:r w:rsidRPr="0046300F">
        <w:rPr>
          <w:rFonts w:ascii="Times New Roman" w:hAnsi="Times New Roman"/>
          <w:sz w:val="28"/>
          <w:szCs w:val="28"/>
        </w:rPr>
        <w:t>.</w:t>
      </w:r>
    </w:p>
    <w:p w:rsidR="00B91795" w:rsidRDefault="009F45EE" w:rsidP="000E18BD">
      <w:pPr>
        <w:spacing w:line="360" w:lineRule="auto"/>
        <w:jc w:val="both"/>
        <w:rPr>
          <w:rFonts w:ascii="Times New Roman" w:hAnsi="Times New Roman"/>
          <w:sz w:val="28"/>
          <w:szCs w:val="28"/>
        </w:rPr>
      </w:pPr>
      <w:r w:rsidRPr="0046300F">
        <w:rPr>
          <w:rFonts w:ascii="Times New Roman" w:hAnsi="Times New Roman"/>
          <w:sz w:val="28"/>
          <w:szCs w:val="28"/>
        </w:rPr>
        <w:t>Таким образом, «подвижная игра -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w:t>
      </w:r>
      <w:r w:rsidR="00C727A2">
        <w:rPr>
          <w:rFonts w:ascii="Times New Roman" w:hAnsi="Times New Roman"/>
          <w:sz w:val="28"/>
          <w:szCs w:val="28"/>
        </w:rPr>
        <w:t xml:space="preserve">  </w:t>
      </w:r>
      <w:r w:rsidRPr="0046300F">
        <w:rPr>
          <w:rFonts w:ascii="Times New Roman" w:hAnsi="Times New Roman"/>
          <w:sz w:val="28"/>
          <w:szCs w:val="28"/>
        </w:rPr>
        <w:t xml:space="preserve">Подвижным играм отводится важнейшее место в формировании разносторонне развитой личности ребенка. Они рассматриваются как основное средство и метод физического воспитания. Увлекательное содержание, эмоциональная насыщенность игры побуждает к определенным умственным и физическим усилиям. </w:t>
      </w:r>
    </w:p>
    <w:p w:rsidR="009F45EE" w:rsidRPr="0046300F" w:rsidRDefault="009F45EE" w:rsidP="000E18BD">
      <w:pPr>
        <w:spacing w:line="360" w:lineRule="auto"/>
        <w:jc w:val="both"/>
        <w:rPr>
          <w:rFonts w:ascii="Times New Roman" w:hAnsi="Times New Roman"/>
          <w:sz w:val="28"/>
          <w:szCs w:val="28"/>
        </w:rPr>
      </w:pPr>
      <w:r w:rsidRPr="0046300F">
        <w:rPr>
          <w:rFonts w:ascii="Times New Roman" w:hAnsi="Times New Roman"/>
          <w:sz w:val="28"/>
          <w:szCs w:val="28"/>
        </w:rPr>
        <w:lastRenderedPageBreak/>
        <w:t>Велика роль подвижной игры и в умственном воспитании ребенка: дети учатся действовать в соответствии с правилами, овладевать пространственной терминологией, осознанно действовать в изменившейся игровой ситуации и познавать окружающий мир. В процессе игры активизируются память, представления, развиваются мышление, воображение. Дети усваивают смысл игры, запоминают правила, учатся действовать в соответствии с избранной ролью, творчески применяют имеющиеся двигательные навыки, учатся анализировать свои действия и действия товарищей. Подвижные игры нередко сопровождаются песнями, стихами, считалками, игровыми зачинами. Такие игры пополняют словарный запас, обогащают речь детей.</w:t>
      </w:r>
    </w:p>
    <w:p w:rsidR="009F45EE" w:rsidRPr="0046300F" w:rsidRDefault="009F45EE" w:rsidP="000E18BD">
      <w:pPr>
        <w:spacing w:line="360" w:lineRule="auto"/>
        <w:jc w:val="both"/>
        <w:rPr>
          <w:rFonts w:ascii="Times New Roman" w:hAnsi="Times New Roman"/>
          <w:sz w:val="28"/>
          <w:szCs w:val="28"/>
        </w:rPr>
      </w:pPr>
      <w:r w:rsidRPr="0046300F">
        <w:rPr>
          <w:rFonts w:ascii="Times New Roman" w:hAnsi="Times New Roman"/>
          <w:sz w:val="28"/>
          <w:szCs w:val="28"/>
        </w:rPr>
        <w:t>Таким образом, подвижная игра - незаменимое средство пополнения ребенком знаний и представлений об окружающем мире, развития мышления, ценных морально-волевых и физических качеств.</w:t>
      </w:r>
    </w:p>
    <w:p w:rsidR="009F45EE" w:rsidRPr="0046300F" w:rsidRDefault="009F45EE" w:rsidP="000E18BD">
      <w:pPr>
        <w:spacing w:line="360" w:lineRule="auto"/>
        <w:jc w:val="both"/>
        <w:rPr>
          <w:rFonts w:ascii="Times New Roman" w:hAnsi="Times New Roman"/>
          <w:sz w:val="28"/>
          <w:szCs w:val="28"/>
        </w:rPr>
      </w:pPr>
      <w:r w:rsidRPr="0046300F">
        <w:rPr>
          <w:rFonts w:ascii="Times New Roman" w:hAnsi="Times New Roman"/>
          <w:sz w:val="28"/>
          <w:szCs w:val="28"/>
        </w:rPr>
        <w:t xml:space="preserve">Подвижные игры классифицируются по разным </w:t>
      </w:r>
      <w:r w:rsidR="00B91795">
        <w:rPr>
          <w:rFonts w:ascii="Times New Roman" w:hAnsi="Times New Roman"/>
          <w:sz w:val="28"/>
          <w:szCs w:val="28"/>
        </w:rPr>
        <w:t>параметрам</w:t>
      </w:r>
      <w:proofErr w:type="gramStart"/>
      <w:r w:rsidR="00B91795">
        <w:rPr>
          <w:rFonts w:ascii="Times New Roman" w:hAnsi="Times New Roman"/>
          <w:sz w:val="28"/>
          <w:szCs w:val="28"/>
        </w:rPr>
        <w:t xml:space="preserve"> </w:t>
      </w:r>
      <w:r w:rsidRPr="0046300F">
        <w:rPr>
          <w:rFonts w:ascii="Times New Roman" w:hAnsi="Times New Roman"/>
          <w:sz w:val="28"/>
          <w:szCs w:val="28"/>
        </w:rPr>
        <w:t>:</w:t>
      </w:r>
      <w:proofErr w:type="gramEnd"/>
      <w:r w:rsidRPr="0046300F">
        <w:rPr>
          <w:rFonts w:ascii="Times New Roman" w:hAnsi="Times New Roman"/>
          <w:sz w:val="28"/>
          <w:szCs w:val="28"/>
        </w:rPr>
        <w:t xml:space="preserve"> по возрасту, по степени подвижности ребенка в игре (игры с малой, средней, большой подвижностью), по видам движений (игры с бегом, метание и т.д.). Выделяется еще один вид игр - игры-забавы, в которых происходит выполнение знакомых движений в необычных условиях (бег в больших валенках, прыжки со связанными ногами, бег в мешках и т.д.). Они требуют проявления ловкости и доставляют много веселья и радости.</w:t>
      </w:r>
    </w:p>
    <w:p w:rsidR="009F45EE" w:rsidRPr="0046300F" w:rsidRDefault="009F45EE" w:rsidP="000E18BD">
      <w:pPr>
        <w:spacing w:line="360" w:lineRule="auto"/>
        <w:jc w:val="both"/>
        <w:rPr>
          <w:rFonts w:ascii="Times New Roman" w:hAnsi="Times New Roman"/>
          <w:sz w:val="28"/>
          <w:szCs w:val="28"/>
        </w:rPr>
      </w:pPr>
      <w:r w:rsidRPr="0046300F">
        <w:rPr>
          <w:rFonts w:ascii="Times New Roman" w:hAnsi="Times New Roman"/>
          <w:sz w:val="28"/>
          <w:szCs w:val="28"/>
        </w:rPr>
        <w:t>В теории и методике физического воспитания принята классификация игр по содержанию: подвижные игры с правилами и спортивные игры.</w:t>
      </w:r>
    </w:p>
    <w:p w:rsidR="009F45EE" w:rsidRPr="0046300F" w:rsidRDefault="009F45EE" w:rsidP="000E18BD">
      <w:pPr>
        <w:spacing w:line="360" w:lineRule="auto"/>
        <w:jc w:val="both"/>
        <w:rPr>
          <w:rFonts w:ascii="Times New Roman" w:hAnsi="Times New Roman"/>
          <w:sz w:val="28"/>
          <w:szCs w:val="28"/>
        </w:rPr>
      </w:pPr>
      <w:proofErr w:type="gramStart"/>
      <w:r w:rsidRPr="0046300F">
        <w:rPr>
          <w:rFonts w:ascii="Times New Roman" w:hAnsi="Times New Roman"/>
          <w:sz w:val="28"/>
          <w:szCs w:val="28"/>
        </w:rPr>
        <w:t>К спортивным играм -- баскетбол, городки, настольный теннис, хоккей, футбол и др. Спортивные и</w:t>
      </w:r>
      <w:r w:rsidR="007354A2">
        <w:rPr>
          <w:rFonts w:ascii="Times New Roman" w:hAnsi="Times New Roman"/>
          <w:sz w:val="28"/>
          <w:szCs w:val="28"/>
        </w:rPr>
        <w:t>гры</w:t>
      </w:r>
      <w:r w:rsidRPr="0046300F">
        <w:rPr>
          <w:rFonts w:ascii="Times New Roman" w:hAnsi="Times New Roman"/>
          <w:sz w:val="28"/>
          <w:szCs w:val="28"/>
        </w:rPr>
        <w:t xml:space="preserve"> целесообразно использовать в старшей и подготовительной к школе группах дошкольного учреждения.</w:t>
      </w:r>
      <w:proofErr w:type="gramEnd"/>
    </w:p>
    <w:p w:rsidR="009F45EE" w:rsidRPr="0046300F" w:rsidRDefault="009F45EE" w:rsidP="000E18BD">
      <w:pPr>
        <w:spacing w:line="360" w:lineRule="auto"/>
        <w:jc w:val="both"/>
        <w:rPr>
          <w:rFonts w:ascii="Times New Roman" w:hAnsi="Times New Roman"/>
          <w:sz w:val="28"/>
          <w:szCs w:val="28"/>
        </w:rPr>
      </w:pPr>
      <w:r w:rsidRPr="0046300F">
        <w:rPr>
          <w:rFonts w:ascii="Times New Roman" w:hAnsi="Times New Roman"/>
          <w:sz w:val="28"/>
          <w:szCs w:val="28"/>
        </w:rPr>
        <w:t>К подвижным играм с правилами относятся сюжетные и несюжетные игры.</w:t>
      </w:r>
    </w:p>
    <w:p w:rsidR="009F45EE" w:rsidRPr="0046300F" w:rsidRDefault="009F45EE" w:rsidP="000E18BD">
      <w:pPr>
        <w:spacing w:line="360" w:lineRule="auto"/>
        <w:jc w:val="both"/>
        <w:rPr>
          <w:rFonts w:ascii="Times New Roman" w:hAnsi="Times New Roman"/>
          <w:sz w:val="28"/>
          <w:szCs w:val="28"/>
        </w:rPr>
      </w:pPr>
      <w:r w:rsidRPr="0046300F">
        <w:rPr>
          <w:rFonts w:ascii="Times New Roman" w:hAnsi="Times New Roman"/>
          <w:sz w:val="28"/>
          <w:szCs w:val="28"/>
        </w:rPr>
        <w:lastRenderedPageBreak/>
        <w:t>Несюжетные подвижные игры содержат интересные детям двигательные игровые задания, ведущие к достижению цели. Эти игры делятся на игры типа:</w:t>
      </w:r>
    </w:p>
    <w:p w:rsidR="009F45EE" w:rsidRPr="0046300F" w:rsidRDefault="009F45EE" w:rsidP="00C727A2">
      <w:pPr>
        <w:jc w:val="both"/>
        <w:rPr>
          <w:rFonts w:ascii="Times New Roman" w:hAnsi="Times New Roman"/>
          <w:sz w:val="28"/>
          <w:szCs w:val="28"/>
        </w:rPr>
      </w:pPr>
      <w:r w:rsidRPr="0046300F">
        <w:rPr>
          <w:rFonts w:ascii="Times New Roman" w:hAnsi="Times New Roman"/>
          <w:sz w:val="28"/>
          <w:szCs w:val="28"/>
        </w:rPr>
        <w:t>- перебежек, ловишек;</w:t>
      </w:r>
    </w:p>
    <w:p w:rsidR="009F45EE" w:rsidRPr="0046300F" w:rsidRDefault="009F45EE" w:rsidP="00C727A2">
      <w:pPr>
        <w:jc w:val="both"/>
        <w:rPr>
          <w:rFonts w:ascii="Times New Roman" w:hAnsi="Times New Roman"/>
          <w:sz w:val="28"/>
          <w:szCs w:val="28"/>
        </w:rPr>
      </w:pPr>
      <w:r w:rsidRPr="0046300F">
        <w:rPr>
          <w:rFonts w:ascii="Times New Roman" w:hAnsi="Times New Roman"/>
          <w:sz w:val="28"/>
          <w:szCs w:val="28"/>
        </w:rPr>
        <w:t>- игры с элементами соревнования («Кто скорее добежит к своему флажку?» и т.п.);</w:t>
      </w:r>
    </w:p>
    <w:p w:rsidR="009F45EE" w:rsidRPr="0046300F" w:rsidRDefault="009F45EE" w:rsidP="00C727A2">
      <w:pPr>
        <w:jc w:val="both"/>
        <w:rPr>
          <w:rFonts w:ascii="Times New Roman" w:hAnsi="Times New Roman"/>
          <w:sz w:val="28"/>
          <w:szCs w:val="28"/>
        </w:rPr>
      </w:pPr>
      <w:r w:rsidRPr="0046300F">
        <w:rPr>
          <w:rFonts w:ascii="Times New Roman" w:hAnsi="Times New Roman"/>
          <w:sz w:val="28"/>
          <w:szCs w:val="28"/>
        </w:rPr>
        <w:t>- игры-эстафеты («Кто скорее передаст мяч?»);</w:t>
      </w:r>
    </w:p>
    <w:p w:rsidR="009F45EE" w:rsidRPr="0046300F" w:rsidRDefault="009F45EE" w:rsidP="00C727A2">
      <w:pPr>
        <w:jc w:val="both"/>
        <w:rPr>
          <w:rFonts w:ascii="Times New Roman" w:hAnsi="Times New Roman"/>
          <w:sz w:val="28"/>
          <w:szCs w:val="28"/>
        </w:rPr>
      </w:pPr>
      <w:r w:rsidRPr="0046300F">
        <w:rPr>
          <w:rFonts w:ascii="Times New Roman" w:hAnsi="Times New Roman"/>
          <w:sz w:val="28"/>
          <w:szCs w:val="28"/>
        </w:rPr>
        <w:t>- игры с предметами (мячи, обручи, серсо, кегли и т.п.).</w:t>
      </w:r>
    </w:p>
    <w:p w:rsidR="009F45EE" w:rsidRPr="0046300F" w:rsidRDefault="009F45EE" w:rsidP="000E18BD">
      <w:pPr>
        <w:spacing w:line="360" w:lineRule="auto"/>
        <w:jc w:val="both"/>
        <w:rPr>
          <w:rFonts w:ascii="Times New Roman" w:hAnsi="Times New Roman"/>
          <w:sz w:val="28"/>
          <w:szCs w:val="28"/>
        </w:rPr>
      </w:pPr>
      <w:r w:rsidRPr="0046300F">
        <w:rPr>
          <w:rFonts w:ascii="Times New Roman" w:hAnsi="Times New Roman"/>
          <w:sz w:val="28"/>
          <w:szCs w:val="28"/>
        </w:rPr>
        <w:t xml:space="preserve">Сюжетные подвижные игры отражают в условной форме жизненный или сказочный эпизод. Ребенка увлекают игровые образы. </w:t>
      </w:r>
      <w:proofErr w:type="gramStart"/>
      <w:r w:rsidRPr="0046300F">
        <w:rPr>
          <w:rFonts w:ascii="Times New Roman" w:hAnsi="Times New Roman"/>
          <w:sz w:val="28"/>
          <w:szCs w:val="28"/>
        </w:rPr>
        <w:t>Он творчески воплощается в них, изображая кошку, воробышка, автомобиль, волка, гуся, обезьяну и т.д.</w:t>
      </w:r>
      <w:proofErr w:type="gramEnd"/>
    </w:p>
    <w:p w:rsidR="009F45EE" w:rsidRPr="0046300F" w:rsidRDefault="009F45EE" w:rsidP="000E18BD">
      <w:pPr>
        <w:spacing w:line="360" w:lineRule="auto"/>
        <w:jc w:val="both"/>
        <w:rPr>
          <w:rFonts w:ascii="Times New Roman" w:hAnsi="Times New Roman"/>
          <w:sz w:val="28"/>
          <w:szCs w:val="28"/>
        </w:rPr>
      </w:pPr>
      <w:r w:rsidRPr="0046300F">
        <w:rPr>
          <w:rFonts w:ascii="Times New Roman" w:hAnsi="Times New Roman"/>
          <w:sz w:val="28"/>
          <w:szCs w:val="28"/>
        </w:rPr>
        <w:t>Содержание подвижной игры составляют ее сюжет (тема, идея), правила и двигательные действия.</w:t>
      </w:r>
    </w:p>
    <w:p w:rsidR="009F45EE" w:rsidRPr="0046300F" w:rsidRDefault="00F9018C" w:rsidP="000E18BD">
      <w:pPr>
        <w:spacing w:line="360" w:lineRule="auto"/>
        <w:jc w:val="both"/>
        <w:rPr>
          <w:rFonts w:ascii="Times New Roman" w:hAnsi="Times New Roman"/>
          <w:sz w:val="28"/>
          <w:szCs w:val="28"/>
        </w:rPr>
      </w:pPr>
      <w:r>
        <w:rPr>
          <w:rFonts w:ascii="Times New Roman" w:hAnsi="Times New Roman"/>
          <w:sz w:val="28"/>
          <w:szCs w:val="28"/>
        </w:rPr>
        <w:t xml:space="preserve">    </w:t>
      </w:r>
      <w:r w:rsidR="009F45EE" w:rsidRPr="0046300F">
        <w:rPr>
          <w:rFonts w:ascii="Times New Roman" w:hAnsi="Times New Roman"/>
          <w:sz w:val="28"/>
          <w:szCs w:val="28"/>
        </w:rPr>
        <w:t>Методика проведения подвижной игры включает неограниченные возможности комплексного использования разнообразных приемов, направленных на формирование личности ребенка, умелое педагогическое руководство ею. Особое значение имеет профессиональная подготовка воспитателя, педагогическая наблюдательность и предвидение. Образовательные и воспитательные функции подвижной игры могут быть успешно осуществлены только при умелом руководстве ею, которое предусматривает управление двигательным и нравственным поведением детей.</w:t>
      </w:r>
    </w:p>
    <w:p w:rsidR="009F45EE" w:rsidRPr="0046300F" w:rsidRDefault="009F45EE" w:rsidP="000E18BD">
      <w:pPr>
        <w:spacing w:line="360" w:lineRule="auto"/>
        <w:jc w:val="both"/>
        <w:rPr>
          <w:rFonts w:ascii="Times New Roman" w:hAnsi="Times New Roman"/>
          <w:sz w:val="28"/>
          <w:szCs w:val="28"/>
        </w:rPr>
      </w:pPr>
      <w:r w:rsidRPr="0046300F">
        <w:rPr>
          <w:rFonts w:ascii="Times New Roman" w:hAnsi="Times New Roman"/>
          <w:sz w:val="28"/>
          <w:szCs w:val="28"/>
        </w:rPr>
        <w:t>Методика проведения подвижной игры включает в себя: сбор детей на игру, создание интереса, объяснение правил игры, распределение ролей, руководство ходом игры, подведение итога.</w:t>
      </w:r>
    </w:p>
    <w:p w:rsidR="009F45EE" w:rsidRPr="0046300F" w:rsidRDefault="00F9018C" w:rsidP="000E18BD">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9F45EE" w:rsidRPr="0046300F">
        <w:rPr>
          <w:rFonts w:ascii="Times New Roman" w:hAnsi="Times New Roman"/>
          <w:sz w:val="28"/>
          <w:szCs w:val="28"/>
        </w:rPr>
        <w:t>При проведении подвижной игры следует помнить, что собирать детей необходимо в том месте на площадке, откуда будут начаты игровые действия, сбор должен проходить быстро и интересно. Объяснение игры - это инструкция, оно должно быть кратким, понятным, интересным и эмоциональным. Роли определяют поведение детей в игре, выбор на главную роль должен восприниматься как поощрение, как доверие. В подвижных играх детей старшего дошкольного возраста используются более сложные движения. Перед детьми ставится задача мгновенно реагировать на изменение игровой ситуации, проявлять смелость, сообразительность, выдержку, сноровку, смекалку. Подвижные игры усложняются по содержанию, правилам, количеству ролей (до 3-4), роли распределяются между всеми детьми; используются игры-эстафеты.</w:t>
      </w:r>
    </w:p>
    <w:p w:rsidR="009F45EE" w:rsidRPr="0046300F" w:rsidRDefault="00F9018C" w:rsidP="000E18BD">
      <w:pPr>
        <w:spacing w:line="360" w:lineRule="auto"/>
        <w:jc w:val="both"/>
        <w:rPr>
          <w:rFonts w:ascii="Times New Roman" w:hAnsi="Times New Roman"/>
          <w:sz w:val="28"/>
          <w:szCs w:val="28"/>
        </w:rPr>
      </w:pPr>
      <w:r>
        <w:rPr>
          <w:rFonts w:ascii="Times New Roman" w:hAnsi="Times New Roman"/>
          <w:sz w:val="28"/>
          <w:szCs w:val="28"/>
        </w:rPr>
        <w:t xml:space="preserve">          </w:t>
      </w:r>
      <w:r w:rsidR="009F45EE" w:rsidRPr="0046300F">
        <w:rPr>
          <w:rFonts w:ascii="Times New Roman" w:hAnsi="Times New Roman"/>
          <w:sz w:val="28"/>
          <w:szCs w:val="28"/>
        </w:rPr>
        <w:t>Создание условий при проведении игры с детьми среднего и старшего возраста условия для игры могут создавать сами дети. Воспитатель предлагает поставить скамейку, разложить обручи, начертить границы перебежки и т.д. В дальнейшем эти умения могут пригодиться в самостоятельной деятельности</w:t>
      </w:r>
    </w:p>
    <w:p w:rsidR="009F45EE" w:rsidRPr="000E18BD" w:rsidRDefault="009F45EE" w:rsidP="00C727A2">
      <w:pPr>
        <w:pStyle w:val="2"/>
        <w:spacing w:line="360" w:lineRule="auto"/>
        <w:jc w:val="both"/>
        <w:rPr>
          <w:rFonts w:ascii="Times New Roman" w:hAnsi="Times New Roman"/>
          <w:sz w:val="28"/>
          <w:szCs w:val="28"/>
        </w:rPr>
      </w:pPr>
      <w:r w:rsidRPr="000E18BD">
        <w:rPr>
          <w:rFonts w:ascii="Times New Roman" w:hAnsi="Times New Roman"/>
          <w:sz w:val="28"/>
          <w:szCs w:val="28"/>
        </w:rPr>
        <w:t>По мере накопления детьми двигательного опыта игры нужно усложнять, но последовательность действий и эпизодов остается при этом постоянной. Изменения должны быть всегда обоснованы. Кроме того, усложнения делают для детей интересными хорошо знакомые игры.</w:t>
      </w:r>
    </w:p>
    <w:p w:rsidR="009F45EE" w:rsidRPr="000E18BD" w:rsidRDefault="00F9018C" w:rsidP="00C727A2">
      <w:pPr>
        <w:pStyle w:val="2"/>
        <w:spacing w:line="360" w:lineRule="auto"/>
        <w:jc w:val="both"/>
        <w:rPr>
          <w:rFonts w:ascii="Times New Roman" w:hAnsi="Times New Roman"/>
          <w:sz w:val="28"/>
          <w:szCs w:val="28"/>
        </w:rPr>
      </w:pPr>
      <w:r w:rsidRPr="000E18BD">
        <w:rPr>
          <w:rFonts w:ascii="Times New Roman" w:hAnsi="Times New Roman"/>
          <w:sz w:val="28"/>
          <w:szCs w:val="28"/>
        </w:rPr>
        <w:t xml:space="preserve">       </w:t>
      </w:r>
      <w:r w:rsidR="009F45EE" w:rsidRPr="000E18BD">
        <w:rPr>
          <w:rFonts w:ascii="Times New Roman" w:hAnsi="Times New Roman"/>
          <w:sz w:val="28"/>
          <w:szCs w:val="28"/>
        </w:rPr>
        <w:t>Таким образом, в общей системе образовательной работы ДОУ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ребенка,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 В этом аспекте, подвижные игры выступают как эффективное средство физической подготовленности.</w:t>
      </w:r>
    </w:p>
    <w:p w:rsidR="009F45EE" w:rsidRPr="0046300F" w:rsidRDefault="00F9018C" w:rsidP="000E18BD">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9F45EE" w:rsidRPr="0046300F">
        <w:rPr>
          <w:rFonts w:ascii="Times New Roman" w:hAnsi="Times New Roman"/>
          <w:sz w:val="28"/>
          <w:szCs w:val="28"/>
        </w:rPr>
        <w:t>Целенаправленное, методически-продуманное руководство подвижной игрой значительно совершенствует, активизирует деятельность детей. Развитие двигательного творчества формирует пытливый ум ребенка, заряжает его весельем, радостью, формирует стремление быть здоровым и крепким, готовым к решению сложных задач. В развитии активности в процессе подвижной игры детей важное место отводится методике руководства воспитателем.</w:t>
      </w:r>
    </w:p>
    <w:p w:rsidR="00B91795" w:rsidRDefault="00B91795" w:rsidP="00C727A2">
      <w:pPr>
        <w:rPr>
          <w:rFonts w:ascii="Times New Roman" w:hAnsi="Times New Roman"/>
          <w:sz w:val="28"/>
          <w:szCs w:val="28"/>
        </w:rPr>
      </w:pPr>
    </w:p>
    <w:p w:rsidR="009F45EE" w:rsidRDefault="00B91795" w:rsidP="0050043F">
      <w:pPr>
        <w:jc w:val="center"/>
        <w:rPr>
          <w:rFonts w:ascii="Times New Roman" w:hAnsi="Times New Roman"/>
          <w:sz w:val="28"/>
          <w:szCs w:val="28"/>
        </w:rPr>
      </w:pPr>
      <w:r>
        <w:rPr>
          <w:rFonts w:ascii="Times New Roman" w:hAnsi="Times New Roman"/>
          <w:sz w:val="28"/>
          <w:szCs w:val="28"/>
        </w:rPr>
        <w:t>Список использованной литературы.</w:t>
      </w:r>
    </w:p>
    <w:p w:rsidR="00B91795" w:rsidRPr="0046300F" w:rsidRDefault="00B91795" w:rsidP="00B91795">
      <w:pPr>
        <w:rPr>
          <w:rFonts w:ascii="Times New Roman" w:hAnsi="Times New Roman"/>
          <w:sz w:val="28"/>
          <w:szCs w:val="28"/>
        </w:rPr>
      </w:pPr>
    </w:p>
    <w:p w:rsidR="004C6EB3" w:rsidRPr="00B91795" w:rsidRDefault="004C6EB3" w:rsidP="004C6EB3">
      <w:pPr>
        <w:widowControl w:val="0"/>
        <w:numPr>
          <w:ilvl w:val="0"/>
          <w:numId w:val="1"/>
        </w:numPr>
        <w:spacing w:line="360" w:lineRule="auto"/>
        <w:jc w:val="both"/>
        <w:rPr>
          <w:rFonts w:ascii="Times New Roman" w:hAnsi="Times New Roman"/>
          <w:sz w:val="28"/>
          <w:szCs w:val="28"/>
        </w:rPr>
      </w:pPr>
      <w:r w:rsidRPr="00B91795">
        <w:rPr>
          <w:rFonts w:ascii="Times New Roman" w:hAnsi="Times New Roman"/>
          <w:sz w:val="28"/>
          <w:szCs w:val="28"/>
        </w:rPr>
        <w:t>Степаненкова Э.Я. Теория и методика физического воспитания и развития ребёнка: Учеб. Пособие для студ. высш. учеб</w:t>
      </w:r>
      <w:proofErr w:type="gramStart"/>
      <w:r w:rsidRPr="00B91795">
        <w:rPr>
          <w:rFonts w:ascii="Times New Roman" w:hAnsi="Times New Roman"/>
          <w:sz w:val="28"/>
          <w:szCs w:val="28"/>
        </w:rPr>
        <w:t>.</w:t>
      </w:r>
      <w:proofErr w:type="gramEnd"/>
      <w:r w:rsidRPr="00B91795">
        <w:rPr>
          <w:rFonts w:ascii="Times New Roman" w:hAnsi="Times New Roman"/>
          <w:sz w:val="28"/>
          <w:szCs w:val="28"/>
        </w:rPr>
        <w:t xml:space="preserve"> </w:t>
      </w:r>
      <w:proofErr w:type="gramStart"/>
      <w:r w:rsidRPr="00B91795">
        <w:rPr>
          <w:rFonts w:ascii="Times New Roman" w:hAnsi="Times New Roman"/>
          <w:sz w:val="28"/>
          <w:szCs w:val="28"/>
        </w:rPr>
        <w:t>з</w:t>
      </w:r>
      <w:proofErr w:type="gramEnd"/>
      <w:r w:rsidRPr="00B91795">
        <w:rPr>
          <w:rFonts w:ascii="Times New Roman" w:hAnsi="Times New Roman"/>
          <w:sz w:val="28"/>
          <w:szCs w:val="28"/>
        </w:rPr>
        <w:t xml:space="preserve">аведений. – М.:Издательский центр "Академия", 2001. – 368 </w:t>
      </w:r>
      <w:proofErr w:type="gramStart"/>
      <w:r w:rsidRPr="00B91795">
        <w:rPr>
          <w:rFonts w:ascii="Times New Roman" w:hAnsi="Times New Roman"/>
          <w:sz w:val="28"/>
          <w:szCs w:val="28"/>
        </w:rPr>
        <w:t>с</w:t>
      </w:r>
      <w:proofErr w:type="gramEnd"/>
      <w:r w:rsidRPr="00B91795">
        <w:rPr>
          <w:rFonts w:ascii="Times New Roman" w:hAnsi="Times New Roman"/>
          <w:sz w:val="28"/>
          <w:szCs w:val="28"/>
        </w:rPr>
        <w:t>.</w:t>
      </w:r>
    </w:p>
    <w:p w:rsidR="004C6EB3" w:rsidRPr="00B91795" w:rsidRDefault="004C6EB3" w:rsidP="004C6EB3">
      <w:pPr>
        <w:widowControl w:val="0"/>
        <w:numPr>
          <w:ilvl w:val="0"/>
          <w:numId w:val="1"/>
        </w:numPr>
        <w:spacing w:line="360" w:lineRule="auto"/>
        <w:jc w:val="both"/>
        <w:rPr>
          <w:rFonts w:ascii="Times New Roman" w:hAnsi="Times New Roman"/>
          <w:sz w:val="28"/>
          <w:szCs w:val="28"/>
        </w:rPr>
      </w:pPr>
      <w:r w:rsidRPr="00B91795">
        <w:rPr>
          <w:rFonts w:ascii="Times New Roman" w:hAnsi="Times New Roman"/>
          <w:sz w:val="28"/>
          <w:szCs w:val="28"/>
        </w:rPr>
        <w:t>Новосёлова С.Л. Игра дошкольника. – М.: Просвещение, 1989. – 286 с.: ил.</w:t>
      </w:r>
    </w:p>
    <w:p w:rsidR="004C6EB3" w:rsidRPr="00B91795" w:rsidRDefault="004C6EB3" w:rsidP="004C6EB3">
      <w:pPr>
        <w:widowControl w:val="0"/>
        <w:numPr>
          <w:ilvl w:val="0"/>
          <w:numId w:val="1"/>
        </w:numPr>
        <w:spacing w:line="360" w:lineRule="auto"/>
        <w:jc w:val="both"/>
        <w:rPr>
          <w:rFonts w:ascii="Times New Roman" w:hAnsi="Times New Roman"/>
          <w:sz w:val="28"/>
          <w:szCs w:val="28"/>
        </w:rPr>
      </w:pPr>
      <w:r w:rsidRPr="00B91795">
        <w:rPr>
          <w:rFonts w:ascii="Times New Roman" w:hAnsi="Times New Roman"/>
          <w:sz w:val="28"/>
          <w:szCs w:val="28"/>
        </w:rPr>
        <w:t>Ноткина Н.А. Двигательные качества и методика их развития у дошкольников</w:t>
      </w:r>
      <w:proofErr w:type="gramStart"/>
      <w:r w:rsidRPr="00B91795">
        <w:rPr>
          <w:rFonts w:ascii="Times New Roman" w:hAnsi="Times New Roman"/>
          <w:sz w:val="28"/>
          <w:szCs w:val="28"/>
        </w:rPr>
        <w:t>.-</w:t>
      </w:r>
      <w:proofErr w:type="gramEnd"/>
      <w:r w:rsidRPr="00B91795">
        <w:rPr>
          <w:rFonts w:ascii="Times New Roman" w:hAnsi="Times New Roman"/>
          <w:sz w:val="28"/>
          <w:szCs w:val="28"/>
        </w:rPr>
        <w:t>СПб,1993.</w:t>
      </w:r>
    </w:p>
    <w:p w:rsidR="004C6EB3" w:rsidRPr="00B91795" w:rsidRDefault="004C6EB3" w:rsidP="004C6EB3">
      <w:pPr>
        <w:widowControl w:val="0"/>
        <w:numPr>
          <w:ilvl w:val="0"/>
          <w:numId w:val="1"/>
        </w:numPr>
        <w:spacing w:line="360" w:lineRule="auto"/>
        <w:jc w:val="both"/>
        <w:rPr>
          <w:rFonts w:ascii="Times New Roman" w:hAnsi="Times New Roman"/>
          <w:sz w:val="28"/>
          <w:szCs w:val="28"/>
        </w:rPr>
      </w:pPr>
      <w:r w:rsidRPr="00B91795">
        <w:rPr>
          <w:rFonts w:ascii="Times New Roman" w:hAnsi="Times New Roman"/>
          <w:sz w:val="28"/>
          <w:szCs w:val="28"/>
        </w:rPr>
        <w:t xml:space="preserve">Тарасова Т.А. Контроль физ. состояния детей дошкольного возраста: мет.-е рекоменд. для руководителей и педагогов ДОУ – М. ТЦСфера, 2005, 85 </w:t>
      </w:r>
      <w:proofErr w:type="gramStart"/>
      <w:r w:rsidRPr="00B91795">
        <w:rPr>
          <w:rFonts w:ascii="Times New Roman" w:hAnsi="Times New Roman"/>
          <w:sz w:val="28"/>
          <w:szCs w:val="28"/>
        </w:rPr>
        <w:t>с</w:t>
      </w:r>
      <w:proofErr w:type="gramEnd"/>
      <w:r w:rsidRPr="00B91795">
        <w:rPr>
          <w:rFonts w:ascii="Times New Roman" w:hAnsi="Times New Roman"/>
          <w:sz w:val="28"/>
          <w:szCs w:val="28"/>
        </w:rPr>
        <w:t>.</w:t>
      </w:r>
    </w:p>
    <w:p w:rsidR="004C6EB3" w:rsidRPr="00B91795" w:rsidRDefault="004C6EB3" w:rsidP="004C6EB3">
      <w:pPr>
        <w:widowControl w:val="0"/>
        <w:numPr>
          <w:ilvl w:val="0"/>
          <w:numId w:val="1"/>
        </w:numPr>
        <w:spacing w:line="360" w:lineRule="auto"/>
        <w:jc w:val="both"/>
        <w:rPr>
          <w:rFonts w:ascii="Times New Roman" w:hAnsi="Times New Roman"/>
          <w:sz w:val="28"/>
          <w:szCs w:val="28"/>
        </w:rPr>
      </w:pPr>
      <w:r w:rsidRPr="00B91795">
        <w:rPr>
          <w:rFonts w:ascii="Times New Roman" w:hAnsi="Times New Roman"/>
          <w:sz w:val="28"/>
          <w:szCs w:val="28"/>
        </w:rPr>
        <w:t xml:space="preserve"> Тимофеева Е.А. Подвижные игры с детьми дошкольного возраста: Пособие для воспитателя дет</w:t>
      </w:r>
      <w:proofErr w:type="gramStart"/>
      <w:r w:rsidRPr="00B91795">
        <w:rPr>
          <w:rFonts w:ascii="Times New Roman" w:hAnsi="Times New Roman"/>
          <w:sz w:val="28"/>
          <w:szCs w:val="28"/>
        </w:rPr>
        <w:t>.</w:t>
      </w:r>
      <w:proofErr w:type="gramEnd"/>
      <w:r w:rsidRPr="00B91795">
        <w:rPr>
          <w:rFonts w:ascii="Times New Roman" w:hAnsi="Times New Roman"/>
          <w:sz w:val="28"/>
          <w:szCs w:val="28"/>
        </w:rPr>
        <w:t xml:space="preserve"> </w:t>
      </w:r>
      <w:proofErr w:type="gramStart"/>
      <w:r w:rsidRPr="00B91795">
        <w:rPr>
          <w:rFonts w:ascii="Times New Roman" w:hAnsi="Times New Roman"/>
          <w:sz w:val="28"/>
          <w:szCs w:val="28"/>
        </w:rPr>
        <w:t>с</w:t>
      </w:r>
      <w:proofErr w:type="gramEnd"/>
      <w:r w:rsidRPr="00B91795">
        <w:rPr>
          <w:rFonts w:ascii="Times New Roman" w:hAnsi="Times New Roman"/>
          <w:sz w:val="28"/>
          <w:szCs w:val="28"/>
        </w:rPr>
        <w:t>ада-М.: Просвещение, 1979. – 96 с., ил.</w:t>
      </w:r>
    </w:p>
    <w:p w:rsidR="004C6EB3" w:rsidRPr="00B91795" w:rsidRDefault="004C6EB3" w:rsidP="0050043F">
      <w:pPr>
        <w:widowControl w:val="0"/>
        <w:numPr>
          <w:ilvl w:val="0"/>
          <w:numId w:val="1"/>
        </w:numPr>
        <w:spacing w:line="360" w:lineRule="auto"/>
        <w:jc w:val="both"/>
        <w:rPr>
          <w:rFonts w:ascii="Times New Roman" w:hAnsi="Times New Roman"/>
          <w:sz w:val="28"/>
          <w:szCs w:val="28"/>
        </w:rPr>
      </w:pPr>
      <w:r w:rsidRPr="00B91795">
        <w:rPr>
          <w:rFonts w:ascii="Times New Roman" w:hAnsi="Times New Roman"/>
          <w:sz w:val="28"/>
          <w:szCs w:val="28"/>
        </w:rPr>
        <w:t>Хухлаева Д.В. Методика физического воспитания в дошкольных учреждениях: Учеб</w:t>
      </w:r>
      <w:proofErr w:type="gramStart"/>
      <w:r w:rsidRPr="00B91795">
        <w:rPr>
          <w:rFonts w:ascii="Times New Roman" w:hAnsi="Times New Roman"/>
          <w:sz w:val="28"/>
          <w:szCs w:val="28"/>
        </w:rPr>
        <w:t>.</w:t>
      </w:r>
      <w:proofErr w:type="gramEnd"/>
      <w:r w:rsidRPr="00B91795">
        <w:rPr>
          <w:rFonts w:ascii="Times New Roman" w:hAnsi="Times New Roman"/>
          <w:sz w:val="28"/>
          <w:szCs w:val="28"/>
        </w:rPr>
        <w:t xml:space="preserve"> </w:t>
      </w:r>
      <w:proofErr w:type="gramStart"/>
      <w:r w:rsidRPr="00B91795">
        <w:rPr>
          <w:rFonts w:ascii="Times New Roman" w:hAnsi="Times New Roman"/>
          <w:sz w:val="28"/>
          <w:szCs w:val="28"/>
        </w:rPr>
        <w:t>д</w:t>
      </w:r>
      <w:proofErr w:type="gramEnd"/>
      <w:r w:rsidRPr="00B91795">
        <w:rPr>
          <w:rFonts w:ascii="Times New Roman" w:hAnsi="Times New Roman"/>
          <w:sz w:val="28"/>
          <w:szCs w:val="28"/>
        </w:rPr>
        <w:t>ля учащихся пед. уч-щ по спец. №2010 "Воспитание в дошкол. учреждениях". – 3-е изд., перераб. и доп. – М.: Просвещение, 1984. – 208 с., ил.</w:t>
      </w:r>
    </w:p>
    <w:p w:rsidR="0050043F" w:rsidRPr="00C727A2" w:rsidRDefault="0050043F" w:rsidP="0050043F">
      <w:pPr>
        <w:widowControl w:val="0"/>
        <w:numPr>
          <w:ilvl w:val="0"/>
          <w:numId w:val="1"/>
        </w:numPr>
        <w:spacing w:line="360" w:lineRule="auto"/>
        <w:jc w:val="both"/>
        <w:rPr>
          <w:rFonts w:ascii="Times New Roman" w:hAnsi="Times New Roman"/>
          <w:sz w:val="28"/>
          <w:szCs w:val="28"/>
        </w:rPr>
      </w:pPr>
      <w:r w:rsidRPr="00B91795">
        <w:rPr>
          <w:rFonts w:ascii="Times New Roman" w:hAnsi="Times New Roman"/>
          <w:sz w:val="28"/>
          <w:szCs w:val="28"/>
        </w:rPr>
        <w:t xml:space="preserve">Шустова А.И. Физическое воспитание детей дошкольного возраста: (Из </w:t>
      </w:r>
      <w:r w:rsidRPr="00B91795">
        <w:rPr>
          <w:rFonts w:ascii="Times New Roman" w:hAnsi="Times New Roman"/>
          <w:sz w:val="28"/>
          <w:szCs w:val="28"/>
        </w:rPr>
        <w:lastRenderedPageBreak/>
        <w:t xml:space="preserve">опыта работы) / Сост. Л.И. Баканенкова, Л.В. Русскова. – М.: Просвещение, 1982. – 159 </w:t>
      </w:r>
      <w:proofErr w:type="gramStart"/>
      <w:r w:rsidRPr="00B91795">
        <w:rPr>
          <w:rFonts w:ascii="Times New Roman" w:hAnsi="Times New Roman"/>
          <w:sz w:val="28"/>
          <w:szCs w:val="28"/>
        </w:rPr>
        <w:t>с</w:t>
      </w:r>
      <w:proofErr w:type="gramEnd"/>
      <w:r w:rsidRPr="00B91795">
        <w:rPr>
          <w:rFonts w:ascii="Times New Roman" w:hAnsi="Times New Roman"/>
          <w:sz w:val="28"/>
          <w:szCs w:val="28"/>
        </w:rPr>
        <w:t>.</w:t>
      </w:r>
    </w:p>
    <w:p w:rsidR="0050043F" w:rsidRDefault="0050043F" w:rsidP="0050043F">
      <w:pPr>
        <w:spacing w:after="0" w:line="240" w:lineRule="auto"/>
        <w:rPr>
          <w:rFonts w:eastAsia="Batang"/>
          <w:b/>
          <w:sz w:val="32"/>
          <w:szCs w:val="32"/>
        </w:rPr>
      </w:pPr>
    </w:p>
    <w:sectPr w:rsidR="0050043F" w:rsidSect="001424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DE45FA"/>
    <w:lvl w:ilvl="0">
      <w:start w:val="1"/>
      <w:numFmt w:val="decimal"/>
      <w:lvlText w:val="%1."/>
      <w:lvlJc w:val="left"/>
      <w:pPr>
        <w:tabs>
          <w:tab w:val="num" w:pos="1492"/>
        </w:tabs>
        <w:ind w:left="1492" w:hanging="360"/>
      </w:pPr>
    </w:lvl>
  </w:abstractNum>
  <w:abstractNum w:abstractNumId="1">
    <w:nsid w:val="FFFFFF7D"/>
    <w:multiLevelType w:val="singleLevel"/>
    <w:tmpl w:val="D5FA5F6E"/>
    <w:lvl w:ilvl="0">
      <w:start w:val="1"/>
      <w:numFmt w:val="decimal"/>
      <w:lvlText w:val="%1."/>
      <w:lvlJc w:val="left"/>
      <w:pPr>
        <w:tabs>
          <w:tab w:val="num" w:pos="1209"/>
        </w:tabs>
        <w:ind w:left="1209" w:hanging="360"/>
      </w:pPr>
    </w:lvl>
  </w:abstractNum>
  <w:abstractNum w:abstractNumId="2">
    <w:nsid w:val="FFFFFF7E"/>
    <w:multiLevelType w:val="singleLevel"/>
    <w:tmpl w:val="B8A63DB6"/>
    <w:lvl w:ilvl="0">
      <w:start w:val="1"/>
      <w:numFmt w:val="decimal"/>
      <w:lvlText w:val="%1."/>
      <w:lvlJc w:val="left"/>
      <w:pPr>
        <w:tabs>
          <w:tab w:val="num" w:pos="926"/>
        </w:tabs>
        <w:ind w:left="926" w:hanging="360"/>
      </w:pPr>
    </w:lvl>
  </w:abstractNum>
  <w:abstractNum w:abstractNumId="3">
    <w:nsid w:val="FFFFFF7F"/>
    <w:multiLevelType w:val="singleLevel"/>
    <w:tmpl w:val="261EC9A0"/>
    <w:lvl w:ilvl="0">
      <w:start w:val="1"/>
      <w:numFmt w:val="decimal"/>
      <w:lvlText w:val="%1."/>
      <w:lvlJc w:val="left"/>
      <w:pPr>
        <w:tabs>
          <w:tab w:val="num" w:pos="643"/>
        </w:tabs>
        <w:ind w:left="643" w:hanging="360"/>
      </w:pPr>
    </w:lvl>
  </w:abstractNum>
  <w:abstractNum w:abstractNumId="4">
    <w:nsid w:val="FFFFFF80"/>
    <w:multiLevelType w:val="singleLevel"/>
    <w:tmpl w:val="A98835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DA7A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1087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9088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2A19EE"/>
    <w:lvl w:ilvl="0">
      <w:start w:val="1"/>
      <w:numFmt w:val="decimal"/>
      <w:lvlText w:val="%1."/>
      <w:lvlJc w:val="left"/>
      <w:pPr>
        <w:tabs>
          <w:tab w:val="num" w:pos="360"/>
        </w:tabs>
        <w:ind w:left="360" w:hanging="360"/>
      </w:pPr>
    </w:lvl>
  </w:abstractNum>
  <w:abstractNum w:abstractNumId="9">
    <w:nsid w:val="FFFFFF89"/>
    <w:multiLevelType w:val="singleLevel"/>
    <w:tmpl w:val="C756C478"/>
    <w:lvl w:ilvl="0">
      <w:start w:val="1"/>
      <w:numFmt w:val="bullet"/>
      <w:lvlText w:val=""/>
      <w:lvlJc w:val="left"/>
      <w:pPr>
        <w:tabs>
          <w:tab w:val="num" w:pos="360"/>
        </w:tabs>
        <w:ind w:left="360" w:hanging="360"/>
      </w:pPr>
      <w:rPr>
        <w:rFonts w:ascii="Symbol" w:hAnsi="Symbol" w:hint="default"/>
      </w:rPr>
    </w:lvl>
  </w:abstractNum>
  <w:abstractNum w:abstractNumId="10">
    <w:nsid w:val="0BD63347"/>
    <w:multiLevelType w:val="hybridMultilevel"/>
    <w:tmpl w:val="65F4D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45EE"/>
    <w:rsid w:val="00083B83"/>
    <w:rsid w:val="000E18BD"/>
    <w:rsid w:val="0014241C"/>
    <w:rsid w:val="002471D1"/>
    <w:rsid w:val="0046139C"/>
    <w:rsid w:val="0046300F"/>
    <w:rsid w:val="004C6EB3"/>
    <w:rsid w:val="0050043F"/>
    <w:rsid w:val="005B7A66"/>
    <w:rsid w:val="006D16FA"/>
    <w:rsid w:val="007354A2"/>
    <w:rsid w:val="00807D45"/>
    <w:rsid w:val="009F45EE"/>
    <w:rsid w:val="00A721D3"/>
    <w:rsid w:val="00AA2681"/>
    <w:rsid w:val="00B91795"/>
    <w:rsid w:val="00C727A2"/>
    <w:rsid w:val="00F42865"/>
    <w:rsid w:val="00F90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5E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0E18BD"/>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1721</Words>
  <Characters>9812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Пользоватeль</dc:creator>
  <cp:lastModifiedBy>Kovalenko</cp:lastModifiedBy>
  <cp:revision>2</cp:revision>
  <dcterms:created xsi:type="dcterms:W3CDTF">2014-04-05T07:02:00Z</dcterms:created>
  <dcterms:modified xsi:type="dcterms:W3CDTF">2014-04-05T07:02:00Z</dcterms:modified>
</cp:coreProperties>
</file>