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29" w:rsidRPr="000F68E3" w:rsidRDefault="00254A29" w:rsidP="00254A29">
      <w:pPr>
        <w:jc w:val="center"/>
      </w:pPr>
      <w:r w:rsidRPr="000F68E3">
        <w:t>Муниципальное бюджетное общеобразовательное учреждение</w:t>
      </w:r>
    </w:p>
    <w:p w:rsidR="00254A29" w:rsidRPr="000F68E3" w:rsidRDefault="00254A29" w:rsidP="00254A29">
      <w:pPr>
        <w:jc w:val="center"/>
      </w:pPr>
      <w:r w:rsidRPr="000F68E3">
        <w:t>«</w:t>
      </w:r>
      <w:proofErr w:type="spellStart"/>
      <w:r>
        <w:t>Оймякон</w:t>
      </w:r>
      <w:r w:rsidRPr="000F68E3">
        <w:t>ская</w:t>
      </w:r>
      <w:proofErr w:type="spellEnd"/>
      <w:r w:rsidRPr="000F68E3">
        <w:t xml:space="preserve"> средняя общеобразовательная школа»</w:t>
      </w:r>
    </w:p>
    <w:p w:rsidR="00254A29" w:rsidRPr="000F68E3" w:rsidRDefault="00254A29" w:rsidP="00254A29">
      <w:pPr>
        <w:jc w:val="center"/>
      </w:pPr>
      <w:proofErr w:type="spellStart"/>
      <w:r>
        <w:t>Оймяконского</w:t>
      </w:r>
      <w:proofErr w:type="spellEnd"/>
      <w:r w:rsidRPr="000F68E3">
        <w:t xml:space="preserve"> района </w:t>
      </w: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254A29" w:rsidRPr="000F68E3" w:rsidTr="008540C7">
        <w:tc>
          <w:tcPr>
            <w:tcW w:w="3379" w:type="dxa"/>
          </w:tcPr>
          <w:p w:rsidR="00254A29" w:rsidRPr="003A15B5" w:rsidRDefault="00254A29" w:rsidP="008540C7">
            <w:pPr>
              <w:jc w:val="center"/>
              <w:rPr>
                <w:b/>
              </w:rPr>
            </w:pPr>
            <w:r w:rsidRPr="003A15B5">
              <w:rPr>
                <w:b/>
              </w:rPr>
              <w:t>«Рассмотрено»</w:t>
            </w:r>
          </w:p>
          <w:p w:rsidR="00254A29" w:rsidRPr="000F68E3" w:rsidRDefault="00254A29" w:rsidP="008540C7">
            <w:r w:rsidRPr="000F68E3">
              <w:t>Руководитель МО</w:t>
            </w:r>
          </w:p>
          <w:p w:rsidR="00254A29" w:rsidRPr="000F68E3" w:rsidRDefault="00254A29" w:rsidP="008540C7">
            <w:r w:rsidRPr="000F68E3">
              <w:t>________/_______________/</w:t>
            </w:r>
          </w:p>
          <w:p w:rsidR="00254A29" w:rsidRPr="000F68E3" w:rsidRDefault="00254A29" w:rsidP="008540C7">
            <w:r w:rsidRPr="000F68E3">
              <w:rPr>
                <w:vertAlign w:val="superscript"/>
              </w:rPr>
              <w:t xml:space="preserve">                                ФИО</w:t>
            </w:r>
          </w:p>
          <w:p w:rsidR="00254A29" w:rsidRPr="000F68E3" w:rsidRDefault="00254A29" w:rsidP="008540C7">
            <w:pPr>
              <w:rPr>
                <w:u w:val="single"/>
              </w:rPr>
            </w:pPr>
            <w:r w:rsidRPr="000F68E3">
              <w:t>Протокол №____</w:t>
            </w:r>
            <w:r w:rsidRPr="000F68E3">
              <w:rPr>
                <w:u w:val="single"/>
              </w:rPr>
              <w:t xml:space="preserve"> </w:t>
            </w:r>
          </w:p>
          <w:p w:rsidR="00254A29" w:rsidRPr="000F68E3" w:rsidRDefault="00254A29" w:rsidP="00C40A98">
            <w:r w:rsidRPr="000F68E3">
              <w:t xml:space="preserve">От «___» </w:t>
            </w:r>
            <w:r>
              <w:t>____________201</w:t>
            </w:r>
            <w:r w:rsidR="00C40A98">
              <w:t>4</w:t>
            </w:r>
            <w:r w:rsidRPr="000F68E3">
              <w:t>г.</w:t>
            </w:r>
          </w:p>
        </w:tc>
        <w:tc>
          <w:tcPr>
            <w:tcW w:w="3379" w:type="dxa"/>
          </w:tcPr>
          <w:p w:rsidR="00254A29" w:rsidRPr="003A15B5" w:rsidRDefault="00254A29" w:rsidP="008540C7">
            <w:pPr>
              <w:jc w:val="center"/>
              <w:rPr>
                <w:b/>
              </w:rPr>
            </w:pPr>
            <w:r w:rsidRPr="003A15B5">
              <w:rPr>
                <w:b/>
              </w:rPr>
              <w:t>«Согласовано»</w:t>
            </w:r>
          </w:p>
          <w:p w:rsidR="00254A29" w:rsidRPr="000F68E3" w:rsidRDefault="00254A29" w:rsidP="008540C7">
            <w:r w:rsidRPr="000F68E3">
              <w:t>Заместитель директора по УВР МБОУ «</w:t>
            </w:r>
            <w:proofErr w:type="spellStart"/>
            <w:r>
              <w:t>Оймяконская</w:t>
            </w:r>
            <w:proofErr w:type="spellEnd"/>
            <w:r w:rsidRPr="000F68E3">
              <w:t xml:space="preserve"> СОШ»</w:t>
            </w:r>
          </w:p>
          <w:p w:rsidR="00254A29" w:rsidRPr="000F68E3" w:rsidRDefault="00254A29" w:rsidP="008540C7">
            <w:r w:rsidRPr="000F68E3">
              <w:t>________/_______________/</w:t>
            </w:r>
          </w:p>
          <w:p w:rsidR="00254A29" w:rsidRPr="000F68E3" w:rsidRDefault="00254A29" w:rsidP="008540C7">
            <w:r w:rsidRPr="000F68E3">
              <w:rPr>
                <w:vertAlign w:val="superscript"/>
              </w:rPr>
              <w:t xml:space="preserve">                                ФИО</w:t>
            </w:r>
          </w:p>
          <w:p w:rsidR="00254A29" w:rsidRPr="000F68E3" w:rsidRDefault="00254A29" w:rsidP="00C40A98">
            <w:r w:rsidRPr="000F68E3">
              <w:t xml:space="preserve"> «___» ____________20</w:t>
            </w:r>
            <w:r>
              <w:t>1</w:t>
            </w:r>
            <w:r w:rsidR="00C40A98">
              <w:t>4</w:t>
            </w:r>
            <w:r w:rsidRPr="000F68E3">
              <w:t>г.</w:t>
            </w:r>
          </w:p>
        </w:tc>
        <w:tc>
          <w:tcPr>
            <w:tcW w:w="3379" w:type="dxa"/>
          </w:tcPr>
          <w:p w:rsidR="00254A29" w:rsidRPr="003A15B5" w:rsidRDefault="00254A29" w:rsidP="008540C7">
            <w:pPr>
              <w:jc w:val="center"/>
              <w:rPr>
                <w:b/>
              </w:rPr>
            </w:pPr>
            <w:r w:rsidRPr="003A15B5">
              <w:rPr>
                <w:b/>
              </w:rPr>
              <w:t>«Утверждаю»</w:t>
            </w:r>
          </w:p>
          <w:p w:rsidR="00254A29" w:rsidRPr="000F68E3" w:rsidRDefault="00254A29" w:rsidP="008540C7">
            <w:r w:rsidRPr="000F68E3">
              <w:t>Директор МБОУ</w:t>
            </w:r>
          </w:p>
          <w:p w:rsidR="00254A29" w:rsidRPr="000F68E3" w:rsidRDefault="00254A29" w:rsidP="008540C7">
            <w:r w:rsidRPr="000F68E3">
              <w:t>«</w:t>
            </w:r>
            <w:proofErr w:type="spellStart"/>
            <w:r>
              <w:t>Оймяконская</w:t>
            </w:r>
            <w:proofErr w:type="spellEnd"/>
            <w:r w:rsidRPr="000F68E3">
              <w:t xml:space="preserve"> СОШ»</w:t>
            </w:r>
          </w:p>
          <w:p w:rsidR="00254A29" w:rsidRPr="000F68E3" w:rsidRDefault="00254A29" w:rsidP="008540C7">
            <w:r w:rsidRPr="000F68E3">
              <w:t>________/_______________/</w:t>
            </w:r>
          </w:p>
          <w:p w:rsidR="00254A29" w:rsidRPr="000F68E3" w:rsidRDefault="00254A29" w:rsidP="008540C7">
            <w:pPr>
              <w:rPr>
                <w:vertAlign w:val="superscript"/>
              </w:rPr>
            </w:pPr>
            <w:r w:rsidRPr="000F68E3">
              <w:rPr>
                <w:vertAlign w:val="superscript"/>
              </w:rPr>
              <w:t xml:space="preserve">                                ФИО</w:t>
            </w:r>
          </w:p>
          <w:p w:rsidR="00254A29" w:rsidRPr="000F68E3" w:rsidRDefault="00254A29" w:rsidP="00C40A98">
            <w:r w:rsidRPr="000F68E3">
              <w:t>Приказ № __ от «__ » ____20</w:t>
            </w:r>
            <w:r>
              <w:t>1</w:t>
            </w:r>
            <w:r w:rsidR="00C40A98">
              <w:t>4</w:t>
            </w:r>
            <w:r w:rsidRPr="000F68E3">
              <w:t>г.</w:t>
            </w:r>
          </w:p>
        </w:tc>
      </w:tr>
    </w:tbl>
    <w:p w:rsidR="00254A29" w:rsidRPr="000F68E3" w:rsidRDefault="00254A29" w:rsidP="00254A29"/>
    <w:p w:rsidR="00254A29" w:rsidRDefault="00254A29" w:rsidP="00254A29"/>
    <w:p w:rsidR="00254A29" w:rsidRDefault="00254A29" w:rsidP="00254A29"/>
    <w:p w:rsidR="00254A29" w:rsidRDefault="00254A29" w:rsidP="00254A29"/>
    <w:p w:rsidR="00254A29" w:rsidRDefault="00254A29" w:rsidP="00254A29"/>
    <w:p w:rsidR="00254A29" w:rsidRDefault="00254A29" w:rsidP="00254A29"/>
    <w:p w:rsidR="00254A29" w:rsidRDefault="00254A29" w:rsidP="00254A29"/>
    <w:p w:rsidR="00254A29" w:rsidRDefault="00254A29" w:rsidP="00254A29"/>
    <w:p w:rsidR="00254A29" w:rsidRDefault="00254A29" w:rsidP="00254A29"/>
    <w:p w:rsidR="00254A29" w:rsidRDefault="00254A29" w:rsidP="00254A29"/>
    <w:p w:rsidR="00254A29" w:rsidRDefault="00254A29" w:rsidP="007B463A">
      <w:pPr>
        <w:pStyle w:val="1"/>
        <w:jc w:val="center"/>
      </w:pPr>
      <w:r>
        <w:t>РАБОЧАЯ ПРОГРАММА</w:t>
      </w:r>
    </w:p>
    <w:p w:rsidR="00254A29" w:rsidRDefault="00254A29" w:rsidP="00254A29"/>
    <w:p w:rsidR="00254A29" w:rsidRDefault="00254A29" w:rsidP="00254A29"/>
    <w:p w:rsidR="00254A29" w:rsidRDefault="00254A29" w:rsidP="00254A29"/>
    <w:p w:rsidR="00254A29" w:rsidRDefault="00254A29" w:rsidP="00254A29">
      <w:pPr>
        <w:tabs>
          <w:tab w:val="left" w:pos="5040"/>
        </w:tabs>
        <w:rPr>
          <w:sz w:val="28"/>
        </w:rPr>
      </w:pPr>
      <w:r>
        <w:rPr>
          <w:sz w:val="28"/>
        </w:rPr>
        <w:t>Предмет</w:t>
      </w:r>
      <w:r>
        <w:rPr>
          <w:sz w:val="28"/>
        </w:rPr>
        <w:tab/>
        <w:t>математика</w:t>
      </w:r>
    </w:p>
    <w:p w:rsidR="00254A29" w:rsidRDefault="00254A29" w:rsidP="00254A29">
      <w:pPr>
        <w:tabs>
          <w:tab w:val="left" w:pos="5040"/>
        </w:tabs>
        <w:rPr>
          <w:sz w:val="28"/>
        </w:rPr>
      </w:pPr>
    </w:p>
    <w:p w:rsidR="00254A29" w:rsidRDefault="00254A29" w:rsidP="00254A29">
      <w:pPr>
        <w:tabs>
          <w:tab w:val="left" w:pos="5040"/>
        </w:tabs>
        <w:rPr>
          <w:sz w:val="28"/>
        </w:rPr>
      </w:pPr>
      <w:r>
        <w:rPr>
          <w:sz w:val="28"/>
        </w:rPr>
        <w:t>Класс</w:t>
      </w:r>
      <w:r>
        <w:rPr>
          <w:sz w:val="28"/>
        </w:rPr>
        <w:tab/>
        <w:t>6</w:t>
      </w:r>
    </w:p>
    <w:p w:rsidR="00254A29" w:rsidRDefault="00254A29" w:rsidP="00254A29">
      <w:pPr>
        <w:tabs>
          <w:tab w:val="left" w:pos="5040"/>
        </w:tabs>
        <w:rPr>
          <w:sz w:val="28"/>
        </w:rPr>
      </w:pPr>
    </w:p>
    <w:p w:rsidR="00254A29" w:rsidRDefault="00254A29" w:rsidP="00254A29">
      <w:pPr>
        <w:tabs>
          <w:tab w:val="left" w:pos="5040"/>
        </w:tabs>
        <w:rPr>
          <w:sz w:val="28"/>
        </w:rPr>
      </w:pPr>
      <w:r>
        <w:rPr>
          <w:sz w:val="28"/>
        </w:rPr>
        <w:t>Образовательная область</w:t>
      </w:r>
      <w:r>
        <w:rPr>
          <w:sz w:val="28"/>
        </w:rPr>
        <w:tab/>
        <w:t>математика</w:t>
      </w:r>
    </w:p>
    <w:p w:rsidR="00254A29" w:rsidRDefault="00254A29" w:rsidP="00254A29">
      <w:pPr>
        <w:tabs>
          <w:tab w:val="left" w:pos="5040"/>
        </w:tabs>
        <w:rPr>
          <w:sz w:val="28"/>
        </w:rPr>
      </w:pPr>
    </w:p>
    <w:p w:rsidR="00254A29" w:rsidRDefault="00254A29" w:rsidP="00254A29">
      <w:pPr>
        <w:tabs>
          <w:tab w:val="left" w:pos="5040"/>
        </w:tabs>
        <w:rPr>
          <w:sz w:val="28"/>
        </w:rPr>
      </w:pPr>
      <w:r>
        <w:rPr>
          <w:sz w:val="28"/>
        </w:rPr>
        <w:t>Учебный год</w:t>
      </w:r>
      <w:r>
        <w:rPr>
          <w:sz w:val="28"/>
        </w:rPr>
        <w:tab/>
        <w:t>201</w:t>
      </w:r>
      <w:r w:rsidR="00C40A98">
        <w:rPr>
          <w:sz w:val="28"/>
        </w:rPr>
        <w:t>4</w:t>
      </w:r>
      <w:r>
        <w:rPr>
          <w:sz w:val="28"/>
        </w:rPr>
        <w:t>-201</w:t>
      </w:r>
      <w:r w:rsidR="00C40A98">
        <w:rPr>
          <w:sz w:val="28"/>
        </w:rPr>
        <w:t>5</w:t>
      </w: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</w:pPr>
    </w:p>
    <w:p w:rsidR="00254A29" w:rsidRDefault="00254A29" w:rsidP="00254A29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ймякон</w:t>
      </w:r>
    </w:p>
    <w:p w:rsidR="00254A29" w:rsidRDefault="00254A29" w:rsidP="00254A29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201</w:t>
      </w:r>
      <w:r w:rsidR="00C40A98">
        <w:rPr>
          <w:b/>
          <w:bCs/>
        </w:rPr>
        <w:t>4</w:t>
      </w:r>
      <w:r>
        <w:rPr>
          <w:b/>
          <w:bCs/>
        </w:rPr>
        <w:t>г.</w:t>
      </w:r>
    </w:p>
    <w:p w:rsidR="00254A29" w:rsidRPr="007B6D17" w:rsidRDefault="00254A29" w:rsidP="00254A2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7B6D1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54A29" w:rsidRPr="007B6D17" w:rsidRDefault="00254A29" w:rsidP="00254A29">
      <w:pPr>
        <w:ind w:firstLine="709"/>
        <w:jc w:val="both"/>
      </w:pPr>
      <w:proofErr w:type="gramStart"/>
      <w:r w:rsidRPr="007B6D17">
        <w:t xml:space="preserve">Рабочая программа учебного курса математика для 6 класса составлена на основе </w:t>
      </w:r>
      <w:r w:rsidRPr="007B6D17">
        <w:rPr>
          <w:bCs/>
          <w:iCs/>
        </w:rPr>
        <w:t xml:space="preserve">федерального компонента государственного стандарта основного  общего образования (приказ </w:t>
      </w:r>
      <w:proofErr w:type="spellStart"/>
      <w:r w:rsidRPr="007B6D17">
        <w:rPr>
          <w:bCs/>
          <w:iCs/>
        </w:rPr>
        <w:t>МОиН</w:t>
      </w:r>
      <w:proofErr w:type="spellEnd"/>
      <w:r w:rsidRPr="007B6D17">
        <w:rPr>
          <w:bCs/>
          <w:iCs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7B6D17">
        <w:rPr>
          <w:bCs/>
          <w:iCs/>
        </w:rPr>
        <w:t>Минобрнауки</w:t>
      </w:r>
      <w:proofErr w:type="spellEnd"/>
      <w:r w:rsidRPr="007B6D17">
        <w:rPr>
          <w:bCs/>
          <w:iCs/>
        </w:rPr>
        <w:t xml:space="preserve"> России от 07.07.2005г. № 03-1263) </w:t>
      </w:r>
      <w:r w:rsidRPr="007B6D17">
        <w:t xml:space="preserve">и </w:t>
      </w:r>
      <w:r w:rsidRPr="007B6D17">
        <w:rPr>
          <w:bCs/>
          <w:iCs/>
        </w:rPr>
        <w:t xml:space="preserve">программы для общеобразовательных </w:t>
      </w:r>
      <w:r w:rsidRPr="007B6D17">
        <w:t>учреждений</w:t>
      </w:r>
      <w:r w:rsidRPr="007B6D17">
        <w:rPr>
          <w:bCs/>
          <w:iCs/>
        </w:rPr>
        <w:t xml:space="preserve"> по математике 5 - 6 классы</w:t>
      </w:r>
      <w:r w:rsidRPr="007B6D17">
        <w:t xml:space="preserve"> (к учебному комплекту для 5-6 классов авторы Н. Я.</w:t>
      </w:r>
      <w:proofErr w:type="gramEnd"/>
      <w:r w:rsidRPr="007B6D17">
        <w:t xml:space="preserve"> </w:t>
      </w:r>
      <w:proofErr w:type="spellStart"/>
      <w:r w:rsidRPr="007B6D17">
        <w:t>Виленкин</w:t>
      </w:r>
      <w:proofErr w:type="spellEnd"/>
      <w:r w:rsidRPr="007B6D17">
        <w:t xml:space="preserve">, В. И. </w:t>
      </w:r>
      <w:proofErr w:type="gramStart"/>
      <w:r w:rsidRPr="007B6D17">
        <w:t>Жохов</w:t>
      </w:r>
      <w:proofErr w:type="gramEnd"/>
      <w:r w:rsidRPr="007B6D17">
        <w:t xml:space="preserve">,  А.С. Чесноков, С. И. </w:t>
      </w:r>
      <w:proofErr w:type="spellStart"/>
      <w:r w:rsidRPr="007B6D17">
        <w:t>Шварцбурд</w:t>
      </w:r>
      <w:proofErr w:type="spellEnd"/>
      <w:r w:rsidRPr="007B6D17">
        <w:t xml:space="preserve">. – </w:t>
      </w:r>
      <w:proofErr w:type="gramStart"/>
      <w:r w:rsidRPr="007B6D17">
        <w:t>М.: Мнемозина, 2009),</w:t>
      </w:r>
      <w:r w:rsidRPr="007B6D17">
        <w:rPr>
          <w:bCs/>
          <w:iCs/>
        </w:rPr>
        <w:t xml:space="preserve"> составитель</w:t>
      </w:r>
      <w:r w:rsidRPr="007B6D17">
        <w:t xml:space="preserve"> </w:t>
      </w:r>
      <w:proofErr w:type="spellStart"/>
      <w:r w:rsidRPr="007B6D17">
        <w:t>Бурмистрова</w:t>
      </w:r>
      <w:proofErr w:type="spellEnd"/>
      <w:r w:rsidRPr="007B6D17">
        <w:t xml:space="preserve"> Т. А. - М.: Просвещение,</w:t>
      </w:r>
      <w:r w:rsidRPr="007B6D17">
        <w:rPr>
          <w:bCs/>
          <w:iCs/>
        </w:rPr>
        <w:t xml:space="preserve">2009. </w:t>
      </w:r>
      <w:proofErr w:type="gramEnd"/>
    </w:p>
    <w:p w:rsidR="00254A29" w:rsidRPr="007B6D17" w:rsidRDefault="00254A29" w:rsidP="00254A29">
      <w:pPr>
        <w:ind w:firstLine="709"/>
        <w:jc w:val="both"/>
      </w:pPr>
      <w:r w:rsidRPr="007B6D17">
        <w:t xml:space="preserve">   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         Рабочая программа составлена в соответствии с </w:t>
      </w:r>
      <w:r w:rsidRPr="007B6D17">
        <w:rPr>
          <w:bCs/>
          <w:iCs/>
        </w:rPr>
        <w:t xml:space="preserve">программой для общеобразовательных </w:t>
      </w:r>
      <w:r w:rsidRPr="007B6D17">
        <w:t>учреждений</w:t>
      </w:r>
      <w:r w:rsidRPr="007B6D17">
        <w:rPr>
          <w:bCs/>
          <w:iCs/>
        </w:rPr>
        <w:t xml:space="preserve"> по математике 5 - 6 классы</w:t>
      </w:r>
      <w:r w:rsidRPr="007B6D17">
        <w:t xml:space="preserve">, </w:t>
      </w:r>
      <w:proofErr w:type="spellStart"/>
      <w:r w:rsidRPr="007B6D17">
        <w:t>Бурмистрова</w:t>
      </w:r>
      <w:proofErr w:type="spellEnd"/>
      <w:r w:rsidRPr="007B6D17">
        <w:t xml:space="preserve"> Т.А. - М.: Просвещение, </w:t>
      </w:r>
      <w:r w:rsidRPr="007B6D17">
        <w:rPr>
          <w:bCs/>
          <w:iCs/>
        </w:rPr>
        <w:t>2009.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        Программа рассчитана на 170 ч. (5 часов в неделю), в том числе контрольных  работ - 14. 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254A29" w:rsidRPr="007B6D17" w:rsidRDefault="00254A29" w:rsidP="00254A29">
      <w:pPr>
        <w:ind w:firstLine="709"/>
        <w:jc w:val="both"/>
      </w:pPr>
      <w:r w:rsidRPr="007B6D17">
        <w:t>Отводятся часы для решения комбинаторных задач. На этом этапе формируются на интуитивном уровне начальные вероятностные представления, осваивается словарь. Решаются задачи путем систематического перебора возможных вариантов.</w:t>
      </w:r>
    </w:p>
    <w:p w:rsidR="00254A29" w:rsidRPr="007B6D17" w:rsidRDefault="00254A29" w:rsidP="00254A29">
      <w:pPr>
        <w:ind w:firstLine="709"/>
        <w:jc w:val="both"/>
      </w:pPr>
      <w:r w:rsidRPr="007B6D17">
        <w:t>Формы организации учебного процесса: индивидуальные, групповые, индивидуально-групповые, фронтальные,  классные и внеклассные.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Основой построения курса математики 6 класса являются идеи и принципы развивающего обучения, сформулированные российскими педагогами и психологами Л. С. </w:t>
      </w:r>
      <w:proofErr w:type="spellStart"/>
      <w:r w:rsidRPr="007B6D17">
        <w:t>Выготским</w:t>
      </w:r>
      <w:proofErr w:type="spellEnd"/>
      <w:r w:rsidRPr="007B6D17">
        <w:t xml:space="preserve">, Л. В. </w:t>
      </w:r>
      <w:proofErr w:type="spellStart"/>
      <w:r w:rsidRPr="007B6D17">
        <w:t>Занковым</w:t>
      </w:r>
      <w:proofErr w:type="spellEnd"/>
      <w:r w:rsidRPr="007B6D17">
        <w:t xml:space="preserve"> и другими. Главными принципами развивающего обучения являются обучение на высоком уровне трудности и ведущую роль в обучении занимают теоретические знания. 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 Ведущими технологиями развивающего обучения являются проблемно-поисковая, исследовательская технологии, технология развития критического мышления. Именно они позволяют создать такое образовательное пространство, в котором ученик является субъектом процесса обучения. 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 </w:t>
      </w:r>
    </w:p>
    <w:p w:rsidR="00254A29" w:rsidRPr="007B6D17" w:rsidRDefault="00254A29" w:rsidP="00254A29">
      <w:pPr>
        <w:ind w:firstLine="709"/>
        <w:jc w:val="both"/>
      </w:pPr>
      <w:r w:rsidRPr="007B6D17">
        <w:t>Не упуская из виду того, что основной целью развивающего обучения является формирование и развитие теоретического мышления, новые понятия и алгоритмы вводятся с опорой на принцип наглядности в обучении. Непосредственное созерцание зачастую позволяет проникнуть в суть объекта или явления глубже, чем самые строгие логические рассуждения. В нашем курсе опора на наглядность реализуется в первую очередь при изучении обыкновенных дробей, а также при обучении решению текстовых задач с использованием графических моделей (схем). При этом акцент ставится именно на формирование способности анализировать информацию.</w:t>
      </w:r>
    </w:p>
    <w:p w:rsidR="00254A29" w:rsidRPr="007B6D17" w:rsidRDefault="00254A29" w:rsidP="00254A29">
      <w:pPr>
        <w:ind w:firstLine="709"/>
        <w:jc w:val="both"/>
      </w:pPr>
      <w:r w:rsidRPr="007B6D17">
        <w:t>Подготовка к ГИА и ЕГЭ ведется по книге Контрольно-измерительные материалы. Математика. 6 класс</w:t>
      </w:r>
      <w:proofErr w:type="gramStart"/>
      <w:r w:rsidRPr="007B6D17">
        <w:t>/ С</w:t>
      </w:r>
      <w:proofErr w:type="gramEnd"/>
      <w:r w:rsidRPr="007B6D17">
        <w:t xml:space="preserve">ост. Л. П. Попова. Система оценивания тестов следующая: 80 – 100 % от максимальной суммы баллов – оценка «5»; 60 – 80% - оценка «4»; 40 – 60% - оценка «3»; 0 </w:t>
      </w:r>
      <w:r w:rsidRPr="007B6D17">
        <w:lastRenderedPageBreak/>
        <w:t>– 40% - оценка «2», учитывая, что каждое задание из части</w:t>
      </w:r>
      <w:proofErr w:type="gramStart"/>
      <w:r w:rsidRPr="007B6D17">
        <w:t xml:space="preserve"> А</w:t>
      </w:r>
      <w:proofErr w:type="gramEnd"/>
      <w:r w:rsidRPr="007B6D17">
        <w:t xml:space="preserve"> оценивается в 1 балл, из части В – 2 балла, из части С – 3 балла. На выполнение тестов отводится 7-15 минут. </w:t>
      </w:r>
    </w:p>
    <w:p w:rsidR="00254A29" w:rsidRPr="007B6D17" w:rsidRDefault="00254A29" w:rsidP="00254A29">
      <w:pPr>
        <w:ind w:firstLine="709"/>
        <w:jc w:val="both"/>
      </w:pPr>
      <w:r w:rsidRPr="007B6D17">
        <w:rPr>
          <w:spacing w:val="-4"/>
        </w:rPr>
        <w:t>Изучение математики в 6 классе направлено на реализацию целей и задач, сформулирован</w:t>
      </w:r>
      <w:r w:rsidRPr="007B6D17">
        <w:rPr>
          <w:spacing w:val="-4"/>
        </w:rPr>
        <w:softHyphen/>
      </w:r>
      <w:r w:rsidRPr="007B6D17">
        <w:rPr>
          <w:spacing w:val="-6"/>
        </w:rPr>
        <w:t xml:space="preserve">ных в Государственном стандарте общего образования по математике. </w:t>
      </w:r>
    </w:p>
    <w:p w:rsidR="00254A29" w:rsidRPr="007B6D17" w:rsidRDefault="00254A29" w:rsidP="00254A29">
      <w:pPr>
        <w:ind w:firstLine="709"/>
        <w:jc w:val="both"/>
      </w:pPr>
      <w:r w:rsidRPr="007B6D17">
        <w:rPr>
          <w:spacing w:val="-6"/>
        </w:rPr>
        <w:t>Ку</w:t>
      </w:r>
      <w:proofErr w:type="gramStart"/>
      <w:r w:rsidRPr="007B6D17">
        <w:rPr>
          <w:spacing w:val="-6"/>
        </w:rPr>
        <w:t>рс стр</w:t>
      </w:r>
      <w:proofErr w:type="gramEnd"/>
      <w:r w:rsidRPr="007B6D17">
        <w:rPr>
          <w:spacing w:val="-6"/>
        </w:rPr>
        <w:t xml:space="preserve"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</w:t>
      </w:r>
      <w:r w:rsidRPr="007B6D17">
        <w:t>формулируются в виде правил.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      Целями изучения курса математики является:</w:t>
      </w:r>
    </w:p>
    <w:p w:rsidR="00254A29" w:rsidRPr="007B6D17" w:rsidRDefault="00254A29" w:rsidP="00254A29">
      <w:pPr>
        <w:numPr>
          <w:ilvl w:val="0"/>
          <w:numId w:val="1"/>
        </w:numPr>
        <w:ind w:firstLine="709"/>
        <w:jc w:val="both"/>
      </w:pPr>
      <w:r w:rsidRPr="007B6D17">
        <w:t>систематическое развитие понятия числа;</w:t>
      </w:r>
    </w:p>
    <w:p w:rsidR="00254A29" w:rsidRPr="007B6D17" w:rsidRDefault="00254A29" w:rsidP="00254A29">
      <w:pPr>
        <w:numPr>
          <w:ilvl w:val="0"/>
          <w:numId w:val="1"/>
        </w:numPr>
        <w:ind w:firstLine="709"/>
        <w:jc w:val="both"/>
      </w:pPr>
      <w:r w:rsidRPr="007B6D17">
        <w:t>выработка умений выполнять устно и письменно арифметические действия над числами;</w:t>
      </w:r>
    </w:p>
    <w:p w:rsidR="00254A29" w:rsidRPr="007B6D17" w:rsidRDefault="00254A29" w:rsidP="00254A29">
      <w:pPr>
        <w:numPr>
          <w:ilvl w:val="0"/>
          <w:numId w:val="1"/>
        </w:numPr>
        <w:ind w:firstLine="709"/>
        <w:jc w:val="both"/>
      </w:pPr>
      <w:r w:rsidRPr="007B6D17">
        <w:t>переводить практические задачи на язык математики;</w:t>
      </w:r>
    </w:p>
    <w:p w:rsidR="00254A29" w:rsidRPr="007B6D17" w:rsidRDefault="00254A29" w:rsidP="00254A29">
      <w:pPr>
        <w:numPr>
          <w:ilvl w:val="0"/>
          <w:numId w:val="1"/>
        </w:numPr>
        <w:ind w:left="782" w:firstLine="709"/>
        <w:jc w:val="both"/>
      </w:pPr>
      <w:r w:rsidRPr="007B6D17">
        <w:t>подготовка учащихся к изучению систематических курсов алгебры и геометрии</w:t>
      </w:r>
    </w:p>
    <w:p w:rsidR="00254A29" w:rsidRPr="007B6D17" w:rsidRDefault="00254A29" w:rsidP="00254A29">
      <w:pPr>
        <w:widowControl w:val="0"/>
        <w:ind w:firstLine="709"/>
        <w:jc w:val="both"/>
      </w:pPr>
      <w:r w:rsidRPr="007B6D17">
        <w:t xml:space="preserve">      Курс,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254A29" w:rsidRPr="007B6D17" w:rsidRDefault="00254A29" w:rsidP="00254A29">
      <w:pPr>
        <w:spacing w:after="120"/>
        <w:ind w:firstLine="709"/>
        <w:jc w:val="both"/>
      </w:pPr>
      <w:r w:rsidRPr="007B6D17">
        <w:t xml:space="preserve">      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ind w:firstLine="709"/>
        <w:jc w:val="both"/>
        <w:rPr>
          <w:bCs/>
        </w:rPr>
      </w:pPr>
      <w:r w:rsidRPr="007B6D17">
        <w:rPr>
          <w:bCs/>
        </w:rPr>
        <w:t xml:space="preserve">    </w:t>
      </w:r>
      <w:r w:rsidRPr="007B6D17"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7B6D17">
        <w:t>компетентностный</w:t>
      </w:r>
      <w:proofErr w:type="spellEnd"/>
      <w:r w:rsidRPr="007B6D17">
        <w:t xml:space="preserve">, личностно </w:t>
      </w:r>
      <w:proofErr w:type="gramStart"/>
      <w:r w:rsidRPr="007B6D17">
        <w:t>ориентированный</w:t>
      </w:r>
      <w:proofErr w:type="gramEnd"/>
      <w:r w:rsidRPr="007B6D17">
        <w:t xml:space="preserve">, </w:t>
      </w:r>
      <w:proofErr w:type="spellStart"/>
      <w:r w:rsidRPr="007B6D17">
        <w:t>деятельностный</w:t>
      </w:r>
      <w:proofErr w:type="spellEnd"/>
      <w:r w:rsidRPr="007B6D17">
        <w:t xml:space="preserve"> подходы, которые определяют </w:t>
      </w:r>
      <w:r w:rsidRPr="007B6D17">
        <w:rPr>
          <w:b/>
          <w:bCs/>
        </w:rPr>
        <w:t>задачи обучения</w:t>
      </w:r>
      <w:r w:rsidRPr="007B6D17">
        <w:rPr>
          <w:bCs/>
        </w:rPr>
        <w:t>: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 приобретение математических знаний и умений;</w:t>
      </w:r>
    </w:p>
    <w:p w:rsidR="00254A29" w:rsidRPr="007B6D17" w:rsidRDefault="00254A29" w:rsidP="00254A29">
      <w:pPr>
        <w:ind w:firstLine="709"/>
        <w:jc w:val="both"/>
      </w:pPr>
      <w:r w:rsidRPr="007B6D17">
        <w:t>овладение обобщенными способами мыслительной, творческой деятельностей;</w:t>
      </w:r>
    </w:p>
    <w:p w:rsidR="00254A29" w:rsidRPr="007B6D17" w:rsidRDefault="00254A29" w:rsidP="00254A29">
      <w:pPr>
        <w:ind w:firstLine="709"/>
        <w:jc w:val="both"/>
      </w:pPr>
      <w:proofErr w:type="gramStart"/>
      <w:r w:rsidRPr="007B6D17">
        <w:t>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  <w:proofErr w:type="gramEnd"/>
    </w:p>
    <w:p w:rsidR="00254A29" w:rsidRPr="007B6D17" w:rsidRDefault="00254A29" w:rsidP="00254A29">
      <w:pPr>
        <w:ind w:firstLine="709"/>
        <w:jc w:val="both"/>
        <w:rPr>
          <w:b/>
        </w:rPr>
      </w:pPr>
      <w:r w:rsidRPr="007B6D17">
        <w:rPr>
          <w:b/>
        </w:rPr>
        <w:t>Требования к уровню подготовки учащихся</w:t>
      </w:r>
    </w:p>
    <w:p w:rsidR="00254A29" w:rsidRPr="007B6D17" w:rsidRDefault="00254A29" w:rsidP="00254A29">
      <w:pPr>
        <w:ind w:firstLine="709"/>
        <w:jc w:val="both"/>
        <w:rPr>
          <w:b/>
        </w:rPr>
      </w:pPr>
    </w:p>
    <w:p w:rsidR="00254A29" w:rsidRPr="007B6D17" w:rsidRDefault="00254A29" w:rsidP="00254A29">
      <w:pPr>
        <w:widowControl w:val="0"/>
        <w:spacing w:after="120"/>
        <w:ind w:firstLine="709"/>
        <w:jc w:val="both"/>
      </w:pPr>
      <w:r w:rsidRPr="007B6D17">
        <w:t xml:space="preserve">       В результате изучения курса математики в 6 классе учащиеся должны</w:t>
      </w:r>
    </w:p>
    <w:p w:rsidR="00254A29" w:rsidRPr="007B6D17" w:rsidRDefault="00254A29" w:rsidP="00254A29">
      <w:pPr>
        <w:widowControl w:val="0"/>
        <w:spacing w:after="120"/>
        <w:ind w:left="454" w:firstLine="709"/>
        <w:jc w:val="both"/>
        <w:rPr>
          <w:b/>
          <w:i/>
        </w:rPr>
      </w:pPr>
      <w:r w:rsidRPr="007B6D17">
        <w:rPr>
          <w:b/>
          <w:i/>
        </w:rPr>
        <w:t>знать/понимать:</w:t>
      </w:r>
    </w:p>
    <w:p w:rsidR="00254A29" w:rsidRPr="007B6D17" w:rsidRDefault="00254A29" w:rsidP="00254A29">
      <w:pPr>
        <w:pStyle w:val="a4"/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существо понятия алгоритма;</w:t>
      </w:r>
    </w:p>
    <w:p w:rsidR="00254A29" w:rsidRPr="007B6D17" w:rsidRDefault="00254A29" w:rsidP="00254A29">
      <w:pPr>
        <w:pStyle w:val="a4"/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 и уравнения при решении математических и практических задач;</w:t>
      </w:r>
    </w:p>
    <w:p w:rsidR="00254A29" w:rsidRPr="007B6D17" w:rsidRDefault="00254A29" w:rsidP="00254A29">
      <w:pPr>
        <w:pStyle w:val="a4"/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54A29" w:rsidRPr="007B6D17" w:rsidRDefault="00254A29" w:rsidP="00254A29">
      <w:pPr>
        <w:pStyle w:val="a4"/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особенности и преимущества позиционной системы записи чисел;</w:t>
      </w:r>
    </w:p>
    <w:p w:rsidR="00254A29" w:rsidRPr="007B6D17" w:rsidRDefault="00254A29" w:rsidP="00254A29">
      <w:pPr>
        <w:pStyle w:val="a4"/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соотношения между основными числовыми множествами: натуральных, целых, рациональных чисел;</w:t>
      </w:r>
    </w:p>
    <w:p w:rsidR="00254A29" w:rsidRPr="007B6D17" w:rsidRDefault="00254A29" w:rsidP="00254A29">
      <w:pPr>
        <w:pStyle w:val="a4"/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</w:t>
      </w:r>
    </w:p>
    <w:p w:rsidR="00254A29" w:rsidRPr="007B6D17" w:rsidRDefault="00254A29" w:rsidP="00254A29">
      <w:pPr>
        <w:pStyle w:val="a4"/>
        <w:widowControl w:val="0"/>
        <w:numPr>
          <w:ilvl w:val="0"/>
          <w:numId w:val="2"/>
        </w:num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уравнения – это математический аппарат решения разнообразных задач из математики, смежных областей знаний, практики;</w:t>
      </w:r>
    </w:p>
    <w:p w:rsidR="00254A29" w:rsidRPr="007B6D17" w:rsidRDefault="00254A29" w:rsidP="00254A29">
      <w:pPr>
        <w:widowControl w:val="0"/>
        <w:spacing w:after="120"/>
        <w:ind w:left="454" w:firstLine="709"/>
        <w:jc w:val="both"/>
        <w:rPr>
          <w:b/>
          <w:i/>
        </w:rPr>
      </w:pPr>
      <w:r w:rsidRPr="007B6D17">
        <w:rPr>
          <w:b/>
          <w:i/>
        </w:rPr>
        <w:t>уметь:</w:t>
      </w:r>
    </w:p>
    <w:p w:rsidR="00254A29" w:rsidRPr="007B6D17" w:rsidRDefault="00254A29" w:rsidP="00254A29">
      <w:pPr>
        <w:widowControl w:val="0"/>
        <w:numPr>
          <w:ilvl w:val="0"/>
          <w:numId w:val="3"/>
        </w:numPr>
        <w:ind w:firstLine="709"/>
        <w:jc w:val="both"/>
      </w:pPr>
      <w:r w:rsidRPr="007B6D17">
        <w:lastRenderedPageBreak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54A29" w:rsidRPr="007B6D17" w:rsidRDefault="00254A29" w:rsidP="00254A29">
      <w:pPr>
        <w:widowControl w:val="0"/>
        <w:numPr>
          <w:ilvl w:val="0"/>
          <w:numId w:val="3"/>
        </w:numPr>
        <w:ind w:firstLine="709"/>
        <w:jc w:val="both"/>
      </w:pPr>
      <w:r w:rsidRPr="007B6D17">
        <w:t>выполнять действия сложения и вычитания, умножения и деления с рациональными числами, возводить число в квадрат, в куб;</w:t>
      </w:r>
    </w:p>
    <w:p w:rsidR="00254A29" w:rsidRPr="007B6D17" w:rsidRDefault="00254A29" w:rsidP="00254A29">
      <w:pPr>
        <w:widowControl w:val="0"/>
        <w:numPr>
          <w:ilvl w:val="0"/>
          <w:numId w:val="3"/>
        </w:numPr>
        <w:ind w:firstLine="709"/>
        <w:jc w:val="both"/>
      </w:pPr>
      <w:r w:rsidRPr="007B6D17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записывать большие и малые числа с использованием целых степеней десятки;</w:t>
      </w:r>
    </w:p>
    <w:p w:rsidR="00254A29" w:rsidRPr="007B6D17" w:rsidRDefault="00254A29" w:rsidP="00254A29">
      <w:pPr>
        <w:widowControl w:val="0"/>
        <w:numPr>
          <w:ilvl w:val="0"/>
          <w:numId w:val="3"/>
        </w:numPr>
        <w:ind w:firstLine="709"/>
        <w:jc w:val="both"/>
      </w:pPr>
      <w:r w:rsidRPr="007B6D17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54A29" w:rsidRPr="007B6D17" w:rsidRDefault="00254A29" w:rsidP="00254A29">
      <w:pPr>
        <w:widowControl w:val="0"/>
        <w:numPr>
          <w:ilvl w:val="0"/>
          <w:numId w:val="3"/>
        </w:numPr>
        <w:ind w:firstLine="709"/>
        <w:jc w:val="both"/>
      </w:pPr>
      <w:r w:rsidRPr="007B6D17">
        <w:t>находить значения числовых выражений;</w:t>
      </w:r>
    </w:p>
    <w:p w:rsidR="00254A29" w:rsidRPr="007B6D17" w:rsidRDefault="00254A29" w:rsidP="00254A29">
      <w:pPr>
        <w:widowControl w:val="0"/>
        <w:numPr>
          <w:ilvl w:val="0"/>
          <w:numId w:val="3"/>
        </w:numPr>
        <w:ind w:firstLine="709"/>
        <w:jc w:val="both"/>
      </w:pPr>
      <w:r w:rsidRPr="007B6D17">
        <w:t>решать задачи на проценты с помощью пропорций; применять прямо и обратно пропорциональные величины при решении практических задач; решать задачи на масштаб;</w:t>
      </w:r>
    </w:p>
    <w:p w:rsidR="00254A29" w:rsidRPr="007B6D17" w:rsidRDefault="00254A29" w:rsidP="00254A29">
      <w:pPr>
        <w:widowControl w:val="0"/>
        <w:numPr>
          <w:ilvl w:val="0"/>
          <w:numId w:val="3"/>
        </w:numPr>
        <w:ind w:firstLine="709"/>
        <w:jc w:val="both"/>
      </w:pPr>
      <w:r w:rsidRPr="007B6D17">
        <w:t>распознавать и изображать перпендикулярные и параллельные прямые с помощью линейки и угольника; определять координаты точки на координатной плоскости, отмечать точки по заданным координатам;</w:t>
      </w:r>
    </w:p>
    <w:p w:rsidR="00254A29" w:rsidRPr="007B6D17" w:rsidRDefault="00254A29" w:rsidP="00254A29">
      <w:pPr>
        <w:widowControl w:val="0"/>
        <w:numPr>
          <w:ilvl w:val="0"/>
          <w:numId w:val="3"/>
        </w:numPr>
        <w:ind w:firstLine="709"/>
        <w:jc w:val="both"/>
      </w:pPr>
      <w:r w:rsidRPr="007B6D17">
        <w:t>решать текстовые задачи арифметическим способом, включая задачи, связанные с отношением и с пропорциональностью величин, дробями и процентами.</w:t>
      </w:r>
    </w:p>
    <w:p w:rsidR="00254A29" w:rsidRPr="007B6D17" w:rsidRDefault="00254A29" w:rsidP="00254A29">
      <w:pPr>
        <w:pStyle w:val="a4"/>
        <w:widowControl w:val="0"/>
        <w:numPr>
          <w:ilvl w:val="0"/>
          <w:numId w:val="3"/>
        </w:num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достижение уровня обязательной подготовки становится непременной обязанностью ученика в его учебной деятельности. Важным условием правильной организации учебно-воспитательного процесса является выбор рациональной системы методов и приёмов обучения, её оптимизация с учётом возраста, развития и подготовки учащихся, специфики решаемых общеобразовательных и воспитательных задач. Учебный процесс следует ориентировать на рациональное сочетание устных и письменных видов работы в теории и практике.</w:t>
      </w:r>
    </w:p>
    <w:p w:rsidR="00254A29" w:rsidRPr="007B6D17" w:rsidRDefault="00254A29" w:rsidP="00254A29">
      <w:pPr>
        <w:widowControl w:val="0"/>
        <w:ind w:firstLine="709"/>
        <w:jc w:val="both"/>
      </w:pPr>
      <w:r w:rsidRPr="007B6D17">
        <w:rPr>
          <w:b/>
          <w:i/>
        </w:rPr>
        <w:t xml:space="preserve">Использовать приобретенные знания и умения </w:t>
      </w:r>
      <w:r w:rsidRPr="007B6D17">
        <w:t xml:space="preserve">в практической деятельности и повседневной жизни </w:t>
      </w:r>
      <w:proofErr w:type="gramStart"/>
      <w:r w:rsidRPr="007B6D17">
        <w:t>для</w:t>
      </w:r>
      <w:proofErr w:type="gramEnd"/>
      <w:r w:rsidRPr="007B6D17">
        <w:t xml:space="preserve">: </w:t>
      </w:r>
    </w:p>
    <w:p w:rsidR="00254A29" w:rsidRPr="007B6D17" w:rsidRDefault="00254A29" w:rsidP="00254A29">
      <w:pPr>
        <w:pStyle w:val="a4"/>
        <w:widowControl w:val="0"/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решения несложных практических расчётных задач, в том числе с использованием при необходимости справочных материалов, калькулятора, компьютера;</w:t>
      </w:r>
    </w:p>
    <w:p w:rsidR="00254A29" w:rsidRPr="007B6D17" w:rsidRDefault="00254A29" w:rsidP="00254A29">
      <w:pPr>
        <w:pStyle w:val="a4"/>
        <w:widowControl w:val="0"/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приёмов;</w:t>
      </w:r>
    </w:p>
    <w:p w:rsidR="00254A29" w:rsidRPr="007B6D17" w:rsidRDefault="00254A29" w:rsidP="00254A29">
      <w:pPr>
        <w:pStyle w:val="a4"/>
        <w:widowControl w:val="0"/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54A29" w:rsidRPr="007B6D17" w:rsidRDefault="00254A29" w:rsidP="00254A29">
      <w:pPr>
        <w:widowControl w:val="0"/>
        <w:ind w:firstLine="709"/>
        <w:jc w:val="both"/>
      </w:pPr>
    </w:p>
    <w:p w:rsidR="00254A29" w:rsidRPr="007B6D17" w:rsidRDefault="00254A29" w:rsidP="00254A29">
      <w:pPr>
        <w:ind w:left="924" w:firstLine="709"/>
        <w:jc w:val="both"/>
        <w:rPr>
          <w:b/>
        </w:rPr>
      </w:pPr>
      <w:proofErr w:type="spellStart"/>
      <w:r w:rsidRPr="007B6D17">
        <w:rPr>
          <w:b/>
        </w:rPr>
        <w:t>Учебно</w:t>
      </w:r>
      <w:proofErr w:type="spellEnd"/>
      <w:r w:rsidRPr="007B6D17">
        <w:rPr>
          <w:b/>
        </w:rPr>
        <w:t xml:space="preserve"> – тематический план</w:t>
      </w:r>
    </w:p>
    <w:p w:rsidR="00254A29" w:rsidRPr="007B6D17" w:rsidRDefault="00254A29" w:rsidP="00254A29">
      <w:pPr>
        <w:ind w:left="924" w:firstLine="709"/>
        <w:jc w:val="both"/>
        <w:rPr>
          <w:b/>
        </w:rPr>
      </w:pPr>
    </w:p>
    <w:tbl>
      <w:tblPr>
        <w:tblStyle w:val="aa"/>
        <w:tblW w:w="0" w:type="auto"/>
        <w:tblLook w:val="04A0"/>
      </w:tblPr>
      <w:tblGrid>
        <w:gridCol w:w="1057"/>
        <w:gridCol w:w="6934"/>
        <w:gridCol w:w="1863"/>
      </w:tblGrid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№ темы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Количество часов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Повторение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Делимость чисел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16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21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32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Отношения и пропорции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19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15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Координаты на плоскости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</w:t>
            </w:r>
          </w:p>
        </w:tc>
      </w:tr>
      <w:tr w:rsidR="00254A29" w:rsidRPr="007B6D17" w:rsidTr="008540C7">
        <w:tc>
          <w:tcPr>
            <w:tcW w:w="1101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27" w:type="dxa"/>
          </w:tcPr>
          <w:p w:rsidR="00254A29" w:rsidRPr="007B6D17" w:rsidRDefault="00254A29" w:rsidP="008540C7">
            <w:pPr>
              <w:ind w:firstLine="709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</w:t>
            </w:r>
          </w:p>
        </w:tc>
      </w:tr>
    </w:tbl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tabs>
          <w:tab w:val="left" w:pos="1020"/>
        </w:tabs>
        <w:ind w:firstLine="709"/>
        <w:jc w:val="both"/>
        <w:rPr>
          <w:b/>
        </w:rPr>
      </w:pPr>
      <w:r w:rsidRPr="007B6D17">
        <w:rPr>
          <w:b/>
        </w:rPr>
        <w:t>Содержание программы</w:t>
      </w:r>
    </w:p>
    <w:p w:rsidR="00254A29" w:rsidRPr="007B6D17" w:rsidRDefault="00254A29" w:rsidP="00254A29">
      <w:pPr>
        <w:tabs>
          <w:tab w:val="left" w:pos="1020"/>
        </w:tabs>
        <w:ind w:firstLine="709"/>
        <w:jc w:val="both"/>
        <w:rPr>
          <w:b/>
        </w:rPr>
      </w:pPr>
    </w:p>
    <w:p w:rsidR="00254A29" w:rsidRPr="007B6D17" w:rsidRDefault="00254A29" w:rsidP="00254A29">
      <w:pPr>
        <w:shd w:val="clear" w:color="auto" w:fill="FFFFFF"/>
        <w:ind w:firstLine="709"/>
        <w:jc w:val="both"/>
        <w:rPr>
          <w:i/>
        </w:rPr>
      </w:pPr>
      <w:r w:rsidRPr="007B6D17">
        <w:rPr>
          <w:i/>
        </w:rPr>
        <w:t xml:space="preserve">1. Числа </w:t>
      </w:r>
      <w:r w:rsidRPr="007B6D17">
        <w:rPr>
          <w:bCs/>
          <w:i/>
        </w:rPr>
        <w:t xml:space="preserve">и </w:t>
      </w:r>
      <w:r w:rsidRPr="007B6D17">
        <w:rPr>
          <w:i/>
        </w:rPr>
        <w:t>вычисления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Степень с натуральным показателем.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Делители и кратные числа. Признаки делимости. Простые числа. Разложение числа на простые множители.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Основное свойство дроби. Сокращение дробей. Сравнение дробей. Арифметические действия с обыкно</w:t>
      </w:r>
      <w:r w:rsidRPr="007B6D17">
        <w:softHyphen/>
        <w:t>венными дробями. Нахождение части числа и числа по его части.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Отношения. Пропорции. Основное свойство пропорции.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Решение текстовых задач арифметическими приемами.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Положительные и отрицательные числа. Противоположные числа. Модуль числа. Сравнение чисел. Арифметические дей</w:t>
      </w:r>
      <w:r w:rsidRPr="007B6D17">
        <w:softHyphen/>
        <w:t>ствия с положительными и отрицательными числами, свойства арифметических действий.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Рациональные числа. Изображение чисел точками коорди</w:t>
      </w:r>
      <w:r w:rsidRPr="007B6D17">
        <w:softHyphen/>
        <w:t>натной прямой.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Прикидка результатов вычислений.</w:t>
      </w:r>
    </w:p>
    <w:p w:rsidR="00254A29" w:rsidRPr="007B6D17" w:rsidRDefault="00254A29" w:rsidP="00254A29">
      <w:pPr>
        <w:shd w:val="clear" w:color="auto" w:fill="FFFFFF"/>
        <w:ind w:firstLine="709"/>
        <w:jc w:val="both"/>
        <w:rPr>
          <w:b/>
          <w:bCs/>
        </w:rPr>
      </w:pPr>
    </w:p>
    <w:p w:rsidR="00254A29" w:rsidRPr="007B6D17" w:rsidRDefault="00254A29" w:rsidP="00254A29">
      <w:pPr>
        <w:shd w:val="clear" w:color="auto" w:fill="FFFFFF"/>
        <w:ind w:firstLine="709"/>
        <w:jc w:val="both"/>
        <w:rPr>
          <w:i/>
        </w:rPr>
      </w:pPr>
      <w:r w:rsidRPr="007B6D17">
        <w:rPr>
          <w:bCs/>
          <w:i/>
        </w:rPr>
        <w:t>2. Выражения и их преобразования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Буквенные выражения. Преобразование буквенных выражений.</w:t>
      </w:r>
    </w:p>
    <w:p w:rsidR="00254A29" w:rsidRPr="007B6D17" w:rsidRDefault="00254A29" w:rsidP="00254A29">
      <w:pPr>
        <w:shd w:val="clear" w:color="auto" w:fill="FFFFFF"/>
        <w:ind w:firstLine="709"/>
        <w:jc w:val="both"/>
        <w:rPr>
          <w:b/>
          <w:bCs/>
        </w:rPr>
      </w:pPr>
    </w:p>
    <w:p w:rsidR="00254A29" w:rsidRPr="007B6D17" w:rsidRDefault="00254A29" w:rsidP="00254A29">
      <w:pPr>
        <w:shd w:val="clear" w:color="auto" w:fill="FFFFFF"/>
        <w:ind w:firstLine="709"/>
        <w:jc w:val="both"/>
        <w:rPr>
          <w:i/>
        </w:rPr>
      </w:pPr>
      <w:r w:rsidRPr="007B6D17">
        <w:rPr>
          <w:bCs/>
          <w:i/>
        </w:rPr>
        <w:t>3. Уравнения и неравенства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Уравнение с одной переменной. Корни уравнения. Решение текстовых задач методом составления уравнений. Числовые неравенства.</w:t>
      </w:r>
    </w:p>
    <w:p w:rsidR="00254A29" w:rsidRPr="007B6D17" w:rsidRDefault="00254A29" w:rsidP="00254A29">
      <w:pPr>
        <w:shd w:val="clear" w:color="auto" w:fill="FFFFFF"/>
        <w:ind w:firstLine="709"/>
        <w:jc w:val="both"/>
        <w:rPr>
          <w:b/>
          <w:bCs/>
        </w:rPr>
      </w:pPr>
    </w:p>
    <w:p w:rsidR="00254A29" w:rsidRPr="007B6D17" w:rsidRDefault="00254A29" w:rsidP="00254A29">
      <w:pPr>
        <w:shd w:val="clear" w:color="auto" w:fill="FFFFFF"/>
        <w:ind w:firstLine="709"/>
        <w:jc w:val="both"/>
        <w:rPr>
          <w:i/>
        </w:rPr>
      </w:pPr>
      <w:r w:rsidRPr="007B6D17">
        <w:rPr>
          <w:bCs/>
          <w:i/>
        </w:rPr>
        <w:t>4. Функции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Прямоугольная система координат на плоскости. Таблицы и диаграммы. Графики реальных процессов.</w:t>
      </w:r>
    </w:p>
    <w:p w:rsidR="00254A29" w:rsidRPr="007B6D17" w:rsidRDefault="00254A29" w:rsidP="00254A29">
      <w:pPr>
        <w:shd w:val="clear" w:color="auto" w:fill="FFFFFF"/>
        <w:ind w:firstLine="709"/>
        <w:jc w:val="both"/>
        <w:rPr>
          <w:b/>
          <w:bCs/>
        </w:rPr>
      </w:pPr>
    </w:p>
    <w:p w:rsidR="00254A29" w:rsidRPr="007B6D17" w:rsidRDefault="00254A29" w:rsidP="00254A29">
      <w:pPr>
        <w:shd w:val="clear" w:color="auto" w:fill="FFFFFF"/>
        <w:ind w:firstLine="709"/>
        <w:jc w:val="both"/>
        <w:rPr>
          <w:i/>
        </w:rPr>
      </w:pPr>
      <w:r w:rsidRPr="007B6D17">
        <w:rPr>
          <w:bCs/>
          <w:i/>
        </w:rPr>
        <w:t>5. Геометрические фигуры и их свойства. Измерение геометри</w:t>
      </w:r>
      <w:r w:rsidRPr="007B6D17">
        <w:rPr>
          <w:bCs/>
          <w:i/>
        </w:rPr>
        <w:softHyphen/>
        <w:t>ческих величин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Параллельные прямые. Перпендикулярные прямые.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Многоугольники. Правильные многоугольники.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t>Площадь круга.</w:t>
      </w:r>
    </w:p>
    <w:p w:rsidR="00254A29" w:rsidRPr="007B6D17" w:rsidRDefault="00254A29" w:rsidP="00254A29">
      <w:pPr>
        <w:shd w:val="clear" w:color="auto" w:fill="FFFFFF"/>
        <w:ind w:firstLine="709"/>
        <w:jc w:val="both"/>
        <w:rPr>
          <w:b/>
          <w:bCs/>
        </w:rPr>
      </w:pPr>
    </w:p>
    <w:p w:rsidR="00254A29" w:rsidRPr="007B6D17" w:rsidRDefault="00254A29" w:rsidP="00254A29">
      <w:pPr>
        <w:shd w:val="clear" w:color="auto" w:fill="FFFFFF"/>
        <w:ind w:firstLine="709"/>
        <w:jc w:val="both"/>
        <w:rPr>
          <w:i/>
        </w:rPr>
      </w:pPr>
      <w:r w:rsidRPr="007B6D17">
        <w:rPr>
          <w:bCs/>
          <w:i/>
        </w:rPr>
        <w:t>6. Множества и комбинаторика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  <w:r w:rsidRPr="007B6D17">
        <w:rPr>
          <w:iCs/>
        </w:rPr>
        <w:t>Множество. Элемент множества, подмножество.</w:t>
      </w:r>
      <w:r w:rsidRPr="007B6D17">
        <w:rPr>
          <w:i/>
          <w:iCs/>
        </w:rPr>
        <w:t xml:space="preserve"> </w:t>
      </w:r>
      <w:r w:rsidRPr="007B6D17">
        <w:t>Приме</w:t>
      </w:r>
      <w:r w:rsidRPr="007B6D17">
        <w:softHyphen/>
        <w:t>ры решения комбинаторных задач: перебор вариантов, правило умножения.</w:t>
      </w:r>
    </w:p>
    <w:p w:rsidR="00254A29" w:rsidRPr="007B6D17" w:rsidRDefault="00254A29" w:rsidP="00254A29">
      <w:pPr>
        <w:shd w:val="clear" w:color="auto" w:fill="FFFFFF"/>
        <w:ind w:firstLine="709"/>
        <w:jc w:val="both"/>
      </w:pPr>
    </w:p>
    <w:p w:rsidR="00254A29" w:rsidRPr="007B6D17" w:rsidRDefault="00254A29" w:rsidP="00254A29">
      <w:pPr>
        <w:shd w:val="clear" w:color="auto" w:fill="FFFFFF"/>
        <w:ind w:firstLine="709"/>
        <w:jc w:val="both"/>
      </w:pPr>
    </w:p>
    <w:p w:rsidR="00254A29" w:rsidRPr="007B6D17" w:rsidRDefault="00254A29" w:rsidP="00254A2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17">
        <w:rPr>
          <w:rFonts w:ascii="Times New Roman" w:hAnsi="Times New Roman" w:cs="Times New Roman"/>
          <w:b/>
          <w:sz w:val="24"/>
          <w:szCs w:val="24"/>
        </w:rPr>
        <w:t>Средства контроля</w:t>
      </w:r>
    </w:p>
    <w:p w:rsidR="00254A29" w:rsidRPr="007B6D17" w:rsidRDefault="00254A29" w:rsidP="00254A29">
      <w:pPr>
        <w:ind w:firstLine="709"/>
        <w:jc w:val="both"/>
      </w:pPr>
      <w:r w:rsidRPr="007B6D17">
        <w:t>1. Контрольная работа № 1 «Делимость чисел»</w:t>
      </w:r>
    </w:p>
    <w:p w:rsidR="00254A29" w:rsidRPr="007B6D17" w:rsidRDefault="00254A29" w:rsidP="00254A29">
      <w:pPr>
        <w:ind w:firstLine="709"/>
        <w:jc w:val="both"/>
      </w:pPr>
      <w:r w:rsidRPr="007B6D17">
        <w:t>2. Контрольная работа № 2 «Сложение и вычитание дробей с разными знаменателями»</w:t>
      </w:r>
    </w:p>
    <w:p w:rsidR="00254A29" w:rsidRPr="007B6D17" w:rsidRDefault="00254A29" w:rsidP="00254A29">
      <w:pPr>
        <w:ind w:firstLine="709"/>
        <w:jc w:val="both"/>
      </w:pPr>
      <w:r w:rsidRPr="007B6D17">
        <w:lastRenderedPageBreak/>
        <w:t>3. Контрольная работа № 3 «Сложение и вычитание дробей с разными знаменателями»</w:t>
      </w:r>
    </w:p>
    <w:p w:rsidR="00254A29" w:rsidRPr="007B6D17" w:rsidRDefault="00254A29" w:rsidP="00254A29">
      <w:pPr>
        <w:ind w:firstLine="709"/>
        <w:jc w:val="both"/>
      </w:pPr>
      <w:r w:rsidRPr="007B6D17">
        <w:t>4. Контрольная работа № 4 «Умножение и деление обыкновенных дробей»</w:t>
      </w:r>
    </w:p>
    <w:p w:rsidR="00254A29" w:rsidRPr="007B6D17" w:rsidRDefault="00254A29" w:rsidP="00254A29">
      <w:pPr>
        <w:ind w:firstLine="709"/>
        <w:jc w:val="both"/>
      </w:pPr>
      <w:r w:rsidRPr="007B6D17">
        <w:t>5. Контрольная работа № 5 «Умножение и деление обыкновенных дробей»</w:t>
      </w:r>
    </w:p>
    <w:p w:rsidR="00254A29" w:rsidRPr="007B6D17" w:rsidRDefault="00254A29" w:rsidP="00254A29">
      <w:pPr>
        <w:ind w:firstLine="709"/>
        <w:jc w:val="both"/>
      </w:pPr>
      <w:r w:rsidRPr="007B6D17">
        <w:t>6. Контрольная работа № 6 «Умножение и деление обыкновенных дробей»</w:t>
      </w:r>
    </w:p>
    <w:p w:rsidR="00254A29" w:rsidRPr="007B6D17" w:rsidRDefault="00254A29" w:rsidP="00254A29">
      <w:pPr>
        <w:ind w:firstLine="709"/>
        <w:jc w:val="both"/>
      </w:pPr>
      <w:r w:rsidRPr="007B6D17">
        <w:t>7. Контрольная работа № 7 «Отношения и пропорции»</w:t>
      </w:r>
    </w:p>
    <w:p w:rsidR="00254A29" w:rsidRPr="007B6D17" w:rsidRDefault="00254A29" w:rsidP="00254A29">
      <w:pPr>
        <w:ind w:firstLine="709"/>
        <w:jc w:val="both"/>
      </w:pPr>
      <w:r w:rsidRPr="007B6D17">
        <w:t>8. Контрольная работа № 8 «Отношения и пропорции»</w:t>
      </w:r>
    </w:p>
    <w:p w:rsidR="00254A29" w:rsidRPr="007B6D17" w:rsidRDefault="00254A29" w:rsidP="00254A29">
      <w:pPr>
        <w:ind w:firstLine="709"/>
        <w:jc w:val="both"/>
      </w:pPr>
      <w:r w:rsidRPr="007B6D17">
        <w:t>9. Контрольная работа № 9 «Положительные и отрицательные числа»</w:t>
      </w:r>
    </w:p>
    <w:p w:rsidR="00254A29" w:rsidRPr="007B6D17" w:rsidRDefault="00254A29" w:rsidP="00254A29">
      <w:pPr>
        <w:ind w:firstLine="709"/>
        <w:jc w:val="both"/>
      </w:pPr>
      <w:r w:rsidRPr="007B6D17">
        <w:t>10. Контрольная работа № 10 «Сложение и вычитание положительных и отрицательных чисел»</w:t>
      </w:r>
    </w:p>
    <w:p w:rsidR="00254A29" w:rsidRPr="007B6D17" w:rsidRDefault="00254A29" w:rsidP="00254A29">
      <w:pPr>
        <w:ind w:firstLine="709"/>
        <w:jc w:val="both"/>
      </w:pPr>
      <w:r w:rsidRPr="007B6D17">
        <w:t>11. Контрольная работа № 11 «Умножение и деление положительных и отрицательных чисел»</w:t>
      </w:r>
    </w:p>
    <w:p w:rsidR="00254A29" w:rsidRPr="007B6D17" w:rsidRDefault="00254A29" w:rsidP="00254A29">
      <w:pPr>
        <w:ind w:firstLine="709"/>
        <w:jc w:val="both"/>
      </w:pPr>
      <w:r w:rsidRPr="007B6D17">
        <w:t>12. Контрольная работа № 12 «Решение уравнений»</w:t>
      </w:r>
    </w:p>
    <w:p w:rsidR="00254A29" w:rsidRPr="007B6D17" w:rsidRDefault="00254A29" w:rsidP="00254A29">
      <w:pPr>
        <w:ind w:firstLine="709"/>
        <w:jc w:val="both"/>
      </w:pPr>
      <w:r w:rsidRPr="007B6D17">
        <w:t>13. Контрольная работа № 13 «Решение уравнений»</w:t>
      </w:r>
    </w:p>
    <w:p w:rsidR="00254A29" w:rsidRPr="007B6D17" w:rsidRDefault="00254A29" w:rsidP="00254A29">
      <w:pPr>
        <w:ind w:firstLine="709"/>
        <w:jc w:val="both"/>
      </w:pPr>
      <w:r w:rsidRPr="007B6D17">
        <w:t>14. Контрольная работа № 14 «Координаты на плоскости»</w:t>
      </w:r>
    </w:p>
    <w:p w:rsidR="00254A29" w:rsidRPr="007B6D17" w:rsidRDefault="00254A29" w:rsidP="00254A29">
      <w:pPr>
        <w:tabs>
          <w:tab w:val="left" w:pos="1020"/>
        </w:tabs>
        <w:ind w:firstLine="709"/>
        <w:jc w:val="both"/>
      </w:pPr>
    </w:p>
    <w:p w:rsidR="00254A29" w:rsidRPr="007B6D17" w:rsidRDefault="00254A29" w:rsidP="00254A29">
      <w:pPr>
        <w:ind w:firstLine="709"/>
        <w:jc w:val="both"/>
        <w:rPr>
          <w:b/>
        </w:rPr>
      </w:pPr>
      <w:r w:rsidRPr="007B6D17">
        <w:rPr>
          <w:b/>
        </w:rPr>
        <w:t>РЕСУРСНОЕ ОБЕСПЕЧЕНИЕ РАБОЧЕЙ ПРОГРАММЫ</w:t>
      </w:r>
    </w:p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tabs>
          <w:tab w:val="left" w:pos="1230"/>
          <w:tab w:val="left" w:pos="2370"/>
          <w:tab w:val="center" w:pos="4639"/>
          <w:tab w:val="center" w:pos="4677"/>
        </w:tabs>
        <w:ind w:firstLine="709"/>
        <w:jc w:val="both"/>
        <w:rPr>
          <w:b/>
        </w:rPr>
      </w:pPr>
      <w:r w:rsidRPr="007B6D17">
        <w:tab/>
      </w:r>
      <w:r w:rsidRPr="007B6D17">
        <w:tab/>
      </w:r>
      <w:r w:rsidRPr="007B6D17">
        <w:rPr>
          <w:b/>
        </w:rPr>
        <w:t>Основная литература.</w:t>
      </w:r>
    </w:p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pStyle w:val="a4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 xml:space="preserve"> Математика. 6 класс: учебник для общеобразовательных учреждений/ </w:t>
      </w:r>
      <w:proofErr w:type="spellStart"/>
      <w:r w:rsidRPr="007B6D1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7B6D17">
        <w:rPr>
          <w:rFonts w:ascii="Times New Roman" w:hAnsi="Times New Roman" w:cs="Times New Roman"/>
          <w:sz w:val="24"/>
          <w:szCs w:val="24"/>
        </w:rPr>
        <w:t xml:space="preserve"> Н.Я. и др. М.: Мнемозина, 2009 </w:t>
      </w:r>
    </w:p>
    <w:p w:rsidR="00254A29" w:rsidRPr="007B6D17" w:rsidRDefault="00254A29" w:rsidP="00254A29">
      <w:pPr>
        <w:pStyle w:val="a4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 xml:space="preserve">Чесноков А.С., </w:t>
      </w:r>
      <w:proofErr w:type="spellStart"/>
      <w:r w:rsidRPr="007B6D1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7B6D17">
        <w:rPr>
          <w:rFonts w:ascii="Times New Roman" w:hAnsi="Times New Roman" w:cs="Times New Roman"/>
          <w:sz w:val="24"/>
          <w:szCs w:val="24"/>
        </w:rPr>
        <w:t xml:space="preserve"> К.И. Дидактические материалы по математике для 6 класса. М: Просвещение, 2007</w:t>
      </w:r>
    </w:p>
    <w:p w:rsidR="00254A29" w:rsidRPr="007B6D17" w:rsidRDefault="00254A29" w:rsidP="00254A29">
      <w:pPr>
        <w:pStyle w:val="a4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D1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B6D17">
        <w:rPr>
          <w:rFonts w:ascii="Times New Roman" w:hAnsi="Times New Roman" w:cs="Times New Roman"/>
          <w:sz w:val="24"/>
          <w:szCs w:val="24"/>
        </w:rPr>
        <w:t xml:space="preserve"> В.И. Математические диктанты. 6 класс: Пособие для учителей и учащихся. К учебнику: </w:t>
      </w:r>
    </w:p>
    <w:p w:rsidR="00254A29" w:rsidRPr="007B6D17" w:rsidRDefault="00254A29" w:rsidP="00254A29">
      <w:pPr>
        <w:pStyle w:val="a4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 xml:space="preserve">Математика/ Н.Я. </w:t>
      </w:r>
      <w:proofErr w:type="spellStart"/>
      <w:r w:rsidRPr="007B6D1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7B6D17">
        <w:rPr>
          <w:rFonts w:ascii="Times New Roman" w:hAnsi="Times New Roman" w:cs="Times New Roman"/>
          <w:sz w:val="24"/>
          <w:szCs w:val="24"/>
        </w:rPr>
        <w:t xml:space="preserve"> и др. – М.: ООО « Издательство «РОСМЕН-ПРЕСС», 2004.</w:t>
      </w:r>
    </w:p>
    <w:p w:rsidR="00254A29" w:rsidRPr="007B6D17" w:rsidRDefault="00254A29" w:rsidP="00254A29">
      <w:pPr>
        <w:pStyle w:val="a4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 xml:space="preserve">Ершова А.П., </w:t>
      </w:r>
      <w:proofErr w:type="spellStart"/>
      <w:r w:rsidRPr="007B6D17">
        <w:rPr>
          <w:rFonts w:ascii="Times New Roman" w:hAnsi="Times New Roman" w:cs="Times New Roman"/>
          <w:sz w:val="24"/>
          <w:szCs w:val="24"/>
        </w:rPr>
        <w:t>Голобородбко</w:t>
      </w:r>
      <w:proofErr w:type="spellEnd"/>
      <w:r w:rsidRPr="007B6D17">
        <w:rPr>
          <w:rFonts w:ascii="Times New Roman" w:hAnsi="Times New Roman" w:cs="Times New Roman"/>
          <w:sz w:val="24"/>
          <w:szCs w:val="24"/>
        </w:rPr>
        <w:t xml:space="preserve"> В.В. Самостоятельные и контрольные работы по математики для 6 класса. М.: </w:t>
      </w:r>
      <w:proofErr w:type="spellStart"/>
      <w:r w:rsidRPr="007B6D17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B6D17">
        <w:rPr>
          <w:rFonts w:ascii="Times New Roman" w:hAnsi="Times New Roman" w:cs="Times New Roman"/>
          <w:sz w:val="24"/>
          <w:szCs w:val="24"/>
        </w:rPr>
        <w:t>, 2009</w:t>
      </w:r>
    </w:p>
    <w:p w:rsidR="00254A29" w:rsidRPr="007B6D17" w:rsidRDefault="00254A29" w:rsidP="00254A29">
      <w:pPr>
        <w:pStyle w:val="a4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D17">
        <w:rPr>
          <w:rFonts w:ascii="Times New Roman" w:hAnsi="Times New Roman" w:cs="Times New Roman"/>
          <w:sz w:val="24"/>
          <w:szCs w:val="24"/>
        </w:rPr>
        <w:t>Минаева С.С. 20 тестов по математике 5-6 классы. М.: издательство «Экзамен», 2007</w:t>
      </w:r>
    </w:p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tabs>
          <w:tab w:val="left" w:pos="1800"/>
          <w:tab w:val="center" w:pos="4639"/>
        </w:tabs>
        <w:ind w:firstLine="709"/>
        <w:jc w:val="both"/>
        <w:rPr>
          <w:b/>
        </w:rPr>
      </w:pPr>
      <w:r w:rsidRPr="007B6D17">
        <w:tab/>
      </w:r>
      <w:r w:rsidRPr="007B6D17">
        <w:rPr>
          <w:b/>
        </w:rPr>
        <w:t>Дополнительная литература.</w:t>
      </w:r>
    </w:p>
    <w:p w:rsidR="00254A29" w:rsidRPr="007B6D17" w:rsidRDefault="00254A29" w:rsidP="00254A29">
      <w:pPr>
        <w:ind w:firstLine="709"/>
        <w:jc w:val="both"/>
      </w:pPr>
      <w:r w:rsidRPr="007B6D17">
        <w:t>7. М.Е. Козина, О.М. Фадеева. Математика. 5 – 11  классы: нетрадиционные формы организации тематического контроля на уроках, Волгоград: Учитель, 2006.</w:t>
      </w:r>
    </w:p>
    <w:p w:rsidR="00254A29" w:rsidRPr="007B6D17" w:rsidRDefault="00254A29" w:rsidP="00254A29">
      <w:pPr>
        <w:ind w:firstLine="709"/>
        <w:jc w:val="both"/>
      </w:pPr>
      <w:r w:rsidRPr="007B6D17">
        <w:t>8. А.Р. Рязановский, Е.А. Зайцев. Математика. 5 – 11 классы: дополнительные материалы к уроку математики. М.: Дрофа, 2002.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9. </w:t>
      </w:r>
      <w:proofErr w:type="gramStart"/>
      <w:r w:rsidRPr="007B6D17">
        <w:t>Трошин</w:t>
      </w:r>
      <w:proofErr w:type="gramEnd"/>
      <w:r w:rsidRPr="007B6D17">
        <w:t xml:space="preserve"> В.В. Занимательные дидактические материалы по математике. М.: Глобус, 2008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10. </w:t>
      </w:r>
      <w:proofErr w:type="spellStart"/>
      <w:r w:rsidRPr="007B6D17">
        <w:t>Фарков</w:t>
      </w:r>
      <w:proofErr w:type="spellEnd"/>
      <w:r w:rsidRPr="007B6D17">
        <w:t xml:space="preserve"> А.В. Внеклассная работа по математике. М.: Айрис-пресс, 2006</w:t>
      </w:r>
    </w:p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ind w:firstLine="709"/>
        <w:jc w:val="both"/>
        <w:rPr>
          <w:i/>
        </w:rPr>
      </w:pPr>
      <w:r w:rsidRPr="007B6D17">
        <w:rPr>
          <w:i/>
        </w:rPr>
        <w:t>Электронные учебные пособия</w:t>
      </w:r>
    </w:p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ind w:left="180" w:firstLine="709"/>
        <w:jc w:val="both"/>
      </w:pPr>
      <w:r w:rsidRPr="007B6D17">
        <w:t>1. Интерактивная математика. 5-9 класс. Электронное учебное пособие для основной школы. М., ООО «Дрофа»</w:t>
      </w:r>
    </w:p>
    <w:p w:rsidR="00254A29" w:rsidRPr="007B6D17" w:rsidRDefault="00254A29" w:rsidP="00254A29">
      <w:pPr>
        <w:ind w:left="180" w:firstLine="709"/>
        <w:jc w:val="both"/>
      </w:pPr>
      <w:r w:rsidRPr="007B6D17">
        <w:t>2. Математика. Практикум. 5-11 классы. Электронное учебное издание. М., ООО «Дрофа»</w:t>
      </w:r>
    </w:p>
    <w:p w:rsidR="00254A29" w:rsidRPr="007B6D17" w:rsidRDefault="00254A29" w:rsidP="00254A29">
      <w:pPr>
        <w:ind w:left="180" w:firstLine="709"/>
        <w:jc w:val="both"/>
      </w:pPr>
      <w:r w:rsidRPr="007B6D17">
        <w:t>3. Математика 5-11 классы. Электронное учебное издание. М., ООО «Дрофа».</w:t>
      </w:r>
    </w:p>
    <w:p w:rsidR="00254A29" w:rsidRPr="007B6D17" w:rsidRDefault="00254A29" w:rsidP="00254A29">
      <w:pPr>
        <w:ind w:left="180" w:firstLine="709"/>
        <w:jc w:val="both"/>
      </w:pPr>
      <w:r w:rsidRPr="007B6D17">
        <w:t xml:space="preserve">4. УМК «Живая математика» </w:t>
      </w:r>
      <w:r w:rsidRPr="007B6D17">
        <w:rPr>
          <w:lang w:val="en-US"/>
        </w:rPr>
        <w:t>KCP</w:t>
      </w:r>
      <w:r w:rsidRPr="007B6D17">
        <w:t xml:space="preserve"> </w:t>
      </w:r>
      <w:r w:rsidRPr="007B6D17">
        <w:rPr>
          <w:lang w:val="en-US"/>
        </w:rPr>
        <w:t>Technologies</w:t>
      </w:r>
    </w:p>
    <w:p w:rsidR="00254A29" w:rsidRPr="007B6D17" w:rsidRDefault="00254A29" w:rsidP="00254A29">
      <w:pPr>
        <w:ind w:left="180" w:firstLine="709"/>
        <w:jc w:val="both"/>
      </w:pPr>
      <w:r w:rsidRPr="007B6D17">
        <w:t>5. ПК «Математика на компьютерах 5-6», ООО "Издательство "СМИО Пресс"</w:t>
      </w:r>
    </w:p>
    <w:p w:rsidR="00254A29" w:rsidRPr="007B6D17" w:rsidRDefault="00254A29" w:rsidP="00254A29">
      <w:pPr>
        <w:ind w:left="180" w:firstLine="709"/>
        <w:jc w:val="both"/>
      </w:pPr>
      <w:r w:rsidRPr="007B6D17">
        <w:t>6. «1С: Математический конструктор 3.0»</w:t>
      </w:r>
    </w:p>
    <w:p w:rsidR="00254A29" w:rsidRPr="007B6D17" w:rsidRDefault="00254A29" w:rsidP="00254A29">
      <w:pPr>
        <w:ind w:left="180" w:firstLine="709"/>
        <w:jc w:val="both"/>
      </w:pPr>
      <w:r w:rsidRPr="007B6D17">
        <w:lastRenderedPageBreak/>
        <w:t xml:space="preserve">7. Программный комплекс «Координатная плоскость» </w:t>
      </w:r>
    </w:p>
    <w:p w:rsidR="00254A29" w:rsidRPr="007B6D17" w:rsidRDefault="00254A29" w:rsidP="00254A29">
      <w:pPr>
        <w:ind w:left="180" w:firstLine="709"/>
        <w:jc w:val="both"/>
      </w:pPr>
      <w:r w:rsidRPr="007B6D17">
        <w:t xml:space="preserve">8. «Графический редактор </w:t>
      </w:r>
      <w:r w:rsidRPr="007B6D17">
        <w:rPr>
          <w:lang w:val="en-US"/>
        </w:rPr>
        <w:t>Math</w:t>
      </w:r>
      <w:r w:rsidRPr="007B6D17">
        <w:t xml:space="preserve"> </w:t>
      </w:r>
      <w:r w:rsidRPr="007B6D17">
        <w:rPr>
          <w:lang w:val="en-US"/>
        </w:rPr>
        <w:t>Graf</w:t>
      </w:r>
      <w:r w:rsidRPr="007B6D17">
        <w:t>».</w:t>
      </w:r>
    </w:p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ind w:firstLine="709"/>
        <w:jc w:val="both"/>
      </w:pPr>
    </w:p>
    <w:p w:rsidR="00254A29" w:rsidRPr="007B6D17" w:rsidRDefault="00254A29" w:rsidP="00254A29">
      <w:pPr>
        <w:ind w:firstLine="709"/>
        <w:jc w:val="both"/>
        <w:rPr>
          <w:b/>
          <w:u w:val="single"/>
        </w:rPr>
      </w:pPr>
      <w:r w:rsidRPr="007B6D17">
        <w:rPr>
          <w:b/>
          <w:u w:val="single"/>
        </w:rPr>
        <w:t>Учебно-методический комплект ученика:</w:t>
      </w:r>
    </w:p>
    <w:p w:rsidR="00254A29" w:rsidRPr="007B6D17" w:rsidRDefault="00254A29" w:rsidP="00254A29">
      <w:pPr>
        <w:ind w:firstLine="709"/>
        <w:jc w:val="both"/>
      </w:pPr>
      <w:r w:rsidRPr="007B6D17">
        <w:t>1. Учеб</w:t>
      </w:r>
      <w:proofErr w:type="gramStart"/>
      <w:r w:rsidRPr="007B6D17">
        <w:t>.</w:t>
      </w:r>
      <w:proofErr w:type="gramEnd"/>
      <w:r w:rsidRPr="007B6D17">
        <w:t xml:space="preserve"> </w:t>
      </w:r>
      <w:proofErr w:type="gramStart"/>
      <w:r w:rsidRPr="007B6D17">
        <w:t>д</w:t>
      </w:r>
      <w:proofErr w:type="gramEnd"/>
      <w:r w:rsidRPr="007B6D17">
        <w:t xml:space="preserve">ля 6 </w:t>
      </w:r>
      <w:proofErr w:type="spellStart"/>
      <w:r w:rsidRPr="007B6D17">
        <w:t>кл</w:t>
      </w:r>
      <w:proofErr w:type="spellEnd"/>
      <w:r w:rsidRPr="007B6D17">
        <w:t xml:space="preserve">. </w:t>
      </w:r>
      <w:proofErr w:type="spellStart"/>
      <w:r w:rsidRPr="007B6D17">
        <w:t>общеобразоват</w:t>
      </w:r>
      <w:proofErr w:type="spellEnd"/>
      <w:r w:rsidRPr="007B6D17">
        <w:t xml:space="preserve">. учреждений/ Н.Я. </w:t>
      </w:r>
      <w:proofErr w:type="spellStart"/>
      <w:r w:rsidRPr="007B6D17">
        <w:t>Виленкин</w:t>
      </w:r>
      <w:proofErr w:type="spellEnd"/>
      <w:r w:rsidRPr="007B6D17">
        <w:t xml:space="preserve">, В.И. Жохов, А.С. Чесноков, С.И. </w:t>
      </w:r>
      <w:proofErr w:type="spellStart"/>
      <w:r w:rsidRPr="007B6D17">
        <w:t>Шварцбурд</w:t>
      </w:r>
      <w:proofErr w:type="spellEnd"/>
      <w:r w:rsidRPr="007B6D17">
        <w:t>. - М.: Мнемозина, 2011.</w:t>
      </w:r>
    </w:p>
    <w:p w:rsidR="00254A29" w:rsidRPr="007B6D17" w:rsidRDefault="00254A29" w:rsidP="00254A29">
      <w:pPr>
        <w:ind w:firstLine="709"/>
        <w:jc w:val="both"/>
        <w:rPr>
          <w:b/>
          <w:u w:val="single"/>
        </w:rPr>
      </w:pPr>
      <w:r w:rsidRPr="007B6D17">
        <w:rPr>
          <w:b/>
          <w:u w:val="single"/>
        </w:rPr>
        <w:t>Технические средства обучения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Компьютер, </w:t>
      </w:r>
      <w:proofErr w:type="spellStart"/>
      <w:r w:rsidRPr="007B6D17">
        <w:t>медиапроектор</w:t>
      </w:r>
      <w:proofErr w:type="spellEnd"/>
      <w:r w:rsidRPr="007B6D17">
        <w:t>, интерактивная доска</w:t>
      </w:r>
    </w:p>
    <w:p w:rsidR="00254A29" w:rsidRPr="007B6D17" w:rsidRDefault="00254A29" w:rsidP="00254A29">
      <w:pPr>
        <w:ind w:firstLine="709"/>
        <w:jc w:val="both"/>
        <w:rPr>
          <w:b/>
          <w:u w:val="single"/>
        </w:rPr>
      </w:pPr>
      <w:r w:rsidRPr="007B6D17">
        <w:rPr>
          <w:b/>
          <w:u w:val="single"/>
        </w:rPr>
        <w:t>Интернет-ресурсы</w:t>
      </w:r>
    </w:p>
    <w:p w:rsidR="00254A29" w:rsidRPr="007B6D17" w:rsidRDefault="00254A29" w:rsidP="00254A29">
      <w:pPr>
        <w:ind w:firstLine="709"/>
        <w:jc w:val="both"/>
        <w:rPr>
          <w:u w:val="single"/>
        </w:rPr>
      </w:pPr>
      <w:r w:rsidRPr="007B6D17">
        <w:t xml:space="preserve">1. </w:t>
      </w:r>
      <w:proofErr w:type="spellStart"/>
      <w:r w:rsidRPr="007B6D17">
        <w:rPr>
          <w:rStyle w:val="day7"/>
        </w:rPr>
        <w:t>www</w:t>
      </w:r>
      <w:proofErr w:type="spellEnd"/>
      <w:r w:rsidRPr="007B6D17">
        <w:rPr>
          <w:rStyle w:val="day7"/>
        </w:rPr>
        <w:t>.</w:t>
      </w:r>
      <w:r w:rsidRPr="007B6D17">
        <w:t xml:space="preserve"> </w:t>
      </w:r>
      <w:hyperlink r:id="rId5" w:tgtFrame="_blank" w:history="1">
        <w:proofErr w:type="spellStart"/>
        <w:r w:rsidRPr="007B6D17">
          <w:rPr>
            <w:rStyle w:val="a6"/>
            <w:bCs/>
          </w:rPr>
          <w:t>edu</w:t>
        </w:r>
        <w:proofErr w:type="spellEnd"/>
      </w:hyperlink>
      <w:r w:rsidRPr="007B6D17">
        <w:t xml:space="preserve"> - "Российское образование" Федеральный портал. </w:t>
      </w:r>
      <w:hyperlink r:id="rId6" w:tgtFrame="_blank" w:history="1"/>
    </w:p>
    <w:p w:rsidR="00254A29" w:rsidRPr="007B6D17" w:rsidRDefault="00254A29" w:rsidP="00254A29">
      <w:pPr>
        <w:ind w:firstLine="709"/>
        <w:jc w:val="both"/>
      </w:pPr>
      <w:r w:rsidRPr="007B6D17">
        <w:t xml:space="preserve">2. </w:t>
      </w:r>
      <w:proofErr w:type="spellStart"/>
      <w:r w:rsidRPr="007B6D17">
        <w:rPr>
          <w:rStyle w:val="day7"/>
        </w:rPr>
        <w:t>www</w:t>
      </w:r>
      <w:proofErr w:type="spellEnd"/>
      <w:r w:rsidRPr="007B6D17">
        <w:rPr>
          <w:rStyle w:val="day7"/>
        </w:rPr>
        <w:t>.</w:t>
      </w:r>
      <w:hyperlink r:id="rId7" w:tgtFrame="_blank" w:history="1">
        <w:r w:rsidRPr="007B6D17">
          <w:rPr>
            <w:rStyle w:val="a6"/>
            <w:bCs/>
            <w:lang w:val="en-US"/>
          </w:rPr>
          <w:t>school</w:t>
        </w:r>
        <w:r w:rsidRPr="007B6D17">
          <w:rPr>
            <w:rStyle w:val="a6"/>
            <w:bCs/>
          </w:rPr>
          <w:t>.</w:t>
        </w:r>
        <w:proofErr w:type="spellStart"/>
        <w:r w:rsidRPr="007B6D17">
          <w:rPr>
            <w:rStyle w:val="a6"/>
            <w:bCs/>
            <w:lang w:val="en-US"/>
          </w:rPr>
          <w:t>edu</w:t>
        </w:r>
        <w:proofErr w:type="spellEnd"/>
      </w:hyperlink>
      <w:r w:rsidRPr="007B6D17">
        <w:t xml:space="preserve"> - </w:t>
      </w:r>
      <w:r w:rsidRPr="007B6D17">
        <w:rPr>
          <w:bCs/>
        </w:rPr>
        <w:t>"Российский общеобразовательный портал"</w:t>
      </w:r>
      <w:r w:rsidRPr="007B6D17">
        <w:t>.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3. </w:t>
      </w:r>
      <w:proofErr w:type="spellStart"/>
      <w:r w:rsidRPr="007B6D17">
        <w:rPr>
          <w:rStyle w:val="day7"/>
        </w:rPr>
        <w:t>www</w:t>
      </w:r>
      <w:proofErr w:type="spellEnd"/>
      <w:r w:rsidRPr="007B6D17">
        <w:rPr>
          <w:rStyle w:val="day7"/>
        </w:rPr>
        <w:t>.</w:t>
      </w:r>
      <w:r w:rsidRPr="007B6D17">
        <w:rPr>
          <w:lang w:val="en-US"/>
        </w:rPr>
        <w:t>school</w:t>
      </w:r>
      <w:r w:rsidRPr="007B6D17">
        <w:t>-</w:t>
      </w:r>
      <w:r w:rsidRPr="007B6D17">
        <w:rPr>
          <w:lang w:val="en-US"/>
        </w:rPr>
        <w:t>collection</w:t>
      </w:r>
      <w:r w:rsidRPr="007B6D17">
        <w:t>.</w:t>
      </w:r>
      <w:proofErr w:type="spellStart"/>
      <w:r w:rsidRPr="007B6D17">
        <w:rPr>
          <w:lang w:val="en-US"/>
        </w:rPr>
        <w:t>edu</w:t>
      </w:r>
      <w:proofErr w:type="spellEnd"/>
      <w:r w:rsidRPr="007B6D17">
        <w:t>.</w:t>
      </w:r>
      <w:proofErr w:type="spellStart"/>
      <w:r w:rsidRPr="007B6D17">
        <w:rPr>
          <w:lang w:val="en-US"/>
        </w:rPr>
        <w:t>ru</w:t>
      </w:r>
      <w:proofErr w:type="spellEnd"/>
      <w:r w:rsidRPr="007B6D17">
        <w:t>/ Единая коллекция цифровых образовательных ресурсов</w:t>
      </w:r>
    </w:p>
    <w:p w:rsidR="00254A29" w:rsidRPr="007B6D17" w:rsidRDefault="00254A29" w:rsidP="00254A29">
      <w:pPr>
        <w:ind w:firstLine="709"/>
        <w:jc w:val="both"/>
      </w:pPr>
      <w:r w:rsidRPr="007B6D17">
        <w:t xml:space="preserve">4. </w:t>
      </w:r>
      <w:hyperlink r:id="rId8" w:tgtFrame="_blank" w:history="1"/>
      <w:proofErr w:type="spellStart"/>
      <w:r w:rsidRPr="007B6D17">
        <w:rPr>
          <w:rStyle w:val="day7"/>
        </w:rPr>
        <w:t>www.mathvaz.ru</w:t>
      </w:r>
      <w:proofErr w:type="spellEnd"/>
      <w:r w:rsidRPr="007B6D17">
        <w:rPr>
          <w:rStyle w:val="day7"/>
        </w:rPr>
        <w:t xml:space="preserve"> - </w:t>
      </w:r>
      <w:hyperlink r:id="rId9" w:tgtFrame="_blank" w:history="1">
        <w:proofErr w:type="spellStart"/>
        <w:r w:rsidRPr="007B6D17">
          <w:rPr>
            <w:rStyle w:val="a6"/>
          </w:rPr>
          <w:t>doc</w:t>
        </w:r>
        <w:proofErr w:type="gramStart"/>
        <w:r w:rsidRPr="007B6D17">
          <w:rPr>
            <w:rStyle w:val="a6"/>
          </w:rPr>
          <w:t>ье</w:t>
        </w:r>
        <w:proofErr w:type="spellEnd"/>
        <w:proofErr w:type="gramEnd"/>
        <w:r w:rsidRPr="007B6D17">
          <w:rPr>
            <w:rStyle w:val="a6"/>
          </w:rPr>
          <w:t xml:space="preserve"> школьного учителя математики </w:t>
        </w:r>
      </w:hyperlink>
    </w:p>
    <w:p w:rsidR="00254A29" w:rsidRPr="007B6D17" w:rsidRDefault="00254A29" w:rsidP="00254A29">
      <w:pPr>
        <w:ind w:firstLine="709"/>
        <w:jc w:val="both"/>
        <w:rPr>
          <w:rStyle w:val="t7"/>
        </w:rPr>
      </w:pPr>
      <w:r w:rsidRPr="007B6D17">
        <w:t xml:space="preserve">Документация, рабочие материалы для </w:t>
      </w:r>
      <w:r w:rsidRPr="007B6D17">
        <w:rPr>
          <w:bCs/>
        </w:rPr>
        <w:t>учителя</w:t>
      </w:r>
      <w:r w:rsidRPr="007B6D17">
        <w:t xml:space="preserve"> математики</w:t>
      </w:r>
      <w:r w:rsidRPr="007B6D17">
        <w:br/>
        <w:t xml:space="preserve">5. </w:t>
      </w:r>
      <w:proofErr w:type="spellStart"/>
      <w:r w:rsidRPr="007B6D17">
        <w:rPr>
          <w:rStyle w:val="t7"/>
        </w:rPr>
        <w:t>www.it-n.ru</w:t>
      </w:r>
      <w:proofErr w:type="spellEnd"/>
      <w:r w:rsidR="00982EBC">
        <w:fldChar w:fldCharType="begin"/>
      </w:r>
      <w:r>
        <w:instrText>HYPERLINK "http://www.it-n.ru/"</w:instrText>
      </w:r>
      <w:r w:rsidR="00982EBC">
        <w:fldChar w:fldCharType="separate"/>
      </w:r>
      <w:r w:rsidRPr="007B6D17">
        <w:rPr>
          <w:rStyle w:val="a7"/>
          <w:rFonts w:eastAsiaTheme="majorEastAsia"/>
        </w:rPr>
        <w:t>"Сеть творческих учителей"</w:t>
      </w:r>
      <w:r w:rsidR="00982EBC">
        <w:fldChar w:fldCharType="end"/>
      </w:r>
    </w:p>
    <w:p w:rsidR="00254A29" w:rsidRPr="007B6D17" w:rsidRDefault="00254A29" w:rsidP="00254A29">
      <w:pPr>
        <w:ind w:firstLine="709"/>
        <w:jc w:val="both"/>
        <w:sectPr w:rsidR="00254A29" w:rsidRPr="007B6D17" w:rsidSect="00254A2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B6D17">
        <w:rPr>
          <w:rStyle w:val="t7"/>
        </w:rPr>
        <w:t xml:space="preserve">6. </w:t>
      </w:r>
      <w:proofErr w:type="spellStart"/>
      <w:r w:rsidRPr="007B6D17">
        <w:rPr>
          <w:rStyle w:val="t7"/>
        </w:rPr>
        <w:t>www</w:t>
      </w:r>
      <w:proofErr w:type="spellEnd"/>
      <w:r w:rsidRPr="007B6D17">
        <w:t xml:space="preserve"> .</w:t>
      </w:r>
      <w:hyperlink r:id="rId10" w:history="1">
        <w:r w:rsidRPr="007B6D17">
          <w:rPr>
            <w:rStyle w:val="a6"/>
          </w:rPr>
          <w:t>festival.1september.ru</w:t>
        </w:r>
      </w:hyperlink>
      <w:r w:rsidRPr="007B6D17">
        <w:t xml:space="preserve">   Фестиваль педагогических идей "Открытый урок" </w:t>
      </w:r>
    </w:p>
    <w:p w:rsidR="00254A29" w:rsidRPr="007B6D17" w:rsidRDefault="00254A29" w:rsidP="00254A29">
      <w:pPr>
        <w:ind w:firstLine="709"/>
        <w:jc w:val="center"/>
        <w:rPr>
          <w:b/>
        </w:rPr>
      </w:pPr>
      <w:r w:rsidRPr="007B6D17">
        <w:rPr>
          <w:b/>
        </w:rPr>
        <w:lastRenderedPageBreak/>
        <w:t>Календарно-тематическое планирование</w:t>
      </w:r>
    </w:p>
    <w:p w:rsidR="00254A29" w:rsidRPr="007B6D17" w:rsidRDefault="00254A29" w:rsidP="00254A29">
      <w:pPr>
        <w:ind w:firstLine="142"/>
        <w:jc w:val="both"/>
        <w:rPr>
          <w:b/>
        </w:rPr>
      </w:pPr>
    </w:p>
    <w:tbl>
      <w:tblPr>
        <w:tblStyle w:val="aa"/>
        <w:tblW w:w="15920" w:type="dxa"/>
        <w:tblInd w:w="-459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675"/>
        <w:gridCol w:w="176"/>
        <w:gridCol w:w="2518"/>
        <w:gridCol w:w="992"/>
        <w:gridCol w:w="1417"/>
        <w:gridCol w:w="2182"/>
        <w:gridCol w:w="1592"/>
        <w:gridCol w:w="3030"/>
        <w:gridCol w:w="1418"/>
        <w:gridCol w:w="960"/>
        <w:gridCol w:w="960"/>
      </w:tblGrid>
      <w:tr w:rsidR="00254A29" w:rsidRPr="007B6D17" w:rsidTr="008540C7">
        <w:trPr>
          <w:trHeight w:val="615"/>
        </w:trPr>
        <w:tc>
          <w:tcPr>
            <w:tcW w:w="675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4646B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182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Характеристика деятельности учащихся (виды учебной деятельности)</w:t>
            </w:r>
          </w:p>
        </w:tc>
        <w:tc>
          <w:tcPr>
            <w:tcW w:w="1592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Планируемые результаты освоения темы</w:t>
            </w:r>
          </w:p>
        </w:tc>
        <w:tc>
          <w:tcPr>
            <w:tcW w:w="1418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20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254A29" w:rsidRPr="007B6D17" w:rsidTr="008540C7">
        <w:trPr>
          <w:trHeight w:val="720"/>
        </w:trPr>
        <w:tc>
          <w:tcPr>
            <w:tcW w:w="675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факт</w:t>
            </w:r>
          </w:p>
        </w:tc>
      </w:tr>
      <w:tr w:rsidR="00254A29" w:rsidRPr="007B6D17" w:rsidTr="008540C7">
        <w:tc>
          <w:tcPr>
            <w:tcW w:w="15920" w:type="dxa"/>
            <w:gridSpan w:val="11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t>I</w:t>
            </w:r>
            <w:r w:rsidRPr="007B6D17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59" w:type="dxa"/>
            <w:gridSpan w:val="7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Основная цель: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актуализировать знания 5-го класса;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- </w:t>
            </w:r>
            <w:r w:rsidRPr="007B6D17">
              <w:rPr>
                <w:bCs/>
                <w:sz w:val="24"/>
                <w:szCs w:val="24"/>
              </w:rPr>
              <w:t>знать</w:t>
            </w:r>
            <w:r w:rsidRPr="007B6D17">
              <w:rPr>
                <w:sz w:val="24"/>
                <w:szCs w:val="24"/>
              </w:rPr>
              <w:t xml:space="preserve"> алгоритмы арифметических действий с десятичными дробями, решения задач уравнением;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- </w:t>
            </w:r>
            <w:r w:rsidRPr="007B6D17">
              <w:rPr>
                <w:bCs/>
                <w:sz w:val="24"/>
                <w:szCs w:val="24"/>
              </w:rPr>
              <w:t>уметь</w:t>
            </w:r>
            <w:r w:rsidRPr="007B6D17">
              <w:rPr>
                <w:sz w:val="24"/>
                <w:szCs w:val="24"/>
              </w:rPr>
              <w:t xml:space="preserve"> выполнять арифметические действия с десятичными дробями, решать тестовые задачи по действиям и составлением уравнения. </w:t>
            </w: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Знать основные действия с десятичными дробями; уметь применять знания на практике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Уравнения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задач, ответы на вопросы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Вопросы по теории, проблемные задания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Уметь решать линейные уравнения при выполнении упражнений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Проценты. Решение задач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задач, устные ответы на вопросы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опрос, 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Знать понятие процента; решать задачи на применение процентов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Проценты. Решение задач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задач, ответы на вопросы, индивидуальная работа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работа по карточкам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Вводный контроль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Контроль, обобщение и </w:t>
            </w:r>
            <w:r w:rsidRPr="007B6D17">
              <w:rPr>
                <w:sz w:val="24"/>
                <w:szCs w:val="24"/>
              </w:rPr>
              <w:lastRenderedPageBreak/>
              <w:t>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 xml:space="preserve">Индивидуальное решение контрольных </w:t>
            </w:r>
            <w:r w:rsidRPr="007B6D17">
              <w:rPr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Делимость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559" w:type="dxa"/>
            <w:gridSpan w:val="7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Основная цель: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завершить изучение натуральных чисел;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подготовить основу для освоения действия с обыкновенными дробями.</w:t>
            </w:r>
          </w:p>
        </w:tc>
      </w:tr>
      <w:tr w:rsidR="00254A29" w:rsidRPr="007B6D17" w:rsidTr="008540C7">
        <w:trPr>
          <w:trHeight w:val="100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Делители и кратные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делителя и кратного натурального числа; отрабатывать умение находить делители и кратные данного натурального числа; совершенствовать устные и письменные вычислительные навыки; развивать математическую речь учащихся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0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06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ответы на вопросы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Ознакомить учащихся с признаками делимости на 10, на 5 и на 2; ввести определение четных и нечетных чисел; повторить порядок действий; учить рассуждать и логически мыслить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61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Признаки делимости на 3 и на 9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Устные ответы на вопросы, решение </w:t>
            </w:r>
            <w:r w:rsidRPr="007B6D17">
              <w:rPr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Ознакомить учащихся с признаками делимости на 3 и на 9; развивать </w:t>
            </w:r>
            <w:r w:rsidRPr="007B6D17">
              <w:rPr>
                <w:sz w:val="24"/>
                <w:szCs w:val="24"/>
              </w:rPr>
              <w:lastRenderedPageBreak/>
              <w:t>логическое мышление; воспитывать умение оценивать объективно труд своих товарищей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61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Признаки делимости на 3 и на 9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простых и составных чисел; ознакомить с таблицей простых чисел; учить делать выводы; закреплять умение решать уравнения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Ознакомить с разложением на простые множители числа; формировать умения и навыки использования признаков делимости при разложении чисел на простые множители; развивать память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37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Ввести понятия наибольшего общего делителя и взаимно простых чисел; </w:t>
            </w:r>
            <w:r w:rsidRPr="007B6D17">
              <w:rPr>
                <w:sz w:val="24"/>
                <w:szCs w:val="24"/>
              </w:rPr>
              <w:lastRenderedPageBreak/>
              <w:t>формировать навык нахождения НОД; повторить сравнение, сложение и вычитание дробей с одинаковыми знаменателями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37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821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наименьшего общего кратного; формировать навык нахождения НОК; отрабатывать навык решения задач алгебраическим способом; повторить среднее арифметическое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821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822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№1 по теме «Делимость чисел»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559" w:type="dxa"/>
            <w:gridSpan w:val="7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Основная цель: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выработать прочные навыки преобразования дробей, сложения и вычитания дробей.</w:t>
            </w:r>
          </w:p>
        </w:tc>
      </w:tr>
      <w:tr w:rsidR="00254A29" w:rsidRPr="007B6D17" w:rsidTr="008540C7">
        <w:trPr>
          <w:trHeight w:val="109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Основное свойство дроби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основного свойства дроби; учить применять основное свойство дроби; формировать навык нахождения НОД и НОК чисел; воспитывать аккуратность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7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сокращения дробей и дать определение несократимой дроби; учить сокращать дроби, используя признаки делимости чисел и основное свойство дроби; отрабатывать умение решать задачи на движение; развивать умение самостоятельно мыслить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7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8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0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Ввести понятие дополнительного множителя; отрабатывать умения приводить дроби к общему знаменателю и находить дополнительный множитель; закрепить знание основного свойства </w:t>
            </w:r>
            <w:r w:rsidRPr="007B6D17">
              <w:rPr>
                <w:sz w:val="24"/>
                <w:szCs w:val="24"/>
              </w:rPr>
              <w:lastRenderedPageBreak/>
              <w:t>дроби и умение сокращать дроби; развивать математическую речь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0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06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104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proofErr w:type="gramStart"/>
            <w:r w:rsidRPr="007B6D17">
              <w:rPr>
                <w:sz w:val="24"/>
                <w:szCs w:val="24"/>
              </w:rPr>
              <w:t>Поставить проблему</w:t>
            </w:r>
            <w:proofErr w:type="gramEnd"/>
            <w:r w:rsidRPr="007B6D17">
              <w:rPr>
                <w:sz w:val="24"/>
                <w:szCs w:val="24"/>
              </w:rPr>
              <w:t xml:space="preserve"> по теме и найти выход из нее; вывести правила сравнения дробей с разными знаменателями; учить сравнивать дроби с разными знаменателями; формировать вычислительные навыки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104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104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104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104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 xml:space="preserve">Контрольная работа №2 по теме «Сложение и вычитание дробей с </w:t>
            </w:r>
            <w:r w:rsidRPr="007B6D17">
              <w:rPr>
                <w:b/>
                <w:i/>
                <w:sz w:val="24"/>
                <w:szCs w:val="24"/>
              </w:rPr>
              <w:lastRenderedPageBreak/>
              <w:t>разными знаменателями»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Контроль, обобщение и коррекция </w:t>
            </w:r>
            <w:r w:rsidRPr="007B6D17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Сложение и вычитание смешанных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Показать применение переместительного и сочетательного свойства сложения при сложении смешанных чисел; ввести правило сложения смешанных чисел, применять данное правило при нахождении значений выражений, решении задач и уравнений; развивать умение работать самостоятельно с учебником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6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6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38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39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6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6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№3 по теме «Сложение и вычитание смешанных чисел»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559" w:type="dxa"/>
            <w:gridSpan w:val="7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Основное свойство: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выработать прочные навыки арифметических действий с обыкновенными дробями и решения основных задач на дроби</w:t>
            </w:r>
          </w:p>
        </w:tc>
      </w:tr>
      <w:tr w:rsidR="00254A29" w:rsidRPr="007B6D17" w:rsidTr="008540C7">
        <w:trPr>
          <w:trHeight w:val="613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Умножение дробей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правила умножения дроби на натуральное число, дроби на дробь, смешанных чисел; уметь применять эти правила при решении задач; отрабатывать основное свойство дроби при сокращении дробей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14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13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14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Итоговый урок по материалу </w:t>
            </w:r>
            <w:r w:rsidRPr="007B6D17">
              <w:rPr>
                <w:sz w:val="24"/>
                <w:szCs w:val="24"/>
                <w:lang w:val="en-US"/>
              </w:rPr>
              <w:t>I</w:t>
            </w:r>
            <w:r w:rsidRPr="007B6D17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Систематизировать,  обобщить, повторить знания, пройденные за  четверть;  закрепить умения и навыки при решении задач и упражнений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15920" w:type="dxa"/>
            <w:gridSpan w:val="11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t>II</w:t>
            </w:r>
            <w:r w:rsidRPr="007B6D17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254A29" w:rsidRPr="007B6D17" w:rsidTr="008540C7">
        <w:trPr>
          <w:trHeight w:val="682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Устные ответы на вопросы, </w:t>
            </w:r>
            <w:r w:rsidRPr="007B6D17">
              <w:rPr>
                <w:sz w:val="24"/>
                <w:szCs w:val="24"/>
              </w:rPr>
              <w:lastRenderedPageBreak/>
              <w:t>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Ознакомить с задачами на нахождение дроби от </w:t>
            </w:r>
            <w:r w:rsidRPr="007B6D17">
              <w:rPr>
                <w:sz w:val="24"/>
                <w:szCs w:val="24"/>
              </w:rPr>
              <w:lastRenderedPageBreak/>
              <w:t xml:space="preserve">числа и показать, что такие задачи могут быть решены одним действием; сформулировать правило нахождения дроби от числа; показать применение этого правила при решении задач 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83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82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83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51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Повторить распределительное свойство умножения относительно сложения и вычитания; способствовать формированию и развитию логического мышления, умению формулировать и обосновывать суждения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54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</w:t>
            </w:r>
            <w:r w:rsidRPr="007B6D17">
              <w:rPr>
                <w:sz w:val="24"/>
                <w:szCs w:val="24"/>
              </w:rPr>
              <w:lastRenderedPageBreak/>
              <w:t>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№4 по теме «Умножение обыкновенных дробей»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58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Взаимно обратные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взаимно обратных чисел; формировать навык умножения дробей; отрабатывать умение решать уравнения нового типа; развивать внимательность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59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378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Деление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правило деления дробей; учить применять это правило при решении примеров и задач; отрабатывать применения основного свойства дроби при сокращении дробей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378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61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Деление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37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62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Деление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Устные ответы на вопросы, решение </w:t>
            </w:r>
            <w:r w:rsidRPr="007B6D17">
              <w:rPr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378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Деление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37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64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Деление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65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№5 по теме «Деление обыкновенных дробей»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52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Нахождение числа по его дроби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правило нахождения числа по его дроби; показать его применение при решении задач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52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67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52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68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52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52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71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дробного выражения, знаменателя и числителя дробного выражения; формировать устные и письменные вычислительные навыки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5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6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73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№6 по теме «Умножение и деление обыкновенных дробей»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Отношения и пропорции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559" w:type="dxa"/>
            <w:gridSpan w:val="7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Основная цель: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сформировать понятия пропорции, прямой и обратной пропорциональностей величин</w:t>
            </w:r>
          </w:p>
        </w:tc>
      </w:tr>
      <w:tr w:rsidR="00254A29" w:rsidRPr="007B6D17" w:rsidTr="008540C7">
        <w:trPr>
          <w:trHeight w:val="72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75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Анализ контрольной работы. Отношения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Ввести понятие отношения и процентного отношения двух чисел; определить, что показывает отношение; </w:t>
            </w:r>
            <w:r w:rsidRPr="007B6D17">
              <w:rPr>
                <w:sz w:val="24"/>
                <w:szCs w:val="24"/>
              </w:rPr>
              <w:lastRenderedPageBreak/>
              <w:t>показать, где применяется отношение двух чисел; формировать вычислительные навыки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729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Отношения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Устные ответы на вопросы, </w:t>
            </w:r>
            <w:r w:rsidRPr="007B6D17">
              <w:rPr>
                <w:sz w:val="24"/>
                <w:szCs w:val="24"/>
              </w:rPr>
              <w:lastRenderedPageBreak/>
              <w:t>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730"/>
        </w:trPr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Отношения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78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Пропорции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пропорции, ее членов; научить составлять пропорции из отношений; ознакомить с двумя способами проверки верной пропорции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79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Пропорции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Пропорции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Пропорции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675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Итоговое повторение материала </w:t>
            </w:r>
            <w:r w:rsidRPr="007B6D17">
              <w:rPr>
                <w:sz w:val="24"/>
                <w:szCs w:val="24"/>
                <w:lang w:val="en-US"/>
              </w:rPr>
              <w:t>II</w:t>
            </w:r>
            <w:r w:rsidRPr="007B6D17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Систематизировать,  обобщить, повторить знания, пройденные за  четверть;  закрепить </w:t>
            </w:r>
            <w:r w:rsidRPr="007B6D17">
              <w:rPr>
                <w:sz w:val="24"/>
                <w:szCs w:val="24"/>
              </w:rPr>
              <w:lastRenderedPageBreak/>
              <w:t>умения и навыки при решении задач и упражнений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15920" w:type="dxa"/>
            <w:gridSpan w:val="11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7B6D17">
              <w:rPr>
                <w:b/>
                <w:sz w:val="24"/>
                <w:szCs w:val="24"/>
              </w:rPr>
              <w:t>четверть</w:t>
            </w:r>
          </w:p>
        </w:tc>
      </w:tr>
      <w:tr w:rsidR="00254A29" w:rsidRPr="007B6D17" w:rsidTr="008540C7">
        <w:trPr>
          <w:trHeight w:val="91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83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прямо и обратно пропорциональных величин; учить определять, какой зависимостью являются данные величины; ознакомить учащихся с решением задач методом составления пропорции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1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84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14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85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86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№7 по теме «Отношения и пропорции»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7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87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Анализ контрольной работы. Масштаб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масштаба; учить читать масштаб; решать задачи, связанные с понятием масштаба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7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88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Масштаб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206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Актуализировать знания учащихся об окружности и ее элементах; вывести формулы для нахождения длины окружности по длине ее диаметра и по длине ее радиуса; отрабатывать умение решать текстовые задачи на применение этих формул; формировать навык решения задач с помощью пропорций; развивать память и внимание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206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90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61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91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Шар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Обобщить знания учащихся о шаре и сфере, их элементах; отрабатывать умения решать текстовые задачи; формировать навык решения уравнений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61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92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Шар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93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№8 по теме «Отношения и пропорции»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559" w:type="dxa"/>
            <w:gridSpan w:val="7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Основная цель: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расширить представления учащихся о числе путем введения отрицательных чисел</w:t>
            </w:r>
          </w:p>
        </w:tc>
      </w:tr>
      <w:tr w:rsidR="00254A29" w:rsidRPr="007B6D17" w:rsidTr="008540C7">
        <w:trPr>
          <w:trHeight w:val="1097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Анализ контрольной работы. Координаты </w:t>
            </w:r>
            <w:proofErr w:type="gramStart"/>
            <w:r w:rsidRPr="007B6D17">
              <w:rPr>
                <w:sz w:val="24"/>
                <w:szCs w:val="24"/>
              </w:rPr>
              <w:t>на</w:t>
            </w:r>
            <w:proofErr w:type="gramEnd"/>
            <w:r w:rsidRPr="007B6D17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«Открыть» множество отрицательных чисел, определить их место на координатной прямой; ввести обозначение отрицательных чисел, показать их применение при решении задач </w:t>
            </w:r>
            <w:proofErr w:type="spellStart"/>
            <w:r w:rsidRPr="007B6D17">
              <w:rPr>
                <w:sz w:val="24"/>
                <w:szCs w:val="24"/>
              </w:rPr>
              <w:t>межпредметного</w:t>
            </w:r>
            <w:proofErr w:type="spellEnd"/>
            <w:r w:rsidRPr="007B6D17">
              <w:rPr>
                <w:sz w:val="24"/>
                <w:szCs w:val="24"/>
              </w:rPr>
              <w:t xml:space="preserve"> характера, анализировать и систематизировать знания об изученных числах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7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95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7B6D17">
              <w:rPr>
                <w:sz w:val="24"/>
                <w:szCs w:val="24"/>
              </w:rPr>
              <w:t>на</w:t>
            </w:r>
            <w:proofErr w:type="gramEnd"/>
            <w:r w:rsidRPr="007B6D17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8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96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7B6D17">
              <w:rPr>
                <w:sz w:val="24"/>
                <w:szCs w:val="24"/>
              </w:rPr>
              <w:t>на</w:t>
            </w:r>
            <w:proofErr w:type="gramEnd"/>
            <w:r w:rsidRPr="007B6D17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9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97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Ввести понятие числа, противоположного </w:t>
            </w:r>
            <w:proofErr w:type="gramStart"/>
            <w:r w:rsidRPr="007B6D17">
              <w:rPr>
                <w:sz w:val="24"/>
                <w:szCs w:val="24"/>
              </w:rPr>
              <w:t>данному</w:t>
            </w:r>
            <w:proofErr w:type="gramEnd"/>
            <w:r w:rsidRPr="007B6D17">
              <w:rPr>
                <w:sz w:val="24"/>
                <w:szCs w:val="24"/>
              </w:rPr>
              <w:t>; показать обозначение чисел, противоположных данным; отрабатывать умение решать текстовые задачи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9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98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37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99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Модуль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Ввести понятие «модуль числа», показать обозначение модуля; сформировать у учащихся </w:t>
            </w:r>
            <w:r w:rsidRPr="007B6D17">
              <w:rPr>
                <w:sz w:val="24"/>
                <w:szCs w:val="24"/>
              </w:rPr>
              <w:lastRenderedPageBreak/>
              <w:t>понятие о модуле числа как расстоянии точки, соответствующей данному числу до начала отсчета; учит находить значения выражений с модулем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37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Модуль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45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Рассмотреть правила сравнения положительных и отрицательных чисел; учить сравнивать рациональные числа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45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102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454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103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51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104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Подготавливать учащихся к усвоению правил действий с отрицательными числами; ввести понятие «изменение величин»; обобщить и систематизировать изученный материал по теме «Положительные и отрицательные числа»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51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105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106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 xml:space="preserve">Контрольная </w:t>
            </w:r>
            <w:r w:rsidRPr="007B6D17">
              <w:rPr>
                <w:b/>
                <w:i/>
                <w:sz w:val="24"/>
                <w:szCs w:val="24"/>
              </w:rPr>
              <w:lastRenderedPageBreak/>
              <w:t>работа №9 по теме «Положительные и отрицательные числа»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Контроль, </w:t>
            </w:r>
            <w:r w:rsidRPr="007B6D17">
              <w:rPr>
                <w:sz w:val="24"/>
                <w:szCs w:val="24"/>
              </w:rPr>
              <w:lastRenderedPageBreak/>
              <w:t>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 xml:space="preserve">Индивидуальное </w:t>
            </w:r>
            <w:r w:rsidRPr="007B6D17">
              <w:rPr>
                <w:sz w:val="24"/>
                <w:szCs w:val="24"/>
              </w:rPr>
              <w:lastRenderedPageBreak/>
              <w:t>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Контрольна</w:t>
            </w:r>
            <w:r w:rsidRPr="007B6D17">
              <w:rPr>
                <w:sz w:val="24"/>
                <w:szCs w:val="24"/>
              </w:rPr>
              <w:lastRenderedPageBreak/>
              <w:t xml:space="preserve">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 xml:space="preserve">Контроль знаний, умений </w:t>
            </w:r>
            <w:r w:rsidRPr="007B6D17">
              <w:rPr>
                <w:sz w:val="24"/>
                <w:szCs w:val="24"/>
              </w:rPr>
              <w:lastRenderedPageBreak/>
              <w:t>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559" w:type="dxa"/>
            <w:gridSpan w:val="7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Основная цель: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выработать прочные навыки сложения и вычитания положительных и отрицательных чисел</w:t>
            </w:r>
          </w:p>
        </w:tc>
      </w:tr>
      <w:tr w:rsidR="00254A29" w:rsidRPr="007B6D17" w:rsidTr="008540C7">
        <w:trPr>
          <w:trHeight w:val="828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107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Сложение чисел с помощью координатной прямой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Отрабатывать умение складывать положительные и отрицательные числа с помощью координатной прямой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828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108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651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109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правило сложения отрицательных чисел на конкретной задаче; добиться усвоения учащимися правила сложения отрицательных чисел и умения применять его при выполнении сложения; прививать каждому ученику вкус к самостоятельной, активной творческой деятельности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651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110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1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правило сложения чисел с разными знаками на конкретной задаче; сформулировать правило сложения чисел с разными знаками с помощью понятия «модуль»; отрабатывать умения складывать числа с разными знаками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1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112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14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113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1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114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Вычитание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правило вычитания положительных и отрицательных чисел; показать, что вычитание на множестве положительных и отрицательных чисел выполнимо всегда; развивать познавательную активность и широту кругозора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1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115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Вычитание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14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116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Вычитание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117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 xml:space="preserve">Контрольная работа №10 по теме «Сложение и вычитание </w:t>
            </w:r>
            <w:r w:rsidRPr="007B6D17">
              <w:rPr>
                <w:b/>
                <w:i/>
                <w:sz w:val="24"/>
                <w:szCs w:val="24"/>
              </w:rPr>
              <w:lastRenderedPageBreak/>
              <w:t>положительных и отрицательных чисел»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Контроль, обобщение и коррекция </w:t>
            </w:r>
            <w:r w:rsidRPr="007B6D17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559" w:type="dxa"/>
            <w:gridSpan w:val="7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Основная цель: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выработать прочные навыки арифметических действий с положительными и отрицательными числами</w:t>
            </w:r>
          </w:p>
        </w:tc>
      </w:tr>
      <w:tr w:rsidR="00254A29" w:rsidRPr="007B6D17" w:rsidTr="008540C7">
        <w:trPr>
          <w:trHeight w:val="637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118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Анализ контрольной работы. Умножение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правила умножения двух отрицательных чисел и чисел с разными знаками; отрабатывать полученные знания при решении задач и упражнений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7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119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Умножение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8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120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Умножение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121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Деление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правила деления двух отрицательных чисел и чисел с разными знаками; учить делить два отрицательных числа и числа с разными знаками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122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Деление 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6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123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Деление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</w:t>
            </w:r>
            <w:r w:rsidRPr="007B6D17">
              <w:rPr>
                <w:sz w:val="24"/>
                <w:szCs w:val="24"/>
              </w:rPr>
              <w:lastRenderedPageBreak/>
              <w:t>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61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рационального числа; учить записывать числа в виде рациональных чисел; совершенствовать вычислительные навыки учащихся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961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125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828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126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Показать учащимся, что свойства сложения и умножения, известные для неотрицательных чисел, справедливы для любых рациональных чисел; способствовать развитию творческого мышления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828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127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828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128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129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 11 по теме «Умножение и деление положительных и отрицательных чисел»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</w:p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</w:p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559" w:type="dxa"/>
            <w:gridSpan w:val="7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Основная цель: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подготовить учащихся к выполнению преобразований выражений, решению уравнений</w:t>
            </w:r>
          </w:p>
        </w:tc>
      </w:tr>
      <w:tr w:rsidR="00254A29" w:rsidRPr="007B6D17" w:rsidTr="008540C7">
        <w:trPr>
          <w:trHeight w:val="45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130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Раскрытие скобок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раскрытия скобок; ознакомить с правилом раскрытия скобок; отрабатывать умения решать уравнения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45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131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454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132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133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Повторение и обобщение материала за </w:t>
            </w:r>
            <w:r w:rsidRPr="007B6D17">
              <w:rPr>
                <w:sz w:val="24"/>
                <w:szCs w:val="24"/>
                <w:lang w:val="en-US"/>
              </w:rPr>
              <w:t>III</w:t>
            </w:r>
            <w:r w:rsidRPr="007B6D17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Систематизировать,  обобщить, повторить знания, пройденные за  четверть;  закрепить умения и навыки при решении задач и упражнений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15920" w:type="dxa"/>
            <w:gridSpan w:val="11"/>
            <w:vAlign w:val="center"/>
          </w:tcPr>
          <w:p w:rsidR="00254A29" w:rsidRPr="007B6D17" w:rsidRDefault="00254A29" w:rsidP="008540C7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7B6D17">
              <w:rPr>
                <w:b/>
                <w:sz w:val="24"/>
                <w:szCs w:val="24"/>
              </w:rPr>
              <w:t>четверть</w:t>
            </w:r>
          </w:p>
        </w:tc>
      </w:tr>
      <w:tr w:rsidR="00254A29" w:rsidRPr="007B6D17" w:rsidTr="008540C7">
        <w:trPr>
          <w:trHeight w:val="275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Коэффициент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коэффициента; показать, как применение переместительного и сочетательного свойств умножения позволяет упрощать вид произведения, если среди множителей есть числовые или буквенные множители; отрабатывать умение находить и вычислять коэффициенты простейших алгебраических выражений; приводить выражения к виду, где числовой коэффициент записывается перед буквенным множителем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275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135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Коэффициент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7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136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подобных слагаемых; объяснить, что значит «привести подобные слагаемые»; развивать логическое мышление, интерес к математике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7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137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638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138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Устные ответы на вопросы, решение </w:t>
            </w:r>
            <w:r w:rsidRPr="007B6D17">
              <w:rPr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№12 по теме «Подобные слагаемые»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4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140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Решение уравнений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корня уравнения; ознакомить со свойствами уравнений и новым способом решения уравнений, с решением задач нового типа; отрабатывать умение решать уравнения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141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4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142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54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143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144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№13 по теме «Решение уравнений»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Координаты на плоскости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559" w:type="dxa"/>
            <w:gridSpan w:val="7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Основная цель:</w:t>
            </w:r>
          </w:p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- познакомить учащихся с прямоугольной системой координат на плоскости</w:t>
            </w:r>
          </w:p>
        </w:tc>
      </w:tr>
      <w:tr w:rsidR="00254A29" w:rsidRPr="007B6D17" w:rsidTr="008540C7">
        <w:trPr>
          <w:trHeight w:val="1789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Анализ контрольной работы. Перпендикулярные прямые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proofErr w:type="gramStart"/>
            <w:r w:rsidRPr="007B6D17">
              <w:rPr>
                <w:sz w:val="24"/>
                <w:szCs w:val="24"/>
              </w:rPr>
              <w:t>Ввести понятие и обозначение перпендикулярных прямых, перпендикулярных отрезков и лучей; показать способы построения перпендикулярных прямых; отрабатывать умение строить перпендикулярные прямые; воспитывать аккуратность</w:t>
            </w:r>
            <w:proofErr w:type="gramEnd"/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789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146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37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147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proofErr w:type="gramStart"/>
            <w:r w:rsidRPr="007B6D17">
              <w:rPr>
                <w:sz w:val="24"/>
                <w:szCs w:val="24"/>
              </w:rPr>
              <w:t>Ввести понятие и обозначение параллельных прямых, параллельных отрезков и лучей; показать способы построения параллельных прямых; отрабатывать умение строить параллельные прямые; воспитывать аккуратность</w:t>
            </w:r>
            <w:proofErr w:type="gramEnd"/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375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148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37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149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Ввести понятие системы координат, координатной плоскости, координат точки, абсциссы и </w:t>
            </w:r>
            <w:r w:rsidRPr="007B6D17">
              <w:rPr>
                <w:sz w:val="24"/>
                <w:szCs w:val="24"/>
              </w:rPr>
              <w:lastRenderedPageBreak/>
              <w:t>ординаты; отрабатывать умение строить координатные оси, отмечать точку по заданным ее координатам; учить определять координаты точек на координатной плоскости; воспитывать умение самостоятельно получать знания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37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374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9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152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Ввести понятие столбчатых  и круговых диаграмм; ознакомить с принципом их построения; отрабатывать умение строить диаграммы; прививать интерес к предмету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1099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153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45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154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Графики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030" w:type="dxa"/>
            <w:vMerge w:val="restart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На примерах показать, что такое график; отрабатывать умение читать графики; развивать память и внимание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453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155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Графики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индивидуальная работа,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фронтальный опрос, самостоятельная работа (10 мин)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rPr>
          <w:trHeight w:val="454"/>
        </w:trPr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156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Графики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Устные ответы на вопросы, решение </w:t>
            </w:r>
            <w:r w:rsidRPr="007B6D17">
              <w:rPr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030" w:type="dxa"/>
            <w:vMerge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7B6D17">
              <w:rPr>
                <w:b/>
                <w:i/>
                <w:sz w:val="24"/>
                <w:szCs w:val="24"/>
              </w:rPr>
              <w:t>Контрольная работа №14 по теме Координаты на плоскости»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Контроль, обобщение и коррекция знаний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Контроль знаний, умений и навыков по пройденному материалу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254A29" w:rsidRPr="007B6D17" w:rsidTr="008540C7">
        <w:tc>
          <w:tcPr>
            <w:tcW w:w="851" w:type="dxa"/>
            <w:gridSpan w:val="2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158 - 170</w:t>
            </w:r>
          </w:p>
        </w:tc>
        <w:tc>
          <w:tcPr>
            <w:tcW w:w="25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Итоговое повторение курса 6 класса</w:t>
            </w:r>
          </w:p>
        </w:tc>
        <w:tc>
          <w:tcPr>
            <w:tcW w:w="9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7B6D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218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Устные ответы на вопросы, решение проблемных задач</w:t>
            </w:r>
          </w:p>
        </w:tc>
        <w:tc>
          <w:tcPr>
            <w:tcW w:w="1592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Проблемные задания, ответы на вопросы</w:t>
            </w:r>
          </w:p>
        </w:tc>
        <w:tc>
          <w:tcPr>
            <w:tcW w:w="303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  <w:r w:rsidRPr="007B6D17">
              <w:rPr>
                <w:sz w:val="24"/>
                <w:szCs w:val="24"/>
              </w:rPr>
              <w:t>Систематизировать,  обобщить, повторить знания, пройденные за  курс 6 класса;  закрепить умения и навыки при решении задач и упражнений</w:t>
            </w:r>
          </w:p>
        </w:tc>
        <w:tc>
          <w:tcPr>
            <w:tcW w:w="1418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54A29" w:rsidRPr="007B6D17" w:rsidRDefault="00254A29" w:rsidP="008540C7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</w:tbl>
    <w:p w:rsidR="00254A29" w:rsidRPr="007B6D17" w:rsidRDefault="00254A29" w:rsidP="00254A29">
      <w:pPr>
        <w:pStyle w:val="af7"/>
        <w:widowControl w:val="0"/>
        <w:ind w:left="0" w:right="527" w:firstLine="709"/>
        <w:rPr>
          <w:szCs w:val="24"/>
        </w:rPr>
      </w:pPr>
    </w:p>
    <w:p w:rsidR="00254A29" w:rsidRPr="007B6D17" w:rsidRDefault="00254A29" w:rsidP="00254A29">
      <w:pPr>
        <w:ind w:firstLine="709"/>
        <w:jc w:val="both"/>
        <w:rPr>
          <w:b/>
        </w:rPr>
      </w:pPr>
    </w:p>
    <w:p w:rsidR="00254A29" w:rsidRPr="007B6D17" w:rsidRDefault="00254A29" w:rsidP="00254A29">
      <w:pPr>
        <w:ind w:firstLine="709"/>
        <w:jc w:val="both"/>
        <w:rPr>
          <w:b/>
        </w:rPr>
      </w:pPr>
    </w:p>
    <w:p w:rsidR="00421AE5" w:rsidRDefault="00421AE5"/>
    <w:sectPr w:rsidR="00421AE5" w:rsidSect="007B6D17">
      <w:type w:val="nextColumn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C23"/>
    <w:multiLevelType w:val="hybridMultilevel"/>
    <w:tmpl w:val="9FD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13EAD"/>
    <w:multiLevelType w:val="hybridMultilevel"/>
    <w:tmpl w:val="92AAF572"/>
    <w:lvl w:ilvl="0" w:tplc="E2DA52E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373F5"/>
    <w:multiLevelType w:val="hybridMultilevel"/>
    <w:tmpl w:val="95C4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60450"/>
    <w:multiLevelType w:val="hybridMultilevel"/>
    <w:tmpl w:val="2C1A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D5529"/>
    <w:multiLevelType w:val="hybridMultilevel"/>
    <w:tmpl w:val="3352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54A29"/>
    <w:rsid w:val="000428A0"/>
    <w:rsid w:val="00254A29"/>
    <w:rsid w:val="00421AE5"/>
    <w:rsid w:val="00556F17"/>
    <w:rsid w:val="007B463A"/>
    <w:rsid w:val="008E6BEA"/>
    <w:rsid w:val="00982EBC"/>
    <w:rsid w:val="00C4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4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54A2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54A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4A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4A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25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A2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254A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254A29"/>
    <w:pPr>
      <w:spacing w:before="100" w:beforeAutospacing="1" w:after="100" w:afterAutospacing="1"/>
    </w:pPr>
  </w:style>
  <w:style w:type="character" w:styleId="a6">
    <w:name w:val="Hyperlink"/>
    <w:basedOn w:val="a0"/>
    <w:rsid w:val="00254A29"/>
    <w:rPr>
      <w:color w:val="0000FF"/>
      <w:u w:val="single"/>
    </w:rPr>
  </w:style>
  <w:style w:type="character" w:customStyle="1" w:styleId="day7">
    <w:name w:val="da y7"/>
    <w:basedOn w:val="a0"/>
    <w:rsid w:val="00254A29"/>
  </w:style>
  <w:style w:type="character" w:styleId="a7">
    <w:name w:val="Strong"/>
    <w:basedOn w:val="a0"/>
    <w:qFormat/>
    <w:rsid w:val="00254A29"/>
    <w:rPr>
      <w:b/>
      <w:bCs/>
    </w:rPr>
  </w:style>
  <w:style w:type="character" w:customStyle="1" w:styleId="t7">
    <w:name w:val="t7"/>
    <w:basedOn w:val="a0"/>
    <w:rsid w:val="00254A29"/>
  </w:style>
  <w:style w:type="paragraph" w:styleId="a8">
    <w:name w:val="Body Text Indent"/>
    <w:basedOn w:val="a"/>
    <w:link w:val="a9"/>
    <w:rsid w:val="00254A29"/>
    <w:pPr>
      <w:spacing w:line="360" w:lineRule="auto"/>
      <w:ind w:right="50" w:firstLine="720"/>
      <w:jc w:val="both"/>
    </w:pPr>
    <w:rPr>
      <w:i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54A2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aa">
    <w:name w:val="Table Grid"/>
    <w:basedOn w:val="a1"/>
    <w:uiPriority w:val="59"/>
    <w:rsid w:val="0025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254A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54A2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rsid w:val="00254A2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54A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254A29"/>
    <w:rPr>
      <w:color w:val="808080"/>
    </w:rPr>
  </w:style>
  <w:style w:type="paragraph" w:customStyle="1" w:styleId="Style1">
    <w:name w:val="Style1"/>
    <w:basedOn w:val="a"/>
    <w:rsid w:val="00254A2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7">
    <w:name w:val="Font Style37"/>
    <w:rsid w:val="00254A29"/>
    <w:rPr>
      <w:rFonts w:ascii="Times New Roman" w:hAnsi="Times New Roman" w:cs="Times New Roman" w:hint="default"/>
      <w:sz w:val="20"/>
      <w:szCs w:val="20"/>
    </w:rPr>
  </w:style>
  <w:style w:type="paragraph" w:styleId="3">
    <w:name w:val="Body Text 3"/>
    <w:basedOn w:val="a"/>
    <w:link w:val="30"/>
    <w:rsid w:val="00254A29"/>
    <w:rPr>
      <w:b/>
      <w:bCs/>
      <w:i/>
      <w:iCs/>
      <w:sz w:val="32"/>
    </w:rPr>
  </w:style>
  <w:style w:type="character" w:customStyle="1" w:styleId="30">
    <w:name w:val="Основной текст 3 Знак"/>
    <w:basedOn w:val="a0"/>
    <w:link w:val="3"/>
    <w:rsid w:val="00254A29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f0">
    <w:name w:val="Body Text"/>
    <w:basedOn w:val="a"/>
    <w:link w:val="af1"/>
    <w:rsid w:val="00254A29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54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254A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25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254A29"/>
  </w:style>
  <w:style w:type="paragraph" w:styleId="af5">
    <w:name w:val="header"/>
    <w:basedOn w:val="a"/>
    <w:link w:val="af6"/>
    <w:uiPriority w:val="99"/>
    <w:unhideWhenUsed/>
    <w:rsid w:val="00254A2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54A2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254A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54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lock Text"/>
    <w:basedOn w:val="a"/>
    <w:rsid w:val="00254A29"/>
    <w:pPr>
      <w:ind w:left="57" w:right="57" w:firstLine="720"/>
      <w:jc w:val="both"/>
    </w:pPr>
    <w:rPr>
      <w:szCs w:val="20"/>
    </w:rPr>
  </w:style>
  <w:style w:type="character" w:styleId="af8">
    <w:name w:val="line number"/>
    <w:basedOn w:val="a0"/>
    <w:rsid w:val="00254A29"/>
  </w:style>
  <w:style w:type="character" w:customStyle="1" w:styleId="12">
    <w:name w:val="Основной шрифт абзаца1"/>
    <w:rsid w:val="00254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index.php" TargetMode="Externa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7362</Words>
  <Characters>41965</Characters>
  <Application>Microsoft Office Word</Application>
  <DocSecurity>0</DocSecurity>
  <Lines>349</Lines>
  <Paragraphs>98</Paragraphs>
  <ScaleCrop>false</ScaleCrop>
  <Company/>
  <LinksUpToDate>false</LinksUpToDate>
  <CharactersWithSpaces>49229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dcterms:created xsi:type="dcterms:W3CDTF">2014-03-30T05:10:00Z</dcterms:created>
  <dcterms:modified xsi:type="dcterms:W3CDTF">2014-03-17T19:46:00Z</dcterms:modified>
</cp:coreProperties>
</file>