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D45" w:rsidRPr="00D8423C" w:rsidRDefault="00B17D45" w:rsidP="000D7BC2">
      <w:pPr>
        <w:jc w:val="center"/>
        <w:rPr>
          <w:rFonts w:ascii="Times New Roman" w:hAnsi="Times New Roman"/>
          <w:b/>
          <w:sz w:val="28"/>
          <w:szCs w:val="28"/>
        </w:rPr>
      </w:pPr>
      <w:r w:rsidRPr="00D8423C">
        <w:rPr>
          <w:rFonts w:ascii="Times New Roman" w:hAnsi="Times New Roman"/>
          <w:b/>
          <w:sz w:val="28"/>
          <w:szCs w:val="28"/>
        </w:rPr>
        <w:t>Методический семинар</w:t>
      </w:r>
    </w:p>
    <w:p w:rsidR="00B17D45" w:rsidRPr="00D8423C" w:rsidRDefault="00B17D45" w:rsidP="000D7BC2">
      <w:pPr>
        <w:jc w:val="center"/>
        <w:rPr>
          <w:rFonts w:ascii="Times New Roman" w:hAnsi="Times New Roman"/>
          <w:b/>
          <w:sz w:val="28"/>
          <w:szCs w:val="28"/>
        </w:rPr>
      </w:pPr>
      <w:r w:rsidRPr="00D8423C">
        <w:rPr>
          <w:rFonts w:ascii="Times New Roman" w:hAnsi="Times New Roman"/>
          <w:b/>
          <w:sz w:val="28"/>
          <w:szCs w:val="28"/>
        </w:rPr>
        <w:t xml:space="preserve"> «</w:t>
      </w:r>
      <w:proofErr w:type="spellStart"/>
      <w:r w:rsidRPr="00D8423C">
        <w:rPr>
          <w:rFonts w:ascii="Times New Roman" w:hAnsi="Times New Roman"/>
          <w:b/>
          <w:sz w:val="28"/>
          <w:szCs w:val="28"/>
        </w:rPr>
        <w:t>Компетентностный</w:t>
      </w:r>
      <w:proofErr w:type="spellEnd"/>
      <w:r w:rsidRPr="00D8423C">
        <w:rPr>
          <w:rFonts w:ascii="Times New Roman" w:hAnsi="Times New Roman"/>
          <w:b/>
          <w:sz w:val="28"/>
          <w:szCs w:val="28"/>
        </w:rPr>
        <w:t xml:space="preserve"> урок, его критерии и самоанализ»</w:t>
      </w:r>
    </w:p>
    <w:p w:rsidR="00B17D45" w:rsidRPr="00CB6B9A" w:rsidRDefault="00B17D45" w:rsidP="000D7BC2">
      <w:pPr>
        <w:spacing w:after="0" w:line="240" w:lineRule="auto"/>
        <w:ind w:firstLine="567"/>
        <w:jc w:val="both"/>
        <w:rPr>
          <w:rFonts w:ascii="Times New Roman" w:hAnsi="Times New Roman"/>
          <w:bCs/>
          <w:color w:val="FF0000"/>
          <w:sz w:val="24"/>
          <w:szCs w:val="24"/>
        </w:rPr>
      </w:pPr>
      <w:r w:rsidRPr="00CB6B9A">
        <w:rPr>
          <w:rFonts w:ascii="Times New Roman" w:hAnsi="Times New Roman"/>
          <w:b/>
          <w:sz w:val="24"/>
          <w:szCs w:val="24"/>
        </w:rPr>
        <w:t>Цель семинара:</w:t>
      </w:r>
      <w:r w:rsidRPr="00CB6B9A">
        <w:rPr>
          <w:rFonts w:ascii="Times New Roman" w:hAnsi="Times New Roman"/>
          <w:sz w:val="24"/>
          <w:szCs w:val="24"/>
        </w:rPr>
        <w:t xml:space="preserve"> </w:t>
      </w:r>
      <w:r w:rsidRPr="00CB6B9A">
        <w:rPr>
          <w:rFonts w:ascii="Times New Roman" w:hAnsi="Times New Roman"/>
          <w:bCs/>
          <w:sz w:val="24"/>
          <w:szCs w:val="24"/>
        </w:rPr>
        <w:t xml:space="preserve">создание условий для развития профессиональной компетентности  педагогов в построении </w:t>
      </w:r>
      <w:proofErr w:type="spellStart"/>
      <w:r w:rsidRPr="00CB6B9A">
        <w:rPr>
          <w:rFonts w:ascii="Times New Roman" w:hAnsi="Times New Roman"/>
          <w:bCs/>
          <w:sz w:val="24"/>
          <w:szCs w:val="24"/>
        </w:rPr>
        <w:t>компетентностного</w:t>
      </w:r>
      <w:proofErr w:type="spellEnd"/>
      <w:r w:rsidRPr="00CB6B9A">
        <w:rPr>
          <w:rFonts w:ascii="Times New Roman" w:hAnsi="Times New Roman"/>
          <w:bCs/>
          <w:sz w:val="24"/>
          <w:szCs w:val="24"/>
        </w:rPr>
        <w:t xml:space="preserve"> урока,</w:t>
      </w:r>
      <w:r w:rsidRPr="00CB6B9A">
        <w:rPr>
          <w:rFonts w:ascii="Times New Roman" w:hAnsi="Times New Roman"/>
          <w:bCs/>
          <w:i/>
          <w:iCs/>
          <w:sz w:val="24"/>
          <w:szCs w:val="24"/>
        </w:rPr>
        <w:t xml:space="preserve"> </w:t>
      </w:r>
      <w:r w:rsidRPr="00CB6B9A">
        <w:rPr>
          <w:rFonts w:ascii="Times New Roman" w:hAnsi="Times New Roman"/>
          <w:bCs/>
          <w:sz w:val="24"/>
          <w:szCs w:val="24"/>
        </w:rPr>
        <w:t>разработке его критериев анализа и самоанализа.</w:t>
      </w:r>
    </w:p>
    <w:p w:rsidR="00B17D45" w:rsidRPr="00CB6B9A" w:rsidRDefault="00B17D45" w:rsidP="000D7BC2">
      <w:pPr>
        <w:spacing w:after="0" w:line="240" w:lineRule="auto"/>
        <w:ind w:firstLine="567"/>
        <w:jc w:val="both"/>
        <w:rPr>
          <w:rFonts w:ascii="Times New Roman" w:hAnsi="Times New Roman"/>
          <w:b/>
          <w:sz w:val="24"/>
          <w:szCs w:val="24"/>
        </w:rPr>
      </w:pPr>
      <w:r w:rsidRPr="00CB6B9A">
        <w:rPr>
          <w:rFonts w:ascii="Times New Roman" w:hAnsi="Times New Roman"/>
          <w:b/>
          <w:sz w:val="24"/>
          <w:szCs w:val="24"/>
        </w:rPr>
        <w:t>Задачи семинара:</w:t>
      </w:r>
    </w:p>
    <w:p w:rsidR="00B17D45" w:rsidRPr="00CB6B9A" w:rsidRDefault="00B17D45" w:rsidP="00B17D45">
      <w:pPr>
        <w:pStyle w:val="a3"/>
        <w:numPr>
          <w:ilvl w:val="0"/>
          <w:numId w:val="1"/>
        </w:numPr>
        <w:tabs>
          <w:tab w:val="left" w:pos="459"/>
        </w:tabs>
        <w:suppressAutoHyphens/>
        <w:ind w:left="720" w:hanging="360"/>
        <w:jc w:val="both"/>
      </w:pPr>
      <w:r w:rsidRPr="00CB6B9A">
        <w:t>1. Создать условия для методического самоопределения педагогов по теме «</w:t>
      </w:r>
      <w:proofErr w:type="spellStart"/>
      <w:r w:rsidRPr="00CB6B9A">
        <w:t>Компетентностный</w:t>
      </w:r>
      <w:proofErr w:type="spellEnd"/>
      <w:r w:rsidRPr="00CB6B9A">
        <w:t xml:space="preserve"> урок, его критерии и анализ».</w:t>
      </w:r>
    </w:p>
    <w:p w:rsidR="00B17D45" w:rsidRPr="00CB6B9A" w:rsidRDefault="00B17D45" w:rsidP="00B17D45">
      <w:pPr>
        <w:pStyle w:val="a3"/>
        <w:numPr>
          <w:ilvl w:val="0"/>
          <w:numId w:val="1"/>
        </w:numPr>
        <w:tabs>
          <w:tab w:val="left" w:pos="459"/>
        </w:tabs>
        <w:suppressAutoHyphens/>
        <w:ind w:left="720" w:hanging="360"/>
        <w:jc w:val="both"/>
      </w:pPr>
      <w:r w:rsidRPr="00CB6B9A">
        <w:t>2. Познакомить с алгоритмом  проектирования урока,  методическими рекомендациями по теме данной проблеме.</w:t>
      </w:r>
    </w:p>
    <w:p w:rsidR="00B17D45" w:rsidRPr="00CB6B9A" w:rsidRDefault="00B17D45" w:rsidP="00B17D45">
      <w:pPr>
        <w:pStyle w:val="a3"/>
        <w:numPr>
          <w:ilvl w:val="0"/>
          <w:numId w:val="1"/>
        </w:numPr>
        <w:tabs>
          <w:tab w:val="left" w:pos="459"/>
        </w:tabs>
        <w:suppressAutoHyphens/>
        <w:ind w:left="720" w:hanging="360"/>
        <w:jc w:val="both"/>
      </w:pPr>
      <w:r w:rsidRPr="00CB6B9A">
        <w:t>3. Развивать умение осуществлять учебное сотрудничество и профессиональную коммуникацию для решения практических задач учебной и педагогической деятельности.</w:t>
      </w:r>
    </w:p>
    <w:p w:rsidR="00B17D45" w:rsidRPr="00CB6B9A" w:rsidRDefault="00B17D45" w:rsidP="00B17D45">
      <w:pPr>
        <w:numPr>
          <w:ilvl w:val="0"/>
          <w:numId w:val="1"/>
        </w:numPr>
        <w:tabs>
          <w:tab w:val="left" w:pos="459"/>
        </w:tabs>
        <w:suppressAutoHyphens/>
        <w:spacing w:after="0" w:line="240" w:lineRule="auto"/>
        <w:ind w:left="720" w:hanging="360"/>
        <w:jc w:val="both"/>
        <w:rPr>
          <w:rFonts w:ascii="Times New Roman" w:hAnsi="Times New Roman"/>
          <w:sz w:val="24"/>
          <w:szCs w:val="24"/>
        </w:rPr>
      </w:pPr>
      <w:r w:rsidRPr="00CB6B9A">
        <w:rPr>
          <w:rFonts w:ascii="Times New Roman" w:hAnsi="Times New Roman"/>
          <w:sz w:val="24"/>
          <w:szCs w:val="24"/>
        </w:rPr>
        <w:t xml:space="preserve">4. Развивать рефлексивные умения педагогов при анализе своей деятельности и деятельности коллег. </w:t>
      </w:r>
    </w:p>
    <w:p w:rsidR="00B17D45" w:rsidRPr="00CB6B9A" w:rsidRDefault="00B17D45" w:rsidP="00B17D45">
      <w:pPr>
        <w:spacing w:after="0" w:line="240" w:lineRule="auto"/>
        <w:ind w:firstLine="567"/>
        <w:contextualSpacing/>
        <w:jc w:val="both"/>
        <w:rPr>
          <w:rFonts w:ascii="Times New Roman" w:hAnsi="Times New Roman"/>
          <w:b/>
          <w:sz w:val="24"/>
          <w:szCs w:val="24"/>
        </w:rPr>
      </w:pPr>
      <w:r w:rsidRPr="00CB6B9A">
        <w:rPr>
          <w:rFonts w:ascii="Times New Roman" w:hAnsi="Times New Roman"/>
          <w:b/>
          <w:sz w:val="24"/>
          <w:szCs w:val="24"/>
        </w:rPr>
        <w:t>Планируемые результаты:</w:t>
      </w:r>
    </w:p>
    <w:p w:rsidR="00B17D45" w:rsidRPr="00CB6B9A" w:rsidRDefault="00B17D45" w:rsidP="00B17D45">
      <w:pPr>
        <w:spacing w:after="0" w:line="240" w:lineRule="auto"/>
        <w:ind w:firstLine="567"/>
        <w:contextualSpacing/>
        <w:jc w:val="both"/>
        <w:rPr>
          <w:rFonts w:ascii="Times New Roman" w:hAnsi="Times New Roman"/>
          <w:sz w:val="24"/>
          <w:szCs w:val="24"/>
        </w:rPr>
      </w:pPr>
      <w:r w:rsidRPr="00CB6B9A">
        <w:rPr>
          <w:rFonts w:ascii="Times New Roman" w:hAnsi="Times New Roman"/>
          <w:sz w:val="24"/>
          <w:szCs w:val="24"/>
        </w:rPr>
        <w:t>Обучающийся на данном семинаре будет:</w:t>
      </w:r>
    </w:p>
    <w:p w:rsidR="00B17D45" w:rsidRPr="00CB6B9A" w:rsidRDefault="00B17D45" w:rsidP="00B17D45">
      <w:pPr>
        <w:autoSpaceDE w:val="0"/>
        <w:autoSpaceDN w:val="0"/>
        <w:adjustRightInd w:val="0"/>
        <w:spacing w:after="0" w:line="240" w:lineRule="auto"/>
        <w:ind w:firstLine="567"/>
        <w:contextualSpacing/>
        <w:jc w:val="both"/>
        <w:rPr>
          <w:rFonts w:ascii="Times New Roman" w:hAnsi="Times New Roman"/>
          <w:b/>
          <w:i/>
          <w:sz w:val="24"/>
          <w:szCs w:val="24"/>
        </w:rPr>
      </w:pPr>
      <w:r w:rsidRPr="00CB6B9A">
        <w:rPr>
          <w:rFonts w:ascii="Times New Roman" w:hAnsi="Times New Roman"/>
          <w:b/>
          <w:i/>
          <w:sz w:val="24"/>
          <w:szCs w:val="24"/>
        </w:rPr>
        <w:t xml:space="preserve">       знать</w:t>
      </w:r>
      <w:r w:rsidRPr="00CB6B9A">
        <w:rPr>
          <w:rFonts w:ascii="Times New Roman" w:hAnsi="Times New Roman"/>
          <w:b/>
          <w:bCs/>
          <w:i/>
          <w:sz w:val="24"/>
          <w:szCs w:val="24"/>
        </w:rPr>
        <w:t xml:space="preserve"> </w:t>
      </w:r>
    </w:p>
    <w:p w:rsidR="00B17D45" w:rsidRPr="00CB6B9A" w:rsidRDefault="00B17D45" w:rsidP="00B17D45">
      <w:pPr>
        <w:pStyle w:val="a3"/>
        <w:tabs>
          <w:tab w:val="left" w:pos="0"/>
        </w:tabs>
        <w:autoSpaceDE w:val="0"/>
        <w:autoSpaceDN w:val="0"/>
        <w:adjustRightInd w:val="0"/>
        <w:ind w:left="0" w:firstLine="567"/>
        <w:jc w:val="both"/>
      </w:pPr>
      <w:r w:rsidRPr="00CB6B9A">
        <w:t xml:space="preserve">1) основные критерии </w:t>
      </w:r>
      <w:proofErr w:type="spellStart"/>
      <w:r w:rsidRPr="00CB6B9A">
        <w:t>компетентностного</w:t>
      </w:r>
      <w:proofErr w:type="spellEnd"/>
      <w:r w:rsidRPr="00CB6B9A">
        <w:t xml:space="preserve"> урока,</w:t>
      </w:r>
      <w:r w:rsidRPr="00CB6B9A">
        <w:rPr>
          <w:color w:val="FF0000"/>
        </w:rPr>
        <w:t xml:space="preserve"> </w:t>
      </w:r>
      <w:r w:rsidRPr="00CB6B9A">
        <w:t>алгоритм его построения;</w:t>
      </w:r>
    </w:p>
    <w:p w:rsidR="00B17D45" w:rsidRPr="00CB6B9A" w:rsidRDefault="00B17D45" w:rsidP="00B17D45">
      <w:pPr>
        <w:pStyle w:val="a3"/>
        <w:tabs>
          <w:tab w:val="left" w:pos="993"/>
        </w:tabs>
        <w:autoSpaceDE w:val="0"/>
        <w:autoSpaceDN w:val="0"/>
        <w:adjustRightInd w:val="0"/>
        <w:ind w:left="0" w:firstLine="567"/>
        <w:jc w:val="both"/>
      </w:pPr>
      <w:r w:rsidRPr="00CB6B9A">
        <w:t>2) понятия, входящие в тезаурус "</w:t>
      </w:r>
      <w:proofErr w:type="spellStart"/>
      <w:r w:rsidRPr="00CB6B9A">
        <w:t>компетентностный</w:t>
      </w:r>
      <w:proofErr w:type="spellEnd"/>
      <w:r w:rsidRPr="00CB6B9A">
        <w:t xml:space="preserve"> урок";</w:t>
      </w:r>
    </w:p>
    <w:p w:rsidR="00B17D45" w:rsidRPr="00CB6B9A" w:rsidRDefault="00B17D45" w:rsidP="00B17D45">
      <w:pPr>
        <w:pStyle w:val="a3"/>
        <w:tabs>
          <w:tab w:val="left" w:pos="993"/>
        </w:tabs>
        <w:autoSpaceDE w:val="0"/>
        <w:autoSpaceDN w:val="0"/>
        <w:adjustRightInd w:val="0"/>
        <w:ind w:left="0" w:firstLine="567"/>
        <w:jc w:val="both"/>
      </w:pPr>
      <w:r>
        <w:t>3) схему анализа эффективности урока;</w:t>
      </w:r>
      <w:r w:rsidRPr="00CB6B9A">
        <w:t xml:space="preserve"> </w:t>
      </w:r>
    </w:p>
    <w:p w:rsidR="00B17D45" w:rsidRPr="00CB6B9A" w:rsidRDefault="00B17D45" w:rsidP="00B17D45">
      <w:pPr>
        <w:spacing w:after="0" w:line="240" w:lineRule="auto"/>
        <w:ind w:left="360" w:firstLine="567"/>
        <w:contextualSpacing/>
        <w:jc w:val="both"/>
        <w:rPr>
          <w:rFonts w:ascii="Times New Roman" w:hAnsi="Times New Roman"/>
          <w:b/>
          <w:i/>
          <w:sz w:val="24"/>
          <w:szCs w:val="24"/>
        </w:rPr>
      </w:pPr>
      <w:r w:rsidRPr="00CB6B9A">
        <w:rPr>
          <w:rFonts w:ascii="Times New Roman" w:hAnsi="Times New Roman"/>
          <w:b/>
          <w:i/>
          <w:sz w:val="24"/>
          <w:szCs w:val="24"/>
        </w:rPr>
        <w:t>уметь:</w:t>
      </w:r>
    </w:p>
    <w:p w:rsidR="00B17D45" w:rsidRPr="00CB6B9A" w:rsidRDefault="00B17D45" w:rsidP="00B17D45">
      <w:pPr>
        <w:pStyle w:val="a3"/>
        <w:tabs>
          <w:tab w:val="left" w:pos="993"/>
        </w:tabs>
        <w:autoSpaceDE w:val="0"/>
        <w:autoSpaceDN w:val="0"/>
        <w:adjustRightInd w:val="0"/>
        <w:ind w:left="0" w:firstLine="567"/>
        <w:jc w:val="both"/>
      </w:pPr>
      <w:r w:rsidRPr="00CB6B9A">
        <w:t xml:space="preserve">1) применять критерии отбора методического инструментария, адекватного  целям проектирования </w:t>
      </w:r>
      <w:proofErr w:type="spellStart"/>
      <w:r w:rsidRPr="00CB6B9A">
        <w:t>компетентностного</w:t>
      </w:r>
      <w:proofErr w:type="spellEnd"/>
      <w:r w:rsidRPr="00CB6B9A">
        <w:t xml:space="preserve"> урока;</w:t>
      </w:r>
    </w:p>
    <w:p w:rsidR="00B17D45" w:rsidRPr="00CB6B9A" w:rsidRDefault="00B17D45" w:rsidP="00B17D45">
      <w:pPr>
        <w:pStyle w:val="a3"/>
        <w:tabs>
          <w:tab w:val="left" w:pos="993"/>
        </w:tabs>
        <w:autoSpaceDE w:val="0"/>
        <w:autoSpaceDN w:val="0"/>
        <w:adjustRightInd w:val="0"/>
        <w:ind w:left="0" w:firstLine="567"/>
        <w:jc w:val="both"/>
      </w:pPr>
      <w:r w:rsidRPr="00CB6B9A">
        <w:t xml:space="preserve">2) проектировать, проводить анализ и самоанализ </w:t>
      </w:r>
      <w:proofErr w:type="spellStart"/>
      <w:r w:rsidRPr="00CB6B9A">
        <w:t>компетенностного</w:t>
      </w:r>
      <w:proofErr w:type="spellEnd"/>
      <w:r w:rsidRPr="00CB6B9A">
        <w:t xml:space="preserve"> урока;</w:t>
      </w:r>
    </w:p>
    <w:p w:rsidR="00B17D45" w:rsidRPr="00CB6B9A" w:rsidRDefault="00B17D45" w:rsidP="00B17D45">
      <w:pPr>
        <w:spacing w:after="0" w:line="240" w:lineRule="auto"/>
        <w:ind w:left="360" w:firstLine="567"/>
        <w:contextualSpacing/>
        <w:jc w:val="both"/>
        <w:rPr>
          <w:rFonts w:ascii="Times New Roman" w:hAnsi="Times New Roman"/>
          <w:b/>
          <w:i/>
          <w:sz w:val="24"/>
          <w:szCs w:val="24"/>
        </w:rPr>
      </w:pPr>
      <w:r w:rsidRPr="00CB6B9A">
        <w:rPr>
          <w:rFonts w:ascii="Times New Roman" w:hAnsi="Times New Roman"/>
          <w:b/>
          <w:i/>
          <w:sz w:val="24"/>
          <w:szCs w:val="24"/>
        </w:rPr>
        <w:t>иметь практический опыт владения:</w:t>
      </w:r>
    </w:p>
    <w:p w:rsidR="00B17D45" w:rsidRPr="00CB6B9A" w:rsidRDefault="00B17D45" w:rsidP="00B17D45">
      <w:pPr>
        <w:spacing w:after="0" w:line="240" w:lineRule="auto"/>
        <w:ind w:firstLine="567"/>
        <w:contextualSpacing/>
        <w:jc w:val="both"/>
        <w:rPr>
          <w:rFonts w:ascii="Times New Roman" w:hAnsi="Times New Roman"/>
          <w:sz w:val="24"/>
          <w:szCs w:val="24"/>
        </w:rPr>
      </w:pPr>
      <w:r w:rsidRPr="00CB6B9A">
        <w:rPr>
          <w:rFonts w:ascii="Times New Roman" w:hAnsi="Times New Roman"/>
          <w:sz w:val="24"/>
          <w:szCs w:val="24"/>
        </w:rPr>
        <w:t xml:space="preserve">1) понятийным аппаратом, описывающим деятельность по проектированию </w:t>
      </w:r>
      <w:proofErr w:type="spellStart"/>
      <w:r w:rsidRPr="00CB6B9A">
        <w:rPr>
          <w:rFonts w:ascii="Times New Roman" w:hAnsi="Times New Roman"/>
          <w:sz w:val="24"/>
          <w:szCs w:val="24"/>
        </w:rPr>
        <w:t>компетентностного</w:t>
      </w:r>
      <w:proofErr w:type="spellEnd"/>
      <w:r w:rsidRPr="00CB6B9A">
        <w:rPr>
          <w:rFonts w:ascii="Times New Roman" w:hAnsi="Times New Roman"/>
          <w:sz w:val="24"/>
          <w:szCs w:val="24"/>
        </w:rPr>
        <w:t xml:space="preserve"> урока;</w:t>
      </w:r>
    </w:p>
    <w:p w:rsidR="00B17D45" w:rsidRPr="00CB6B9A" w:rsidRDefault="00B17D45" w:rsidP="00B17D45">
      <w:pPr>
        <w:pStyle w:val="a3"/>
        <w:ind w:left="0" w:firstLine="567"/>
        <w:jc w:val="both"/>
      </w:pPr>
      <w:r w:rsidRPr="00CB6B9A">
        <w:t xml:space="preserve">2) современных подходов к сравнительному анализу </w:t>
      </w:r>
      <w:proofErr w:type="spellStart"/>
      <w:r w:rsidRPr="00CB6B9A">
        <w:t>компетентностного</w:t>
      </w:r>
      <w:proofErr w:type="spellEnd"/>
      <w:r w:rsidRPr="00CB6B9A">
        <w:t xml:space="preserve"> урока; </w:t>
      </w:r>
    </w:p>
    <w:p w:rsidR="00B17D45" w:rsidRPr="00CB6B9A" w:rsidRDefault="00B17D45" w:rsidP="00B17D45">
      <w:pPr>
        <w:pStyle w:val="a3"/>
        <w:ind w:left="0" w:firstLine="567"/>
        <w:jc w:val="both"/>
      </w:pPr>
      <w:r w:rsidRPr="00CB6B9A">
        <w:t xml:space="preserve">3) технологией проектирования </w:t>
      </w:r>
      <w:proofErr w:type="spellStart"/>
      <w:r w:rsidRPr="00CB6B9A">
        <w:t>компетентностного</w:t>
      </w:r>
      <w:proofErr w:type="spellEnd"/>
      <w:r w:rsidRPr="00CB6B9A">
        <w:t xml:space="preserve"> урока.</w:t>
      </w:r>
    </w:p>
    <w:p w:rsidR="00B17D45" w:rsidRPr="00CB6B9A" w:rsidRDefault="00B17D45" w:rsidP="00B17D45">
      <w:pPr>
        <w:pStyle w:val="a3"/>
        <w:ind w:left="0" w:firstLine="567"/>
        <w:jc w:val="both"/>
      </w:pPr>
      <w:r w:rsidRPr="00CB6B9A">
        <w:rPr>
          <w:b/>
        </w:rPr>
        <w:t xml:space="preserve">Применяемая технология: </w:t>
      </w:r>
      <w:r w:rsidRPr="00CB6B9A">
        <w:t>технология развития критического мышления (ТРКМ).</w:t>
      </w:r>
    </w:p>
    <w:p w:rsidR="00B17D45" w:rsidRPr="00CB6B9A" w:rsidRDefault="00B17D45" w:rsidP="00B17D45">
      <w:pPr>
        <w:pStyle w:val="a3"/>
        <w:ind w:left="0" w:firstLine="567"/>
        <w:jc w:val="both"/>
      </w:pPr>
      <w:r w:rsidRPr="00CB6B9A">
        <w:rPr>
          <w:b/>
        </w:rPr>
        <w:t xml:space="preserve">Методы обучения: </w:t>
      </w:r>
      <w:r w:rsidRPr="00CB6B9A">
        <w:t>проблемно-иллюстративный, репродуктивный, частично-поисковый.</w:t>
      </w:r>
    </w:p>
    <w:p w:rsidR="00B17D45" w:rsidRPr="00CB6B9A" w:rsidRDefault="00B17D45" w:rsidP="00B17D45">
      <w:pPr>
        <w:pStyle w:val="a3"/>
        <w:ind w:left="0" w:firstLine="567"/>
        <w:jc w:val="both"/>
      </w:pPr>
      <w:r w:rsidRPr="00CB6B9A">
        <w:rPr>
          <w:b/>
        </w:rPr>
        <w:t>Форма проведения:</w:t>
      </w:r>
      <w:r w:rsidRPr="00CB6B9A">
        <w:t xml:space="preserve"> семинар-практикум с использованием групповой формы работы.</w:t>
      </w:r>
    </w:p>
    <w:p w:rsidR="00B17D45" w:rsidRPr="00CB6B9A" w:rsidRDefault="00B17D45" w:rsidP="00B17D45">
      <w:pPr>
        <w:pStyle w:val="a3"/>
        <w:ind w:left="0" w:firstLine="567"/>
        <w:jc w:val="both"/>
        <w:rPr>
          <w:b/>
        </w:rPr>
      </w:pPr>
      <w:r w:rsidRPr="00CB6B9A">
        <w:rPr>
          <w:b/>
        </w:rPr>
        <w:t xml:space="preserve">Рабочая группа семинара: </w:t>
      </w:r>
      <w:r w:rsidRPr="00CB6B9A">
        <w:t>заместитель директора по учебной работе (ЗУР), руководители методических объединений школы, педагог-психолог.</w:t>
      </w:r>
    </w:p>
    <w:p w:rsidR="00B17D45" w:rsidRDefault="00B17D45" w:rsidP="00B17D45">
      <w:pPr>
        <w:pStyle w:val="a3"/>
        <w:ind w:left="0" w:firstLine="567"/>
        <w:jc w:val="both"/>
      </w:pPr>
      <w:r w:rsidRPr="00CB6B9A">
        <w:rPr>
          <w:b/>
        </w:rPr>
        <w:t xml:space="preserve">Средства обучения: </w:t>
      </w:r>
      <w:proofErr w:type="spellStart"/>
      <w:r w:rsidRPr="00CB6B9A">
        <w:t>мультимедийный</w:t>
      </w:r>
      <w:proofErr w:type="spellEnd"/>
      <w:r w:rsidRPr="00CB6B9A">
        <w:t xml:space="preserve"> проектор,</w:t>
      </w:r>
      <w:r w:rsidRPr="00CB6B9A">
        <w:rPr>
          <w:color w:val="FF0000"/>
        </w:rPr>
        <w:t xml:space="preserve"> </w:t>
      </w:r>
      <w:r w:rsidRPr="00F012C4">
        <w:t>интерактивная доска, компьютеры, раздаточный материал для групповой и индивидуальной</w:t>
      </w:r>
      <w:r w:rsidRPr="00CB6B9A">
        <w:rPr>
          <w:color w:val="FF0000"/>
        </w:rPr>
        <w:t xml:space="preserve"> </w:t>
      </w:r>
      <w:r w:rsidRPr="00CB6B9A">
        <w:t>работы</w:t>
      </w:r>
      <w:r w:rsidR="007156BE">
        <w:rPr>
          <w:color w:val="FF0000"/>
        </w:rPr>
        <w:t xml:space="preserve"> </w:t>
      </w:r>
      <w:r w:rsidR="007156BE" w:rsidRPr="007156BE">
        <w:t xml:space="preserve">(приложения </w:t>
      </w:r>
      <w:r w:rsidR="007156BE">
        <w:t>1-3</w:t>
      </w:r>
      <w:r w:rsidRPr="007156BE">
        <w:t>),</w:t>
      </w:r>
      <w:r w:rsidRPr="00CB6B9A">
        <w:rPr>
          <w:color w:val="FF0000"/>
        </w:rPr>
        <w:t xml:space="preserve"> </w:t>
      </w:r>
      <w:r w:rsidRPr="00D8423C">
        <w:t>методический материал</w:t>
      </w:r>
      <w:r w:rsidR="00D8423C">
        <w:t xml:space="preserve"> </w:t>
      </w:r>
      <w:r w:rsidR="00D8423C" w:rsidRPr="00986EC4">
        <w:t>А.</w:t>
      </w:r>
      <w:r w:rsidR="00D8423C">
        <w:t xml:space="preserve"> </w:t>
      </w:r>
      <w:r w:rsidR="00D8423C" w:rsidRPr="00986EC4">
        <w:t>В. Пашкевич "</w:t>
      </w:r>
      <w:proofErr w:type="spellStart"/>
      <w:r w:rsidR="00D8423C" w:rsidRPr="00986EC4">
        <w:t>Компетентностно-ориентированный</w:t>
      </w:r>
      <w:proofErr w:type="spellEnd"/>
      <w:r w:rsidR="00D8423C" w:rsidRPr="00986EC4">
        <w:t xml:space="preserve"> урок"</w:t>
      </w:r>
      <w:r w:rsidR="00D8423C">
        <w:t xml:space="preserve"> (скан-копия на ПК для работы в парах).</w:t>
      </w:r>
    </w:p>
    <w:p w:rsidR="00D8423C" w:rsidRPr="00D8423C" w:rsidRDefault="00D8423C" w:rsidP="00B17D45">
      <w:pPr>
        <w:pStyle w:val="a3"/>
        <w:ind w:left="0" w:firstLine="567"/>
        <w:jc w:val="both"/>
      </w:pPr>
    </w:p>
    <w:tbl>
      <w:tblPr>
        <w:tblStyle w:val="a4"/>
        <w:tblW w:w="0" w:type="auto"/>
        <w:tblLook w:val="04A0"/>
      </w:tblPr>
      <w:tblGrid>
        <w:gridCol w:w="561"/>
        <w:gridCol w:w="4225"/>
        <w:gridCol w:w="2835"/>
        <w:gridCol w:w="2375"/>
      </w:tblGrid>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п</w:t>
            </w:r>
            <w:proofErr w:type="spell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4225" w:type="dxa"/>
          </w:tcPr>
          <w:p w:rsidR="00B17D45" w:rsidRDefault="00B17D45" w:rsidP="004045C5">
            <w:pPr>
              <w:jc w:val="center"/>
              <w:rPr>
                <w:rFonts w:ascii="Times New Roman" w:hAnsi="Times New Roman"/>
                <w:b/>
                <w:sz w:val="24"/>
                <w:szCs w:val="24"/>
              </w:rPr>
            </w:pPr>
            <w:r>
              <w:rPr>
                <w:rFonts w:ascii="Times New Roman" w:hAnsi="Times New Roman"/>
                <w:b/>
                <w:sz w:val="24"/>
                <w:szCs w:val="24"/>
              </w:rPr>
              <w:t>Этапы</w:t>
            </w:r>
          </w:p>
        </w:tc>
        <w:tc>
          <w:tcPr>
            <w:tcW w:w="2835" w:type="dxa"/>
          </w:tcPr>
          <w:p w:rsidR="00B17D45" w:rsidRDefault="00B17D45" w:rsidP="004045C5">
            <w:pPr>
              <w:jc w:val="center"/>
              <w:rPr>
                <w:rFonts w:ascii="Times New Roman" w:hAnsi="Times New Roman"/>
                <w:b/>
                <w:sz w:val="24"/>
                <w:szCs w:val="24"/>
              </w:rPr>
            </w:pPr>
            <w:r>
              <w:rPr>
                <w:rFonts w:ascii="Times New Roman" w:hAnsi="Times New Roman"/>
                <w:b/>
                <w:sz w:val="24"/>
                <w:szCs w:val="24"/>
              </w:rPr>
              <w:t>Средства</w:t>
            </w:r>
          </w:p>
        </w:tc>
        <w:tc>
          <w:tcPr>
            <w:tcW w:w="2375" w:type="dxa"/>
          </w:tcPr>
          <w:p w:rsidR="00B17D45" w:rsidRDefault="00B17D45" w:rsidP="004045C5">
            <w:pPr>
              <w:jc w:val="center"/>
              <w:rPr>
                <w:rFonts w:ascii="Times New Roman" w:hAnsi="Times New Roman"/>
                <w:b/>
                <w:sz w:val="24"/>
                <w:szCs w:val="24"/>
              </w:rPr>
            </w:pPr>
            <w:r>
              <w:rPr>
                <w:rFonts w:ascii="Times New Roman" w:hAnsi="Times New Roman"/>
                <w:b/>
                <w:sz w:val="24"/>
                <w:szCs w:val="24"/>
              </w:rPr>
              <w:t>Форма</w:t>
            </w:r>
          </w:p>
        </w:tc>
      </w:tr>
      <w:tr w:rsidR="00B17D45" w:rsidTr="004045C5">
        <w:tc>
          <w:tcPr>
            <w:tcW w:w="9996" w:type="dxa"/>
            <w:gridSpan w:val="4"/>
          </w:tcPr>
          <w:p w:rsidR="00B17D45" w:rsidRPr="008F3DC0" w:rsidRDefault="00B17D45" w:rsidP="004045C5">
            <w:pPr>
              <w:jc w:val="center"/>
              <w:rPr>
                <w:rFonts w:ascii="Times New Roman" w:hAnsi="Times New Roman"/>
                <w:b/>
                <w:sz w:val="24"/>
                <w:szCs w:val="24"/>
              </w:rPr>
            </w:pPr>
            <w:r w:rsidRPr="008F3DC0">
              <w:rPr>
                <w:rFonts w:ascii="Times New Roman" w:hAnsi="Times New Roman"/>
                <w:b/>
                <w:sz w:val="24"/>
                <w:szCs w:val="24"/>
              </w:rPr>
              <w:t>1 стадия. ВЫЗОВ</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1</w:t>
            </w:r>
          </w:p>
        </w:tc>
        <w:tc>
          <w:tcPr>
            <w:tcW w:w="4225" w:type="dxa"/>
          </w:tcPr>
          <w:p w:rsidR="00B17D45" w:rsidRPr="008F3DC0" w:rsidRDefault="00B17D45" w:rsidP="004045C5">
            <w:pPr>
              <w:jc w:val="both"/>
              <w:rPr>
                <w:rFonts w:ascii="Times New Roman" w:hAnsi="Times New Roman"/>
                <w:sz w:val="24"/>
                <w:szCs w:val="24"/>
              </w:rPr>
            </w:pPr>
            <w:r>
              <w:rPr>
                <w:rFonts w:ascii="Times New Roman" w:hAnsi="Times New Roman"/>
                <w:sz w:val="24"/>
                <w:szCs w:val="24"/>
              </w:rPr>
              <w:t>Установочный доклад по целям</w:t>
            </w:r>
            <w:r w:rsidRPr="008F3DC0">
              <w:rPr>
                <w:rFonts w:ascii="Times New Roman" w:hAnsi="Times New Roman"/>
                <w:sz w:val="24"/>
                <w:szCs w:val="24"/>
              </w:rPr>
              <w:t>, задачам, содержанию семинара</w:t>
            </w:r>
          </w:p>
        </w:tc>
        <w:tc>
          <w:tcPr>
            <w:tcW w:w="2835" w:type="dxa"/>
          </w:tcPr>
          <w:p w:rsidR="00B17D45" w:rsidRPr="008F3DC0" w:rsidRDefault="00B17D45" w:rsidP="004045C5">
            <w:pPr>
              <w:jc w:val="center"/>
              <w:rPr>
                <w:rFonts w:ascii="Times New Roman" w:hAnsi="Times New Roman"/>
                <w:sz w:val="24"/>
                <w:szCs w:val="24"/>
              </w:rPr>
            </w:pPr>
            <w:r w:rsidRPr="008F3DC0">
              <w:rPr>
                <w:rFonts w:ascii="Times New Roman" w:hAnsi="Times New Roman"/>
                <w:sz w:val="24"/>
                <w:szCs w:val="24"/>
              </w:rPr>
              <w:t>Интерактивный доклад, слайды</w:t>
            </w:r>
          </w:p>
        </w:tc>
        <w:tc>
          <w:tcPr>
            <w:tcW w:w="237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Фронтальная</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2</w:t>
            </w:r>
          </w:p>
        </w:tc>
        <w:tc>
          <w:tcPr>
            <w:tcW w:w="4225" w:type="dxa"/>
          </w:tcPr>
          <w:p w:rsidR="00B17D45" w:rsidRPr="008F3DC0" w:rsidRDefault="00B17D45" w:rsidP="004045C5">
            <w:pPr>
              <w:jc w:val="both"/>
              <w:rPr>
                <w:rFonts w:ascii="Times New Roman" w:hAnsi="Times New Roman"/>
                <w:sz w:val="24"/>
                <w:szCs w:val="24"/>
              </w:rPr>
            </w:pPr>
            <w:r>
              <w:rPr>
                <w:rFonts w:ascii="Times New Roman" w:hAnsi="Times New Roman"/>
                <w:sz w:val="24"/>
                <w:szCs w:val="24"/>
              </w:rPr>
              <w:t>"Метод ассоциаций"</w:t>
            </w:r>
          </w:p>
        </w:tc>
        <w:tc>
          <w:tcPr>
            <w:tcW w:w="283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Информационный текст</w:t>
            </w:r>
            <w:r w:rsidR="0063023B">
              <w:rPr>
                <w:rFonts w:ascii="Times New Roman" w:hAnsi="Times New Roman"/>
                <w:sz w:val="24"/>
                <w:szCs w:val="24"/>
              </w:rPr>
              <w:t>, таблица</w:t>
            </w:r>
            <w:r w:rsidR="00D8423C">
              <w:rPr>
                <w:rFonts w:ascii="Times New Roman" w:hAnsi="Times New Roman"/>
                <w:sz w:val="24"/>
                <w:szCs w:val="24"/>
              </w:rPr>
              <w:t xml:space="preserve"> - приложение 2, слайд </w:t>
            </w:r>
          </w:p>
        </w:tc>
        <w:tc>
          <w:tcPr>
            <w:tcW w:w="237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Групповая работа</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3</w:t>
            </w:r>
          </w:p>
        </w:tc>
        <w:tc>
          <w:tcPr>
            <w:tcW w:w="4225" w:type="dxa"/>
          </w:tcPr>
          <w:p w:rsidR="00B17D45" w:rsidRPr="008F3DC0" w:rsidRDefault="00B17D45" w:rsidP="004045C5">
            <w:pPr>
              <w:jc w:val="both"/>
              <w:rPr>
                <w:rFonts w:ascii="Times New Roman" w:hAnsi="Times New Roman"/>
                <w:sz w:val="24"/>
                <w:szCs w:val="24"/>
              </w:rPr>
            </w:pPr>
            <w:r w:rsidRPr="008F3DC0">
              <w:rPr>
                <w:rFonts w:ascii="Times New Roman" w:hAnsi="Times New Roman"/>
                <w:sz w:val="24"/>
                <w:szCs w:val="24"/>
              </w:rPr>
              <w:t>Прием «Верные и неверные утверждения» или «верите ли вы»</w:t>
            </w:r>
          </w:p>
        </w:tc>
        <w:tc>
          <w:tcPr>
            <w:tcW w:w="2835" w:type="dxa"/>
          </w:tcPr>
          <w:p w:rsidR="00B17D45" w:rsidRPr="008F3DC0" w:rsidRDefault="00B17D45" w:rsidP="004045C5">
            <w:pPr>
              <w:jc w:val="center"/>
              <w:rPr>
                <w:rFonts w:ascii="Times New Roman" w:hAnsi="Times New Roman"/>
                <w:sz w:val="24"/>
                <w:szCs w:val="24"/>
              </w:rPr>
            </w:pPr>
            <w:proofErr w:type="spellStart"/>
            <w:r>
              <w:rPr>
                <w:rFonts w:ascii="Times New Roman" w:hAnsi="Times New Roman"/>
                <w:sz w:val="24"/>
                <w:szCs w:val="24"/>
              </w:rPr>
              <w:t>Опросник</w:t>
            </w:r>
            <w:proofErr w:type="spellEnd"/>
            <w:r w:rsidR="00D8423C">
              <w:rPr>
                <w:rFonts w:ascii="Times New Roman" w:hAnsi="Times New Roman"/>
                <w:sz w:val="24"/>
                <w:szCs w:val="24"/>
              </w:rPr>
              <w:t>, слайд</w:t>
            </w:r>
          </w:p>
        </w:tc>
        <w:tc>
          <w:tcPr>
            <w:tcW w:w="237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Групповая работа</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lastRenderedPageBreak/>
              <w:t>4</w:t>
            </w:r>
          </w:p>
        </w:tc>
        <w:tc>
          <w:tcPr>
            <w:tcW w:w="422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 xml:space="preserve">Обобщение </w:t>
            </w:r>
          </w:p>
        </w:tc>
        <w:tc>
          <w:tcPr>
            <w:tcW w:w="2835" w:type="dxa"/>
          </w:tcPr>
          <w:p w:rsidR="00B17D45" w:rsidRPr="008F3DC0" w:rsidRDefault="00B17D45" w:rsidP="004045C5">
            <w:pPr>
              <w:jc w:val="center"/>
              <w:rPr>
                <w:rFonts w:ascii="Times New Roman" w:hAnsi="Times New Roman"/>
                <w:sz w:val="24"/>
                <w:szCs w:val="24"/>
              </w:rPr>
            </w:pPr>
            <w:r w:rsidRPr="008F3DC0">
              <w:rPr>
                <w:rFonts w:ascii="Times New Roman" w:hAnsi="Times New Roman"/>
                <w:sz w:val="24"/>
                <w:szCs w:val="24"/>
              </w:rPr>
              <w:t>Интерактивный доклад, слайды</w:t>
            </w:r>
          </w:p>
        </w:tc>
        <w:tc>
          <w:tcPr>
            <w:tcW w:w="237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Фронтальная</w:t>
            </w:r>
          </w:p>
        </w:tc>
      </w:tr>
      <w:tr w:rsidR="00B17D45" w:rsidTr="004045C5">
        <w:tc>
          <w:tcPr>
            <w:tcW w:w="9996" w:type="dxa"/>
            <w:gridSpan w:val="4"/>
          </w:tcPr>
          <w:p w:rsidR="00B17D45" w:rsidRPr="008F3DC0" w:rsidRDefault="00B17D45" w:rsidP="004045C5">
            <w:pPr>
              <w:jc w:val="center"/>
              <w:rPr>
                <w:rFonts w:ascii="Times New Roman" w:hAnsi="Times New Roman"/>
                <w:sz w:val="24"/>
                <w:szCs w:val="24"/>
              </w:rPr>
            </w:pPr>
            <w:r w:rsidRPr="008F3DC0">
              <w:rPr>
                <w:rFonts w:ascii="Times New Roman" w:hAnsi="Times New Roman"/>
                <w:b/>
                <w:sz w:val="24"/>
                <w:szCs w:val="24"/>
              </w:rPr>
              <w:t>2 стадия. ОСМЫСЛЕНИЕ ЗНАНИЙ</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1</w:t>
            </w:r>
          </w:p>
        </w:tc>
        <w:tc>
          <w:tcPr>
            <w:tcW w:w="4225" w:type="dxa"/>
          </w:tcPr>
          <w:p w:rsidR="00B17D45" w:rsidRPr="008F3DC0" w:rsidRDefault="00B17D45" w:rsidP="004045C5">
            <w:pPr>
              <w:jc w:val="both"/>
              <w:rPr>
                <w:rFonts w:ascii="Times New Roman" w:hAnsi="Times New Roman"/>
                <w:sz w:val="24"/>
                <w:szCs w:val="24"/>
              </w:rPr>
            </w:pPr>
            <w:r w:rsidRPr="008F3DC0">
              <w:rPr>
                <w:rFonts w:ascii="Times New Roman" w:hAnsi="Times New Roman"/>
                <w:sz w:val="24"/>
                <w:szCs w:val="24"/>
              </w:rPr>
              <w:t xml:space="preserve">Таблица «З-Х-У» («Знаю – Хочу знать – Узнал» ) </w:t>
            </w:r>
            <w:r>
              <w:rPr>
                <w:rFonts w:ascii="Times New Roman" w:hAnsi="Times New Roman"/>
                <w:sz w:val="24"/>
                <w:szCs w:val="24"/>
              </w:rPr>
              <w:t>-заполнение 2-3 столбца</w:t>
            </w:r>
          </w:p>
        </w:tc>
        <w:tc>
          <w:tcPr>
            <w:tcW w:w="2835" w:type="dxa"/>
          </w:tcPr>
          <w:p w:rsidR="00B17D45" w:rsidRPr="008F3DC0" w:rsidRDefault="00B17D45" w:rsidP="004045C5">
            <w:pPr>
              <w:jc w:val="both"/>
              <w:rPr>
                <w:rFonts w:ascii="Times New Roman" w:hAnsi="Times New Roman"/>
                <w:sz w:val="24"/>
                <w:szCs w:val="24"/>
              </w:rPr>
            </w:pPr>
            <w:r w:rsidRPr="008F3DC0">
              <w:rPr>
                <w:rFonts w:ascii="Times New Roman" w:hAnsi="Times New Roman"/>
                <w:sz w:val="24"/>
                <w:szCs w:val="24"/>
              </w:rPr>
              <w:t xml:space="preserve">Таблица "Как построить </w:t>
            </w:r>
            <w:proofErr w:type="spellStart"/>
            <w:r w:rsidRPr="008F3DC0">
              <w:rPr>
                <w:rFonts w:ascii="Times New Roman" w:hAnsi="Times New Roman"/>
                <w:sz w:val="24"/>
                <w:szCs w:val="24"/>
              </w:rPr>
              <w:t>компетентностный</w:t>
            </w:r>
            <w:proofErr w:type="spellEnd"/>
            <w:r w:rsidRPr="008F3DC0">
              <w:rPr>
                <w:rFonts w:ascii="Times New Roman" w:hAnsi="Times New Roman"/>
                <w:sz w:val="24"/>
                <w:szCs w:val="24"/>
              </w:rPr>
              <w:t xml:space="preserve"> урок"</w:t>
            </w:r>
          </w:p>
        </w:tc>
        <w:tc>
          <w:tcPr>
            <w:tcW w:w="237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Индивидуальная работа</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2</w:t>
            </w:r>
          </w:p>
        </w:tc>
        <w:tc>
          <w:tcPr>
            <w:tcW w:w="4225" w:type="dxa"/>
          </w:tcPr>
          <w:p w:rsidR="00B17D45" w:rsidRPr="008F3DC0" w:rsidRDefault="00B17D45" w:rsidP="004045C5">
            <w:pPr>
              <w:jc w:val="both"/>
              <w:rPr>
                <w:rFonts w:ascii="Times New Roman" w:hAnsi="Times New Roman"/>
                <w:sz w:val="24"/>
                <w:szCs w:val="24"/>
              </w:rPr>
            </w:pPr>
            <w:r w:rsidRPr="0031453C">
              <w:rPr>
                <w:rFonts w:ascii="Times New Roman" w:hAnsi="Times New Roman"/>
                <w:sz w:val="24"/>
                <w:szCs w:val="24"/>
                <w:u w:val="single"/>
              </w:rPr>
              <w:t>Практическое задание 1</w:t>
            </w:r>
            <w:r>
              <w:rPr>
                <w:rFonts w:ascii="Times New Roman" w:hAnsi="Times New Roman"/>
                <w:sz w:val="24"/>
                <w:szCs w:val="24"/>
              </w:rPr>
              <w:t xml:space="preserve"> Изучение сравнительной характеристики</w:t>
            </w:r>
            <w:r w:rsidRPr="00986EC4">
              <w:rPr>
                <w:rFonts w:ascii="Times New Roman" w:hAnsi="Times New Roman"/>
                <w:sz w:val="24"/>
                <w:szCs w:val="24"/>
              </w:rPr>
              <w:t xml:space="preserve"> </w:t>
            </w:r>
            <w:proofErr w:type="spellStart"/>
            <w:r w:rsidRPr="00986EC4">
              <w:rPr>
                <w:rFonts w:ascii="Times New Roman" w:hAnsi="Times New Roman"/>
                <w:sz w:val="24"/>
                <w:szCs w:val="24"/>
              </w:rPr>
              <w:t>тради</w:t>
            </w:r>
            <w:r>
              <w:rPr>
                <w:rFonts w:ascii="Times New Roman" w:hAnsi="Times New Roman"/>
                <w:sz w:val="24"/>
                <w:szCs w:val="24"/>
              </w:rPr>
              <w:t>-</w:t>
            </w:r>
            <w:r w:rsidRPr="00986EC4">
              <w:rPr>
                <w:rFonts w:ascii="Times New Roman" w:hAnsi="Times New Roman"/>
                <w:sz w:val="24"/>
                <w:szCs w:val="24"/>
              </w:rPr>
              <w:t>ционного</w:t>
            </w:r>
            <w:proofErr w:type="spellEnd"/>
            <w:r w:rsidRPr="00986EC4">
              <w:rPr>
                <w:rFonts w:ascii="Times New Roman" w:hAnsi="Times New Roman"/>
                <w:sz w:val="24"/>
                <w:szCs w:val="24"/>
              </w:rPr>
              <w:t xml:space="preserve">, </w:t>
            </w:r>
            <w:proofErr w:type="spellStart"/>
            <w:r w:rsidRPr="00986EC4">
              <w:rPr>
                <w:rFonts w:ascii="Times New Roman" w:hAnsi="Times New Roman"/>
                <w:sz w:val="24"/>
                <w:szCs w:val="24"/>
              </w:rPr>
              <w:t>системно-деятельностного</w:t>
            </w:r>
            <w:proofErr w:type="spellEnd"/>
            <w:r w:rsidRPr="00986EC4">
              <w:rPr>
                <w:rFonts w:ascii="Times New Roman" w:hAnsi="Times New Roman"/>
                <w:sz w:val="24"/>
                <w:szCs w:val="24"/>
              </w:rPr>
              <w:t xml:space="preserve"> и </w:t>
            </w:r>
            <w:proofErr w:type="spellStart"/>
            <w:r w:rsidRPr="00986EC4">
              <w:rPr>
                <w:rFonts w:ascii="Times New Roman" w:hAnsi="Times New Roman"/>
                <w:sz w:val="24"/>
                <w:szCs w:val="24"/>
              </w:rPr>
              <w:t>компетентн</w:t>
            </w:r>
            <w:r>
              <w:rPr>
                <w:rFonts w:ascii="Times New Roman" w:hAnsi="Times New Roman"/>
                <w:sz w:val="24"/>
                <w:szCs w:val="24"/>
              </w:rPr>
              <w:t>остного</w:t>
            </w:r>
            <w:proofErr w:type="spellEnd"/>
            <w:r>
              <w:rPr>
                <w:rFonts w:ascii="Times New Roman" w:hAnsi="Times New Roman"/>
                <w:sz w:val="24"/>
                <w:szCs w:val="24"/>
              </w:rPr>
              <w:t xml:space="preserve"> подхода в образовании (самоопределение) </w:t>
            </w:r>
          </w:p>
        </w:tc>
        <w:tc>
          <w:tcPr>
            <w:tcW w:w="2835" w:type="dxa"/>
          </w:tcPr>
          <w:p w:rsidR="00B17D45" w:rsidRPr="008F3DC0" w:rsidRDefault="00D8423C" w:rsidP="004045C5">
            <w:pPr>
              <w:jc w:val="center"/>
              <w:rPr>
                <w:rFonts w:ascii="Times New Roman" w:hAnsi="Times New Roman"/>
                <w:sz w:val="24"/>
                <w:szCs w:val="24"/>
              </w:rPr>
            </w:pPr>
            <w:r>
              <w:rPr>
                <w:rFonts w:ascii="Times New Roman" w:hAnsi="Times New Roman"/>
                <w:sz w:val="24"/>
                <w:szCs w:val="24"/>
              </w:rPr>
              <w:t>Раздаточный материал - приложение 1</w:t>
            </w:r>
          </w:p>
        </w:tc>
        <w:tc>
          <w:tcPr>
            <w:tcW w:w="237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Групповая работа</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3</w:t>
            </w:r>
          </w:p>
        </w:tc>
        <w:tc>
          <w:tcPr>
            <w:tcW w:w="422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 xml:space="preserve">Обобщение </w:t>
            </w:r>
          </w:p>
        </w:tc>
        <w:tc>
          <w:tcPr>
            <w:tcW w:w="2835" w:type="dxa"/>
          </w:tcPr>
          <w:p w:rsidR="00B17D45" w:rsidRPr="008F3DC0" w:rsidRDefault="00B17D45" w:rsidP="004045C5">
            <w:pPr>
              <w:jc w:val="center"/>
              <w:rPr>
                <w:rFonts w:ascii="Times New Roman" w:hAnsi="Times New Roman"/>
                <w:sz w:val="24"/>
                <w:szCs w:val="24"/>
              </w:rPr>
            </w:pPr>
            <w:r w:rsidRPr="008F3DC0">
              <w:rPr>
                <w:rFonts w:ascii="Times New Roman" w:hAnsi="Times New Roman"/>
                <w:sz w:val="24"/>
                <w:szCs w:val="24"/>
              </w:rPr>
              <w:t>Интерактивный доклад, слайды</w:t>
            </w:r>
          </w:p>
        </w:tc>
        <w:tc>
          <w:tcPr>
            <w:tcW w:w="237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Фронтальная</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4</w:t>
            </w:r>
          </w:p>
        </w:tc>
        <w:tc>
          <w:tcPr>
            <w:tcW w:w="4225" w:type="dxa"/>
          </w:tcPr>
          <w:p w:rsidR="00B17D45" w:rsidRDefault="00B17D45" w:rsidP="004045C5">
            <w:pPr>
              <w:jc w:val="center"/>
              <w:rPr>
                <w:rFonts w:ascii="Times New Roman" w:hAnsi="Times New Roman"/>
                <w:sz w:val="24"/>
                <w:szCs w:val="24"/>
                <w:u w:val="single"/>
              </w:rPr>
            </w:pPr>
            <w:r w:rsidRPr="0031453C">
              <w:rPr>
                <w:rFonts w:ascii="Times New Roman" w:hAnsi="Times New Roman"/>
                <w:sz w:val="24"/>
                <w:szCs w:val="24"/>
                <w:u w:val="single"/>
              </w:rPr>
              <w:t xml:space="preserve">Практическое задание </w:t>
            </w:r>
            <w:r>
              <w:rPr>
                <w:rFonts w:ascii="Times New Roman" w:hAnsi="Times New Roman"/>
                <w:sz w:val="24"/>
                <w:szCs w:val="24"/>
                <w:u w:val="single"/>
              </w:rPr>
              <w:t xml:space="preserve">2 </w:t>
            </w:r>
            <w:r w:rsidRPr="00AF050A">
              <w:rPr>
                <w:rFonts w:ascii="Times New Roman" w:hAnsi="Times New Roman"/>
                <w:sz w:val="24"/>
                <w:szCs w:val="24"/>
              </w:rPr>
              <w:t xml:space="preserve">Создание </w:t>
            </w:r>
            <w:proofErr w:type="spellStart"/>
            <w:r w:rsidRPr="00AF050A">
              <w:rPr>
                <w:rFonts w:ascii="Times New Roman" w:hAnsi="Times New Roman"/>
                <w:sz w:val="24"/>
                <w:szCs w:val="24"/>
              </w:rPr>
              <w:t>интел</w:t>
            </w:r>
            <w:r>
              <w:rPr>
                <w:rFonts w:ascii="Times New Roman" w:hAnsi="Times New Roman"/>
                <w:sz w:val="24"/>
                <w:szCs w:val="24"/>
              </w:rPr>
              <w:t>л</w:t>
            </w:r>
            <w:r w:rsidRPr="00AF050A">
              <w:rPr>
                <w:rFonts w:ascii="Times New Roman" w:hAnsi="Times New Roman"/>
                <w:sz w:val="24"/>
                <w:szCs w:val="24"/>
              </w:rPr>
              <w:t>ект-карты</w:t>
            </w:r>
            <w:proofErr w:type="spellEnd"/>
          </w:p>
          <w:p w:rsidR="00B17D45" w:rsidRDefault="00B17D45" w:rsidP="004045C5">
            <w:pPr>
              <w:jc w:val="both"/>
              <w:rPr>
                <w:rFonts w:ascii="Times New Roman" w:hAnsi="Times New Roman"/>
                <w:sz w:val="24"/>
                <w:szCs w:val="24"/>
                <w:u w:val="single"/>
              </w:rPr>
            </w:pPr>
            <w:r>
              <w:rPr>
                <w:rFonts w:ascii="Times New Roman" w:hAnsi="Times New Roman"/>
                <w:sz w:val="24"/>
                <w:szCs w:val="24"/>
                <w:u w:val="single"/>
              </w:rPr>
              <w:t xml:space="preserve">1 группа </w:t>
            </w:r>
            <w:r w:rsidRPr="0031453C">
              <w:rPr>
                <w:rFonts w:ascii="Times New Roman" w:hAnsi="Times New Roman"/>
                <w:sz w:val="24"/>
                <w:szCs w:val="24"/>
              </w:rPr>
              <w:t>Требования к целям урока</w:t>
            </w:r>
          </w:p>
          <w:p w:rsidR="00B17D45" w:rsidRDefault="00B17D45" w:rsidP="004045C5">
            <w:pPr>
              <w:jc w:val="both"/>
              <w:rPr>
                <w:rFonts w:ascii="Times New Roman" w:hAnsi="Times New Roman"/>
                <w:sz w:val="24"/>
                <w:szCs w:val="24"/>
                <w:u w:val="single"/>
              </w:rPr>
            </w:pPr>
            <w:r>
              <w:rPr>
                <w:rFonts w:ascii="Times New Roman" w:hAnsi="Times New Roman"/>
                <w:sz w:val="24"/>
                <w:szCs w:val="24"/>
                <w:u w:val="single"/>
              </w:rPr>
              <w:t xml:space="preserve">2 группа </w:t>
            </w:r>
            <w:r w:rsidRPr="0031453C">
              <w:rPr>
                <w:rFonts w:ascii="Times New Roman" w:hAnsi="Times New Roman"/>
                <w:sz w:val="24"/>
                <w:szCs w:val="24"/>
              </w:rPr>
              <w:t>Требования к структуре и организации урока</w:t>
            </w:r>
          </w:p>
          <w:p w:rsidR="00B17D45" w:rsidRDefault="00B17D45" w:rsidP="004045C5">
            <w:pPr>
              <w:jc w:val="both"/>
              <w:rPr>
                <w:rFonts w:ascii="Times New Roman" w:hAnsi="Times New Roman"/>
                <w:sz w:val="24"/>
                <w:szCs w:val="24"/>
                <w:u w:val="single"/>
              </w:rPr>
            </w:pPr>
            <w:r>
              <w:rPr>
                <w:rFonts w:ascii="Times New Roman" w:hAnsi="Times New Roman"/>
                <w:sz w:val="24"/>
                <w:szCs w:val="24"/>
                <w:u w:val="single"/>
              </w:rPr>
              <w:t xml:space="preserve">3 группа </w:t>
            </w:r>
            <w:r w:rsidRPr="0031453C">
              <w:rPr>
                <w:rFonts w:ascii="Times New Roman" w:hAnsi="Times New Roman"/>
                <w:sz w:val="24"/>
                <w:szCs w:val="24"/>
              </w:rPr>
              <w:t>Требования к содержанию урока</w:t>
            </w:r>
          </w:p>
          <w:p w:rsidR="00B17D45" w:rsidRDefault="00B17D45" w:rsidP="004045C5">
            <w:pPr>
              <w:jc w:val="both"/>
              <w:rPr>
                <w:rFonts w:ascii="Times New Roman" w:hAnsi="Times New Roman"/>
                <w:sz w:val="24"/>
                <w:szCs w:val="24"/>
                <w:u w:val="single"/>
              </w:rPr>
            </w:pPr>
            <w:r>
              <w:rPr>
                <w:rFonts w:ascii="Times New Roman" w:hAnsi="Times New Roman"/>
                <w:sz w:val="24"/>
                <w:szCs w:val="24"/>
                <w:u w:val="single"/>
              </w:rPr>
              <w:t xml:space="preserve">4 группа </w:t>
            </w:r>
            <w:r w:rsidRPr="0031453C">
              <w:rPr>
                <w:rFonts w:ascii="Times New Roman" w:hAnsi="Times New Roman"/>
                <w:sz w:val="24"/>
                <w:szCs w:val="24"/>
              </w:rPr>
              <w:t xml:space="preserve">Требования к </w:t>
            </w:r>
            <w:r>
              <w:rPr>
                <w:rFonts w:ascii="Times New Roman" w:hAnsi="Times New Roman"/>
                <w:sz w:val="24"/>
                <w:szCs w:val="24"/>
              </w:rPr>
              <w:t>методике проведения</w:t>
            </w:r>
            <w:r w:rsidRPr="0031453C">
              <w:rPr>
                <w:rFonts w:ascii="Times New Roman" w:hAnsi="Times New Roman"/>
                <w:sz w:val="24"/>
                <w:szCs w:val="24"/>
              </w:rPr>
              <w:t xml:space="preserve"> урока</w:t>
            </w:r>
          </w:p>
          <w:p w:rsidR="00B17D45" w:rsidRDefault="00B17D45" w:rsidP="004045C5">
            <w:pPr>
              <w:jc w:val="both"/>
              <w:rPr>
                <w:rFonts w:ascii="Times New Roman" w:hAnsi="Times New Roman"/>
                <w:sz w:val="24"/>
                <w:szCs w:val="24"/>
              </w:rPr>
            </w:pPr>
            <w:r>
              <w:rPr>
                <w:rFonts w:ascii="Times New Roman" w:hAnsi="Times New Roman"/>
                <w:sz w:val="24"/>
                <w:szCs w:val="24"/>
                <w:u w:val="single"/>
              </w:rPr>
              <w:t xml:space="preserve">5 группа </w:t>
            </w:r>
            <w:r w:rsidRPr="0031453C">
              <w:rPr>
                <w:rFonts w:ascii="Times New Roman" w:hAnsi="Times New Roman"/>
                <w:sz w:val="24"/>
                <w:szCs w:val="24"/>
              </w:rPr>
              <w:t>Требования к работе обучающихся на уроке</w:t>
            </w:r>
          </w:p>
          <w:p w:rsidR="00B17D45" w:rsidRPr="008F3DC0" w:rsidRDefault="00B17D45" w:rsidP="004045C5">
            <w:pPr>
              <w:jc w:val="both"/>
              <w:rPr>
                <w:rFonts w:ascii="Times New Roman" w:hAnsi="Times New Roman"/>
                <w:sz w:val="24"/>
                <w:szCs w:val="24"/>
              </w:rPr>
            </w:pPr>
            <w:r w:rsidRPr="00AF050A">
              <w:rPr>
                <w:rFonts w:ascii="Times New Roman" w:hAnsi="Times New Roman"/>
                <w:sz w:val="24"/>
                <w:szCs w:val="24"/>
                <w:u w:val="single"/>
              </w:rPr>
              <w:t>6 группа</w:t>
            </w:r>
            <w:r>
              <w:rPr>
                <w:rFonts w:ascii="Times New Roman" w:hAnsi="Times New Roman"/>
                <w:sz w:val="24"/>
                <w:szCs w:val="24"/>
              </w:rPr>
              <w:t xml:space="preserve"> Требования к оцениванию результатов</w:t>
            </w:r>
          </w:p>
        </w:tc>
        <w:tc>
          <w:tcPr>
            <w:tcW w:w="283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Теоретический материал</w:t>
            </w:r>
            <w:r w:rsidR="00D8423C">
              <w:rPr>
                <w:rFonts w:ascii="Times New Roman" w:hAnsi="Times New Roman"/>
                <w:sz w:val="24"/>
                <w:szCs w:val="24"/>
              </w:rPr>
              <w:t xml:space="preserve"> на ПК</w:t>
            </w:r>
          </w:p>
        </w:tc>
        <w:tc>
          <w:tcPr>
            <w:tcW w:w="2375" w:type="dxa"/>
          </w:tcPr>
          <w:p w:rsidR="00B17D45" w:rsidRPr="008F3DC0" w:rsidRDefault="00D8423C" w:rsidP="004045C5">
            <w:pPr>
              <w:jc w:val="center"/>
              <w:rPr>
                <w:rFonts w:ascii="Times New Roman" w:hAnsi="Times New Roman"/>
                <w:sz w:val="24"/>
                <w:szCs w:val="24"/>
              </w:rPr>
            </w:pPr>
            <w:r>
              <w:rPr>
                <w:rFonts w:ascii="Times New Roman" w:hAnsi="Times New Roman"/>
                <w:sz w:val="24"/>
                <w:szCs w:val="24"/>
              </w:rPr>
              <w:t>Работа в парах, г</w:t>
            </w:r>
            <w:r w:rsidR="00B17D45">
              <w:rPr>
                <w:rFonts w:ascii="Times New Roman" w:hAnsi="Times New Roman"/>
                <w:sz w:val="24"/>
                <w:szCs w:val="24"/>
              </w:rPr>
              <w:t>рупповая работа</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5</w:t>
            </w:r>
          </w:p>
        </w:tc>
        <w:tc>
          <w:tcPr>
            <w:tcW w:w="4225" w:type="dxa"/>
          </w:tcPr>
          <w:p w:rsidR="00B17D45" w:rsidRPr="008F3DC0" w:rsidRDefault="00B17D45" w:rsidP="004045C5">
            <w:pPr>
              <w:jc w:val="both"/>
              <w:rPr>
                <w:rFonts w:ascii="Times New Roman" w:hAnsi="Times New Roman"/>
                <w:sz w:val="24"/>
                <w:szCs w:val="24"/>
              </w:rPr>
            </w:pPr>
            <w:r>
              <w:rPr>
                <w:rFonts w:ascii="Times New Roman" w:hAnsi="Times New Roman"/>
                <w:sz w:val="24"/>
                <w:szCs w:val="24"/>
              </w:rPr>
              <w:t>Общее заседание - доклады от группы</w:t>
            </w:r>
          </w:p>
        </w:tc>
        <w:tc>
          <w:tcPr>
            <w:tcW w:w="283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Презентация</w:t>
            </w:r>
          </w:p>
        </w:tc>
        <w:tc>
          <w:tcPr>
            <w:tcW w:w="2375" w:type="dxa"/>
          </w:tcPr>
          <w:p w:rsidR="00B17D45" w:rsidRDefault="00B17D45" w:rsidP="004045C5">
            <w:pPr>
              <w:jc w:val="center"/>
              <w:rPr>
                <w:rFonts w:ascii="Times New Roman" w:hAnsi="Times New Roman"/>
                <w:sz w:val="24"/>
                <w:szCs w:val="24"/>
              </w:rPr>
            </w:pPr>
            <w:r>
              <w:rPr>
                <w:rFonts w:ascii="Times New Roman" w:hAnsi="Times New Roman"/>
                <w:sz w:val="24"/>
                <w:szCs w:val="24"/>
              </w:rPr>
              <w:t>Групповая работа,</w:t>
            </w:r>
          </w:p>
          <w:p w:rsidR="00B17D45" w:rsidRPr="008F3DC0" w:rsidRDefault="00D8423C" w:rsidP="004045C5">
            <w:pPr>
              <w:jc w:val="center"/>
              <w:rPr>
                <w:rFonts w:ascii="Times New Roman" w:hAnsi="Times New Roman"/>
                <w:sz w:val="24"/>
                <w:szCs w:val="24"/>
              </w:rPr>
            </w:pPr>
            <w:r>
              <w:rPr>
                <w:rFonts w:ascii="Times New Roman" w:hAnsi="Times New Roman"/>
                <w:sz w:val="24"/>
                <w:szCs w:val="24"/>
              </w:rPr>
              <w:t>и</w:t>
            </w:r>
            <w:r w:rsidR="00B17D45">
              <w:rPr>
                <w:rFonts w:ascii="Times New Roman" w:hAnsi="Times New Roman"/>
                <w:sz w:val="24"/>
                <w:szCs w:val="24"/>
              </w:rPr>
              <w:t>ндивидуальная работа</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6</w:t>
            </w:r>
          </w:p>
        </w:tc>
        <w:tc>
          <w:tcPr>
            <w:tcW w:w="4225" w:type="dxa"/>
          </w:tcPr>
          <w:p w:rsidR="00B17D45" w:rsidRDefault="00B17D45" w:rsidP="004045C5">
            <w:pPr>
              <w:jc w:val="both"/>
              <w:rPr>
                <w:rFonts w:ascii="Times New Roman" w:hAnsi="Times New Roman"/>
                <w:sz w:val="24"/>
                <w:szCs w:val="24"/>
              </w:rPr>
            </w:pPr>
            <w:r w:rsidRPr="00100681">
              <w:rPr>
                <w:rFonts w:ascii="Times New Roman" w:hAnsi="Times New Roman"/>
                <w:sz w:val="24"/>
                <w:szCs w:val="24"/>
              </w:rPr>
              <w:t>Игра "Аплодисменты по кругу"</w:t>
            </w:r>
          </w:p>
        </w:tc>
        <w:tc>
          <w:tcPr>
            <w:tcW w:w="2835" w:type="dxa"/>
          </w:tcPr>
          <w:p w:rsidR="00B17D45" w:rsidRDefault="00B17D45" w:rsidP="004045C5">
            <w:pPr>
              <w:jc w:val="center"/>
              <w:rPr>
                <w:rFonts w:ascii="Times New Roman" w:hAnsi="Times New Roman"/>
                <w:sz w:val="24"/>
                <w:szCs w:val="24"/>
              </w:rPr>
            </w:pPr>
          </w:p>
        </w:tc>
        <w:tc>
          <w:tcPr>
            <w:tcW w:w="2375" w:type="dxa"/>
          </w:tcPr>
          <w:p w:rsidR="00B17D45" w:rsidRDefault="00B17D45" w:rsidP="004045C5">
            <w:pPr>
              <w:jc w:val="center"/>
              <w:rPr>
                <w:rFonts w:ascii="Times New Roman" w:hAnsi="Times New Roman"/>
                <w:sz w:val="24"/>
                <w:szCs w:val="24"/>
              </w:rPr>
            </w:pPr>
            <w:r>
              <w:rPr>
                <w:rFonts w:ascii="Times New Roman" w:hAnsi="Times New Roman"/>
                <w:sz w:val="24"/>
                <w:szCs w:val="24"/>
              </w:rPr>
              <w:t>фронтальная работа,</w:t>
            </w:r>
          </w:p>
          <w:p w:rsidR="00B17D45" w:rsidRDefault="00B17D45" w:rsidP="004045C5">
            <w:pPr>
              <w:jc w:val="center"/>
              <w:rPr>
                <w:rFonts w:ascii="Times New Roman" w:hAnsi="Times New Roman"/>
                <w:sz w:val="24"/>
                <w:szCs w:val="24"/>
              </w:rPr>
            </w:pPr>
            <w:r>
              <w:rPr>
                <w:rFonts w:ascii="Times New Roman" w:hAnsi="Times New Roman"/>
                <w:sz w:val="24"/>
                <w:szCs w:val="24"/>
              </w:rPr>
              <w:t>индивидуальная работа</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7</w:t>
            </w:r>
          </w:p>
        </w:tc>
        <w:tc>
          <w:tcPr>
            <w:tcW w:w="4225" w:type="dxa"/>
          </w:tcPr>
          <w:p w:rsidR="00B17D45" w:rsidRPr="008F3DC0" w:rsidRDefault="00B17D45" w:rsidP="004045C5">
            <w:pPr>
              <w:jc w:val="both"/>
              <w:rPr>
                <w:rFonts w:ascii="Times New Roman" w:hAnsi="Times New Roman"/>
                <w:sz w:val="24"/>
                <w:szCs w:val="24"/>
              </w:rPr>
            </w:pPr>
            <w:r>
              <w:rPr>
                <w:rFonts w:ascii="Times New Roman" w:hAnsi="Times New Roman"/>
                <w:sz w:val="24"/>
                <w:szCs w:val="24"/>
              </w:rPr>
              <w:t xml:space="preserve">Знакомство с памяткой "Самоанализ </w:t>
            </w:r>
            <w:proofErr w:type="spellStart"/>
            <w:r>
              <w:rPr>
                <w:rFonts w:ascii="Times New Roman" w:hAnsi="Times New Roman"/>
                <w:sz w:val="24"/>
                <w:szCs w:val="24"/>
              </w:rPr>
              <w:t>компетентностного</w:t>
            </w:r>
            <w:proofErr w:type="spellEnd"/>
            <w:r>
              <w:rPr>
                <w:rFonts w:ascii="Times New Roman" w:hAnsi="Times New Roman"/>
                <w:sz w:val="24"/>
                <w:szCs w:val="24"/>
              </w:rPr>
              <w:t xml:space="preserve"> урока"</w:t>
            </w:r>
          </w:p>
        </w:tc>
        <w:tc>
          <w:tcPr>
            <w:tcW w:w="283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Раздаточный материал</w:t>
            </w:r>
            <w:r w:rsidR="00D8423C">
              <w:rPr>
                <w:rFonts w:ascii="Times New Roman" w:hAnsi="Times New Roman"/>
                <w:sz w:val="24"/>
                <w:szCs w:val="24"/>
              </w:rPr>
              <w:t>- приложение 3</w:t>
            </w:r>
          </w:p>
        </w:tc>
        <w:tc>
          <w:tcPr>
            <w:tcW w:w="237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Фронтальная работа</w:t>
            </w:r>
          </w:p>
        </w:tc>
      </w:tr>
      <w:tr w:rsidR="00B17D45" w:rsidTr="004045C5">
        <w:tc>
          <w:tcPr>
            <w:tcW w:w="9996" w:type="dxa"/>
            <w:gridSpan w:val="4"/>
          </w:tcPr>
          <w:p w:rsidR="00B17D45" w:rsidRPr="00AF050A" w:rsidRDefault="00B17D45" w:rsidP="004045C5">
            <w:pPr>
              <w:jc w:val="center"/>
              <w:rPr>
                <w:rFonts w:ascii="Times New Roman" w:hAnsi="Times New Roman"/>
                <w:b/>
                <w:sz w:val="24"/>
                <w:szCs w:val="24"/>
              </w:rPr>
            </w:pPr>
            <w:r w:rsidRPr="00AF050A">
              <w:rPr>
                <w:rFonts w:ascii="Times New Roman" w:hAnsi="Times New Roman"/>
                <w:b/>
                <w:sz w:val="24"/>
                <w:szCs w:val="24"/>
              </w:rPr>
              <w:t>3 стадия. РЕФЛЕКСИЯ</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1</w:t>
            </w:r>
          </w:p>
        </w:tc>
        <w:tc>
          <w:tcPr>
            <w:tcW w:w="4225" w:type="dxa"/>
          </w:tcPr>
          <w:p w:rsidR="00B17D45" w:rsidRPr="00AF050A" w:rsidRDefault="00B17D45" w:rsidP="004045C5">
            <w:pPr>
              <w:jc w:val="both"/>
              <w:rPr>
                <w:rFonts w:ascii="Times New Roman" w:hAnsi="Times New Roman"/>
                <w:sz w:val="24"/>
                <w:szCs w:val="24"/>
              </w:rPr>
            </w:pPr>
            <w:r w:rsidRPr="00100681">
              <w:rPr>
                <w:rFonts w:ascii="Times New Roman" w:hAnsi="Times New Roman"/>
                <w:sz w:val="24"/>
                <w:szCs w:val="24"/>
              </w:rPr>
              <w:t xml:space="preserve">Составление </w:t>
            </w:r>
            <w:proofErr w:type="spellStart"/>
            <w:r w:rsidRPr="00100681">
              <w:rPr>
                <w:rFonts w:ascii="Times New Roman" w:hAnsi="Times New Roman"/>
                <w:sz w:val="24"/>
                <w:szCs w:val="24"/>
              </w:rPr>
              <w:t>синквейна</w:t>
            </w:r>
            <w:proofErr w:type="spellEnd"/>
            <w:r w:rsidRPr="00AF050A">
              <w:rPr>
                <w:rFonts w:ascii="Times New Roman" w:hAnsi="Times New Roman"/>
                <w:b/>
                <w:sz w:val="24"/>
                <w:szCs w:val="24"/>
              </w:rPr>
              <w:t xml:space="preserve"> </w:t>
            </w:r>
            <w:r w:rsidRPr="00AF050A">
              <w:rPr>
                <w:rFonts w:ascii="Times New Roman" w:hAnsi="Times New Roman"/>
                <w:sz w:val="24"/>
                <w:szCs w:val="24"/>
              </w:rPr>
              <w:t>по теме семинара</w:t>
            </w:r>
          </w:p>
        </w:tc>
        <w:tc>
          <w:tcPr>
            <w:tcW w:w="283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Информационный текст</w:t>
            </w:r>
          </w:p>
        </w:tc>
        <w:tc>
          <w:tcPr>
            <w:tcW w:w="2375" w:type="dxa"/>
          </w:tcPr>
          <w:p w:rsidR="00B17D45" w:rsidRDefault="00B17D45" w:rsidP="004045C5">
            <w:pPr>
              <w:jc w:val="center"/>
              <w:rPr>
                <w:rFonts w:ascii="Times New Roman" w:hAnsi="Times New Roman"/>
                <w:sz w:val="24"/>
                <w:szCs w:val="24"/>
              </w:rPr>
            </w:pPr>
            <w:r>
              <w:rPr>
                <w:rFonts w:ascii="Times New Roman" w:hAnsi="Times New Roman"/>
                <w:sz w:val="24"/>
                <w:szCs w:val="24"/>
              </w:rPr>
              <w:t>Групповая работа,</w:t>
            </w:r>
          </w:p>
          <w:p w:rsidR="00B17D45" w:rsidRPr="008F3DC0" w:rsidRDefault="00D8423C" w:rsidP="004045C5">
            <w:pPr>
              <w:jc w:val="center"/>
              <w:rPr>
                <w:rFonts w:ascii="Times New Roman" w:hAnsi="Times New Roman"/>
                <w:sz w:val="24"/>
                <w:szCs w:val="24"/>
              </w:rPr>
            </w:pPr>
            <w:r>
              <w:rPr>
                <w:rFonts w:ascii="Times New Roman" w:hAnsi="Times New Roman"/>
                <w:sz w:val="24"/>
                <w:szCs w:val="24"/>
              </w:rPr>
              <w:t>и</w:t>
            </w:r>
            <w:r w:rsidR="00B17D45">
              <w:rPr>
                <w:rFonts w:ascii="Times New Roman" w:hAnsi="Times New Roman"/>
                <w:sz w:val="24"/>
                <w:szCs w:val="24"/>
              </w:rPr>
              <w:t>ндивидуальная работа</w:t>
            </w:r>
          </w:p>
        </w:tc>
      </w:tr>
      <w:tr w:rsidR="00B17D45" w:rsidTr="004045C5">
        <w:tc>
          <w:tcPr>
            <w:tcW w:w="561" w:type="dxa"/>
          </w:tcPr>
          <w:p w:rsidR="00B17D45" w:rsidRDefault="00B17D45" w:rsidP="004045C5">
            <w:pPr>
              <w:jc w:val="center"/>
              <w:rPr>
                <w:rFonts w:ascii="Times New Roman" w:hAnsi="Times New Roman"/>
                <w:b/>
                <w:sz w:val="24"/>
                <w:szCs w:val="24"/>
              </w:rPr>
            </w:pPr>
            <w:r>
              <w:rPr>
                <w:rFonts w:ascii="Times New Roman" w:hAnsi="Times New Roman"/>
                <w:b/>
                <w:sz w:val="24"/>
                <w:szCs w:val="24"/>
              </w:rPr>
              <w:t>2</w:t>
            </w:r>
          </w:p>
        </w:tc>
        <w:tc>
          <w:tcPr>
            <w:tcW w:w="4225" w:type="dxa"/>
          </w:tcPr>
          <w:p w:rsidR="00B17D45" w:rsidRPr="008F3DC0" w:rsidRDefault="00B17D45" w:rsidP="004045C5">
            <w:pPr>
              <w:jc w:val="both"/>
              <w:rPr>
                <w:rFonts w:ascii="Times New Roman" w:hAnsi="Times New Roman"/>
                <w:sz w:val="24"/>
                <w:szCs w:val="24"/>
              </w:rPr>
            </w:pPr>
            <w:r w:rsidRPr="008F3DC0">
              <w:rPr>
                <w:rFonts w:ascii="Times New Roman" w:hAnsi="Times New Roman"/>
                <w:sz w:val="24"/>
                <w:szCs w:val="24"/>
              </w:rPr>
              <w:t xml:space="preserve">Таблица «З-Х-У» («Знаю – Хочу знать – Узнал» ) </w:t>
            </w:r>
            <w:r>
              <w:rPr>
                <w:rFonts w:ascii="Times New Roman" w:hAnsi="Times New Roman"/>
                <w:sz w:val="24"/>
                <w:szCs w:val="24"/>
              </w:rPr>
              <w:t>-заполнение 4 столбца</w:t>
            </w:r>
          </w:p>
        </w:tc>
        <w:tc>
          <w:tcPr>
            <w:tcW w:w="2835" w:type="dxa"/>
          </w:tcPr>
          <w:p w:rsidR="00B17D45" w:rsidRPr="008F3DC0" w:rsidRDefault="00B17D45" w:rsidP="004045C5">
            <w:pPr>
              <w:jc w:val="both"/>
              <w:rPr>
                <w:rFonts w:ascii="Times New Roman" w:hAnsi="Times New Roman"/>
                <w:sz w:val="24"/>
                <w:szCs w:val="24"/>
              </w:rPr>
            </w:pPr>
            <w:r w:rsidRPr="008F3DC0">
              <w:rPr>
                <w:rFonts w:ascii="Times New Roman" w:hAnsi="Times New Roman"/>
                <w:sz w:val="24"/>
                <w:szCs w:val="24"/>
              </w:rPr>
              <w:t xml:space="preserve">Таблица "Как построить </w:t>
            </w:r>
            <w:proofErr w:type="spellStart"/>
            <w:r w:rsidRPr="008F3DC0">
              <w:rPr>
                <w:rFonts w:ascii="Times New Roman" w:hAnsi="Times New Roman"/>
                <w:sz w:val="24"/>
                <w:szCs w:val="24"/>
              </w:rPr>
              <w:t>компетентностный</w:t>
            </w:r>
            <w:proofErr w:type="spellEnd"/>
            <w:r w:rsidRPr="008F3DC0">
              <w:rPr>
                <w:rFonts w:ascii="Times New Roman" w:hAnsi="Times New Roman"/>
                <w:sz w:val="24"/>
                <w:szCs w:val="24"/>
              </w:rPr>
              <w:t xml:space="preserve"> урок"</w:t>
            </w:r>
          </w:p>
        </w:tc>
        <w:tc>
          <w:tcPr>
            <w:tcW w:w="2375" w:type="dxa"/>
          </w:tcPr>
          <w:p w:rsidR="00B17D45" w:rsidRPr="008F3DC0" w:rsidRDefault="00B17D45" w:rsidP="004045C5">
            <w:pPr>
              <w:jc w:val="center"/>
              <w:rPr>
                <w:rFonts w:ascii="Times New Roman" w:hAnsi="Times New Roman"/>
                <w:sz w:val="24"/>
                <w:szCs w:val="24"/>
              </w:rPr>
            </w:pPr>
            <w:r>
              <w:rPr>
                <w:rFonts w:ascii="Times New Roman" w:hAnsi="Times New Roman"/>
                <w:sz w:val="24"/>
                <w:szCs w:val="24"/>
              </w:rPr>
              <w:t>Индивидуальная работа</w:t>
            </w:r>
          </w:p>
        </w:tc>
      </w:tr>
    </w:tbl>
    <w:p w:rsidR="00B17D45" w:rsidRDefault="00B17D45" w:rsidP="00B17D45">
      <w:pPr>
        <w:spacing w:after="0" w:line="240" w:lineRule="auto"/>
        <w:ind w:firstLine="567"/>
        <w:jc w:val="center"/>
        <w:rPr>
          <w:rFonts w:ascii="Times New Roman" w:hAnsi="Times New Roman"/>
          <w:b/>
          <w:sz w:val="24"/>
          <w:szCs w:val="24"/>
        </w:rPr>
      </w:pPr>
    </w:p>
    <w:p w:rsidR="00B17D45" w:rsidRPr="00CB6B9A" w:rsidRDefault="00B17D45" w:rsidP="00B17D45">
      <w:pPr>
        <w:spacing w:after="0" w:line="240" w:lineRule="auto"/>
        <w:ind w:firstLine="567"/>
        <w:jc w:val="center"/>
        <w:rPr>
          <w:rFonts w:ascii="Times New Roman" w:hAnsi="Times New Roman"/>
          <w:b/>
          <w:sz w:val="24"/>
          <w:szCs w:val="24"/>
        </w:rPr>
      </w:pPr>
      <w:r w:rsidRPr="00CB6B9A">
        <w:rPr>
          <w:rFonts w:ascii="Times New Roman" w:hAnsi="Times New Roman"/>
          <w:b/>
          <w:sz w:val="24"/>
          <w:szCs w:val="24"/>
        </w:rPr>
        <w:t>Ход семинара</w:t>
      </w:r>
    </w:p>
    <w:p w:rsidR="00B17D45" w:rsidRPr="00CB6B9A" w:rsidRDefault="00B17D45" w:rsidP="00B17D45">
      <w:pPr>
        <w:spacing w:after="0" w:line="240" w:lineRule="auto"/>
        <w:ind w:firstLine="567"/>
        <w:jc w:val="both"/>
        <w:rPr>
          <w:rFonts w:ascii="Times New Roman" w:hAnsi="Times New Roman"/>
          <w:b/>
          <w:sz w:val="24"/>
          <w:szCs w:val="24"/>
          <w:u w:val="single"/>
        </w:rPr>
      </w:pPr>
      <w:r w:rsidRPr="00CB6B9A">
        <w:rPr>
          <w:rFonts w:ascii="Times New Roman" w:hAnsi="Times New Roman"/>
          <w:b/>
          <w:sz w:val="24"/>
          <w:szCs w:val="24"/>
          <w:u w:val="single"/>
        </w:rPr>
        <w:t xml:space="preserve">1 стадия. ВЫЗОВ </w:t>
      </w:r>
      <w:r w:rsidRPr="00CB6B9A">
        <w:rPr>
          <w:rFonts w:ascii="Times New Roman" w:hAnsi="Times New Roman"/>
          <w:sz w:val="24"/>
          <w:szCs w:val="24"/>
        </w:rPr>
        <w:t>(пробуждение имеющихся знаний, интереса к получению новой информации).</w:t>
      </w:r>
    </w:p>
    <w:p w:rsidR="007156BE" w:rsidRPr="007156BE" w:rsidRDefault="00B17D45" w:rsidP="007156BE">
      <w:pPr>
        <w:pStyle w:val="a5"/>
        <w:spacing w:before="0" w:beforeAutospacing="0" w:after="0" w:afterAutospacing="0"/>
        <w:ind w:firstLine="567"/>
        <w:jc w:val="both"/>
      </w:pPr>
      <w:r w:rsidRPr="00CB6B9A">
        <w:rPr>
          <w:b/>
        </w:rPr>
        <w:t>ЗУР:</w:t>
      </w:r>
      <w:r w:rsidRPr="00CB6B9A">
        <w:t xml:space="preserve"> Уважаемые коллеги! Сегодняшний методический семинар мне хотелось бы начать со слов Р.У. </w:t>
      </w:r>
      <w:proofErr w:type="spellStart"/>
      <w:r w:rsidRPr="00CB6B9A">
        <w:t>Эмерсон</w:t>
      </w:r>
      <w:proofErr w:type="spellEnd"/>
      <w:r w:rsidRPr="00CB6B9A">
        <w:t xml:space="preserve"> " По-настоящему об уровне цивилизации говорят не переписи населения, не размеры городов, не собранный урожай - нет, о нем говорят качества человека, которого производит страна". Уходит эпоха "образования на всю жизнь", на смену приходит новая эпоха, принцип которой "образование длиною в жизнь". По данным ученых</w:t>
      </w:r>
      <w:r w:rsidRPr="00CB6B9A">
        <w:rPr>
          <w:b/>
        </w:rPr>
        <w:t xml:space="preserve"> </w:t>
      </w:r>
      <w:r w:rsidRPr="00CB6B9A">
        <w:t xml:space="preserve">общественного института развития школы в Российском образовании знания занимают 65%, умения - 25%, обобщенные умения - 10 %. Проблемой Российского образования не то что плохо учим, а то что даем знания готовыми. </w:t>
      </w:r>
      <w:r w:rsidR="007156BE" w:rsidRPr="007156BE">
        <w:rPr>
          <w:bCs/>
        </w:rPr>
        <w:t xml:space="preserve">В начале </w:t>
      </w:r>
      <w:r w:rsidR="007156BE" w:rsidRPr="007156BE">
        <w:rPr>
          <w:bCs/>
          <w:lang w:val="en-US"/>
        </w:rPr>
        <w:t>XXI</w:t>
      </w:r>
      <w:r w:rsidR="007156BE">
        <w:rPr>
          <w:bCs/>
        </w:rPr>
        <w:t xml:space="preserve"> века ЮНЕСКО сформулиро</w:t>
      </w:r>
      <w:r w:rsidR="007156BE" w:rsidRPr="007156BE">
        <w:rPr>
          <w:bCs/>
        </w:rPr>
        <w:t>ваны фундаментальные цели школьного образования в современном мире:</w:t>
      </w:r>
    </w:p>
    <w:p w:rsidR="007156BE" w:rsidRPr="007156BE" w:rsidRDefault="007156BE" w:rsidP="007156BE">
      <w:pPr>
        <w:pStyle w:val="a5"/>
        <w:numPr>
          <w:ilvl w:val="0"/>
          <w:numId w:val="13"/>
        </w:numPr>
        <w:spacing w:before="0" w:beforeAutospacing="0" w:after="0" w:afterAutospacing="0"/>
        <w:jc w:val="both"/>
      </w:pPr>
      <w:r w:rsidRPr="007156BE">
        <w:rPr>
          <w:bCs/>
        </w:rPr>
        <w:lastRenderedPageBreak/>
        <w:t xml:space="preserve"> научить получать знания (учиться учиться);</w:t>
      </w:r>
    </w:p>
    <w:p w:rsidR="007156BE" w:rsidRPr="007156BE" w:rsidRDefault="007156BE" w:rsidP="007156BE">
      <w:pPr>
        <w:pStyle w:val="a5"/>
        <w:numPr>
          <w:ilvl w:val="0"/>
          <w:numId w:val="13"/>
        </w:numPr>
        <w:spacing w:before="0" w:beforeAutospacing="0" w:after="0" w:afterAutospacing="0"/>
        <w:jc w:val="both"/>
      </w:pPr>
      <w:r w:rsidRPr="007156BE">
        <w:rPr>
          <w:bCs/>
        </w:rPr>
        <w:t xml:space="preserve"> научит</w:t>
      </w:r>
      <w:r>
        <w:rPr>
          <w:bCs/>
        </w:rPr>
        <w:t xml:space="preserve">ь работать и зарабатывать </w:t>
      </w:r>
      <w:r w:rsidRPr="007156BE">
        <w:rPr>
          <w:bCs/>
        </w:rPr>
        <w:t>(учиться для труда);</w:t>
      </w:r>
    </w:p>
    <w:p w:rsidR="007156BE" w:rsidRPr="007156BE" w:rsidRDefault="007156BE" w:rsidP="007156BE">
      <w:pPr>
        <w:pStyle w:val="a5"/>
        <w:numPr>
          <w:ilvl w:val="0"/>
          <w:numId w:val="13"/>
        </w:numPr>
        <w:spacing w:before="0" w:beforeAutospacing="0" w:after="0" w:afterAutospacing="0"/>
        <w:jc w:val="both"/>
      </w:pPr>
      <w:r w:rsidRPr="007156BE">
        <w:rPr>
          <w:bCs/>
        </w:rPr>
        <w:t xml:space="preserve"> научить жить (учиться для бытия);</w:t>
      </w:r>
    </w:p>
    <w:p w:rsidR="007156BE" w:rsidRPr="007156BE" w:rsidRDefault="007156BE" w:rsidP="007156BE">
      <w:pPr>
        <w:pStyle w:val="a5"/>
        <w:numPr>
          <w:ilvl w:val="0"/>
          <w:numId w:val="13"/>
        </w:numPr>
        <w:spacing w:before="0" w:beforeAutospacing="0" w:after="0" w:afterAutospacing="0"/>
        <w:jc w:val="both"/>
      </w:pPr>
      <w:r w:rsidRPr="007156BE">
        <w:rPr>
          <w:bCs/>
        </w:rPr>
        <w:t xml:space="preserve"> научить </w:t>
      </w:r>
      <w:r>
        <w:rPr>
          <w:bCs/>
        </w:rPr>
        <w:t xml:space="preserve">жить вместе (учиться для </w:t>
      </w:r>
      <w:r w:rsidRPr="007156BE">
        <w:rPr>
          <w:bCs/>
        </w:rPr>
        <w:t>совместной деятельности).</w:t>
      </w:r>
    </w:p>
    <w:p w:rsidR="00B17D45" w:rsidRPr="00CB6B9A" w:rsidRDefault="007156BE" w:rsidP="007156BE">
      <w:pPr>
        <w:pStyle w:val="a5"/>
        <w:spacing w:before="0" w:beforeAutospacing="0" w:after="0" w:afterAutospacing="0"/>
        <w:jc w:val="both"/>
      </w:pPr>
      <w:r>
        <w:t xml:space="preserve">В соответствии с пониманием этих фундаментальных образовательных целей на рубеже веков появилась новая концептуальная линия российского образования - </w:t>
      </w:r>
      <w:proofErr w:type="spellStart"/>
      <w:r>
        <w:t>компетентностный</w:t>
      </w:r>
      <w:proofErr w:type="spellEnd"/>
      <w:r>
        <w:t xml:space="preserve"> подход. </w:t>
      </w:r>
      <w:r w:rsidR="00B17D45" w:rsidRPr="00CB6B9A">
        <w:t xml:space="preserve">Важнейшим компонентом новой модели школьного образования является ее ориентация на практические навыки, на способность применять знания, реализовывать собственные проекты. Формирование компетентности учащихся является на сегодняшний день одной из наиболее актуальных проблем образования, а </w:t>
      </w:r>
      <w:proofErr w:type="spellStart"/>
      <w:r w:rsidR="00B17D45" w:rsidRPr="00CB6B9A">
        <w:t>компетентностный</w:t>
      </w:r>
      <w:proofErr w:type="spellEnd"/>
      <w:r w:rsidR="00B17D45" w:rsidRPr="00CB6B9A">
        <w:t xml:space="preserve"> подход может рассматриваться как выход из проблемной ситуации, возникшей из-за противоречия между необходимостью обеспечивать качество образования и невозможностью решить эту задачу традиционным путем.</w:t>
      </w:r>
      <w:r w:rsidR="00B17D45">
        <w:t xml:space="preserve"> </w:t>
      </w:r>
    </w:p>
    <w:p w:rsidR="00B17D45" w:rsidRPr="00CB6B9A" w:rsidRDefault="00B17D45" w:rsidP="00B17D45">
      <w:pPr>
        <w:pStyle w:val="a5"/>
        <w:spacing w:before="0" w:beforeAutospacing="0" w:after="0" w:afterAutospacing="0"/>
        <w:jc w:val="both"/>
        <w:rPr>
          <w:b/>
        </w:rPr>
      </w:pPr>
      <w:r w:rsidRPr="00CB6B9A">
        <w:rPr>
          <w:b/>
        </w:rPr>
        <w:t>ЗУР: Работа в группах (по методическим объединениям)</w:t>
      </w:r>
      <w:r>
        <w:rPr>
          <w:b/>
        </w:rPr>
        <w:t xml:space="preserve"> </w:t>
      </w:r>
    </w:p>
    <w:p w:rsidR="00B17D45" w:rsidRPr="00CB6B9A" w:rsidRDefault="00B17D45" w:rsidP="00B17D45">
      <w:pPr>
        <w:pStyle w:val="a5"/>
        <w:spacing w:before="0" w:beforeAutospacing="0" w:after="0" w:afterAutospacing="0"/>
        <w:jc w:val="both"/>
      </w:pPr>
      <w:r>
        <w:t xml:space="preserve">1) </w:t>
      </w:r>
      <w:r w:rsidRPr="00CB6B9A">
        <w:t>На карточках напишите какие ассоциации возникают у вас, когда вы слышите слово "компетентность"</w:t>
      </w:r>
      <w:r w:rsidR="0063023B">
        <w:t xml:space="preserve"> (таблица - приложение 2)</w:t>
      </w:r>
      <w:r w:rsidRPr="00CB6B9A">
        <w:t>? Обсудите вопрос в группах. Все слова должны начинаться с букв данного слова:</w:t>
      </w:r>
    </w:p>
    <w:tbl>
      <w:tblPr>
        <w:tblW w:w="0" w:type="auto"/>
        <w:jc w:val="center"/>
        <w:tblCellSpacing w:w="0" w:type="dxa"/>
        <w:tblInd w:w="-1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8"/>
        <w:gridCol w:w="1991"/>
        <w:gridCol w:w="2469"/>
        <w:gridCol w:w="2444"/>
        <w:gridCol w:w="2529"/>
      </w:tblGrid>
      <w:tr w:rsidR="0063023B" w:rsidTr="004045C5">
        <w:trPr>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К</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proofErr w:type="spellStart"/>
            <w:r w:rsidRPr="0063023B">
              <w:t>креативность</w:t>
            </w:r>
            <w:proofErr w:type="spellEnd"/>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rPr>
                <w:color w:val="000000"/>
              </w:rPr>
              <w:t>компетенция</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О</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организованность</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rPr>
                <w:color w:val="000000"/>
              </w:rPr>
              <w:t>опыт</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r w:rsidRPr="0063023B">
              <w:rPr>
                <w:color w:val="000000"/>
              </w:rPr>
              <w:t xml:space="preserve"> </w:t>
            </w: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М</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rPr>
                <w:color w:val="000000"/>
              </w:rPr>
              <w:t>мотивация</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модернизация</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rHeight w:val="343"/>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П</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планирование</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Pr>
                <w:color w:val="000000"/>
              </w:rPr>
              <w:t>перспектива</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Е</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единство</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Pr>
                <w:color w:val="000000"/>
              </w:rPr>
              <w:t>единение</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Т</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rPr>
                <w:color w:val="000000"/>
              </w:rPr>
              <w:t>технология</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терпимость</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Е</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единомышленники</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4045C5" w:rsidP="004045C5">
            <w:pPr>
              <w:pStyle w:val="a5"/>
              <w:spacing w:before="0" w:beforeAutospacing="0" w:after="0" w:afterAutospacing="0"/>
              <w:jc w:val="center"/>
              <w:rPr>
                <w:color w:val="000000"/>
              </w:rPr>
            </w:pPr>
            <w:r>
              <w:rPr>
                <w:color w:val="000000"/>
              </w:rPr>
              <w:t>единодушие</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rHeight w:val="277"/>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Н</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новизна</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rPr>
                <w:color w:val="000000"/>
              </w:rPr>
              <w:t>навыки</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rHeight w:val="285"/>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Т</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творчество</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4045C5" w:rsidP="004045C5">
            <w:pPr>
              <w:pStyle w:val="a5"/>
              <w:spacing w:before="0" w:beforeAutospacing="0" w:after="0" w:afterAutospacing="0"/>
              <w:jc w:val="center"/>
              <w:rPr>
                <w:color w:val="000000"/>
              </w:rPr>
            </w:pPr>
            <w:r>
              <w:rPr>
                <w:color w:val="000000"/>
              </w:rPr>
              <w:t>творение</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rHeight w:val="285"/>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Н</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научность</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F012C4" w:rsidP="004045C5">
            <w:pPr>
              <w:pStyle w:val="a5"/>
              <w:spacing w:before="0" w:beforeAutospacing="0" w:after="0" w:afterAutospacing="0"/>
              <w:jc w:val="center"/>
              <w:rPr>
                <w:color w:val="000000"/>
              </w:rPr>
            </w:pPr>
            <w:r>
              <w:rPr>
                <w:color w:val="000000"/>
              </w:rPr>
              <w:t>новаторство</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rHeight w:val="285"/>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О</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 xml:space="preserve">осведомленность </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F012C4" w:rsidP="004045C5">
            <w:pPr>
              <w:pStyle w:val="a5"/>
              <w:spacing w:before="0" w:beforeAutospacing="0" w:after="0" w:afterAutospacing="0"/>
              <w:jc w:val="center"/>
              <w:rPr>
                <w:color w:val="000000"/>
              </w:rPr>
            </w:pPr>
            <w:r>
              <w:rPr>
                <w:color w:val="000000"/>
              </w:rPr>
              <w:t>освоение</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rHeight w:val="285"/>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С</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сотрудничество</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4045C5" w:rsidP="004045C5">
            <w:pPr>
              <w:pStyle w:val="a5"/>
              <w:spacing w:before="0" w:beforeAutospacing="0" w:after="0" w:afterAutospacing="0"/>
              <w:jc w:val="center"/>
              <w:rPr>
                <w:color w:val="000000"/>
              </w:rPr>
            </w:pPr>
            <w:r>
              <w:rPr>
                <w:color w:val="000000"/>
              </w:rPr>
              <w:t>соединение</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rHeight w:val="285"/>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Т</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r w:rsidRPr="0063023B">
              <w:t>толерантность</w:t>
            </w: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F012C4" w:rsidP="004045C5">
            <w:pPr>
              <w:pStyle w:val="a5"/>
              <w:spacing w:before="0" w:beforeAutospacing="0" w:after="0" w:afterAutospacing="0"/>
              <w:jc w:val="center"/>
              <w:rPr>
                <w:color w:val="000000"/>
              </w:rPr>
            </w:pPr>
            <w:r>
              <w:rPr>
                <w:color w:val="000000"/>
              </w:rPr>
              <w:t>талант</w:t>
            </w: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r w:rsidR="0063023B" w:rsidTr="004045C5">
        <w:trPr>
          <w:tblCellSpacing w:w="0" w:type="dxa"/>
          <w:jc w:val="center"/>
        </w:trPr>
        <w:tc>
          <w:tcPr>
            <w:tcW w:w="43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b/>
                <w:color w:val="000000"/>
              </w:rPr>
            </w:pPr>
            <w:r w:rsidRPr="0063023B">
              <w:rPr>
                <w:b/>
                <w:color w:val="000000"/>
              </w:rPr>
              <w:t>Ь</w:t>
            </w:r>
          </w:p>
        </w:tc>
        <w:tc>
          <w:tcPr>
            <w:tcW w:w="1928"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p>
        </w:tc>
        <w:tc>
          <w:tcPr>
            <w:tcW w:w="246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center"/>
              <w:rPr>
                <w:color w:val="000000"/>
              </w:rPr>
            </w:pPr>
          </w:p>
        </w:tc>
        <w:tc>
          <w:tcPr>
            <w:tcW w:w="2444"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c>
          <w:tcPr>
            <w:tcW w:w="2529" w:type="dxa"/>
            <w:tcBorders>
              <w:top w:val="outset" w:sz="6" w:space="0" w:color="auto"/>
              <w:left w:val="outset" w:sz="6" w:space="0" w:color="auto"/>
              <w:bottom w:val="outset" w:sz="6" w:space="0" w:color="auto"/>
              <w:right w:val="outset" w:sz="6" w:space="0" w:color="auto"/>
            </w:tcBorders>
            <w:hideMark/>
          </w:tcPr>
          <w:p w:rsidR="0063023B" w:rsidRPr="0063023B" w:rsidRDefault="0063023B" w:rsidP="004045C5">
            <w:pPr>
              <w:pStyle w:val="a5"/>
              <w:spacing w:before="0" w:beforeAutospacing="0" w:after="0" w:afterAutospacing="0"/>
              <w:jc w:val="both"/>
              <w:rPr>
                <w:color w:val="000000"/>
              </w:rPr>
            </w:pPr>
          </w:p>
        </w:tc>
      </w:tr>
    </w:tbl>
    <w:p w:rsidR="0063023B" w:rsidRDefault="0063023B" w:rsidP="004045C5">
      <w:pPr>
        <w:pStyle w:val="a5"/>
        <w:spacing w:before="0" w:beforeAutospacing="0" w:after="0" w:afterAutospacing="0"/>
        <w:jc w:val="both"/>
        <w:rPr>
          <w:color w:val="000000"/>
          <w:sz w:val="28"/>
          <w:szCs w:val="28"/>
        </w:rPr>
      </w:pPr>
    </w:p>
    <w:p w:rsidR="00B17D45" w:rsidRPr="00CB6B9A" w:rsidRDefault="00B17D45" w:rsidP="00B17D45">
      <w:pPr>
        <w:pStyle w:val="a5"/>
        <w:spacing w:before="0" w:beforeAutospacing="0" w:after="0" w:afterAutospacing="0"/>
        <w:jc w:val="both"/>
        <w:rPr>
          <w:b/>
        </w:rPr>
      </w:pPr>
      <w:r>
        <w:rPr>
          <w:b/>
        </w:rPr>
        <w:t xml:space="preserve">2) </w:t>
      </w:r>
      <w:r w:rsidRPr="00CB6B9A">
        <w:rPr>
          <w:b/>
        </w:rPr>
        <w:t>Прием «Верные и неверные утверждения» или «верите ли вы»</w:t>
      </w:r>
    </w:p>
    <w:p w:rsidR="00B17D45" w:rsidRPr="00CB6B9A" w:rsidRDefault="00B17D45" w:rsidP="00B17D45">
      <w:pPr>
        <w:pStyle w:val="a5"/>
        <w:spacing w:before="0" w:beforeAutospacing="0" w:after="0" w:afterAutospacing="0"/>
        <w:ind w:firstLine="170"/>
        <w:jc w:val="both"/>
      </w:pPr>
      <w:r w:rsidRPr="00CB6B9A">
        <w:t>Педагоги выбирают «верные утверждения» из предложенных, обосновывая свой ответ:</w:t>
      </w:r>
    </w:p>
    <w:p w:rsidR="00B17D45" w:rsidRPr="00CB6B9A" w:rsidRDefault="00B17D45" w:rsidP="00B17D45">
      <w:pPr>
        <w:pStyle w:val="a5"/>
        <w:spacing w:before="0" w:beforeAutospacing="0" w:after="0" w:afterAutospacing="0"/>
        <w:ind w:firstLine="170"/>
        <w:jc w:val="both"/>
      </w:pPr>
      <w:r w:rsidRPr="00CB6B9A">
        <w:t xml:space="preserve">1) Верите ли вы, что </w:t>
      </w:r>
      <w:proofErr w:type="spellStart"/>
      <w:r w:rsidRPr="00CB6B9A">
        <w:t>компетенностный</w:t>
      </w:r>
      <w:proofErr w:type="spellEnd"/>
      <w:r w:rsidRPr="00CB6B9A">
        <w:t xml:space="preserve"> подход формирует готовность человека к самостоятельному решению многообразных проблем своей практической деятельности?</w:t>
      </w:r>
    </w:p>
    <w:p w:rsidR="00B17D45" w:rsidRPr="00CB6B9A" w:rsidRDefault="00B17D45" w:rsidP="00B17D45">
      <w:pPr>
        <w:pStyle w:val="a5"/>
        <w:spacing w:before="0" w:beforeAutospacing="0" w:after="0" w:afterAutospacing="0"/>
        <w:ind w:firstLine="170"/>
        <w:jc w:val="both"/>
      </w:pPr>
      <w:r w:rsidRPr="00CB6B9A">
        <w:t>2) Верите ли вы, компетенция - круг вопросов, в которых кто-нибудь хорошо осведомлен?</w:t>
      </w:r>
    </w:p>
    <w:p w:rsidR="00B17D45" w:rsidRPr="00CB6B9A" w:rsidRDefault="00B17D45" w:rsidP="00B17D45">
      <w:pPr>
        <w:pStyle w:val="a5"/>
        <w:spacing w:before="0" w:beforeAutospacing="0" w:after="0" w:afterAutospacing="0"/>
        <w:ind w:firstLine="170"/>
        <w:jc w:val="both"/>
      </w:pPr>
      <w:r w:rsidRPr="00CB6B9A">
        <w:t>3) Верите ли вы, компетентность "появляется" из приобретенных знаний, умений и навыков, учебного и жизненного опыта, ценностей и наклонностей при решении разнообразных проблем своей деятельности и общения?</w:t>
      </w:r>
    </w:p>
    <w:p w:rsidR="00B17D45" w:rsidRDefault="00B17D45" w:rsidP="00B17D45">
      <w:pPr>
        <w:pStyle w:val="a5"/>
        <w:spacing w:before="0" w:beforeAutospacing="0" w:after="0" w:afterAutospacing="0"/>
        <w:jc w:val="both"/>
      </w:pPr>
      <w:r w:rsidRPr="00CB6B9A">
        <w:t xml:space="preserve">Каждая группа озвучивает свои ответы. </w:t>
      </w:r>
    </w:p>
    <w:p w:rsidR="00B17D45" w:rsidRPr="00CB6B9A" w:rsidRDefault="00B17D45" w:rsidP="00B17D45">
      <w:pPr>
        <w:pStyle w:val="a5"/>
        <w:spacing w:before="0" w:beforeAutospacing="0" w:after="0" w:afterAutospacing="0"/>
        <w:jc w:val="both"/>
      </w:pPr>
      <w:r w:rsidRPr="00CB6B9A">
        <w:t>Делается вывод о многогранности понятия "компетентность".</w:t>
      </w:r>
    </w:p>
    <w:p w:rsidR="00B17D45" w:rsidRDefault="00B17D45" w:rsidP="00B17D45">
      <w:pPr>
        <w:pStyle w:val="a5"/>
        <w:spacing w:before="0" w:beforeAutospacing="0" w:after="0" w:afterAutospacing="0"/>
        <w:jc w:val="both"/>
      </w:pPr>
      <w:r w:rsidRPr="00CB6B9A">
        <w:rPr>
          <w:b/>
        </w:rPr>
        <w:t>ЗУР</w:t>
      </w:r>
      <w:r>
        <w:rPr>
          <w:b/>
        </w:rPr>
        <w:t xml:space="preserve"> </w:t>
      </w:r>
      <w:r w:rsidR="007156BE">
        <w:rPr>
          <w:b/>
        </w:rPr>
        <w:t xml:space="preserve">: </w:t>
      </w:r>
      <w:r w:rsidR="007156BE" w:rsidRPr="007156BE">
        <w:t xml:space="preserve">Разберемся в </w:t>
      </w:r>
      <w:r w:rsidR="007156BE">
        <w:t xml:space="preserve">особенностях терминов, связанных с </w:t>
      </w:r>
      <w:proofErr w:type="spellStart"/>
      <w:r w:rsidR="007156BE">
        <w:t>компетентностным</w:t>
      </w:r>
      <w:proofErr w:type="spellEnd"/>
      <w:r w:rsidR="007156BE">
        <w:t xml:space="preserve"> подходом в образовании. </w:t>
      </w:r>
    </w:p>
    <w:p w:rsidR="007156BE" w:rsidRPr="007156BE" w:rsidRDefault="007156BE" w:rsidP="007156BE">
      <w:pPr>
        <w:pStyle w:val="a5"/>
        <w:spacing w:before="0" w:beforeAutospacing="0" w:after="0" w:afterAutospacing="0"/>
        <w:ind w:firstLine="567"/>
        <w:jc w:val="both"/>
      </w:pPr>
      <w:r w:rsidRPr="007156BE">
        <w:rPr>
          <w:bCs/>
        </w:rPr>
        <w:t xml:space="preserve">Толковый словарь Ушакова </w:t>
      </w:r>
      <w:r>
        <w:rPr>
          <w:bCs/>
        </w:rPr>
        <w:t>дает такие определения:</w:t>
      </w:r>
    </w:p>
    <w:p w:rsidR="007156BE" w:rsidRDefault="007156BE" w:rsidP="007156BE">
      <w:pPr>
        <w:pStyle w:val="a5"/>
        <w:numPr>
          <w:ilvl w:val="0"/>
          <w:numId w:val="18"/>
        </w:numPr>
        <w:spacing w:before="0" w:beforeAutospacing="0" w:after="0" w:afterAutospacing="0"/>
        <w:jc w:val="both"/>
      </w:pPr>
      <w:r w:rsidRPr="007156BE">
        <w:rPr>
          <w:b/>
          <w:bCs/>
        </w:rPr>
        <w:t xml:space="preserve"> </w:t>
      </w:r>
      <w:r w:rsidRPr="007156BE">
        <w:t xml:space="preserve">компетентность –осведомленность, авторитарность. </w:t>
      </w:r>
    </w:p>
    <w:p w:rsidR="007156BE" w:rsidRPr="007156BE" w:rsidRDefault="007156BE" w:rsidP="007156BE">
      <w:pPr>
        <w:pStyle w:val="a5"/>
        <w:numPr>
          <w:ilvl w:val="0"/>
          <w:numId w:val="18"/>
        </w:numPr>
        <w:spacing w:before="0" w:beforeAutospacing="0" w:after="0" w:afterAutospacing="0"/>
        <w:ind w:left="0" w:firstLine="360"/>
        <w:jc w:val="both"/>
      </w:pPr>
      <w:r w:rsidRPr="007156BE">
        <w:t>компетенция – круг вопросов,  явлений, в которых данное лицо обладает авторитетностью, познаниями, опытом.</w:t>
      </w:r>
    </w:p>
    <w:p w:rsidR="007156BE" w:rsidRPr="007156BE" w:rsidRDefault="007156BE" w:rsidP="007156BE">
      <w:pPr>
        <w:pStyle w:val="a5"/>
        <w:spacing w:before="0" w:beforeAutospacing="0" w:after="0" w:afterAutospacing="0"/>
        <w:ind w:firstLine="567"/>
        <w:jc w:val="both"/>
      </w:pPr>
      <w:r w:rsidRPr="007156BE">
        <w:rPr>
          <w:bCs/>
        </w:rPr>
        <w:t>Приме</w:t>
      </w:r>
      <w:r>
        <w:rPr>
          <w:bCs/>
        </w:rPr>
        <w:t>нительно к образовательному процессу можно дать такие определения этих понятий:</w:t>
      </w:r>
    </w:p>
    <w:p w:rsidR="007156BE" w:rsidRPr="007156BE" w:rsidRDefault="007156BE" w:rsidP="007156BE">
      <w:pPr>
        <w:pStyle w:val="a5"/>
        <w:numPr>
          <w:ilvl w:val="0"/>
          <w:numId w:val="18"/>
        </w:numPr>
        <w:tabs>
          <w:tab w:val="left" w:pos="709"/>
        </w:tabs>
        <w:spacing w:before="0" w:beforeAutospacing="0" w:after="0" w:afterAutospacing="0"/>
        <w:ind w:left="0" w:firstLine="426"/>
        <w:jc w:val="both"/>
      </w:pPr>
      <w:r w:rsidRPr="007156BE">
        <w:rPr>
          <w:b/>
          <w:bCs/>
        </w:rPr>
        <w:lastRenderedPageBreak/>
        <w:t xml:space="preserve"> </w:t>
      </w:r>
      <w:r w:rsidRPr="007156BE">
        <w:t>компетенция –</w:t>
      </w:r>
      <w:r>
        <w:t xml:space="preserve"> </w:t>
      </w:r>
      <w:r w:rsidRPr="007156BE">
        <w:t>готовность человека к мобилизации знаний, умений и внешних ресурсов для эффективной деятельности в конкретной жизненной ситуации; готовность действовать в ситуации неопределенности.</w:t>
      </w:r>
    </w:p>
    <w:p w:rsidR="007156BE" w:rsidRDefault="007156BE" w:rsidP="007156BE">
      <w:pPr>
        <w:pStyle w:val="a5"/>
        <w:numPr>
          <w:ilvl w:val="0"/>
          <w:numId w:val="18"/>
        </w:numPr>
        <w:spacing w:before="0" w:beforeAutospacing="0" w:after="0" w:afterAutospacing="0"/>
        <w:ind w:left="0" w:firstLine="426"/>
        <w:jc w:val="both"/>
      </w:pPr>
      <w:r w:rsidRPr="007156BE">
        <w:rPr>
          <w:b/>
          <w:bCs/>
        </w:rPr>
        <w:t xml:space="preserve"> </w:t>
      </w:r>
      <w:r w:rsidRPr="007156BE">
        <w:t>компетентность -  «знание в действии» – способность использовать на практике знания, умения, навыки, а также мотивация к эффективным действиям.</w:t>
      </w:r>
      <w:r w:rsidRPr="007156BE">
        <w:rPr>
          <w:b/>
          <w:bCs/>
          <w:u w:val="single"/>
        </w:rPr>
        <w:t xml:space="preserve"> </w:t>
      </w:r>
    </w:p>
    <w:p w:rsidR="00B17D45" w:rsidRPr="00CB6B9A" w:rsidRDefault="00B76CE3" w:rsidP="00B17D45">
      <w:pPr>
        <w:pStyle w:val="a5"/>
        <w:numPr>
          <w:ilvl w:val="0"/>
          <w:numId w:val="18"/>
        </w:numPr>
        <w:spacing w:before="0" w:beforeAutospacing="0" w:after="0" w:afterAutospacing="0"/>
        <w:ind w:left="0" w:firstLine="426"/>
        <w:jc w:val="both"/>
      </w:pPr>
      <w:proofErr w:type="spellStart"/>
      <w:r>
        <w:t>к</w:t>
      </w:r>
      <w:r w:rsidR="00B17D45" w:rsidRPr="00CB6B9A">
        <w:t>омпетентностный</w:t>
      </w:r>
      <w:proofErr w:type="spellEnd"/>
      <w:r w:rsidR="00B17D45" w:rsidRPr="00CB6B9A">
        <w:t xml:space="preserve"> подход - подход, который акцентирует внимание на результат образования, в качестве результата рассматривается не сумма усвоенной информации, а способность человека действовать в разных ситуациях. Цель </w:t>
      </w:r>
      <w:proofErr w:type="spellStart"/>
      <w:r w:rsidR="00B17D45" w:rsidRPr="00CB6B9A">
        <w:t>компетентностного</w:t>
      </w:r>
      <w:proofErr w:type="spellEnd"/>
      <w:r w:rsidR="00B17D45" w:rsidRPr="00CB6B9A">
        <w:t xml:space="preserve"> подхода - обеспечение качества образования, формирование компетенций.</w:t>
      </w:r>
    </w:p>
    <w:p w:rsidR="00B17D45" w:rsidRPr="004B6EC9" w:rsidRDefault="00B17D45" w:rsidP="00B17D45">
      <w:pPr>
        <w:spacing w:after="0" w:line="240" w:lineRule="auto"/>
        <w:ind w:firstLine="708"/>
        <w:jc w:val="both"/>
        <w:rPr>
          <w:rFonts w:ascii="Times New Roman" w:hAnsi="Times New Roman"/>
          <w:sz w:val="24"/>
          <w:szCs w:val="24"/>
        </w:rPr>
      </w:pPr>
      <w:r w:rsidRPr="004B6EC9">
        <w:rPr>
          <w:rFonts w:ascii="Times New Roman" w:hAnsi="Times New Roman"/>
          <w:sz w:val="24"/>
          <w:szCs w:val="24"/>
        </w:rPr>
        <w:t xml:space="preserve">Цели школьного образования с точки зрения </w:t>
      </w:r>
      <w:proofErr w:type="spellStart"/>
      <w:r w:rsidRPr="004B6EC9">
        <w:rPr>
          <w:rFonts w:ascii="Times New Roman" w:hAnsi="Times New Roman"/>
          <w:sz w:val="24"/>
          <w:szCs w:val="24"/>
        </w:rPr>
        <w:t>компетентностного</w:t>
      </w:r>
      <w:proofErr w:type="spellEnd"/>
      <w:r w:rsidRPr="004B6EC9">
        <w:rPr>
          <w:rFonts w:ascii="Times New Roman" w:hAnsi="Times New Roman"/>
          <w:sz w:val="24"/>
          <w:szCs w:val="24"/>
        </w:rPr>
        <w:t xml:space="preserve"> подхода заключаются в следующем:</w:t>
      </w:r>
    </w:p>
    <w:p w:rsidR="00B17D45" w:rsidRPr="00B76CE3" w:rsidRDefault="00B17D45" w:rsidP="00B76CE3">
      <w:pPr>
        <w:pStyle w:val="a3"/>
        <w:numPr>
          <w:ilvl w:val="0"/>
          <w:numId w:val="19"/>
        </w:numPr>
        <w:tabs>
          <w:tab w:val="left" w:pos="993"/>
        </w:tabs>
        <w:ind w:left="0" w:firstLine="567"/>
        <w:jc w:val="both"/>
      </w:pPr>
      <w:r w:rsidRPr="00B76CE3">
        <w:t>Научиться учиться, т.е. научиться определять цели познавательной деятельности, выбирать источники информации, находить оптимальные пути к цели, оценивать результаты и самостоятельно организовывать свою деятельность.</w:t>
      </w:r>
    </w:p>
    <w:p w:rsidR="00B17D45" w:rsidRPr="00B76CE3" w:rsidRDefault="00B17D45" w:rsidP="00B76CE3">
      <w:pPr>
        <w:pStyle w:val="a3"/>
        <w:numPr>
          <w:ilvl w:val="0"/>
          <w:numId w:val="19"/>
        </w:numPr>
        <w:tabs>
          <w:tab w:val="left" w:pos="993"/>
        </w:tabs>
        <w:ind w:left="0" w:firstLine="567"/>
        <w:jc w:val="both"/>
      </w:pPr>
      <w:r w:rsidRPr="00B76CE3">
        <w:t>Научиться объяснять явления действительности, их сущность и причины, используя соответствующий научный аппарат.</w:t>
      </w:r>
    </w:p>
    <w:p w:rsidR="00B17D45" w:rsidRPr="00B76CE3" w:rsidRDefault="00B17D45" w:rsidP="00B76CE3">
      <w:pPr>
        <w:pStyle w:val="a3"/>
        <w:numPr>
          <w:ilvl w:val="0"/>
          <w:numId w:val="19"/>
        </w:numPr>
        <w:tabs>
          <w:tab w:val="left" w:pos="993"/>
        </w:tabs>
        <w:ind w:left="0" w:firstLine="567"/>
        <w:jc w:val="both"/>
      </w:pPr>
      <w:r w:rsidRPr="00B76CE3">
        <w:t>Научиться ориентироваться в ключевых проблемах современности (экономике, политике, межкультурном взаимодействии и т.д.).</w:t>
      </w:r>
    </w:p>
    <w:p w:rsidR="00B17D45" w:rsidRPr="00B76CE3" w:rsidRDefault="00B17D45" w:rsidP="00B76CE3">
      <w:pPr>
        <w:pStyle w:val="a3"/>
        <w:numPr>
          <w:ilvl w:val="0"/>
          <w:numId w:val="19"/>
        </w:numPr>
        <w:tabs>
          <w:tab w:val="left" w:pos="993"/>
        </w:tabs>
        <w:ind w:left="0" w:firstLine="567"/>
        <w:jc w:val="both"/>
      </w:pPr>
      <w:r w:rsidRPr="00B76CE3">
        <w:t>Научиться ориентироваться в мире духовных ценностей.</w:t>
      </w:r>
    </w:p>
    <w:p w:rsidR="00B17D45" w:rsidRPr="00B76CE3" w:rsidRDefault="00B17D45" w:rsidP="00B76CE3">
      <w:pPr>
        <w:pStyle w:val="a3"/>
        <w:numPr>
          <w:ilvl w:val="0"/>
          <w:numId w:val="19"/>
        </w:numPr>
        <w:tabs>
          <w:tab w:val="left" w:pos="993"/>
        </w:tabs>
        <w:ind w:left="0" w:firstLine="567"/>
        <w:jc w:val="both"/>
      </w:pPr>
      <w:r w:rsidRPr="00B76CE3">
        <w:t>Научиться решать проблемы, связанные с реализацией разнообразных социальных ролей.</w:t>
      </w:r>
    </w:p>
    <w:p w:rsidR="00B17D45" w:rsidRPr="00B76CE3" w:rsidRDefault="00B17D45" w:rsidP="00B76CE3">
      <w:pPr>
        <w:pStyle w:val="a3"/>
        <w:numPr>
          <w:ilvl w:val="0"/>
          <w:numId w:val="19"/>
        </w:numPr>
        <w:tabs>
          <w:tab w:val="left" w:pos="993"/>
        </w:tabs>
        <w:ind w:left="0" w:firstLine="567"/>
        <w:jc w:val="both"/>
      </w:pPr>
      <w:r w:rsidRPr="00B76CE3">
        <w:t>Научиться решать проблемы, общие для различных видов профессиональной деятельности.</w:t>
      </w:r>
    </w:p>
    <w:p w:rsidR="00B17D45" w:rsidRPr="00B76CE3" w:rsidRDefault="00B17D45" w:rsidP="00B76CE3">
      <w:pPr>
        <w:pStyle w:val="a3"/>
        <w:numPr>
          <w:ilvl w:val="0"/>
          <w:numId w:val="19"/>
        </w:numPr>
        <w:tabs>
          <w:tab w:val="left" w:pos="993"/>
        </w:tabs>
        <w:ind w:left="0" w:firstLine="567"/>
        <w:jc w:val="both"/>
      </w:pPr>
      <w:r w:rsidRPr="00B76CE3">
        <w:t>Научиться решать проблемы профессионального выбора, включая подготовку к дальнейшему обучению.</w:t>
      </w:r>
    </w:p>
    <w:p w:rsidR="00B17D45" w:rsidRPr="00D61F52" w:rsidRDefault="00B17D45" w:rsidP="00B17D45">
      <w:pPr>
        <w:spacing w:after="0" w:line="240" w:lineRule="auto"/>
        <w:ind w:firstLine="708"/>
        <w:jc w:val="both"/>
        <w:rPr>
          <w:rFonts w:ascii="Times New Roman" w:hAnsi="Times New Roman"/>
          <w:sz w:val="24"/>
          <w:szCs w:val="24"/>
        </w:rPr>
      </w:pPr>
      <w:r w:rsidRPr="004B6EC9">
        <w:rPr>
          <w:rFonts w:ascii="Times New Roman" w:hAnsi="Times New Roman"/>
          <w:sz w:val="24"/>
          <w:szCs w:val="24"/>
        </w:rPr>
        <w:t xml:space="preserve">Таким образом, обучение принимает совершенно новую форму. Принципы, заложенные в </w:t>
      </w:r>
      <w:proofErr w:type="spellStart"/>
      <w:r w:rsidRPr="004B6EC9">
        <w:rPr>
          <w:rFonts w:ascii="Times New Roman" w:hAnsi="Times New Roman"/>
          <w:sz w:val="24"/>
          <w:szCs w:val="24"/>
        </w:rPr>
        <w:t>компетентностный</w:t>
      </w:r>
      <w:proofErr w:type="spellEnd"/>
      <w:r w:rsidRPr="004B6EC9">
        <w:rPr>
          <w:rFonts w:ascii="Times New Roman" w:hAnsi="Times New Roman"/>
          <w:sz w:val="24"/>
          <w:szCs w:val="24"/>
        </w:rPr>
        <w:t xml:space="preserve"> подход, должны в итоге обучать самостоятельных, уверенных в себе личностей. Личностей, обладающих достаточными компетенциями для дальнейшей жизни, для самореализации и раскрытия своего потенциала.</w:t>
      </w:r>
    </w:p>
    <w:p w:rsidR="00B17D45" w:rsidRPr="00CB6B9A" w:rsidRDefault="00B17D45" w:rsidP="00B17D45">
      <w:pPr>
        <w:spacing w:after="0" w:line="240" w:lineRule="auto"/>
        <w:rPr>
          <w:rFonts w:ascii="Times New Roman" w:hAnsi="Times New Roman"/>
          <w:sz w:val="24"/>
          <w:szCs w:val="24"/>
        </w:rPr>
      </w:pPr>
      <w:r w:rsidRPr="00CB6B9A">
        <w:rPr>
          <w:rFonts w:ascii="Times New Roman" w:hAnsi="Times New Roman"/>
          <w:b/>
          <w:sz w:val="24"/>
          <w:szCs w:val="24"/>
          <w:u w:val="single"/>
        </w:rPr>
        <w:t>2 стадия. ОСМЫСЛЕНИЕ ЗНАНИЙ</w:t>
      </w:r>
      <w:r w:rsidRPr="00CB6B9A">
        <w:rPr>
          <w:rFonts w:ascii="Times New Roman" w:hAnsi="Times New Roman"/>
          <w:sz w:val="24"/>
          <w:szCs w:val="24"/>
        </w:rPr>
        <w:t xml:space="preserve"> ( получение новой информации).</w:t>
      </w:r>
    </w:p>
    <w:p w:rsidR="00B17D45" w:rsidRDefault="00B17D45" w:rsidP="00B17D45">
      <w:pPr>
        <w:spacing w:after="0" w:line="240" w:lineRule="auto"/>
        <w:jc w:val="both"/>
        <w:rPr>
          <w:rFonts w:ascii="Times New Roman" w:hAnsi="Times New Roman"/>
          <w:sz w:val="24"/>
          <w:szCs w:val="24"/>
        </w:rPr>
      </w:pPr>
      <w:r>
        <w:rPr>
          <w:rFonts w:ascii="Times New Roman" w:hAnsi="Times New Roman"/>
          <w:sz w:val="24"/>
          <w:szCs w:val="24"/>
        </w:rPr>
        <w:t xml:space="preserve">Для того чтобы понять, чем отличается </w:t>
      </w:r>
      <w:proofErr w:type="spellStart"/>
      <w:r>
        <w:rPr>
          <w:rFonts w:ascii="Times New Roman" w:hAnsi="Times New Roman"/>
          <w:sz w:val="24"/>
          <w:szCs w:val="24"/>
        </w:rPr>
        <w:t>компетентностный</w:t>
      </w:r>
      <w:proofErr w:type="spellEnd"/>
      <w:r>
        <w:rPr>
          <w:rFonts w:ascii="Times New Roman" w:hAnsi="Times New Roman"/>
          <w:sz w:val="24"/>
          <w:szCs w:val="24"/>
        </w:rPr>
        <w:t xml:space="preserve"> подход в образовании от традиционного, что при этом меняется в уроке, рассмотрим , что такое </w:t>
      </w:r>
      <w:proofErr w:type="spellStart"/>
      <w:r>
        <w:rPr>
          <w:rFonts w:ascii="Times New Roman" w:hAnsi="Times New Roman"/>
          <w:sz w:val="24"/>
          <w:szCs w:val="24"/>
        </w:rPr>
        <w:t>компетентностно-ориентированный</w:t>
      </w:r>
      <w:proofErr w:type="spellEnd"/>
      <w:r>
        <w:rPr>
          <w:rFonts w:ascii="Times New Roman" w:hAnsi="Times New Roman"/>
          <w:sz w:val="24"/>
          <w:szCs w:val="24"/>
        </w:rPr>
        <w:t xml:space="preserve"> урок.</w:t>
      </w:r>
    </w:p>
    <w:p w:rsidR="00B17D45" w:rsidRPr="004B6EC9" w:rsidRDefault="00B17D45" w:rsidP="00B17D45">
      <w:pPr>
        <w:spacing w:after="0" w:line="240" w:lineRule="auto"/>
        <w:jc w:val="both"/>
        <w:rPr>
          <w:rFonts w:ascii="Times New Roman" w:hAnsi="Times New Roman"/>
          <w:b/>
          <w:sz w:val="24"/>
          <w:szCs w:val="24"/>
        </w:rPr>
      </w:pPr>
      <w:r w:rsidRPr="004B6EC9">
        <w:rPr>
          <w:rFonts w:ascii="Times New Roman" w:hAnsi="Times New Roman"/>
          <w:b/>
          <w:sz w:val="24"/>
          <w:szCs w:val="24"/>
        </w:rPr>
        <w:t xml:space="preserve">Таблица «З-Х-У» («Знаю – Хочу знать – Узнал» ) </w:t>
      </w:r>
      <w:r>
        <w:rPr>
          <w:rFonts w:ascii="Times New Roman" w:hAnsi="Times New Roman"/>
          <w:b/>
          <w:sz w:val="24"/>
          <w:szCs w:val="24"/>
        </w:rPr>
        <w:t>"</w:t>
      </w:r>
      <w:r w:rsidRPr="004B6EC9">
        <w:rPr>
          <w:rFonts w:ascii="Times New Roman" w:hAnsi="Times New Roman"/>
          <w:b/>
          <w:sz w:val="24"/>
          <w:szCs w:val="24"/>
        </w:rPr>
        <w:t xml:space="preserve">Как построить </w:t>
      </w:r>
      <w:proofErr w:type="spellStart"/>
      <w:r w:rsidRPr="004B6EC9">
        <w:rPr>
          <w:rFonts w:ascii="Times New Roman" w:hAnsi="Times New Roman"/>
          <w:b/>
          <w:sz w:val="24"/>
          <w:szCs w:val="24"/>
        </w:rPr>
        <w:t>компетентностный</w:t>
      </w:r>
      <w:proofErr w:type="spellEnd"/>
      <w:r w:rsidRPr="004B6EC9">
        <w:rPr>
          <w:rFonts w:ascii="Times New Roman" w:hAnsi="Times New Roman"/>
          <w:b/>
          <w:sz w:val="24"/>
          <w:szCs w:val="24"/>
        </w:rPr>
        <w:t xml:space="preserve"> урок</w:t>
      </w:r>
      <w:r>
        <w:rPr>
          <w:rFonts w:ascii="Times New Roman" w:hAnsi="Times New Roman"/>
          <w:b/>
          <w:sz w:val="24"/>
          <w:szCs w:val="24"/>
        </w:rPr>
        <w:t>"</w:t>
      </w:r>
    </w:p>
    <w:p w:rsidR="00B17D45" w:rsidRPr="004B6EC9" w:rsidRDefault="00B17D45" w:rsidP="00B17D45">
      <w:pPr>
        <w:spacing w:after="0" w:line="240" w:lineRule="auto"/>
        <w:jc w:val="both"/>
        <w:rPr>
          <w:rFonts w:ascii="Times New Roman" w:hAnsi="Times New Roman"/>
          <w:sz w:val="24"/>
          <w:szCs w:val="24"/>
        </w:rPr>
      </w:pPr>
      <w:r w:rsidRPr="004B6EC9">
        <w:rPr>
          <w:rFonts w:ascii="Times New Roman" w:hAnsi="Times New Roman"/>
          <w:sz w:val="24"/>
          <w:szCs w:val="24"/>
        </w:rPr>
        <w:t>Заполним первые два столбца таблицы:</w:t>
      </w:r>
    </w:p>
    <w:tbl>
      <w:tblPr>
        <w:tblStyle w:val="a4"/>
        <w:tblpPr w:leftFromText="180" w:rightFromText="180" w:vertAnchor="text" w:horzAnchor="margin" w:tblpY="92"/>
        <w:tblW w:w="0" w:type="auto"/>
        <w:tblLook w:val="04A0"/>
      </w:tblPr>
      <w:tblGrid>
        <w:gridCol w:w="2374"/>
        <w:gridCol w:w="2529"/>
        <w:gridCol w:w="2537"/>
        <w:gridCol w:w="2556"/>
      </w:tblGrid>
      <w:tr w:rsidR="00B17D45" w:rsidRPr="00CB6B9A" w:rsidTr="004045C5">
        <w:tc>
          <w:tcPr>
            <w:tcW w:w="2374" w:type="dxa"/>
          </w:tcPr>
          <w:p w:rsidR="00B17D45" w:rsidRPr="00CB6B9A" w:rsidRDefault="00B17D45" w:rsidP="004045C5">
            <w:pPr>
              <w:jc w:val="center"/>
              <w:rPr>
                <w:rFonts w:ascii="Times New Roman" w:hAnsi="Times New Roman"/>
                <w:b/>
                <w:sz w:val="24"/>
                <w:szCs w:val="24"/>
              </w:rPr>
            </w:pPr>
            <w:r w:rsidRPr="00CB6B9A">
              <w:rPr>
                <w:rFonts w:ascii="Times New Roman" w:hAnsi="Times New Roman"/>
                <w:b/>
                <w:sz w:val="24"/>
                <w:szCs w:val="24"/>
              </w:rPr>
              <w:t>Вопрос</w:t>
            </w:r>
          </w:p>
        </w:tc>
        <w:tc>
          <w:tcPr>
            <w:tcW w:w="2529" w:type="dxa"/>
          </w:tcPr>
          <w:p w:rsidR="00B17D45" w:rsidRPr="00CB6B9A" w:rsidRDefault="00B17D45" w:rsidP="004045C5">
            <w:pPr>
              <w:jc w:val="center"/>
              <w:rPr>
                <w:rFonts w:ascii="Times New Roman" w:hAnsi="Times New Roman"/>
                <w:b/>
                <w:sz w:val="24"/>
                <w:szCs w:val="24"/>
              </w:rPr>
            </w:pPr>
            <w:r w:rsidRPr="00CB6B9A">
              <w:rPr>
                <w:rFonts w:ascii="Times New Roman" w:hAnsi="Times New Roman"/>
                <w:b/>
                <w:sz w:val="24"/>
                <w:szCs w:val="24"/>
              </w:rPr>
              <w:t>Знаю</w:t>
            </w:r>
          </w:p>
        </w:tc>
        <w:tc>
          <w:tcPr>
            <w:tcW w:w="2537" w:type="dxa"/>
          </w:tcPr>
          <w:p w:rsidR="00B17D45" w:rsidRPr="00CB6B9A" w:rsidRDefault="00B17D45" w:rsidP="004045C5">
            <w:pPr>
              <w:jc w:val="center"/>
              <w:rPr>
                <w:rFonts w:ascii="Times New Roman" w:hAnsi="Times New Roman"/>
                <w:b/>
                <w:sz w:val="24"/>
                <w:szCs w:val="24"/>
              </w:rPr>
            </w:pPr>
            <w:r w:rsidRPr="00CB6B9A">
              <w:rPr>
                <w:rFonts w:ascii="Times New Roman" w:hAnsi="Times New Roman"/>
                <w:b/>
                <w:sz w:val="24"/>
                <w:szCs w:val="24"/>
              </w:rPr>
              <w:t>Хочу знать</w:t>
            </w:r>
          </w:p>
        </w:tc>
        <w:tc>
          <w:tcPr>
            <w:tcW w:w="2556" w:type="dxa"/>
          </w:tcPr>
          <w:p w:rsidR="00B17D45" w:rsidRPr="00CB6B9A" w:rsidRDefault="00B17D45" w:rsidP="004045C5">
            <w:pPr>
              <w:jc w:val="center"/>
              <w:rPr>
                <w:rFonts w:ascii="Times New Roman" w:hAnsi="Times New Roman"/>
                <w:b/>
                <w:sz w:val="24"/>
                <w:szCs w:val="24"/>
              </w:rPr>
            </w:pPr>
            <w:r w:rsidRPr="00CB6B9A">
              <w:rPr>
                <w:rFonts w:ascii="Times New Roman" w:hAnsi="Times New Roman"/>
                <w:b/>
                <w:sz w:val="24"/>
                <w:szCs w:val="24"/>
              </w:rPr>
              <w:t>Узнал</w:t>
            </w:r>
          </w:p>
        </w:tc>
      </w:tr>
      <w:tr w:rsidR="00B17D45" w:rsidRPr="00CB6B9A" w:rsidTr="004045C5">
        <w:tc>
          <w:tcPr>
            <w:tcW w:w="2374" w:type="dxa"/>
          </w:tcPr>
          <w:p w:rsidR="00B17D45" w:rsidRPr="00CB6B9A" w:rsidRDefault="00B17D45" w:rsidP="004045C5">
            <w:pPr>
              <w:jc w:val="both"/>
              <w:rPr>
                <w:rFonts w:ascii="Times New Roman" w:hAnsi="Times New Roman"/>
                <w:sz w:val="24"/>
                <w:szCs w:val="24"/>
              </w:rPr>
            </w:pPr>
            <w:r w:rsidRPr="00CB6B9A">
              <w:rPr>
                <w:rFonts w:ascii="Times New Roman" w:hAnsi="Times New Roman"/>
                <w:sz w:val="24"/>
                <w:szCs w:val="24"/>
              </w:rPr>
              <w:t xml:space="preserve">Как построить </w:t>
            </w:r>
            <w:proofErr w:type="spellStart"/>
            <w:r w:rsidRPr="00CB6B9A">
              <w:rPr>
                <w:rFonts w:ascii="Times New Roman" w:hAnsi="Times New Roman"/>
                <w:sz w:val="24"/>
                <w:szCs w:val="24"/>
              </w:rPr>
              <w:t>ком</w:t>
            </w:r>
            <w:r>
              <w:rPr>
                <w:rFonts w:ascii="Times New Roman" w:hAnsi="Times New Roman"/>
                <w:sz w:val="24"/>
                <w:szCs w:val="24"/>
              </w:rPr>
              <w:t>-</w:t>
            </w:r>
            <w:r w:rsidRPr="00CB6B9A">
              <w:rPr>
                <w:rFonts w:ascii="Times New Roman" w:hAnsi="Times New Roman"/>
                <w:sz w:val="24"/>
                <w:szCs w:val="24"/>
              </w:rPr>
              <w:t>петентностный</w:t>
            </w:r>
            <w:proofErr w:type="spellEnd"/>
            <w:r w:rsidRPr="00CB6B9A">
              <w:rPr>
                <w:rFonts w:ascii="Times New Roman" w:hAnsi="Times New Roman"/>
                <w:sz w:val="24"/>
                <w:szCs w:val="24"/>
              </w:rPr>
              <w:t xml:space="preserve"> урок</w:t>
            </w:r>
          </w:p>
        </w:tc>
        <w:tc>
          <w:tcPr>
            <w:tcW w:w="2529" w:type="dxa"/>
          </w:tcPr>
          <w:p w:rsidR="00B17D45" w:rsidRPr="00CB6B9A" w:rsidRDefault="00B17D45" w:rsidP="004045C5">
            <w:pPr>
              <w:jc w:val="both"/>
              <w:rPr>
                <w:rFonts w:ascii="Times New Roman" w:hAnsi="Times New Roman"/>
                <w:sz w:val="24"/>
                <w:szCs w:val="24"/>
              </w:rPr>
            </w:pPr>
          </w:p>
        </w:tc>
        <w:tc>
          <w:tcPr>
            <w:tcW w:w="2537" w:type="dxa"/>
          </w:tcPr>
          <w:p w:rsidR="00B17D45" w:rsidRPr="00CB6B9A" w:rsidRDefault="00B17D45" w:rsidP="004045C5">
            <w:pPr>
              <w:jc w:val="both"/>
              <w:rPr>
                <w:rFonts w:ascii="Times New Roman" w:hAnsi="Times New Roman"/>
                <w:sz w:val="24"/>
                <w:szCs w:val="24"/>
              </w:rPr>
            </w:pPr>
          </w:p>
        </w:tc>
        <w:tc>
          <w:tcPr>
            <w:tcW w:w="2556" w:type="dxa"/>
          </w:tcPr>
          <w:p w:rsidR="00B17D45" w:rsidRPr="00CB6B9A" w:rsidRDefault="00B17D45" w:rsidP="004045C5">
            <w:pPr>
              <w:jc w:val="both"/>
              <w:rPr>
                <w:rFonts w:ascii="Times New Roman" w:hAnsi="Times New Roman"/>
                <w:sz w:val="24"/>
                <w:szCs w:val="24"/>
              </w:rPr>
            </w:pPr>
          </w:p>
        </w:tc>
      </w:tr>
      <w:tr w:rsidR="00B17D45" w:rsidRPr="00CB6B9A" w:rsidTr="004045C5">
        <w:tc>
          <w:tcPr>
            <w:tcW w:w="2374" w:type="dxa"/>
          </w:tcPr>
          <w:p w:rsidR="00B17D45" w:rsidRPr="00CB6B9A" w:rsidRDefault="00B17D45" w:rsidP="004045C5">
            <w:pPr>
              <w:jc w:val="both"/>
              <w:rPr>
                <w:rFonts w:ascii="Times New Roman" w:hAnsi="Times New Roman"/>
                <w:sz w:val="24"/>
                <w:szCs w:val="24"/>
              </w:rPr>
            </w:pPr>
            <w:r>
              <w:rPr>
                <w:rFonts w:ascii="Times New Roman" w:hAnsi="Times New Roman"/>
                <w:sz w:val="24"/>
                <w:szCs w:val="24"/>
              </w:rPr>
              <w:t xml:space="preserve">Из каких этапов состоит </w:t>
            </w:r>
            <w:proofErr w:type="spellStart"/>
            <w:r>
              <w:rPr>
                <w:rFonts w:ascii="Times New Roman" w:hAnsi="Times New Roman"/>
                <w:sz w:val="24"/>
                <w:szCs w:val="24"/>
              </w:rPr>
              <w:t>компетент-ностный</w:t>
            </w:r>
            <w:proofErr w:type="spellEnd"/>
            <w:r>
              <w:rPr>
                <w:rFonts w:ascii="Times New Roman" w:hAnsi="Times New Roman"/>
                <w:sz w:val="24"/>
                <w:szCs w:val="24"/>
              </w:rPr>
              <w:t xml:space="preserve"> урок</w:t>
            </w:r>
          </w:p>
        </w:tc>
        <w:tc>
          <w:tcPr>
            <w:tcW w:w="2529" w:type="dxa"/>
          </w:tcPr>
          <w:p w:rsidR="00B17D45" w:rsidRPr="00CB6B9A" w:rsidRDefault="00B17D45" w:rsidP="004045C5">
            <w:pPr>
              <w:jc w:val="both"/>
              <w:rPr>
                <w:rFonts w:ascii="Times New Roman" w:hAnsi="Times New Roman"/>
                <w:sz w:val="24"/>
                <w:szCs w:val="24"/>
              </w:rPr>
            </w:pPr>
          </w:p>
        </w:tc>
        <w:tc>
          <w:tcPr>
            <w:tcW w:w="2537" w:type="dxa"/>
          </w:tcPr>
          <w:p w:rsidR="00B17D45" w:rsidRPr="00CB6B9A" w:rsidRDefault="00B17D45" w:rsidP="004045C5">
            <w:pPr>
              <w:jc w:val="both"/>
              <w:rPr>
                <w:rFonts w:ascii="Times New Roman" w:hAnsi="Times New Roman"/>
                <w:sz w:val="24"/>
                <w:szCs w:val="24"/>
              </w:rPr>
            </w:pPr>
          </w:p>
        </w:tc>
        <w:tc>
          <w:tcPr>
            <w:tcW w:w="2556" w:type="dxa"/>
          </w:tcPr>
          <w:p w:rsidR="00B17D45" w:rsidRPr="00CB6B9A" w:rsidRDefault="00B17D45" w:rsidP="004045C5">
            <w:pPr>
              <w:jc w:val="both"/>
              <w:rPr>
                <w:rFonts w:ascii="Times New Roman" w:hAnsi="Times New Roman"/>
                <w:sz w:val="24"/>
                <w:szCs w:val="24"/>
              </w:rPr>
            </w:pPr>
          </w:p>
        </w:tc>
      </w:tr>
      <w:tr w:rsidR="00B17D45" w:rsidRPr="00CB6B9A" w:rsidTr="004045C5">
        <w:tc>
          <w:tcPr>
            <w:tcW w:w="2374" w:type="dxa"/>
          </w:tcPr>
          <w:p w:rsidR="00B17D45" w:rsidRPr="00CB6B9A" w:rsidRDefault="00B17D45" w:rsidP="004045C5">
            <w:pPr>
              <w:jc w:val="both"/>
              <w:rPr>
                <w:rFonts w:ascii="Times New Roman" w:hAnsi="Times New Roman"/>
                <w:sz w:val="24"/>
                <w:szCs w:val="24"/>
              </w:rPr>
            </w:pPr>
            <w:r w:rsidRPr="00CB6B9A">
              <w:rPr>
                <w:rFonts w:ascii="Times New Roman" w:hAnsi="Times New Roman"/>
                <w:sz w:val="24"/>
                <w:szCs w:val="24"/>
              </w:rPr>
              <w:t xml:space="preserve">Что такое активное </w:t>
            </w:r>
            <w:proofErr w:type="spellStart"/>
            <w:r w:rsidRPr="00CB6B9A">
              <w:rPr>
                <w:rFonts w:ascii="Times New Roman" w:hAnsi="Times New Roman"/>
                <w:sz w:val="24"/>
                <w:szCs w:val="24"/>
              </w:rPr>
              <w:t>целеполагание</w:t>
            </w:r>
            <w:proofErr w:type="spellEnd"/>
          </w:p>
        </w:tc>
        <w:tc>
          <w:tcPr>
            <w:tcW w:w="2529" w:type="dxa"/>
          </w:tcPr>
          <w:p w:rsidR="00B17D45" w:rsidRPr="00CB6B9A" w:rsidRDefault="00B17D45" w:rsidP="004045C5">
            <w:pPr>
              <w:jc w:val="both"/>
              <w:rPr>
                <w:rFonts w:ascii="Times New Roman" w:hAnsi="Times New Roman"/>
                <w:sz w:val="24"/>
                <w:szCs w:val="24"/>
              </w:rPr>
            </w:pPr>
          </w:p>
        </w:tc>
        <w:tc>
          <w:tcPr>
            <w:tcW w:w="2537" w:type="dxa"/>
          </w:tcPr>
          <w:p w:rsidR="00B17D45" w:rsidRPr="00CB6B9A" w:rsidRDefault="00B17D45" w:rsidP="004045C5">
            <w:pPr>
              <w:jc w:val="both"/>
              <w:rPr>
                <w:rFonts w:ascii="Times New Roman" w:hAnsi="Times New Roman"/>
                <w:sz w:val="24"/>
                <w:szCs w:val="24"/>
              </w:rPr>
            </w:pPr>
          </w:p>
        </w:tc>
        <w:tc>
          <w:tcPr>
            <w:tcW w:w="2556" w:type="dxa"/>
          </w:tcPr>
          <w:p w:rsidR="00B17D45" w:rsidRPr="00CB6B9A" w:rsidRDefault="00B17D45" w:rsidP="004045C5">
            <w:pPr>
              <w:jc w:val="both"/>
              <w:rPr>
                <w:rFonts w:ascii="Times New Roman" w:hAnsi="Times New Roman"/>
                <w:sz w:val="24"/>
                <w:szCs w:val="24"/>
              </w:rPr>
            </w:pPr>
          </w:p>
        </w:tc>
      </w:tr>
      <w:tr w:rsidR="00B17D45" w:rsidRPr="00CB6B9A" w:rsidTr="004045C5">
        <w:tc>
          <w:tcPr>
            <w:tcW w:w="2374" w:type="dxa"/>
          </w:tcPr>
          <w:p w:rsidR="00B17D45" w:rsidRPr="00CB6B9A" w:rsidRDefault="00B17D45" w:rsidP="004045C5">
            <w:pPr>
              <w:jc w:val="both"/>
              <w:rPr>
                <w:rFonts w:ascii="Times New Roman" w:hAnsi="Times New Roman"/>
                <w:sz w:val="24"/>
                <w:szCs w:val="24"/>
              </w:rPr>
            </w:pPr>
            <w:r w:rsidRPr="00CB6B9A">
              <w:rPr>
                <w:rFonts w:ascii="Times New Roman" w:hAnsi="Times New Roman"/>
                <w:sz w:val="24"/>
                <w:szCs w:val="24"/>
              </w:rPr>
              <w:t>Что изменилось в содержании основного этапа урока</w:t>
            </w:r>
          </w:p>
        </w:tc>
        <w:tc>
          <w:tcPr>
            <w:tcW w:w="2529" w:type="dxa"/>
          </w:tcPr>
          <w:p w:rsidR="00B17D45" w:rsidRPr="00CB6B9A" w:rsidRDefault="00B17D45" w:rsidP="004045C5">
            <w:pPr>
              <w:jc w:val="both"/>
              <w:rPr>
                <w:rFonts w:ascii="Times New Roman" w:hAnsi="Times New Roman"/>
                <w:sz w:val="24"/>
                <w:szCs w:val="24"/>
              </w:rPr>
            </w:pPr>
          </w:p>
        </w:tc>
        <w:tc>
          <w:tcPr>
            <w:tcW w:w="2537" w:type="dxa"/>
          </w:tcPr>
          <w:p w:rsidR="00B17D45" w:rsidRPr="00CB6B9A" w:rsidRDefault="00B17D45" w:rsidP="004045C5">
            <w:pPr>
              <w:jc w:val="both"/>
              <w:rPr>
                <w:rFonts w:ascii="Times New Roman" w:hAnsi="Times New Roman"/>
                <w:sz w:val="24"/>
                <w:szCs w:val="24"/>
              </w:rPr>
            </w:pPr>
          </w:p>
        </w:tc>
        <w:tc>
          <w:tcPr>
            <w:tcW w:w="2556" w:type="dxa"/>
          </w:tcPr>
          <w:p w:rsidR="00B17D45" w:rsidRPr="00CB6B9A" w:rsidRDefault="00B17D45" w:rsidP="004045C5">
            <w:pPr>
              <w:jc w:val="both"/>
              <w:rPr>
                <w:rFonts w:ascii="Times New Roman" w:hAnsi="Times New Roman"/>
                <w:sz w:val="24"/>
                <w:szCs w:val="24"/>
              </w:rPr>
            </w:pPr>
          </w:p>
        </w:tc>
      </w:tr>
      <w:tr w:rsidR="00B17D45" w:rsidRPr="00CB6B9A" w:rsidTr="004045C5">
        <w:tc>
          <w:tcPr>
            <w:tcW w:w="2374" w:type="dxa"/>
          </w:tcPr>
          <w:p w:rsidR="00B17D45" w:rsidRPr="00CB6B9A" w:rsidRDefault="00B17D45" w:rsidP="004045C5">
            <w:pPr>
              <w:jc w:val="both"/>
              <w:rPr>
                <w:rFonts w:ascii="Times New Roman" w:hAnsi="Times New Roman"/>
                <w:sz w:val="24"/>
                <w:szCs w:val="24"/>
              </w:rPr>
            </w:pPr>
            <w:r w:rsidRPr="00CB6B9A">
              <w:rPr>
                <w:rFonts w:ascii="Times New Roman" w:hAnsi="Times New Roman"/>
                <w:sz w:val="24"/>
                <w:szCs w:val="24"/>
              </w:rPr>
              <w:t xml:space="preserve">Что появилось нового в оценивании </w:t>
            </w:r>
          </w:p>
        </w:tc>
        <w:tc>
          <w:tcPr>
            <w:tcW w:w="2529" w:type="dxa"/>
          </w:tcPr>
          <w:p w:rsidR="00B17D45" w:rsidRPr="00CB6B9A" w:rsidRDefault="00B17D45" w:rsidP="004045C5">
            <w:pPr>
              <w:jc w:val="both"/>
              <w:rPr>
                <w:rFonts w:ascii="Times New Roman" w:hAnsi="Times New Roman"/>
                <w:sz w:val="24"/>
                <w:szCs w:val="24"/>
              </w:rPr>
            </w:pPr>
          </w:p>
        </w:tc>
        <w:tc>
          <w:tcPr>
            <w:tcW w:w="2537" w:type="dxa"/>
          </w:tcPr>
          <w:p w:rsidR="00B17D45" w:rsidRPr="00CB6B9A" w:rsidRDefault="00B17D45" w:rsidP="004045C5">
            <w:pPr>
              <w:jc w:val="both"/>
              <w:rPr>
                <w:rFonts w:ascii="Times New Roman" w:hAnsi="Times New Roman"/>
                <w:sz w:val="24"/>
                <w:szCs w:val="24"/>
              </w:rPr>
            </w:pPr>
          </w:p>
        </w:tc>
        <w:tc>
          <w:tcPr>
            <w:tcW w:w="2556" w:type="dxa"/>
          </w:tcPr>
          <w:p w:rsidR="00B17D45" w:rsidRPr="00CB6B9A" w:rsidRDefault="00B17D45" w:rsidP="004045C5">
            <w:pPr>
              <w:jc w:val="both"/>
              <w:rPr>
                <w:rFonts w:ascii="Times New Roman" w:hAnsi="Times New Roman"/>
                <w:sz w:val="24"/>
                <w:szCs w:val="24"/>
              </w:rPr>
            </w:pPr>
          </w:p>
        </w:tc>
      </w:tr>
    </w:tbl>
    <w:p w:rsidR="00B17D45" w:rsidRPr="00B76CE3" w:rsidRDefault="00B17D45" w:rsidP="00B17D45">
      <w:pPr>
        <w:pStyle w:val="a6"/>
        <w:rPr>
          <w:rFonts w:ascii="Times New Roman" w:hAnsi="Times New Roman"/>
          <w:b/>
          <w:sz w:val="16"/>
          <w:szCs w:val="16"/>
        </w:rPr>
      </w:pPr>
    </w:p>
    <w:p w:rsidR="00B17D45" w:rsidRDefault="00B17D45" w:rsidP="00B17D45">
      <w:pPr>
        <w:pStyle w:val="a6"/>
        <w:rPr>
          <w:rFonts w:ascii="Times New Roman" w:hAnsi="Times New Roman"/>
          <w:b/>
          <w:sz w:val="24"/>
          <w:szCs w:val="24"/>
        </w:rPr>
      </w:pPr>
      <w:r>
        <w:rPr>
          <w:rFonts w:ascii="Times New Roman" w:hAnsi="Times New Roman"/>
          <w:b/>
          <w:sz w:val="24"/>
          <w:szCs w:val="24"/>
        </w:rPr>
        <w:lastRenderedPageBreak/>
        <w:t>Практическое задание 1.</w:t>
      </w:r>
    </w:p>
    <w:p w:rsidR="00B17D45" w:rsidRDefault="00B17D45" w:rsidP="00B17D45">
      <w:pPr>
        <w:spacing w:after="0" w:line="240" w:lineRule="auto"/>
        <w:ind w:firstLine="708"/>
        <w:jc w:val="both"/>
        <w:rPr>
          <w:rFonts w:ascii="Times New Roman" w:hAnsi="Times New Roman"/>
          <w:sz w:val="24"/>
          <w:szCs w:val="24"/>
        </w:rPr>
      </w:pPr>
      <w:r>
        <w:rPr>
          <w:rFonts w:ascii="Times New Roman" w:hAnsi="Times New Roman"/>
          <w:sz w:val="24"/>
          <w:szCs w:val="24"/>
        </w:rPr>
        <w:t>Давайте сравним</w:t>
      </w:r>
      <w:r w:rsidRPr="00986EC4">
        <w:rPr>
          <w:rFonts w:ascii="Times New Roman" w:hAnsi="Times New Roman"/>
          <w:sz w:val="24"/>
          <w:szCs w:val="24"/>
        </w:rPr>
        <w:t xml:space="preserve"> характеристики традиционного, </w:t>
      </w:r>
      <w:proofErr w:type="spellStart"/>
      <w:r w:rsidRPr="00986EC4">
        <w:rPr>
          <w:rFonts w:ascii="Times New Roman" w:hAnsi="Times New Roman"/>
          <w:sz w:val="24"/>
          <w:szCs w:val="24"/>
        </w:rPr>
        <w:t>системно-деятельностного</w:t>
      </w:r>
      <w:proofErr w:type="spellEnd"/>
      <w:r w:rsidRPr="00986EC4">
        <w:rPr>
          <w:rFonts w:ascii="Times New Roman" w:hAnsi="Times New Roman"/>
          <w:sz w:val="24"/>
          <w:szCs w:val="24"/>
        </w:rPr>
        <w:t xml:space="preserve"> и </w:t>
      </w:r>
      <w:proofErr w:type="spellStart"/>
      <w:r w:rsidRPr="00986EC4">
        <w:rPr>
          <w:rFonts w:ascii="Times New Roman" w:hAnsi="Times New Roman"/>
          <w:sz w:val="24"/>
          <w:szCs w:val="24"/>
        </w:rPr>
        <w:t>компетентн</w:t>
      </w:r>
      <w:r>
        <w:rPr>
          <w:rFonts w:ascii="Times New Roman" w:hAnsi="Times New Roman"/>
          <w:sz w:val="24"/>
          <w:szCs w:val="24"/>
        </w:rPr>
        <w:t>остного</w:t>
      </w:r>
      <w:proofErr w:type="spellEnd"/>
      <w:r>
        <w:rPr>
          <w:rFonts w:ascii="Times New Roman" w:hAnsi="Times New Roman"/>
          <w:sz w:val="24"/>
          <w:szCs w:val="24"/>
        </w:rPr>
        <w:t xml:space="preserve"> подхода в образовании (</w:t>
      </w:r>
      <w:r w:rsidRPr="00986EC4">
        <w:rPr>
          <w:rFonts w:ascii="Times New Roman" w:hAnsi="Times New Roman"/>
          <w:sz w:val="24"/>
          <w:szCs w:val="24"/>
        </w:rPr>
        <w:t>по материалам А.В. Пашкевич "</w:t>
      </w:r>
      <w:proofErr w:type="spellStart"/>
      <w:r w:rsidRPr="00986EC4">
        <w:rPr>
          <w:rFonts w:ascii="Times New Roman" w:hAnsi="Times New Roman"/>
          <w:sz w:val="24"/>
          <w:szCs w:val="24"/>
        </w:rPr>
        <w:t>Компетентностно-ориентированный</w:t>
      </w:r>
      <w:proofErr w:type="spellEnd"/>
      <w:r w:rsidRPr="00986EC4">
        <w:rPr>
          <w:rFonts w:ascii="Times New Roman" w:hAnsi="Times New Roman"/>
          <w:sz w:val="24"/>
          <w:szCs w:val="24"/>
        </w:rPr>
        <w:t xml:space="preserve"> урок", Издательство "Учитель", Волгоград, 2013 г.)</w:t>
      </w:r>
      <w:r>
        <w:rPr>
          <w:rFonts w:ascii="Times New Roman" w:hAnsi="Times New Roman"/>
          <w:sz w:val="24"/>
          <w:szCs w:val="24"/>
        </w:rPr>
        <w:t>.</w:t>
      </w:r>
      <w:r w:rsidRPr="000C66F7">
        <w:rPr>
          <w:rFonts w:ascii="Times New Roman" w:hAnsi="Times New Roman"/>
          <w:sz w:val="24"/>
          <w:szCs w:val="24"/>
        </w:rPr>
        <w:t xml:space="preserve"> </w:t>
      </w:r>
      <w:r w:rsidRPr="00CB6B9A">
        <w:rPr>
          <w:rFonts w:ascii="Times New Roman" w:hAnsi="Times New Roman"/>
          <w:sz w:val="24"/>
          <w:szCs w:val="24"/>
        </w:rPr>
        <w:t>Вни</w:t>
      </w:r>
      <w:r>
        <w:rPr>
          <w:rFonts w:ascii="Times New Roman" w:hAnsi="Times New Roman"/>
          <w:sz w:val="24"/>
          <w:szCs w:val="24"/>
        </w:rPr>
        <w:t xml:space="preserve">мательно читайте и осмысливайте - групповая работа (по методическим объединениям) с таблицей "Сравнительная характеристика традиционного, </w:t>
      </w:r>
      <w:proofErr w:type="spellStart"/>
      <w:r>
        <w:rPr>
          <w:rFonts w:ascii="Times New Roman" w:hAnsi="Times New Roman"/>
          <w:sz w:val="24"/>
          <w:szCs w:val="24"/>
        </w:rPr>
        <w:t>системно-деятельностного</w:t>
      </w:r>
      <w:proofErr w:type="spellEnd"/>
      <w:r>
        <w:rPr>
          <w:rFonts w:ascii="Times New Roman" w:hAnsi="Times New Roman"/>
          <w:sz w:val="24"/>
          <w:szCs w:val="24"/>
        </w:rPr>
        <w:t xml:space="preserve"> и </w:t>
      </w:r>
      <w:proofErr w:type="spellStart"/>
      <w:r>
        <w:rPr>
          <w:rFonts w:ascii="Times New Roman" w:hAnsi="Times New Roman"/>
          <w:sz w:val="24"/>
          <w:szCs w:val="24"/>
        </w:rPr>
        <w:t>компетентностного</w:t>
      </w:r>
      <w:proofErr w:type="spellEnd"/>
      <w:r>
        <w:rPr>
          <w:rFonts w:ascii="Times New Roman" w:hAnsi="Times New Roman"/>
          <w:sz w:val="24"/>
          <w:szCs w:val="24"/>
        </w:rPr>
        <w:t xml:space="preserve"> подхода в образовании" (методическое пособие "</w:t>
      </w:r>
      <w:proofErr w:type="spellStart"/>
      <w:r>
        <w:rPr>
          <w:rFonts w:ascii="Times New Roman" w:hAnsi="Times New Roman"/>
          <w:sz w:val="24"/>
          <w:szCs w:val="24"/>
        </w:rPr>
        <w:t>Компетентностно-ориентированный</w:t>
      </w:r>
      <w:proofErr w:type="spellEnd"/>
      <w:r>
        <w:rPr>
          <w:rFonts w:ascii="Times New Roman" w:hAnsi="Times New Roman"/>
          <w:sz w:val="24"/>
          <w:szCs w:val="24"/>
        </w:rPr>
        <w:t xml:space="preserve"> урок" А. В. Пашкевич, стр. 11-12</w:t>
      </w:r>
      <w:r w:rsidR="00B76CE3">
        <w:rPr>
          <w:rFonts w:ascii="Times New Roman" w:hAnsi="Times New Roman"/>
          <w:sz w:val="24"/>
          <w:szCs w:val="24"/>
        </w:rPr>
        <w:t xml:space="preserve"> - приложение 1</w:t>
      </w:r>
      <w:r>
        <w:rPr>
          <w:rFonts w:ascii="Times New Roman" w:hAnsi="Times New Roman"/>
          <w:sz w:val="24"/>
          <w:szCs w:val="24"/>
        </w:rPr>
        <w:t>).</w:t>
      </w:r>
    </w:p>
    <w:p w:rsidR="00B77FAE" w:rsidRPr="00EC5C0A" w:rsidRDefault="00B17D45" w:rsidP="00C06990">
      <w:pPr>
        <w:shd w:val="clear" w:color="auto" w:fill="FFFFFF"/>
        <w:spacing w:after="0" w:line="240" w:lineRule="auto"/>
        <w:ind w:left="14" w:right="19" w:firstLine="533"/>
        <w:jc w:val="both"/>
        <w:rPr>
          <w:rFonts w:ascii="Times New Roman" w:hAnsi="Times New Roman"/>
          <w:sz w:val="24"/>
          <w:szCs w:val="24"/>
        </w:rPr>
      </w:pPr>
      <w:r w:rsidRPr="00192C14">
        <w:rPr>
          <w:rFonts w:ascii="Times New Roman" w:hAnsi="Times New Roman"/>
          <w:b/>
          <w:sz w:val="24"/>
          <w:szCs w:val="24"/>
        </w:rPr>
        <w:t>ЗУР:</w:t>
      </w:r>
      <w:r>
        <w:rPr>
          <w:rFonts w:ascii="Times New Roman" w:hAnsi="Times New Roman"/>
          <w:sz w:val="24"/>
          <w:szCs w:val="24"/>
        </w:rPr>
        <w:t xml:space="preserve"> </w:t>
      </w:r>
      <w:r w:rsidR="00C06990">
        <w:rPr>
          <w:rFonts w:ascii="Times New Roman" w:hAnsi="Times New Roman"/>
          <w:sz w:val="24"/>
          <w:szCs w:val="24"/>
        </w:rPr>
        <w:t>Таким образом, п</w:t>
      </w:r>
      <w:r w:rsidR="00B77FAE" w:rsidRPr="00EC5C0A">
        <w:rPr>
          <w:rFonts w:ascii="Times New Roman" w:hAnsi="Times New Roman"/>
          <w:sz w:val="24"/>
          <w:szCs w:val="24"/>
        </w:rPr>
        <w:t>роекти</w:t>
      </w:r>
      <w:r w:rsidR="00C06990">
        <w:rPr>
          <w:rFonts w:ascii="Times New Roman" w:hAnsi="Times New Roman"/>
          <w:sz w:val="24"/>
          <w:szCs w:val="24"/>
        </w:rPr>
        <w:t xml:space="preserve">рование урока </w:t>
      </w:r>
      <w:r w:rsidR="00B77FAE" w:rsidRPr="00EC5C0A">
        <w:rPr>
          <w:rFonts w:ascii="Times New Roman" w:hAnsi="Times New Roman"/>
          <w:sz w:val="24"/>
          <w:szCs w:val="24"/>
        </w:rPr>
        <w:t xml:space="preserve"> предполагает деятельность по определению целей занятия, планированию форм, методов, средств обучения, организации взаимодействия преподавателя и обучающих</w:t>
      </w:r>
      <w:r w:rsidR="00B77FAE" w:rsidRPr="00EC5C0A">
        <w:rPr>
          <w:rFonts w:ascii="Times New Roman" w:hAnsi="Times New Roman"/>
          <w:sz w:val="24"/>
          <w:szCs w:val="24"/>
        </w:rPr>
        <w:softHyphen/>
        <w:t>ся для реализации поставленных целей.</w:t>
      </w:r>
    </w:p>
    <w:p w:rsidR="00B77FAE" w:rsidRDefault="00B77FAE" w:rsidP="00EC5C0A">
      <w:pPr>
        <w:shd w:val="clear" w:color="auto" w:fill="FFFFFF"/>
        <w:spacing w:after="0" w:line="240" w:lineRule="auto"/>
        <w:ind w:firstLine="709"/>
        <w:rPr>
          <w:rFonts w:ascii="Times New Roman" w:hAnsi="Times New Roman"/>
          <w:sz w:val="24"/>
          <w:szCs w:val="24"/>
        </w:rPr>
      </w:pPr>
      <w:r w:rsidRPr="00EC5C0A">
        <w:rPr>
          <w:rFonts w:ascii="Times New Roman" w:hAnsi="Times New Roman"/>
          <w:sz w:val="24"/>
          <w:szCs w:val="24"/>
        </w:rPr>
        <w:t xml:space="preserve">Алгоритм проектирования урока в логике </w:t>
      </w:r>
      <w:proofErr w:type="spellStart"/>
      <w:r w:rsidRPr="00EC5C0A">
        <w:rPr>
          <w:rFonts w:ascii="Times New Roman" w:hAnsi="Times New Roman"/>
          <w:sz w:val="24"/>
          <w:szCs w:val="24"/>
        </w:rPr>
        <w:t>компетентностного</w:t>
      </w:r>
      <w:proofErr w:type="spellEnd"/>
      <w:r w:rsidRPr="00EC5C0A">
        <w:rPr>
          <w:rFonts w:ascii="Times New Roman" w:hAnsi="Times New Roman"/>
          <w:sz w:val="24"/>
          <w:szCs w:val="24"/>
        </w:rPr>
        <w:t xml:space="preserve"> подхода включает следующие этапы:</w:t>
      </w:r>
    </w:p>
    <w:p w:rsidR="00B77FAE" w:rsidRDefault="00EC5C0A" w:rsidP="00B17D45">
      <w:pPr>
        <w:spacing w:after="0" w:line="240" w:lineRule="auto"/>
        <w:ind w:firstLine="708"/>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posOffset>275590</wp:posOffset>
            </wp:positionH>
            <wp:positionV relativeFrom="paragraph">
              <wp:posOffset>62865</wp:posOffset>
            </wp:positionV>
            <wp:extent cx="5340350" cy="2562225"/>
            <wp:effectExtent l="19050" t="0" r="31750" b="0"/>
            <wp:wrapSquare wrapText="bothSides"/>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rsidR="00B77FAE" w:rsidRDefault="00B77FAE" w:rsidP="00B17D45">
      <w:pPr>
        <w:spacing w:after="0" w:line="240" w:lineRule="auto"/>
        <w:ind w:firstLine="708"/>
        <w:jc w:val="both"/>
        <w:rPr>
          <w:rFonts w:ascii="Times New Roman" w:hAnsi="Times New Roman"/>
          <w:sz w:val="24"/>
          <w:szCs w:val="24"/>
        </w:rPr>
      </w:pPr>
    </w:p>
    <w:p w:rsidR="00B77FAE" w:rsidRDefault="00B77FAE" w:rsidP="00B17D45">
      <w:pPr>
        <w:spacing w:after="0" w:line="240" w:lineRule="auto"/>
        <w:ind w:firstLine="708"/>
        <w:jc w:val="both"/>
        <w:rPr>
          <w:rFonts w:ascii="Times New Roman" w:hAnsi="Times New Roman"/>
          <w:sz w:val="24"/>
          <w:szCs w:val="24"/>
        </w:rPr>
      </w:pPr>
    </w:p>
    <w:p w:rsidR="00B77FAE" w:rsidRDefault="00B77FAE" w:rsidP="00B17D45">
      <w:pPr>
        <w:spacing w:after="0" w:line="240" w:lineRule="auto"/>
        <w:ind w:firstLine="708"/>
        <w:jc w:val="both"/>
        <w:rPr>
          <w:rFonts w:ascii="Times New Roman" w:hAnsi="Times New Roman"/>
          <w:sz w:val="24"/>
          <w:szCs w:val="24"/>
        </w:rPr>
      </w:pPr>
    </w:p>
    <w:p w:rsidR="00EC5C0A" w:rsidRDefault="00EC5C0A" w:rsidP="00B17D45">
      <w:pPr>
        <w:spacing w:after="0" w:line="240" w:lineRule="auto"/>
        <w:ind w:firstLine="708"/>
        <w:jc w:val="both"/>
        <w:rPr>
          <w:rFonts w:ascii="Times New Roman" w:hAnsi="Times New Roman"/>
          <w:b/>
          <w:sz w:val="24"/>
          <w:szCs w:val="24"/>
        </w:rPr>
      </w:pPr>
    </w:p>
    <w:p w:rsidR="00EC5C0A" w:rsidRDefault="00EC5C0A" w:rsidP="00B17D45">
      <w:pPr>
        <w:spacing w:after="0" w:line="240" w:lineRule="auto"/>
        <w:ind w:firstLine="708"/>
        <w:jc w:val="both"/>
        <w:rPr>
          <w:rFonts w:ascii="Times New Roman" w:hAnsi="Times New Roman"/>
          <w:b/>
          <w:sz w:val="24"/>
          <w:szCs w:val="24"/>
        </w:rPr>
      </w:pPr>
    </w:p>
    <w:p w:rsidR="00EC5C0A" w:rsidRDefault="00EC5C0A" w:rsidP="00B17D45">
      <w:pPr>
        <w:spacing w:after="0" w:line="240" w:lineRule="auto"/>
        <w:ind w:firstLine="708"/>
        <w:jc w:val="both"/>
        <w:rPr>
          <w:rFonts w:ascii="Times New Roman" w:hAnsi="Times New Roman"/>
          <w:b/>
          <w:sz w:val="24"/>
          <w:szCs w:val="24"/>
        </w:rPr>
      </w:pPr>
    </w:p>
    <w:p w:rsidR="00EC5C0A" w:rsidRDefault="00EC5C0A" w:rsidP="00B17D45">
      <w:pPr>
        <w:spacing w:after="0" w:line="240" w:lineRule="auto"/>
        <w:ind w:firstLine="708"/>
        <w:jc w:val="both"/>
        <w:rPr>
          <w:rFonts w:ascii="Times New Roman" w:hAnsi="Times New Roman"/>
          <w:b/>
          <w:sz w:val="24"/>
          <w:szCs w:val="24"/>
        </w:rPr>
      </w:pPr>
    </w:p>
    <w:p w:rsidR="00EC5C0A" w:rsidRDefault="00EC5C0A" w:rsidP="00B17D45">
      <w:pPr>
        <w:spacing w:after="0" w:line="240" w:lineRule="auto"/>
        <w:ind w:firstLine="708"/>
        <w:jc w:val="both"/>
        <w:rPr>
          <w:rFonts w:ascii="Times New Roman" w:hAnsi="Times New Roman"/>
          <w:b/>
          <w:sz w:val="24"/>
          <w:szCs w:val="24"/>
        </w:rPr>
      </w:pPr>
    </w:p>
    <w:p w:rsidR="00EC5C0A" w:rsidRDefault="00EC5C0A" w:rsidP="00B17D45">
      <w:pPr>
        <w:spacing w:after="0" w:line="240" w:lineRule="auto"/>
        <w:ind w:firstLine="708"/>
        <w:jc w:val="both"/>
        <w:rPr>
          <w:rFonts w:ascii="Times New Roman" w:hAnsi="Times New Roman"/>
          <w:b/>
          <w:sz w:val="24"/>
          <w:szCs w:val="24"/>
        </w:rPr>
      </w:pPr>
    </w:p>
    <w:p w:rsidR="00EC5C0A" w:rsidRDefault="00EC5C0A" w:rsidP="00B17D45">
      <w:pPr>
        <w:spacing w:after="0" w:line="240" w:lineRule="auto"/>
        <w:ind w:firstLine="708"/>
        <w:jc w:val="both"/>
        <w:rPr>
          <w:rFonts w:ascii="Times New Roman" w:hAnsi="Times New Roman"/>
          <w:b/>
          <w:sz w:val="24"/>
          <w:szCs w:val="24"/>
        </w:rPr>
      </w:pPr>
    </w:p>
    <w:p w:rsidR="00EC5C0A" w:rsidRDefault="00EC5C0A" w:rsidP="00B17D45">
      <w:pPr>
        <w:spacing w:after="0" w:line="240" w:lineRule="auto"/>
        <w:ind w:firstLine="708"/>
        <w:jc w:val="both"/>
        <w:rPr>
          <w:rFonts w:ascii="Times New Roman" w:hAnsi="Times New Roman"/>
          <w:b/>
          <w:sz w:val="24"/>
          <w:szCs w:val="24"/>
        </w:rPr>
      </w:pPr>
    </w:p>
    <w:p w:rsidR="00EC5C0A" w:rsidRDefault="00EC5C0A" w:rsidP="00B17D45">
      <w:pPr>
        <w:spacing w:after="0" w:line="240" w:lineRule="auto"/>
        <w:ind w:firstLine="708"/>
        <w:jc w:val="both"/>
        <w:rPr>
          <w:rFonts w:ascii="Times New Roman" w:hAnsi="Times New Roman"/>
          <w:b/>
          <w:sz w:val="24"/>
          <w:szCs w:val="24"/>
        </w:rPr>
      </w:pPr>
    </w:p>
    <w:p w:rsidR="00EC5C0A" w:rsidRDefault="00EC5C0A" w:rsidP="00B17D45">
      <w:pPr>
        <w:spacing w:after="0" w:line="240" w:lineRule="auto"/>
        <w:ind w:firstLine="708"/>
        <w:jc w:val="both"/>
        <w:rPr>
          <w:rFonts w:ascii="Times New Roman" w:hAnsi="Times New Roman"/>
          <w:b/>
          <w:sz w:val="24"/>
          <w:szCs w:val="24"/>
        </w:rPr>
      </w:pPr>
    </w:p>
    <w:p w:rsidR="00EC5C0A" w:rsidRDefault="00EC5C0A" w:rsidP="00B17D45">
      <w:pPr>
        <w:spacing w:after="0" w:line="240" w:lineRule="auto"/>
        <w:ind w:firstLine="708"/>
        <w:jc w:val="both"/>
        <w:rPr>
          <w:rFonts w:ascii="Times New Roman" w:hAnsi="Times New Roman"/>
          <w:b/>
          <w:sz w:val="24"/>
          <w:szCs w:val="24"/>
        </w:rPr>
      </w:pPr>
    </w:p>
    <w:p w:rsidR="00EC5C0A" w:rsidRDefault="00EC5C0A" w:rsidP="00B17D45">
      <w:pPr>
        <w:spacing w:after="0" w:line="240" w:lineRule="auto"/>
        <w:ind w:firstLine="708"/>
        <w:jc w:val="both"/>
        <w:rPr>
          <w:rFonts w:ascii="Times New Roman" w:hAnsi="Times New Roman"/>
          <w:b/>
          <w:sz w:val="24"/>
          <w:szCs w:val="24"/>
        </w:rPr>
      </w:pPr>
    </w:p>
    <w:p w:rsidR="00B17D45" w:rsidRPr="00CB6B9A" w:rsidRDefault="00B17D45" w:rsidP="00B17D45">
      <w:pPr>
        <w:spacing w:after="0" w:line="240" w:lineRule="auto"/>
        <w:ind w:firstLine="708"/>
        <w:jc w:val="both"/>
        <w:rPr>
          <w:rFonts w:ascii="Times New Roman" w:hAnsi="Times New Roman"/>
          <w:sz w:val="24"/>
          <w:szCs w:val="24"/>
        </w:rPr>
      </w:pPr>
      <w:r w:rsidRPr="00B77FAE">
        <w:rPr>
          <w:rFonts w:ascii="Times New Roman" w:hAnsi="Times New Roman"/>
          <w:b/>
          <w:sz w:val="24"/>
          <w:szCs w:val="24"/>
        </w:rPr>
        <w:t>1-й этап</w:t>
      </w:r>
      <w:r w:rsidRPr="00CB6B9A">
        <w:rPr>
          <w:rFonts w:ascii="Times New Roman" w:hAnsi="Times New Roman"/>
          <w:sz w:val="24"/>
          <w:szCs w:val="24"/>
        </w:rPr>
        <w:t xml:space="preserve"> – </w:t>
      </w:r>
      <w:proofErr w:type="spellStart"/>
      <w:r w:rsidRPr="00CB6B9A">
        <w:rPr>
          <w:rFonts w:ascii="Times New Roman" w:hAnsi="Times New Roman"/>
          <w:sz w:val="24"/>
          <w:szCs w:val="24"/>
        </w:rPr>
        <w:t>целеполагание</w:t>
      </w:r>
      <w:proofErr w:type="spellEnd"/>
      <w:r w:rsidRPr="00CB6B9A">
        <w:rPr>
          <w:rFonts w:ascii="Times New Roman" w:hAnsi="Times New Roman"/>
          <w:sz w:val="24"/>
          <w:szCs w:val="24"/>
        </w:rPr>
        <w:t xml:space="preserve">. Определяется место учебного занятия, устанавливаются цели и основные задачи. Ученик сам ставит цель или участвует в постановке цели, а, следовательно, учитель организует ситуацию постановки, понимания и принятия цели учащимися как собственной учебной задачи. Ещё один принцип </w:t>
      </w:r>
      <w:proofErr w:type="spellStart"/>
      <w:r w:rsidRPr="00CB6B9A">
        <w:rPr>
          <w:rFonts w:ascii="Times New Roman" w:hAnsi="Times New Roman"/>
          <w:sz w:val="24"/>
          <w:szCs w:val="24"/>
        </w:rPr>
        <w:t>компетентностного</w:t>
      </w:r>
      <w:proofErr w:type="spellEnd"/>
      <w:r w:rsidRPr="00CB6B9A">
        <w:rPr>
          <w:rFonts w:ascii="Times New Roman" w:hAnsi="Times New Roman"/>
          <w:sz w:val="24"/>
          <w:szCs w:val="24"/>
        </w:rPr>
        <w:t xml:space="preserve"> подхода - </w:t>
      </w:r>
      <w:proofErr w:type="spellStart"/>
      <w:r w:rsidRPr="00CB6B9A">
        <w:rPr>
          <w:rFonts w:ascii="Times New Roman" w:hAnsi="Times New Roman"/>
          <w:sz w:val="24"/>
          <w:szCs w:val="24"/>
        </w:rPr>
        <w:t>диагностичность</w:t>
      </w:r>
      <w:proofErr w:type="spellEnd"/>
      <w:r w:rsidRPr="00CB6B9A">
        <w:rPr>
          <w:rFonts w:ascii="Times New Roman" w:hAnsi="Times New Roman"/>
          <w:sz w:val="24"/>
          <w:szCs w:val="24"/>
        </w:rPr>
        <w:t xml:space="preserve"> (измеримость) целей урока, что предполагает ответ на вопросы: «Что должен научиться делать ученик?» и «Как я, учитель, делаю это сам?»  Ученик должен понимать, что все, что он сегодня делал можно перенести на другой объект и изучать его тем же способом, что и означает развитие </w:t>
      </w:r>
      <w:proofErr w:type="spellStart"/>
      <w:r w:rsidRPr="00CB6B9A">
        <w:rPr>
          <w:rFonts w:ascii="Times New Roman" w:hAnsi="Times New Roman"/>
          <w:sz w:val="24"/>
          <w:szCs w:val="24"/>
        </w:rPr>
        <w:t>надпредметных</w:t>
      </w:r>
      <w:proofErr w:type="spellEnd"/>
      <w:r w:rsidRPr="00CB6B9A">
        <w:rPr>
          <w:rFonts w:ascii="Times New Roman" w:hAnsi="Times New Roman"/>
          <w:sz w:val="24"/>
          <w:szCs w:val="24"/>
        </w:rPr>
        <w:t xml:space="preserve"> умений. </w:t>
      </w:r>
    </w:p>
    <w:p w:rsidR="00B17D45" w:rsidRPr="00CB6B9A" w:rsidRDefault="00B17D45" w:rsidP="00B17D45">
      <w:pPr>
        <w:spacing w:after="0" w:line="240" w:lineRule="auto"/>
        <w:ind w:firstLine="708"/>
        <w:jc w:val="both"/>
        <w:rPr>
          <w:rFonts w:ascii="Times New Roman" w:hAnsi="Times New Roman"/>
          <w:sz w:val="24"/>
          <w:szCs w:val="24"/>
        </w:rPr>
      </w:pPr>
      <w:r w:rsidRPr="00CB6B9A">
        <w:rPr>
          <w:rFonts w:ascii="Times New Roman" w:hAnsi="Times New Roman"/>
          <w:sz w:val="24"/>
          <w:szCs w:val="24"/>
        </w:rPr>
        <w:t xml:space="preserve">Ученик должен понимать, что все, что он сегодня делал на уроке можно перенести на другой объект и изучать его тем же способом, что и означает развитие </w:t>
      </w:r>
      <w:proofErr w:type="spellStart"/>
      <w:r w:rsidRPr="00CB6B9A">
        <w:rPr>
          <w:rFonts w:ascii="Times New Roman" w:hAnsi="Times New Roman"/>
          <w:sz w:val="24"/>
          <w:szCs w:val="24"/>
        </w:rPr>
        <w:t>надпредметных</w:t>
      </w:r>
      <w:proofErr w:type="spellEnd"/>
      <w:r w:rsidRPr="00CB6B9A">
        <w:rPr>
          <w:rFonts w:ascii="Times New Roman" w:hAnsi="Times New Roman"/>
          <w:sz w:val="24"/>
          <w:szCs w:val="24"/>
        </w:rPr>
        <w:t xml:space="preserve"> умений.</w:t>
      </w:r>
      <w:r w:rsidR="00B77FAE">
        <w:rPr>
          <w:rFonts w:ascii="Times New Roman" w:hAnsi="Times New Roman"/>
          <w:sz w:val="24"/>
          <w:szCs w:val="24"/>
        </w:rPr>
        <w:t xml:space="preserve"> </w:t>
      </w:r>
      <w:r w:rsidRPr="00CB6B9A">
        <w:rPr>
          <w:rFonts w:ascii="Times New Roman" w:hAnsi="Times New Roman"/>
          <w:sz w:val="24"/>
          <w:szCs w:val="24"/>
        </w:rPr>
        <w:t xml:space="preserve">В </w:t>
      </w:r>
      <w:proofErr w:type="spellStart"/>
      <w:r w:rsidRPr="00CB6B9A">
        <w:rPr>
          <w:rFonts w:ascii="Times New Roman" w:hAnsi="Times New Roman"/>
          <w:sz w:val="24"/>
          <w:szCs w:val="24"/>
        </w:rPr>
        <w:t>компетентностном</w:t>
      </w:r>
      <w:proofErr w:type="spellEnd"/>
      <w:r w:rsidRPr="00CB6B9A">
        <w:rPr>
          <w:rFonts w:ascii="Times New Roman" w:hAnsi="Times New Roman"/>
          <w:sz w:val="24"/>
          <w:szCs w:val="24"/>
        </w:rPr>
        <w:t xml:space="preserve"> уроке на этапе </w:t>
      </w:r>
      <w:proofErr w:type="spellStart"/>
      <w:r w:rsidRPr="00CB6B9A">
        <w:rPr>
          <w:rFonts w:ascii="Times New Roman" w:hAnsi="Times New Roman"/>
          <w:sz w:val="24"/>
          <w:szCs w:val="24"/>
        </w:rPr>
        <w:t>целеполагания</w:t>
      </w:r>
      <w:proofErr w:type="spellEnd"/>
      <w:r w:rsidRPr="00CB6B9A">
        <w:rPr>
          <w:rFonts w:ascii="Times New Roman" w:hAnsi="Times New Roman"/>
          <w:sz w:val="24"/>
          <w:szCs w:val="24"/>
        </w:rPr>
        <w:t xml:space="preserve"> возникает внутренняя мотивация ученика на активную, </w:t>
      </w:r>
      <w:proofErr w:type="spellStart"/>
      <w:r w:rsidRPr="00CB6B9A">
        <w:rPr>
          <w:rFonts w:ascii="Times New Roman" w:hAnsi="Times New Roman"/>
          <w:sz w:val="24"/>
          <w:szCs w:val="24"/>
        </w:rPr>
        <w:t>деятельностную</w:t>
      </w:r>
      <w:proofErr w:type="spellEnd"/>
      <w:r w:rsidRPr="00CB6B9A">
        <w:rPr>
          <w:rFonts w:ascii="Times New Roman" w:hAnsi="Times New Roman"/>
          <w:sz w:val="24"/>
          <w:szCs w:val="24"/>
        </w:rPr>
        <w:t xml:space="preserve"> позицию, возникают побуждения: узнать, найти, доказать.</w:t>
      </w:r>
    </w:p>
    <w:p w:rsidR="00B77FAE" w:rsidRDefault="00B17D45" w:rsidP="00B17D45">
      <w:pPr>
        <w:spacing w:after="0" w:line="240" w:lineRule="auto"/>
        <w:ind w:firstLine="708"/>
        <w:jc w:val="both"/>
        <w:rPr>
          <w:rFonts w:ascii="Times New Roman" w:hAnsi="Times New Roman"/>
          <w:sz w:val="24"/>
          <w:szCs w:val="24"/>
        </w:rPr>
      </w:pPr>
      <w:r w:rsidRPr="00571A20">
        <w:rPr>
          <w:rFonts w:ascii="Times New Roman" w:hAnsi="Times New Roman"/>
          <w:b/>
          <w:sz w:val="24"/>
          <w:szCs w:val="24"/>
        </w:rPr>
        <w:t>2-й этап</w:t>
      </w:r>
      <w:r w:rsidRPr="00CB6B9A">
        <w:rPr>
          <w:rFonts w:ascii="Times New Roman" w:hAnsi="Times New Roman"/>
          <w:sz w:val="24"/>
          <w:szCs w:val="24"/>
        </w:rPr>
        <w:t xml:space="preserve"> – проектирование </w:t>
      </w:r>
      <w:r w:rsidR="00B77FAE">
        <w:rPr>
          <w:rFonts w:ascii="Times New Roman" w:hAnsi="Times New Roman"/>
          <w:sz w:val="24"/>
          <w:szCs w:val="24"/>
        </w:rPr>
        <w:t>содержания.</w:t>
      </w:r>
    </w:p>
    <w:p w:rsidR="000D3A22" w:rsidRPr="000D3A22" w:rsidRDefault="000D3A22" w:rsidP="000D3A22">
      <w:pPr>
        <w:shd w:val="clear" w:color="auto" w:fill="FFFFFF"/>
        <w:spacing w:after="0" w:line="240" w:lineRule="auto"/>
        <w:ind w:firstLine="709"/>
        <w:rPr>
          <w:rFonts w:ascii="Times New Roman" w:hAnsi="Times New Roman"/>
          <w:sz w:val="24"/>
          <w:szCs w:val="24"/>
        </w:rPr>
      </w:pPr>
      <w:r w:rsidRPr="000D3A22">
        <w:rPr>
          <w:rFonts w:ascii="Times New Roman" w:hAnsi="Times New Roman"/>
          <w:sz w:val="24"/>
          <w:szCs w:val="24"/>
        </w:rPr>
        <w:t>Акцент в содержании урока должен быть сделан на двух важных моментах:</w:t>
      </w:r>
    </w:p>
    <w:p w:rsidR="000D3A22" w:rsidRPr="000D3A22" w:rsidRDefault="000D3A22" w:rsidP="000D3A22">
      <w:pPr>
        <w:widowControl w:val="0"/>
        <w:numPr>
          <w:ilvl w:val="0"/>
          <w:numId w:val="23"/>
        </w:numPr>
        <w:shd w:val="clear" w:color="auto" w:fill="FFFFFF"/>
        <w:tabs>
          <w:tab w:val="left" w:pos="709"/>
        </w:tabs>
        <w:autoSpaceDE w:val="0"/>
        <w:autoSpaceDN w:val="0"/>
        <w:adjustRightInd w:val="0"/>
        <w:spacing w:after="0" w:line="240" w:lineRule="auto"/>
        <w:ind w:left="0" w:firstLine="426"/>
        <w:rPr>
          <w:rFonts w:ascii="Times New Roman" w:hAnsi="Times New Roman"/>
          <w:sz w:val="24"/>
          <w:szCs w:val="24"/>
        </w:rPr>
      </w:pPr>
      <w:r w:rsidRPr="000D3A22">
        <w:rPr>
          <w:rFonts w:ascii="Times New Roman" w:hAnsi="Times New Roman"/>
          <w:sz w:val="24"/>
          <w:szCs w:val="24"/>
        </w:rPr>
        <w:t>ориентация учебного материала на решение профессиональных и жизненных задач;</w:t>
      </w:r>
    </w:p>
    <w:p w:rsidR="000D3A22" w:rsidRPr="000D3A22" w:rsidRDefault="000D3A22" w:rsidP="000D3A22">
      <w:pPr>
        <w:widowControl w:val="0"/>
        <w:numPr>
          <w:ilvl w:val="0"/>
          <w:numId w:val="23"/>
        </w:numPr>
        <w:shd w:val="clear" w:color="auto" w:fill="FFFFFF"/>
        <w:tabs>
          <w:tab w:val="left" w:pos="709"/>
        </w:tabs>
        <w:autoSpaceDE w:val="0"/>
        <w:autoSpaceDN w:val="0"/>
        <w:adjustRightInd w:val="0"/>
        <w:spacing w:after="0" w:line="240" w:lineRule="auto"/>
        <w:ind w:left="0" w:firstLine="426"/>
        <w:jc w:val="both"/>
        <w:rPr>
          <w:rFonts w:ascii="Times New Roman" w:hAnsi="Times New Roman"/>
          <w:sz w:val="24"/>
          <w:szCs w:val="24"/>
        </w:rPr>
      </w:pPr>
      <w:r w:rsidRPr="000D3A22">
        <w:rPr>
          <w:rFonts w:ascii="Times New Roman" w:hAnsi="Times New Roman"/>
          <w:sz w:val="24"/>
          <w:szCs w:val="24"/>
        </w:rPr>
        <w:t xml:space="preserve">интеграция содержания, т. е. опора на знания и умения, полученные при изучении других учебных, </w:t>
      </w:r>
      <w:proofErr w:type="spellStart"/>
      <w:r w:rsidRPr="000D3A22">
        <w:rPr>
          <w:rFonts w:ascii="Times New Roman" w:hAnsi="Times New Roman"/>
          <w:sz w:val="24"/>
          <w:szCs w:val="24"/>
        </w:rPr>
        <w:t>общепрофессиональных</w:t>
      </w:r>
      <w:proofErr w:type="spellEnd"/>
      <w:r w:rsidRPr="000D3A22">
        <w:rPr>
          <w:rFonts w:ascii="Times New Roman" w:hAnsi="Times New Roman"/>
          <w:sz w:val="24"/>
          <w:szCs w:val="24"/>
        </w:rPr>
        <w:t xml:space="preserve"> дисциплин (на занятиях по междисциплинарному курсу данная позиция реализуется наиболее полно).</w:t>
      </w:r>
    </w:p>
    <w:p w:rsidR="00EC5C0A" w:rsidRPr="00F542C7" w:rsidRDefault="00B17D45" w:rsidP="00EC5C0A">
      <w:pPr>
        <w:shd w:val="clear" w:color="auto" w:fill="FFFFFF"/>
        <w:spacing w:after="0" w:line="240" w:lineRule="auto"/>
        <w:ind w:firstLine="709"/>
        <w:jc w:val="both"/>
        <w:rPr>
          <w:rFonts w:ascii="Times New Roman" w:hAnsi="Times New Roman"/>
          <w:sz w:val="28"/>
          <w:szCs w:val="28"/>
        </w:rPr>
      </w:pPr>
      <w:r w:rsidRPr="00571A20">
        <w:rPr>
          <w:rFonts w:ascii="Times New Roman" w:hAnsi="Times New Roman"/>
          <w:b/>
          <w:sz w:val="24"/>
          <w:szCs w:val="24"/>
        </w:rPr>
        <w:t>3-й этап</w:t>
      </w:r>
      <w:r w:rsidR="00B77FAE">
        <w:rPr>
          <w:rFonts w:ascii="Times New Roman" w:hAnsi="Times New Roman"/>
          <w:sz w:val="24"/>
          <w:szCs w:val="24"/>
        </w:rPr>
        <w:t xml:space="preserve"> – выбор типа и вида учебного занятия. </w:t>
      </w:r>
      <w:r w:rsidR="00EC5C0A">
        <w:rPr>
          <w:rFonts w:ascii="Times New Roman" w:hAnsi="Times New Roman"/>
          <w:sz w:val="24"/>
          <w:szCs w:val="24"/>
        </w:rPr>
        <w:t>У</w:t>
      </w:r>
      <w:r w:rsidR="00EC5C0A" w:rsidRPr="00EC5C0A">
        <w:rPr>
          <w:rFonts w:ascii="Times New Roman" w:hAnsi="Times New Roman"/>
          <w:sz w:val="24"/>
          <w:szCs w:val="24"/>
        </w:rPr>
        <w:t xml:space="preserve">рок, его тип (определяется по ведущей дидактической цели: урок изучения нового материала, урок закрепления знаний, формирования умений, обобщающий урок и т. д.) и вид (определяется по преобладающей технологии или методу обучения на уроке: </w:t>
      </w:r>
      <w:proofErr w:type="spellStart"/>
      <w:r w:rsidR="00EC5C0A" w:rsidRPr="00EC5C0A">
        <w:rPr>
          <w:rFonts w:ascii="Times New Roman" w:hAnsi="Times New Roman"/>
          <w:sz w:val="24"/>
          <w:szCs w:val="24"/>
        </w:rPr>
        <w:t>урок-деловая</w:t>
      </w:r>
      <w:proofErr w:type="spellEnd"/>
      <w:r w:rsidR="00EC5C0A" w:rsidRPr="00EC5C0A">
        <w:rPr>
          <w:rFonts w:ascii="Times New Roman" w:hAnsi="Times New Roman"/>
          <w:sz w:val="24"/>
          <w:szCs w:val="24"/>
        </w:rPr>
        <w:t xml:space="preserve"> игра, урок-лекция, проектный урок, </w:t>
      </w:r>
      <w:r w:rsidR="00EC5C0A" w:rsidRPr="00EC5C0A">
        <w:rPr>
          <w:rFonts w:ascii="Times New Roman" w:hAnsi="Times New Roman"/>
          <w:sz w:val="24"/>
          <w:szCs w:val="24"/>
        </w:rPr>
        <w:lastRenderedPageBreak/>
        <w:t>проблемный урок и т. д.); лабораторная работа; практическое заня</w:t>
      </w:r>
      <w:r w:rsidR="00EC5C0A" w:rsidRPr="00EC5C0A">
        <w:rPr>
          <w:rFonts w:ascii="Times New Roman" w:hAnsi="Times New Roman"/>
          <w:sz w:val="24"/>
          <w:szCs w:val="24"/>
        </w:rPr>
        <w:softHyphen/>
        <w:t>тие; лекция; семинар и т. д.) и формы организации познавательной деятельности обучающихся на занятии (фронтальная, групповая, индивидуальная, коллективная).</w:t>
      </w:r>
    </w:p>
    <w:p w:rsidR="000D3A22" w:rsidRDefault="00B17D45" w:rsidP="000D3A22">
      <w:pPr>
        <w:spacing w:after="0" w:line="240" w:lineRule="auto"/>
        <w:ind w:firstLine="708"/>
        <w:jc w:val="both"/>
        <w:rPr>
          <w:rFonts w:ascii="Times New Roman" w:hAnsi="Times New Roman"/>
          <w:iCs/>
          <w:sz w:val="24"/>
          <w:szCs w:val="24"/>
        </w:rPr>
      </w:pPr>
      <w:r w:rsidRPr="00571A20">
        <w:rPr>
          <w:rFonts w:ascii="Times New Roman" w:hAnsi="Times New Roman"/>
          <w:b/>
          <w:sz w:val="24"/>
          <w:szCs w:val="24"/>
        </w:rPr>
        <w:t>4-й этап</w:t>
      </w:r>
      <w:r w:rsidR="00B77FAE">
        <w:rPr>
          <w:rFonts w:ascii="Times New Roman" w:hAnsi="Times New Roman"/>
          <w:sz w:val="24"/>
          <w:szCs w:val="24"/>
        </w:rPr>
        <w:t xml:space="preserve"> – подбор методов и приемов</w:t>
      </w:r>
      <w:r w:rsidRPr="00CB6B9A">
        <w:rPr>
          <w:rFonts w:ascii="Times New Roman" w:hAnsi="Times New Roman"/>
          <w:sz w:val="24"/>
          <w:szCs w:val="24"/>
        </w:rPr>
        <w:t xml:space="preserve"> обучения (какими учебно-практическими действиями знание преобразуется в способ деятельности).</w:t>
      </w:r>
      <w:r w:rsidR="000D3A22" w:rsidRPr="000D3A22">
        <w:rPr>
          <w:rFonts w:ascii="Times New Roman" w:hAnsi="Times New Roman"/>
          <w:iCs/>
          <w:sz w:val="24"/>
          <w:szCs w:val="24"/>
        </w:rPr>
        <w:t xml:space="preserve"> </w:t>
      </w:r>
    </w:p>
    <w:p w:rsidR="000D3A22" w:rsidRPr="00EC5C0A" w:rsidRDefault="000D3A22" w:rsidP="00EC5C0A">
      <w:pPr>
        <w:spacing w:after="0" w:line="240" w:lineRule="auto"/>
        <w:ind w:firstLine="708"/>
        <w:jc w:val="both"/>
        <w:rPr>
          <w:rFonts w:ascii="Times New Roman" w:hAnsi="Times New Roman"/>
          <w:iCs/>
          <w:sz w:val="24"/>
          <w:szCs w:val="24"/>
        </w:rPr>
      </w:pPr>
      <w:r w:rsidRPr="00CB6B9A">
        <w:rPr>
          <w:rFonts w:ascii="Times New Roman" w:hAnsi="Times New Roman"/>
          <w:iCs/>
          <w:sz w:val="24"/>
          <w:szCs w:val="24"/>
        </w:rPr>
        <w:t xml:space="preserve">Современный урок отличается использованием </w:t>
      </w:r>
      <w:proofErr w:type="spellStart"/>
      <w:r w:rsidRPr="00CB6B9A">
        <w:rPr>
          <w:rFonts w:ascii="Times New Roman" w:hAnsi="Times New Roman"/>
          <w:iCs/>
          <w:sz w:val="24"/>
          <w:szCs w:val="24"/>
        </w:rPr>
        <w:t>деятельностных</w:t>
      </w:r>
      <w:proofErr w:type="spellEnd"/>
      <w:r w:rsidRPr="00CB6B9A">
        <w:rPr>
          <w:rFonts w:ascii="Times New Roman" w:hAnsi="Times New Roman"/>
          <w:iCs/>
          <w:sz w:val="24"/>
          <w:szCs w:val="24"/>
        </w:rPr>
        <w:t xml:space="preserve"> методов и приёмов обучения:</w:t>
      </w:r>
      <w:r w:rsidR="00EC5C0A">
        <w:rPr>
          <w:rFonts w:ascii="Times New Roman" w:hAnsi="Times New Roman"/>
          <w:iCs/>
          <w:sz w:val="24"/>
          <w:szCs w:val="24"/>
        </w:rPr>
        <w:t xml:space="preserve"> </w:t>
      </w:r>
      <w:r w:rsidRPr="00CB6B9A">
        <w:rPr>
          <w:rFonts w:ascii="Times New Roman" w:hAnsi="Times New Roman"/>
          <w:sz w:val="24"/>
          <w:szCs w:val="24"/>
        </w:rPr>
        <w:t>методы активного обучения (деловые игры, ролевые игры, дискуссии и т.д.);</w:t>
      </w:r>
      <w:r w:rsidR="00EC5C0A">
        <w:rPr>
          <w:rFonts w:ascii="Times New Roman" w:hAnsi="Times New Roman"/>
          <w:iCs/>
          <w:sz w:val="24"/>
          <w:szCs w:val="24"/>
        </w:rPr>
        <w:t xml:space="preserve"> </w:t>
      </w:r>
      <w:r w:rsidRPr="00CB6B9A">
        <w:rPr>
          <w:rFonts w:ascii="Times New Roman" w:hAnsi="Times New Roman"/>
          <w:sz w:val="24"/>
          <w:szCs w:val="24"/>
        </w:rPr>
        <w:t>метод проблемного обучения (беседа, проблемная лекция, проблемный семинар);</w:t>
      </w:r>
      <w:r w:rsidR="00EC5C0A">
        <w:rPr>
          <w:rFonts w:ascii="Times New Roman" w:hAnsi="Times New Roman"/>
          <w:iCs/>
          <w:sz w:val="24"/>
          <w:szCs w:val="24"/>
        </w:rPr>
        <w:t xml:space="preserve"> </w:t>
      </w:r>
      <w:r w:rsidRPr="00CB6B9A">
        <w:rPr>
          <w:rFonts w:ascii="Times New Roman" w:hAnsi="Times New Roman"/>
          <w:sz w:val="24"/>
          <w:szCs w:val="24"/>
        </w:rPr>
        <w:t>методы активизации творческого мышления, например мозговой штурм;</w:t>
      </w:r>
      <w:r w:rsidR="00EC5C0A">
        <w:rPr>
          <w:rFonts w:ascii="Times New Roman" w:hAnsi="Times New Roman"/>
          <w:iCs/>
          <w:sz w:val="24"/>
          <w:szCs w:val="24"/>
        </w:rPr>
        <w:t xml:space="preserve"> </w:t>
      </w:r>
      <w:r w:rsidRPr="00CB6B9A">
        <w:rPr>
          <w:rFonts w:ascii="Times New Roman" w:hAnsi="Times New Roman"/>
          <w:sz w:val="24"/>
          <w:szCs w:val="24"/>
        </w:rPr>
        <w:t>модернизированные традиционные методы обучения;</w:t>
      </w:r>
      <w:r w:rsidR="00EC5C0A">
        <w:rPr>
          <w:rFonts w:ascii="Times New Roman" w:hAnsi="Times New Roman"/>
          <w:iCs/>
          <w:sz w:val="24"/>
          <w:szCs w:val="24"/>
        </w:rPr>
        <w:t xml:space="preserve"> </w:t>
      </w:r>
      <w:r w:rsidRPr="00CB6B9A">
        <w:rPr>
          <w:rFonts w:ascii="Times New Roman" w:hAnsi="Times New Roman"/>
          <w:sz w:val="24"/>
          <w:szCs w:val="24"/>
        </w:rPr>
        <w:t xml:space="preserve">методы </w:t>
      </w:r>
      <w:proofErr w:type="spellStart"/>
      <w:r w:rsidRPr="00CB6B9A">
        <w:rPr>
          <w:rFonts w:ascii="Times New Roman" w:hAnsi="Times New Roman"/>
          <w:sz w:val="24"/>
          <w:szCs w:val="24"/>
        </w:rPr>
        <w:t>взаимообучения</w:t>
      </w:r>
      <w:proofErr w:type="spellEnd"/>
      <w:r w:rsidRPr="00CB6B9A">
        <w:rPr>
          <w:rFonts w:ascii="Times New Roman" w:hAnsi="Times New Roman"/>
          <w:sz w:val="24"/>
          <w:szCs w:val="24"/>
        </w:rPr>
        <w:t xml:space="preserve"> (коллективного, группового и парного обучения).</w:t>
      </w:r>
    </w:p>
    <w:p w:rsidR="000D3A22" w:rsidRPr="00CB6B9A" w:rsidRDefault="000D3A22" w:rsidP="00EC5C0A">
      <w:pPr>
        <w:spacing w:after="0" w:line="240" w:lineRule="auto"/>
        <w:ind w:firstLine="708"/>
        <w:jc w:val="both"/>
        <w:rPr>
          <w:rFonts w:ascii="Times New Roman" w:hAnsi="Times New Roman"/>
          <w:iCs/>
          <w:sz w:val="24"/>
          <w:szCs w:val="24"/>
        </w:rPr>
      </w:pPr>
      <w:r w:rsidRPr="00CB6B9A">
        <w:rPr>
          <w:rFonts w:ascii="Times New Roman" w:hAnsi="Times New Roman"/>
          <w:iCs/>
          <w:sz w:val="24"/>
          <w:szCs w:val="24"/>
        </w:rPr>
        <w:t>Развитию УУД  на уроке способствует применение  современных педагогических технологий:  технология развития «критического мышления», проектная деятельность, исследовательская работа,  дискуссионная технология, коллективная и индивидуальная система обучения</w:t>
      </w:r>
      <w:r w:rsidR="00EC5C0A">
        <w:rPr>
          <w:rFonts w:ascii="Times New Roman" w:hAnsi="Times New Roman"/>
          <w:iCs/>
          <w:sz w:val="24"/>
          <w:szCs w:val="24"/>
        </w:rPr>
        <w:t xml:space="preserve">, </w:t>
      </w:r>
      <w:r w:rsidRPr="00CB6B9A">
        <w:rPr>
          <w:rFonts w:ascii="Times New Roman" w:hAnsi="Times New Roman"/>
          <w:iCs/>
          <w:sz w:val="24"/>
          <w:szCs w:val="24"/>
        </w:rPr>
        <w:t>технология развивающего обучения</w:t>
      </w:r>
      <w:r w:rsidR="00EC5C0A">
        <w:rPr>
          <w:rFonts w:ascii="Times New Roman" w:hAnsi="Times New Roman"/>
          <w:iCs/>
          <w:sz w:val="24"/>
          <w:szCs w:val="24"/>
        </w:rPr>
        <w:t xml:space="preserve">, </w:t>
      </w:r>
      <w:r w:rsidRPr="00CB6B9A">
        <w:rPr>
          <w:rFonts w:ascii="Times New Roman" w:hAnsi="Times New Roman"/>
          <w:iCs/>
          <w:sz w:val="24"/>
          <w:szCs w:val="24"/>
        </w:rPr>
        <w:t>технология «дебаты»</w:t>
      </w:r>
      <w:r w:rsidR="00EC5C0A">
        <w:rPr>
          <w:rFonts w:ascii="Times New Roman" w:hAnsi="Times New Roman"/>
          <w:iCs/>
          <w:sz w:val="24"/>
          <w:szCs w:val="24"/>
        </w:rPr>
        <w:t xml:space="preserve">, </w:t>
      </w:r>
      <w:r w:rsidRPr="00CB6B9A">
        <w:rPr>
          <w:rFonts w:ascii="Times New Roman" w:hAnsi="Times New Roman"/>
          <w:iCs/>
          <w:sz w:val="24"/>
          <w:szCs w:val="24"/>
        </w:rPr>
        <w:t>игровая технология (ролевые, деловые игры)</w:t>
      </w:r>
      <w:r w:rsidR="00EC5C0A">
        <w:rPr>
          <w:rFonts w:ascii="Times New Roman" w:hAnsi="Times New Roman"/>
          <w:iCs/>
          <w:sz w:val="24"/>
          <w:szCs w:val="24"/>
        </w:rPr>
        <w:t xml:space="preserve">, </w:t>
      </w:r>
      <w:r w:rsidRPr="00CB6B9A">
        <w:rPr>
          <w:rFonts w:ascii="Times New Roman" w:hAnsi="Times New Roman"/>
          <w:iCs/>
          <w:sz w:val="24"/>
          <w:szCs w:val="24"/>
        </w:rPr>
        <w:t>обучение в сотрудничестве (командная, групповая работа)</w:t>
      </w:r>
      <w:r w:rsidR="00EC5C0A">
        <w:rPr>
          <w:rFonts w:ascii="Times New Roman" w:hAnsi="Times New Roman"/>
          <w:iCs/>
          <w:sz w:val="24"/>
          <w:szCs w:val="24"/>
        </w:rPr>
        <w:t xml:space="preserve">, </w:t>
      </w:r>
      <w:r w:rsidR="00EC5C0A" w:rsidRPr="00CB6B9A">
        <w:rPr>
          <w:rFonts w:ascii="Times New Roman" w:hAnsi="Times New Roman"/>
          <w:iCs/>
          <w:sz w:val="24"/>
          <w:szCs w:val="24"/>
        </w:rPr>
        <w:t xml:space="preserve">кейс </w:t>
      </w:r>
      <w:r w:rsidR="00EC5C0A">
        <w:rPr>
          <w:rFonts w:ascii="Times New Roman" w:hAnsi="Times New Roman"/>
          <w:iCs/>
          <w:sz w:val="24"/>
          <w:szCs w:val="24"/>
        </w:rPr>
        <w:t xml:space="preserve">- технология, </w:t>
      </w:r>
      <w:r w:rsidRPr="00CB6B9A">
        <w:rPr>
          <w:rFonts w:ascii="Times New Roman" w:hAnsi="Times New Roman"/>
          <w:iCs/>
          <w:sz w:val="24"/>
          <w:szCs w:val="24"/>
        </w:rPr>
        <w:t>технология учимся вместе (</w:t>
      </w:r>
      <w:r w:rsidRPr="00CB6B9A">
        <w:rPr>
          <w:rFonts w:ascii="Times New Roman" w:hAnsi="Times New Roman"/>
          <w:iCs/>
          <w:sz w:val="24"/>
          <w:szCs w:val="24"/>
          <w:lang w:val="en-US"/>
        </w:rPr>
        <w:t>Learning</w:t>
      </w:r>
      <w:r w:rsidRPr="00CB6B9A">
        <w:rPr>
          <w:rFonts w:ascii="Times New Roman" w:hAnsi="Times New Roman"/>
          <w:iCs/>
          <w:sz w:val="24"/>
          <w:szCs w:val="24"/>
        </w:rPr>
        <w:t xml:space="preserve"> </w:t>
      </w:r>
      <w:r w:rsidRPr="00CB6B9A">
        <w:rPr>
          <w:rFonts w:ascii="Times New Roman" w:hAnsi="Times New Roman"/>
          <w:iCs/>
          <w:sz w:val="24"/>
          <w:szCs w:val="24"/>
          <w:lang w:val="en-US"/>
        </w:rPr>
        <w:t>together</w:t>
      </w:r>
      <w:r w:rsidRPr="00CB6B9A">
        <w:rPr>
          <w:rFonts w:ascii="Times New Roman" w:hAnsi="Times New Roman"/>
          <w:iCs/>
          <w:sz w:val="24"/>
          <w:szCs w:val="24"/>
        </w:rPr>
        <w:t xml:space="preserve">) </w:t>
      </w:r>
    </w:p>
    <w:p w:rsidR="00B77FAE" w:rsidRDefault="00B77FAE" w:rsidP="00B17D45">
      <w:pPr>
        <w:spacing w:after="0" w:line="240" w:lineRule="auto"/>
        <w:ind w:firstLine="708"/>
        <w:jc w:val="both"/>
        <w:rPr>
          <w:rFonts w:ascii="Times New Roman" w:hAnsi="Times New Roman"/>
          <w:sz w:val="24"/>
          <w:szCs w:val="24"/>
        </w:rPr>
      </w:pPr>
      <w:r w:rsidRPr="00B77FAE">
        <w:rPr>
          <w:rFonts w:ascii="Times New Roman" w:hAnsi="Times New Roman"/>
          <w:b/>
          <w:sz w:val="24"/>
          <w:szCs w:val="24"/>
        </w:rPr>
        <w:t>5-й этап</w:t>
      </w:r>
      <w:r>
        <w:rPr>
          <w:rFonts w:ascii="Times New Roman" w:hAnsi="Times New Roman"/>
          <w:b/>
          <w:sz w:val="24"/>
          <w:szCs w:val="24"/>
        </w:rPr>
        <w:t xml:space="preserve"> </w:t>
      </w:r>
      <w:r>
        <w:rPr>
          <w:rFonts w:ascii="Times New Roman" w:hAnsi="Times New Roman"/>
          <w:sz w:val="24"/>
          <w:szCs w:val="24"/>
        </w:rPr>
        <w:t>–</w:t>
      </w:r>
      <w:r w:rsidR="00B17D45" w:rsidRPr="00CB6B9A">
        <w:rPr>
          <w:rFonts w:ascii="Times New Roman" w:hAnsi="Times New Roman"/>
          <w:sz w:val="24"/>
          <w:szCs w:val="24"/>
        </w:rPr>
        <w:t xml:space="preserve"> </w:t>
      </w:r>
      <w:r>
        <w:rPr>
          <w:rFonts w:ascii="Times New Roman" w:hAnsi="Times New Roman"/>
          <w:sz w:val="24"/>
          <w:szCs w:val="24"/>
        </w:rPr>
        <w:t>отбор учебно-методического обеспечения</w:t>
      </w:r>
      <w:r w:rsidR="00EC5C0A">
        <w:rPr>
          <w:rFonts w:ascii="Times New Roman" w:hAnsi="Times New Roman"/>
          <w:sz w:val="24"/>
          <w:szCs w:val="24"/>
        </w:rPr>
        <w:t xml:space="preserve">, </w:t>
      </w:r>
      <w:r w:rsidR="00EC5C0A" w:rsidRPr="00EC5C0A">
        <w:rPr>
          <w:rFonts w:ascii="Times New Roman" w:hAnsi="Times New Roman"/>
          <w:sz w:val="24"/>
          <w:szCs w:val="24"/>
        </w:rPr>
        <w:t xml:space="preserve">определение </w:t>
      </w:r>
      <w:r w:rsidR="00EC5C0A" w:rsidRPr="00EC5C0A">
        <w:rPr>
          <w:rFonts w:ascii="Times New Roman" w:hAnsi="Times New Roman"/>
          <w:bCs/>
          <w:sz w:val="24"/>
          <w:szCs w:val="24"/>
        </w:rPr>
        <w:t xml:space="preserve">средств </w:t>
      </w:r>
      <w:r w:rsidR="00EC5C0A" w:rsidRPr="00EC5C0A">
        <w:rPr>
          <w:rFonts w:ascii="Times New Roman" w:hAnsi="Times New Roman"/>
          <w:sz w:val="24"/>
          <w:szCs w:val="24"/>
        </w:rPr>
        <w:t>достижения цели: дидактические, материально-технические, информационные средства (учебные пособия, дидактический раздаточный материал, аудиовизуальные и электронные средства), оборудование, материалы и т. п.</w:t>
      </w:r>
    </w:p>
    <w:p w:rsidR="00EC5C0A" w:rsidRDefault="00B77FAE" w:rsidP="00EC5C0A">
      <w:pPr>
        <w:spacing w:after="0" w:line="240" w:lineRule="auto"/>
        <w:ind w:firstLine="709"/>
        <w:jc w:val="both"/>
        <w:rPr>
          <w:rFonts w:ascii="Times New Roman" w:hAnsi="Times New Roman"/>
          <w:sz w:val="28"/>
          <w:szCs w:val="28"/>
        </w:rPr>
      </w:pPr>
      <w:r w:rsidRPr="00B77FAE">
        <w:rPr>
          <w:rFonts w:ascii="Times New Roman" w:hAnsi="Times New Roman"/>
          <w:b/>
          <w:sz w:val="24"/>
          <w:szCs w:val="24"/>
        </w:rPr>
        <w:t>6-й этап</w:t>
      </w:r>
      <w:r>
        <w:rPr>
          <w:rFonts w:ascii="Times New Roman" w:hAnsi="Times New Roman"/>
          <w:sz w:val="24"/>
          <w:szCs w:val="24"/>
        </w:rPr>
        <w:t xml:space="preserve"> – </w:t>
      </w:r>
      <w:r w:rsidR="000D3A22">
        <w:rPr>
          <w:rFonts w:ascii="Times New Roman" w:hAnsi="Times New Roman"/>
          <w:sz w:val="24"/>
          <w:szCs w:val="24"/>
        </w:rPr>
        <w:t>о</w:t>
      </w:r>
      <w:r w:rsidR="00C06990" w:rsidRPr="00B77FAE">
        <w:rPr>
          <w:rFonts w:ascii="Times New Roman" w:hAnsi="Times New Roman"/>
          <w:sz w:val="24"/>
          <w:szCs w:val="24"/>
        </w:rPr>
        <w:t>пределение методик для получения обратной связи, проведения рефлексии занятия</w:t>
      </w:r>
      <w:r w:rsidR="00EC5C0A">
        <w:rPr>
          <w:rFonts w:ascii="Times New Roman" w:hAnsi="Times New Roman"/>
          <w:sz w:val="24"/>
          <w:szCs w:val="24"/>
        </w:rPr>
        <w:t xml:space="preserve">, </w:t>
      </w:r>
      <w:r w:rsidR="00EC5C0A" w:rsidRPr="00EC5C0A">
        <w:rPr>
          <w:rFonts w:ascii="Times New Roman" w:hAnsi="Times New Roman"/>
          <w:sz w:val="24"/>
          <w:szCs w:val="24"/>
        </w:rPr>
        <w:t xml:space="preserve">проведения </w:t>
      </w:r>
      <w:r w:rsidR="00EC5C0A" w:rsidRPr="00EC5C0A">
        <w:rPr>
          <w:rFonts w:ascii="Times New Roman" w:hAnsi="Times New Roman"/>
          <w:bCs/>
          <w:sz w:val="24"/>
          <w:szCs w:val="24"/>
        </w:rPr>
        <w:t>рефлексии за</w:t>
      </w:r>
      <w:r w:rsidR="00EC5C0A" w:rsidRPr="00EC5C0A">
        <w:rPr>
          <w:rFonts w:ascii="Times New Roman" w:hAnsi="Times New Roman"/>
          <w:bCs/>
          <w:sz w:val="24"/>
          <w:szCs w:val="24"/>
        </w:rPr>
        <w:softHyphen/>
        <w:t xml:space="preserve">нятия, </w:t>
      </w:r>
      <w:r w:rsidR="00EC5C0A" w:rsidRPr="00EC5C0A">
        <w:rPr>
          <w:rFonts w:ascii="Times New Roman" w:hAnsi="Times New Roman"/>
          <w:sz w:val="24"/>
          <w:szCs w:val="24"/>
        </w:rPr>
        <w:t>«подбор диагностического инструментария (первичного, промежуточного, итогового) для проверки уровней освоения компетенции».</w:t>
      </w:r>
    </w:p>
    <w:p w:rsidR="00EC5C0A" w:rsidRPr="00EC5C0A" w:rsidRDefault="000D3A22" w:rsidP="00EC5C0A">
      <w:pPr>
        <w:spacing w:after="0" w:line="240" w:lineRule="auto"/>
        <w:ind w:firstLine="709"/>
        <w:jc w:val="both"/>
      </w:pPr>
      <w:r>
        <w:rPr>
          <w:rFonts w:ascii="Times New Roman" w:hAnsi="Times New Roman"/>
          <w:b/>
          <w:sz w:val="24"/>
          <w:szCs w:val="24"/>
        </w:rPr>
        <w:t>7</w:t>
      </w:r>
      <w:r w:rsidRPr="00B77FAE">
        <w:rPr>
          <w:rFonts w:ascii="Times New Roman" w:hAnsi="Times New Roman"/>
          <w:b/>
          <w:sz w:val="24"/>
          <w:szCs w:val="24"/>
        </w:rPr>
        <w:t>-й этап</w:t>
      </w:r>
      <w:r>
        <w:rPr>
          <w:rFonts w:ascii="Times New Roman" w:hAnsi="Times New Roman"/>
          <w:sz w:val="24"/>
          <w:szCs w:val="24"/>
        </w:rPr>
        <w:t xml:space="preserve"> – фиксирование результатов проектирования</w:t>
      </w:r>
      <w:r w:rsidR="00EC5C0A">
        <w:t xml:space="preserve">. </w:t>
      </w:r>
      <w:r w:rsidR="00EC5C0A" w:rsidRPr="00EC5C0A">
        <w:rPr>
          <w:rFonts w:ascii="Times New Roman" w:hAnsi="Times New Roman"/>
          <w:sz w:val="24"/>
          <w:szCs w:val="24"/>
        </w:rPr>
        <w:t>При планировани</w:t>
      </w:r>
      <w:r w:rsidR="00EC5C0A">
        <w:rPr>
          <w:rFonts w:ascii="Times New Roman" w:hAnsi="Times New Roman"/>
          <w:sz w:val="24"/>
          <w:szCs w:val="24"/>
        </w:rPr>
        <w:t xml:space="preserve">и </w:t>
      </w:r>
      <w:proofErr w:type="spellStart"/>
      <w:r w:rsidR="00EC5C0A">
        <w:rPr>
          <w:rFonts w:ascii="Times New Roman" w:hAnsi="Times New Roman"/>
          <w:sz w:val="24"/>
          <w:szCs w:val="24"/>
        </w:rPr>
        <w:t>компетентностно</w:t>
      </w:r>
      <w:r w:rsidR="00EC5C0A" w:rsidRPr="00EC5C0A">
        <w:rPr>
          <w:rFonts w:ascii="Times New Roman" w:hAnsi="Times New Roman"/>
          <w:sz w:val="24"/>
          <w:szCs w:val="24"/>
        </w:rPr>
        <w:t>го</w:t>
      </w:r>
      <w:proofErr w:type="spellEnd"/>
      <w:r w:rsidR="00EC5C0A" w:rsidRPr="00EC5C0A">
        <w:rPr>
          <w:rFonts w:ascii="Times New Roman" w:hAnsi="Times New Roman"/>
          <w:sz w:val="24"/>
          <w:szCs w:val="24"/>
        </w:rPr>
        <w:t xml:space="preserve"> урока, нацеленного на результат, целесообразнее использовать технологическую карту урока.</w:t>
      </w:r>
    </w:p>
    <w:p w:rsidR="00C06990" w:rsidRPr="00C06990" w:rsidRDefault="00C06990" w:rsidP="00C0699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06990">
        <w:rPr>
          <w:rFonts w:ascii="Times New Roman" w:hAnsi="Times New Roman"/>
          <w:sz w:val="24"/>
          <w:szCs w:val="24"/>
        </w:rPr>
        <w:t xml:space="preserve">«Рождение любого урока начинается с осознания и правильного, четкого определения его конечной цели - </w:t>
      </w:r>
      <w:r w:rsidRPr="00C06990">
        <w:rPr>
          <w:rFonts w:ascii="Times New Roman" w:hAnsi="Times New Roman"/>
          <w:bCs/>
          <w:sz w:val="24"/>
          <w:szCs w:val="24"/>
        </w:rPr>
        <w:t>чего</w:t>
      </w:r>
      <w:r w:rsidRPr="00C06990">
        <w:rPr>
          <w:rFonts w:ascii="Times New Roman" w:hAnsi="Times New Roman"/>
          <w:sz w:val="24"/>
          <w:szCs w:val="24"/>
        </w:rPr>
        <w:t xml:space="preserve"> учитель хочет добиться; затем установления средства - </w:t>
      </w:r>
      <w:r w:rsidRPr="00C06990">
        <w:rPr>
          <w:rFonts w:ascii="Times New Roman" w:hAnsi="Times New Roman"/>
          <w:bCs/>
          <w:sz w:val="24"/>
          <w:szCs w:val="24"/>
        </w:rPr>
        <w:t>что</w:t>
      </w:r>
      <w:r w:rsidRPr="00C06990">
        <w:rPr>
          <w:rFonts w:ascii="Times New Roman" w:hAnsi="Times New Roman"/>
          <w:sz w:val="24"/>
          <w:szCs w:val="24"/>
        </w:rPr>
        <w:t xml:space="preserve"> поможет учителю в достижении цели, а уж затем определения способа – </w:t>
      </w:r>
      <w:r w:rsidRPr="00C06990">
        <w:rPr>
          <w:rFonts w:ascii="Times New Roman" w:hAnsi="Times New Roman"/>
          <w:bCs/>
          <w:sz w:val="24"/>
          <w:szCs w:val="24"/>
        </w:rPr>
        <w:t xml:space="preserve">как  </w:t>
      </w:r>
      <w:r w:rsidRPr="00C06990">
        <w:rPr>
          <w:rFonts w:ascii="Times New Roman" w:hAnsi="Times New Roman"/>
          <w:sz w:val="24"/>
          <w:szCs w:val="24"/>
        </w:rPr>
        <w:t xml:space="preserve">учитель будет действовать, чтобы цель была достигнута» </w:t>
      </w:r>
      <w:r w:rsidRPr="00C06990">
        <w:rPr>
          <w:rFonts w:ascii="Times New Roman" w:hAnsi="Times New Roman"/>
          <w:bCs/>
          <w:sz w:val="24"/>
          <w:szCs w:val="24"/>
        </w:rPr>
        <w:t xml:space="preserve">(Педагогика / Под ред. П. И. </w:t>
      </w:r>
      <w:proofErr w:type="spellStart"/>
      <w:r w:rsidRPr="00C06990">
        <w:rPr>
          <w:rFonts w:ascii="Times New Roman" w:hAnsi="Times New Roman"/>
          <w:bCs/>
          <w:sz w:val="24"/>
          <w:szCs w:val="24"/>
        </w:rPr>
        <w:t>Пидкасистого</w:t>
      </w:r>
      <w:proofErr w:type="spellEnd"/>
      <w:r w:rsidRPr="00C06990">
        <w:rPr>
          <w:rFonts w:ascii="Times New Roman" w:hAnsi="Times New Roman"/>
          <w:bCs/>
          <w:sz w:val="24"/>
          <w:szCs w:val="24"/>
        </w:rPr>
        <w:t xml:space="preserve">. М., 1998). </w:t>
      </w:r>
    </w:p>
    <w:p w:rsidR="00B17D45" w:rsidRPr="000C66F7" w:rsidRDefault="00B17D45" w:rsidP="00B17D45">
      <w:pPr>
        <w:spacing w:after="0" w:line="240" w:lineRule="auto"/>
        <w:rPr>
          <w:rFonts w:ascii="Times New Roman" w:hAnsi="Times New Roman"/>
          <w:b/>
          <w:sz w:val="24"/>
          <w:szCs w:val="24"/>
        </w:rPr>
      </w:pPr>
      <w:r>
        <w:rPr>
          <w:rFonts w:ascii="Times New Roman" w:hAnsi="Times New Roman"/>
          <w:b/>
          <w:sz w:val="24"/>
          <w:szCs w:val="24"/>
          <w:u w:val="single"/>
        </w:rPr>
        <w:t xml:space="preserve">Практическое задание 2. </w:t>
      </w:r>
      <w:r>
        <w:rPr>
          <w:rFonts w:ascii="Times New Roman" w:hAnsi="Times New Roman"/>
          <w:b/>
          <w:sz w:val="24"/>
          <w:szCs w:val="24"/>
        </w:rPr>
        <w:t xml:space="preserve">Создание </w:t>
      </w:r>
      <w:proofErr w:type="spellStart"/>
      <w:r>
        <w:rPr>
          <w:rFonts w:ascii="Times New Roman" w:hAnsi="Times New Roman"/>
          <w:b/>
          <w:sz w:val="24"/>
          <w:szCs w:val="24"/>
        </w:rPr>
        <w:t>интеллект-карты</w:t>
      </w:r>
      <w:proofErr w:type="spellEnd"/>
      <w:r>
        <w:rPr>
          <w:rFonts w:ascii="Times New Roman" w:hAnsi="Times New Roman"/>
          <w:b/>
          <w:sz w:val="24"/>
          <w:szCs w:val="24"/>
        </w:rPr>
        <w:t xml:space="preserve">. </w:t>
      </w:r>
    </w:p>
    <w:p w:rsidR="00B17D45" w:rsidRDefault="00B17D45" w:rsidP="00B17D45">
      <w:pPr>
        <w:spacing w:after="0" w:line="240" w:lineRule="auto"/>
        <w:jc w:val="both"/>
        <w:rPr>
          <w:rFonts w:ascii="Times New Roman" w:hAnsi="Times New Roman"/>
          <w:sz w:val="24"/>
          <w:szCs w:val="24"/>
        </w:rPr>
      </w:pPr>
      <w:r w:rsidRPr="00CB6B9A">
        <w:rPr>
          <w:rFonts w:ascii="Times New Roman" w:hAnsi="Times New Roman"/>
          <w:sz w:val="24"/>
          <w:szCs w:val="24"/>
        </w:rPr>
        <w:t xml:space="preserve">Теперь, предлагаю </w:t>
      </w:r>
      <w:r w:rsidR="000D3A22">
        <w:rPr>
          <w:rFonts w:ascii="Times New Roman" w:hAnsi="Times New Roman"/>
          <w:sz w:val="24"/>
          <w:szCs w:val="24"/>
        </w:rPr>
        <w:t>разбиться на 5</w:t>
      </w:r>
      <w:r>
        <w:rPr>
          <w:rFonts w:ascii="Times New Roman" w:hAnsi="Times New Roman"/>
          <w:sz w:val="24"/>
          <w:szCs w:val="24"/>
        </w:rPr>
        <w:t xml:space="preserve"> групп и, </w:t>
      </w:r>
      <w:r w:rsidRPr="00CB6B9A">
        <w:rPr>
          <w:rFonts w:ascii="Times New Roman" w:hAnsi="Times New Roman"/>
          <w:sz w:val="24"/>
          <w:szCs w:val="24"/>
        </w:rPr>
        <w:t>познакомив</w:t>
      </w:r>
      <w:r w:rsidR="000758B2">
        <w:rPr>
          <w:rFonts w:ascii="Times New Roman" w:hAnsi="Times New Roman"/>
          <w:sz w:val="24"/>
          <w:szCs w:val="24"/>
        </w:rPr>
        <w:t>шись с теоретическим материалом (папка "</w:t>
      </w:r>
      <w:proofErr w:type="spellStart"/>
      <w:r w:rsidR="000758B2">
        <w:rPr>
          <w:rFonts w:ascii="Times New Roman" w:hAnsi="Times New Roman"/>
          <w:sz w:val="24"/>
          <w:szCs w:val="24"/>
        </w:rPr>
        <w:t>Компетентностный</w:t>
      </w:r>
      <w:proofErr w:type="spellEnd"/>
      <w:r w:rsidR="000758B2">
        <w:rPr>
          <w:rFonts w:ascii="Times New Roman" w:hAnsi="Times New Roman"/>
          <w:sz w:val="24"/>
          <w:szCs w:val="24"/>
        </w:rPr>
        <w:t xml:space="preserve"> урок")</w:t>
      </w:r>
      <w:r>
        <w:rPr>
          <w:rFonts w:ascii="Times New Roman" w:hAnsi="Times New Roman"/>
          <w:sz w:val="24"/>
          <w:szCs w:val="24"/>
        </w:rPr>
        <w:t xml:space="preserve">  </w:t>
      </w:r>
      <w:r w:rsidRPr="00CB6B9A">
        <w:rPr>
          <w:rFonts w:ascii="Times New Roman" w:hAnsi="Times New Roman"/>
          <w:sz w:val="24"/>
          <w:szCs w:val="24"/>
        </w:rPr>
        <w:t xml:space="preserve">поработать в группах </w:t>
      </w:r>
      <w:r>
        <w:rPr>
          <w:rFonts w:ascii="Times New Roman" w:hAnsi="Times New Roman"/>
          <w:sz w:val="24"/>
          <w:szCs w:val="24"/>
        </w:rPr>
        <w:t xml:space="preserve">по созданию </w:t>
      </w:r>
      <w:proofErr w:type="spellStart"/>
      <w:r>
        <w:rPr>
          <w:rFonts w:ascii="Times New Roman" w:hAnsi="Times New Roman"/>
          <w:sz w:val="24"/>
          <w:szCs w:val="24"/>
        </w:rPr>
        <w:t>интеллект-карт</w:t>
      </w:r>
      <w:r w:rsidR="000758B2">
        <w:rPr>
          <w:rFonts w:ascii="Times New Roman" w:hAnsi="Times New Roman"/>
          <w:sz w:val="24"/>
          <w:szCs w:val="24"/>
        </w:rPr>
        <w:t>ы</w:t>
      </w:r>
      <w:proofErr w:type="spellEnd"/>
      <w:r>
        <w:rPr>
          <w:rFonts w:ascii="Times New Roman" w:hAnsi="Times New Roman"/>
          <w:sz w:val="24"/>
          <w:szCs w:val="24"/>
        </w:rPr>
        <w:t xml:space="preserve"> по темам:</w:t>
      </w:r>
    </w:p>
    <w:p w:rsidR="00B17D45" w:rsidRDefault="00B17D45" w:rsidP="00B17D45">
      <w:pPr>
        <w:spacing w:after="0" w:line="240" w:lineRule="auto"/>
        <w:jc w:val="both"/>
        <w:rPr>
          <w:rFonts w:ascii="Times New Roman" w:hAnsi="Times New Roman"/>
          <w:sz w:val="24"/>
          <w:szCs w:val="24"/>
          <w:u w:val="single"/>
        </w:rPr>
      </w:pPr>
      <w:r w:rsidRPr="000C66F7">
        <w:rPr>
          <w:rFonts w:ascii="Times New Roman" w:hAnsi="Times New Roman"/>
          <w:b/>
          <w:sz w:val="24"/>
          <w:szCs w:val="24"/>
          <w:u w:val="single"/>
        </w:rPr>
        <w:t>1 группа</w:t>
      </w:r>
      <w:r>
        <w:rPr>
          <w:rFonts w:ascii="Times New Roman" w:hAnsi="Times New Roman"/>
          <w:sz w:val="24"/>
          <w:szCs w:val="24"/>
          <w:u w:val="single"/>
        </w:rPr>
        <w:t xml:space="preserve"> </w:t>
      </w:r>
      <w:r w:rsidRPr="0031453C">
        <w:rPr>
          <w:rFonts w:ascii="Times New Roman" w:hAnsi="Times New Roman"/>
          <w:sz w:val="24"/>
          <w:szCs w:val="24"/>
        </w:rPr>
        <w:t>Требования к целям урока</w:t>
      </w:r>
      <w:r>
        <w:rPr>
          <w:rFonts w:ascii="Times New Roman" w:hAnsi="Times New Roman"/>
          <w:sz w:val="24"/>
          <w:szCs w:val="24"/>
        </w:rPr>
        <w:t xml:space="preserve">: </w:t>
      </w:r>
      <w:r w:rsidR="000758B2">
        <w:rPr>
          <w:rFonts w:ascii="Times New Roman" w:hAnsi="Times New Roman"/>
          <w:sz w:val="24"/>
          <w:szCs w:val="24"/>
        </w:rPr>
        <w:t>что должен учитывать педагог при формировании целей урока.</w:t>
      </w:r>
    </w:p>
    <w:p w:rsidR="00B17D45" w:rsidRDefault="00B17D45" w:rsidP="00B17D45">
      <w:pPr>
        <w:spacing w:after="0" w:line="240" w:lineRule="auto"/>
        <w:jc w:val="both"/>
        <w:rPr>
          <w:rFonts w:ascii="Times New Roman" w:hAnsi="Times New Roman"/>
          <w:sz w:val="24"/>
          <w:szCs w:val="24"/>
          <w:u w:val="single"/>
        </w:rPr>
      </w:pPr>
      <w:r w:rsidRPr="000C66F7">
        <w:rPr>
          <w:rFonts w:ascii="Times New Roman" w:hAnsi="Times New Roman"/>
          <w:b/>
          <w:sz w:val="24"/>
          <w:szCs w:val="24"/>
          <w:u w:val="single"/>
        </w:rPr>
        <w:t>2 группа</w:t>
      </w:r>
      <w:r>
        <w:rPr>
          <w:rFonts w:ascii="Times New Roman" w:hAnsi="Times New Roman"/>
          <w:sz w:val="24"/>
          <w:szCs w:val="24"/>
          <w:u w:val="single"/>
        </w:rPr>
        <w:t xml:space="preserve"> </w:t>
      </w:r>
      <w:r w:rsidRPr="0031453C">
        <w:rPr>
          <w:rFonts w:ascii="Times New Roman" w:hAnsi="Times New Roman"/>
          <w:sz w:val="24"/>
          <w:szCs w:val="24"/>
        </w:rPr>
        <w:t>Требования к структуре и организации урока</w:t>
      </w:r>
      <w:r>
        <w:rPr>
          <w:rFonts w:ascii="Times New Roman" w:hAnsi="Times New Roman"/>
          <w:sz w:val="24"/>
          <w:szCs w:val="24"/>
        </w:rPr>
        <w:t>:</w:t>
      </w:r>
      <w:r w:rsidR="000758B2">
        <w:rPr>
          <w:rFonts w:ascii="Times New Roman" w:hAnsi="Times New Roman"/>
          <w:sz w:val="24"/>
          <w:szCs w:val="24"/>
        </w:rPr>
        <w:t xml:space="preserve"> чему должна соответствовать структура урока и как должны быть взаимосвязаны этапы урока; что должен учитывать педагог при организации урока.</w:t>
      </w:r>
    </w:p>
    <w:p w:rsidR="00B17D45" w:rsidRDefault="00B17D45" w:rsidP="00B17D45">
      <w:pPr>
        <w:spacing w:after="0" w:line="240" w:lineRule="auto"/>
        <w:jc w:val="both"/>
        <w:rPr>
          <w:rFonts w:ascii="Times New Roman" w:hAnsi="Times New Roman"/>
          <w:sz w:val="24"/>
          <w:szCs w:val="24"/>
          <w:u w:val="single"/>
        </w:rPr>
      </w:pPr>
      <w:r w:rsidRPr="000C66F7">
        <w:rPr>
          <w:rFonts w:ascii="Times New Roman" w:hAnsi="Times New Roman"/>
          <w:b/>
          <w:sz w:val="24"/>
          <w:szCs w:val="24"/>
          <w:u w:val="single"/>
        </w:rPr>
        <w:t>3 группа</w:t>
      </w:r>
      <w:r>
        <w:rPr>
          <w:rFonts w:ascii="Times New Roman" w:hAnsi="Times New Roman"/>
          <w:sz w:val="24"/>
          <w:szCs w:val="24"/>
          <w:u w:val="single"/>
        </w:rPr>
        <w:t xml:space="preserve"> </w:t>
      </w:r>
      <w:r w:rsidRPr="0031453C">
        <w:rPr>
          <w:rFonts w:ascii="Times New Roman" w:hAnsi="Times New Roman"/>
          <w:sz w:val="24"/>
          <w:szCs w:val="24"/>
        </w:rPr>
        <w:t>Требования к содержанию урока</w:t>
      </w:r>
      <w:r>
        <w:rPr>
          <w:rFonts w:ascii="Times New Roman" w:hAnsi="Times New Roman"/>
          <w:sz w:val="24"/>
          <w:szCs w:val="24"/>
        </w:rPr>
        <w:t>:</w:t>
      </w:r>
      <w:r w:rsidR="000758B2">
        <w:rPr>
          <w:rFonts w:ascii="Times New Roman" w:hAnsi="Times New Roman"/>
          <w:sz w:val="24"/>
          <w:szCs w:val="24"/>
        </w:rPr>
        <w:t xml:space="preserve"> чему должно соответствовать содержание урока.</w:t>
      </w:r>
    </w:p>
    <w:p w:rsidR="00B17D45" w:rsidRDefault="00B17D45" w:rsidP="00B17D45">
      <w:pPr>
        <w:spacing w:after="0" w:line="240" w:lineRule="auto"/>
        <w:jc w:val="both"/>
        <w:rPr>
          <w:rFonts w:ascii="Times New Roman" w:hAnsi="Times New Roman"/>
          <w:sz w:val="24"/>
          <w:szCs w:val="24"/>
          <w:u w:val="single"/>
        </w:rPr>
      </w:pPr>
      <w:r w:rsidRPr="000C66F7">
        <w:rPr>
          <w:rFonts w:ascii="Times New Roman" w:hAnsi="Times New Roman"/>
          <w:b/>
          <w:sz w:val="24"/>
          <w:szCs w:val="24"/>
          <w:u w:val="single"/>
        </w:rPr>
        <w:t>4 группа</w:t>
      </w:r>
      <w:r>
        <w:rPr>
          <w:rFonts w:ascii="Times New Roman" w:hAnsi="Times New Roman"/>
          <w:sz w:val="24"/>
          <w:szCs w:val="24"/>
          <w:u w:val="single"/>
        </w:rPr>
        <w:t xml:space="preserve"> </w:t>
      </w:r>
      <w:r w:rsidRPr="0031453C">
        <w:rPr>
          <w:rFonts w:ascii="Times New Roman" w:hAnsi="Times New Roman"/>
          <w:sz w:val="24"/>
          <w:szCs w:val="24"/>
        </w:rPr>
        <w:t xml:space="preserve">Требования к </w:t>
      </w:r>
      <w:r>
        <w:rPr>
          <w:rFonts w:ascii="Times New Roman" w:hAnsi="Times New Roman"/>
          <w:sz w:val="24"/>
          <w:szCs w:val="24"/>
        </w:rPr>
        <w:t>методике проведения</w:t>
      </w:r>
      <w:r w:rsidRPr="0031453C">
        <w:rPr>
          <w:rFonts w:ascii="Times New Roman" w:hAnsi="Times New Roman"/>
          <w:sz w:val="24"/>
          <w:szCs w:val="24"/>
        </w:rPr>
        <w:t xml:space="preserve"> урока</w:t>
      </w:r>
      <w:r>
        <w:rPr>
          <w:rFonts w:ascii="Times New Roman" w:hAnsi="Times New Roman"/>
          <w:sz w:val="24"/>
          <w:szCs w:val="24"/>
        </w:rPr>
        <w:t>:</w:t>
      </w:r>
      <w:r w:rsidR="000758B2">
        <w:rPr>
          <w:rFonts w:ascii="Times New Roman" w:hAnsi="Times New Roman"/>
          <w:sz w:val="24"/>
          <w:szCs w:val="24"/>
        </w:rPr>
        <w:t xml:space="preserve"> что учитывает педагог при выборе методов и приемов; как педагог </w:t>
      </w:r>
      <w:proofErr w:type="spellStart"/>
      <w:r w:rsidR="000758B2">
        <w:rPr>
          <w:rFonts w:ascii="Times New Roman" w:hAnsi="Times New Roman"/>
          <w:sz w:val="24"/>
          <w:szCs w:val="24"/>
        </w:rPr>
        <w:t>плагнирует</w:t>
      </w:r>
      <w:proofErr w:type="spellEnd"/>
      <w:r w:rsidR="000758B2">
        <w:rPr>
          <w:rFonts w:ascii="Times New Roman" w:hAnsi="Times New Roman"/>
          <w:sz w:val="24"/>
          <w:szCs w:val="24"/>
        </w:rPr>
        <w:t xml:space="preserve"> освоение обучающимися новых знаний; как и какие формы организации познавательной деятельности вводятся на уроке при введении самостоятельной работы.</w:t>
      </w:r>
    </w:p>
    <w:p w:rsidR="00B17D45" w:rsidRDefault="00B17D45" w:rsidP="00B17D45">
      <w:pPr>
        <w:spacing w:after="0" w:line="240" w:lineRule="auto"/>
        <w:jc w:val="both"/>
        <w:rPr>
          <w:rFonts w:ascii="Times New Roman" w:hAnsi="Times New Roman"/>
          <w:sz w:val="24"/>
          <w:szCs w:val="24"/>
        </w:rPr>
      </w:pPr>
      <w:r w:rsidRPr="000C66F7">
        <w:rPr>
          <w:rFonts w:ascii="Times New Roman" w:hAnsi="Times New Roman"/>
          <w:b/>
          <w:sz w:val="24"/>
          <w:szCs w:val="24"/>
          <w:u w:val="single"/>
        </w:rPr>
        <w:t>5 группа</w:t>
      </w:r>
      <w:r>
        <w:rPr>
          <w:rFonts w:ascii="Times New Roman" w:hAnsi="Times New Roman"/>
          <w:sz w:val="24"/>
          <w:szCs w:val="24"/>
          <w:u w:val="single"/>
        </w:rPr>
        <w:t xml:space="preserve"> </w:t>
      </w:r>
      <w:r w:rsidRPr="0031453C">
        <w:rPr>
          <w:rFonts w:ascii="Times New Roman" w:hAnsi="Times New Roman"/>
          <w:sz w:val="24"/>
          <w:szCs w:val="24"/>
        </w:rPr>
        <w:t>Требования к работе обучающихся на уроке</w:t>
      </w:r>
      <w:r>
        <w:rPr>
          <w:rFonts w:ascii="Times New Roman" w:hAnsi="Times New Roman"/>
          <w:sz w:val="24"/>
          <w:szCs w:val="24"/>
        </w:rPr>
        <w:t>:</w:t>
      </w:r>
      <w:r w:rsidR="000758B2">
        <w:rPr>
          <w:rFonts w:ascii="Times New Roman" w:hAnsi="Times New Roman"/>
          <w:sz w:val="24"/>
          <w:szCs w:val="24"/>
        </w:rPr>
        <w:t xml:space="preserve"> что ожидает от обучающихся на уроке педагог.</w:t>
      </w:r>
    </w:p>
    <w:p w:rsidR="00B17D45" w:rsidRPr="00C06990" w:rsidRDefault="00B17D45" w:rsidP="00C06990">
      <w:pPr>
        <w:spacing w:after="0" w:line="240" w:lineRule="auto"/>
        <w:ind w:firstLine="567"/>
        <w:jc w:val="both"/>
        <w:rPr>
          <w:rFonts w:ascii="Times New Roman" w:hAnsi="Times New Roman"/>
          <w:sz w:val="24"/>
          <w:szCs w:val="24"/>
        </w:rPr>
      </w:pPr>
      <w:r w:rsidRPr="000758B2">
        <w:rPr>
          <w:rFonts w:ascii="Times New Roman" w:hAnsi="Times New Roman"/>
          <w:sz w:val="24"/>
          <w:szCs w:val="24"/>
        </w:rPr>
        <w:t xml:space="preserve">Работа с теоретическим материалом с последующим представлением каждой группой </w:t>
      </w:r>
      <w:proofErr w:type="spellStart"/>
      <w:r w:rsidRPr="000758B2">
        <w:rPr>
          <w:rFonts w:ascii="Times New Roman" w:hAnsi="Times New Roman"/>
          <w:sz w:val="24"/>
          <w:szCs w:val="24"/>
        </w:rPr>
        <w:t>интеллект-карты</w:t>
      </w:r>
      <w:proofErr w:type="spellEnd"/>
      <w:r w:rsidRPr="000758B2">
        <w:rPr>
          <w:rFonts w:ascii="Times New Roman" w:hAnsi="Times New Roman"/>
          <w:sz w:val="24"/>
          <w:szCs w:val="24"/>
        </w:rPr>
        <w:t>.</w:t>
      </w:r>
      <w:r>
        <w:t xml:space="preserve"> </w:t>
      </w:r>
      <w:r w:rsidRPr="000758B2">
        <w:rPr>
          <w:rFonts w:ascii="Times New Roman" w:hAnsi="Times New Roman"/>
          <w:sz w:val="24"/>
          <w:szCs w:val="24"/>
        </w:rPr>
        <w:t>Схема работы в группе:</w:t>
      </w:r>
      <w:r w:rsidR="00C06990">
        <w:rPr>
          <w:rFonts w:ascii="Times New Roman" w:hAnsi="Times New Roman"/>
          <w:sz w:val="24"/>
          <w:szCs w:val="24"/>
        </w:rPr>
        <w:t xml:space="preserve"> </w:t>
      </w:r>
      <w:r w:rsidRPr="000758B2">
        <w:rPr>
          <w:rFonts w:ascii="Times New Roman" w:hAnsi="Times New Roman"/>
          <w:sz w:val="24"/>
          <w:szCs w:val="24"/>
        </w:rPr>
        <w:t>работа индивидуально с теор</w:t>
      </w:r>
      <w:r w:rsidR="000758B2">
        <w:rPr>
          <w:rFonts w:ascii="Times New Roman" w:hAnsi="Times New Roman"/>
          <w:sz w:val="24"/>
          <w:szCs w:val="24"/>
        </w:rPr>
        <w:t>етическим материалом (папка на ПК "</w:t>
      </w:r>
      <w:proofErr w:type="spellStart"/>
      <w:r w:rsidR="000758B2">
        <w:rPr>
          <w:rFonts w:ascii="Times New Roman" w:hAnsi="Times New Roman"/>
          <w:sz w:val="24"/>
          <w:szCs w:val="24"/>
        </w:rPr>
        <w:t>Компетентностный</w:t>
      </w:r>
      <w:proofErr w:type="spellEnd"/>
      <w:r w:rsidR="000758B2">
        <w:rPr>
          <w:rFonts w:ascii="Times New Roman" w:hAnsi="Times New Roman"/>
          <w:sz w:val="24"/>
          <w:szCs w:val="24"/>
        </w:rPr>
        <w:t xml:space="preserve"> урок"</w:t>
      </w:r>
      <w:r w:rsidRPr="000758B2">
        <w:rPr>
          <w:rFonts w:ascii="Times New Roman" w:hAnsi="Times New Roman"/>
          <w:sz w:val="24"/>
          <w:szCs w:val="24"/>
        </w:rPr>
        <w:t>)</w:t>
      </w:r>
      <w:r w:rsidR="000758B2">
        <w:rPr>
          <w:rFonts w:ascii="Times New Roman" w:hAnsi="Times New Roman"/>
          <w:sz w:val="24"/>
          <w:szCs w:val="24"/>
        </w:rPr>
        <w:t>;</w:t>
      </w:r>
      <w:r w:rsidR="00C06990">
        <w:rPr>
          <w:rFonts w:ascii="Times New Roman" w:hAnsi="Times New Roman"/>
          <w:sz w:val="24"/>
          <w:szCs w:val="24"/>
        </w:rPr>
        <w:t xml:space="preserve"> </w:t>
      </w:r>
      <w:r w:rsidRPr="000758B2">
        <w:rPr>
          <w:rFonts w:ascii="Times New Roman" w:hAnsi="Times New Roman"/>
          <w:sz w:val="24"/>
          <w:szCs w:val="24"/>
        </w:rPr>
        <w:t>обсуждение в паре, группе</w:t>
      </w:r>
      <w:r w:rsidR="000758B2">
        <w:rPr>
          <w:rFonts w:ascii="Times New Roman" w:hAnsi="Times New Roman"/>
          <w:sz w:val="24"/>
          <w:szCs w:val="24"/>
        </w:rPr>
        <w:t>;</w:t>
      </w:r>
      <w:r w:rsidR="00C06990">
        <w:rPr>
          <w:rFonts w:ascii="Times New Roman" w:hAnsi="Times New Roman"/>
          <w:sz w:val="24"/>
          <w:szCs w:val="24"/>
        </w:rPr>
        <w:t xml:space="preserve"> </w:t>
      </w:r>
      <w:r w:rsidRPr="000758B2">
        <w:rPr>
          <w:rFonts w:ascii="Times New Roman" w:hAnsi="Times New Roman"/>
          <w:sz w:val="24"/>
          <w:szCs w:val="24"/>
        </w:rPr>
        <w:t>оформление результатов: презентация</w:t>
      </w:r>
      <w:r w:rsidR="000758B2">
        <w:rPr>
          <w:rFonts w:ascii="Times New Roman" w:hAnsi="Times New Roman"/>
          <w:sz w:val="24"/>
          <w:szCs w:val="24"/>
        </w:rPr>
        <w:t>;</w:t>
      </w:r>
      <w:r w:rsidR="00C06990">
        <w:rPr>
          <w:rFonts w:ascii="Times New Roman" w:hAnsi="Times New Roman"/>
          <w:sz w:val="24"/>
          <w:szCs w:val="24"/>
        </w:rPr>
        <w:t xml:space="preserve"> </w:t>
      </w:r>
      <w:r w:rsidRPr="000758B2">
        <w:rPr>
          <w:rFonts w:ascii="Times New Roman" w:hAnsi="Times New Roman"/>
          <w:sz w:val="24"/>
          <w:szCs w:val="24"/>
        </w:rPr>
        <w:t>представление итогов обсуждения: лидер группы</w:t>
      </w:r>
      <w:r w:rsidRPr="000758B2">
        <w:t>.</w:t>
      </w:r>
    </w:p>
    <w:p w:rsidR="00B17D45" w:rsidRPr="00CB6B9A" w:rsidRDefault="00B17D45" w:rsidP="00B17D45">
      <w:pPr>
        <w:spacing w:after="0" w:line="240" w:lineRule="auto"/>
        <w:rPr>
          <w:rFonts w:ascii="Times New Roman" w:hAnsi="Times New Roman"/>
          <w:b/>
          <w:sz w:val="24"/>
          <w:szCs w:val="24"/>
        </w:rPr>
      </w:pPr>
      <w:r w:rsidRPr="00CB6B9A">
        <w:rPr>
          <w:rFonts w:ascii="Times New Roman" w:hAnsi="Times New Roman"/>
          <w:b/>
          <w:sz w:val="24"/>
          <w:szCs w:val="24"/>
        </w:rPr>
        <w:lastRenderedPageBreak/>
        <w:t>Игра "Аплодисменты по кругу"</w:t>
      </w:r>
    </w:p>
    <w:p w:rsidR="00B17D45" w:rsidRPr="00CB6B9A" w:rsidRDefault="00B17D45" w:rsidP="00B17D45">
      <w:pPr>
        <w:spacing w:after="0" w:line="240" w:lineRule="auto"/>
        <w:rPr>
          <w:rFonts w:ascii="Times New Roman" w:hAnsi="Times New Roman"/>
          <w:sz w:val="24"/>
          <w:szCs w:val="24"/>
        </w:rPr>
      </w:pPr>
      <w:r w:rsidRPr="00CB6B9A">
        <w:rPr>
          <w:rFonts w:ascii="Times New Roman" w:hAnsi="Times New Roman"/>
          <w:b/>
          <w:sz w:val="24"/>
          <w:szCs w:val="24"/>
        </w:rPr>
        <w:t xml:space="preserve">Цель: </w:t>
      </w:r>
      <w:r w:rsidRPr="00CB6B9A">
        <w:rPr>
          <w:rFonts w:ascii="Times New Roman" w:hAnsi="Times New Roman"/>
          <w:sz w:val="24"/>
          <w:szCs w:val="24"/>
        </w:rPr>
        <w:t>снять напряжение и усталость, поблагодарить всех участников за работу.</w:t>
      </w:r>
    </w:p>
    <w:p w:rsidR="00B17D45" w:rsidRPr="00CB6B9A" w:rsidRDefault="00B17D45" w:rsidP="00B17D45">
      <w:pPr>
        <w:spacing w:after="0" w:line="240" w:lineRule="auto"/>
        <w:jc w:val="both"/>
        <w:rPr>
          <w:rFonts w:ascii="Times New Roman" w:hAnsi="Times New Roman"/>
          <w:sz w:val="24"/>
          <w:szCs w:val="24"/>
        </w:rPr>
      </w:pPr>
      <w:r w:rsidRPr="00CB6B9A">
        <w:rPr>
          <w:rFonts w:ascii="Times New Roman" w:hAnsi="Times New Roman"/>
          <w:sz w:val="24"/>
          <w:szCs w:val="24"/>
        </w:rPr>
        <w:t>Все участники становятся в круг. Ведущий начинает хлопать в ладоши и смотрит на кого-то из участников. Они начинают хлопать вдвоем. Участник, на которого посмотрел ведущий, смотрит на другого участника, включая его в игру. Таким образом, начинают хлопать все участники.</w:t>
      </w:r>
    </w:p>
    <w:p w:rsidR="00B17D45" w:rsidRPr="00571A20" w:rsidRDefault="00B17D45" w:rsidP="00C06990">
      <w:pPr>
        <w:spacing w:after="0" w:line="240" w:lineRule="auto"/>
        <w:ind w:firstLine="567"/>
        <w:jc w:val="both"/>
        <w:rPr>
          <w:rFonts w:ascii="Times New Roman" w:hAnsi="Times New Roman"/>
          <w:sz w:val="24"/>
          <w:szCs w:val="24"/>
        </w:rPr>
      </w:pPr>
      <w:r>
        <w:rPr>
          <w:rFonts w:ascii="Times New Roman" w:hAnsi="Times New Roman"/>
          <w:sz w:val="24"/>
          <w:szCs w:val="24"/>
        </w:rPr>
        <w:t xml:space="preserve">ЗУР: мы немного отдохнули, и сейчас давайте внимательно прочитаем и обсудим схему анализа </w:t>
      </w:r>
      <w:proofErr w:type="spellStart"/>
      <w:r>
        <w:rPr>
          <w:rFonts w:ascii="Times New Roman" w:hAnsi="Times New Roman"/>
          <w:sz w:val="24"/>
          <w:szCs w:val="24"/>
        </w:rPr>
        <w:t>компетентностного</w:t>
      </w:r>
      <w:proofErr w:type="spellEnd"/>
      <w:r>
        <w:rPr>
          <w:rFonts w:ascii="Times New Roman" w:hAnsi="Times New Roman"/>
          <w:sz w:val="24"/>
          <w:szCs w:val="24"/>
        </w:rPr>
        <w:t xml:space="preserve"> урока, составленную рабочей группой. Работа с раздаточным материалом (приложение ).</w:t>
      </w:r>
    </w:p>
    <w:p w:rsidR="00B17D45" w:rsidRPr="00CB6B9A" w:rsidRDefault="00B17D45" w:rsidP="00B17D45">
      <w:pPr>
        <w:spacing w:after="0" w:line="240" w:lineRule="auto"/>
        <w:rPr>
          <w:rFonts w:ascii="Times New Roman" w:hAnsi="Times New Roman"/>
          <w:b/>
          <w:sz w:val="24"/>
          <w:szCs w:val="24"/>
        </w:rPr>
      </w:pPr>
      <w:r>
        <w:rPr>
          <w:rFonts w:ascii="Times New Roman" w:hAnsi="Times New Roman"/>
          <w:b/>
          <w:sz w:val="24"/>
          <w:szCs w:val="24"/>
          <w:u w:val="single"/>
        </w:rPr>
        <w:t xml:space="preserve">3 </w:t>
      </w:r>
      <w:r w:rsidRPr="00CB6B9A">
        <w:rPr>
          <w:rFonts w:ascii="Times New Roman" w:hAnsi="Times New Roman"/>
          <w:b/>
          <w:sz w:val="24"/>
          <w:szCs w:val="24"/>
          <w:u w:val="single"/>
        </w:rPr>
        <w:t>стадия. РЕФЛЕКСИЯ</w:t>
      </w:r>
    </w:p>
    <w:p w:rsidR="00B17D45" w:rsidRPr="00CB6B9A" w:rsidRDefault="00B17D45" w:rsidP="00B17D45">
      <w:pPr>
        <w:pStyle w:val="a5"/>
        <w:spacing w:before="0" w:beforeAutospacing="0" w:after="0" w:afterAutospacing="0"/>
        <w:ind w:firstLine="567"/>
        <w:jc w:val="both"/>
        <w:rPr>
          <w:b/>
          <w:i/>
        </w:rPr>
      </w:pPr>
      <w:r w:rsidRPr="00CB6B9A">
        <w:rPr>
          <w:b/>
        </w:rPr>
        <w:t xml:space="preserve">Составьте </w:t>
      </w:r>
      <w:proofErr w:type="spellStart"/>
      <w:r w:rsidRPr="00CB6B9A">
        <w:rPr>
          <w:b/>
        </w:rPr>
        <w:t>синквейн</w:t>
      </w:r>
      <w:proofErr w:type="spellEnd"/>
      <w:r w:rsidRPr="00CB6B9A">
        <w:rPr>
          <w:b/>
        </w:rPr>
        <w:t xml:space="preserve"> </w:t>
      </w:r>
      <w:r w:rsidRPr="00CB6B9A">
        <w:t>по теме семинара:</w:t>
      </w:r>
      <w:r w:rsidRPr="00CB6B9A">
        <w:rPr>
          <w:b/>
          <w:i/>
        </w:rPr>
        <w:t xml:space="preserve"> </w:t>
      </w:r>
      <w:r w:rsidRPr="00CB6B9A">
        <w:t>урок, компетенция, компетентность, самоанализ.</w:t>
      </w:r>
      <w:r w:rsidRPr="00CB6B9A">
        <w:rPr>
          <w:b/>
        </w:rPr>
        <w:t xml:space="preserve"> </w:t>
      </w:r>
      <w:r w:rsidRPr="00CB6B9A">
        <w:t>Напомним:</w:t>
      </w:r>
      <w:r w:rsidRPr="00CB6B9A">
        <w:rPr>
          <w:b/>
          <w:i/>
        </w:rPr>
        <w:t xml:space="preserve"> </w:t>
      </w:r>
      <w:r w:rsidRPr="00D8423C">
        <w:rPr>
          <w:b/>
        </w:rPr>
        <w:t>«</w:t>
      </w:r>
      <w:proofErr w:type="spellStart"/>
      <w:r w:rsidRPr="00D8423C">
        <w:rPr>
          <w:b/>
        </w:rPr>
        <w:t>Синквейн</w:t>
      </w:r>
      <w:proofErr w:type="spellEnd"/>
      <w:r w:rsidRPr="00D8423C">
        <w:rPr>
          <w:b/>
        </w:rPr>
        <w:t>»</w:t>
      </w:r>
      <w:r w:rsidRPr="00CB6B9A">
        <w:rPr>
          <w:b/>
        </w:rPr>
        <w:t xml:space="preserve"> </w:t>
      </w:r>
      <w:r w:rsidRPr="00CB6B9A">
        <w:t xml:space="preserve">- это стихотворение, состоящее из пяти строк: короткое литературное произведение, характеризующее предмет (тему), которое пишется по определённым правилам. </w:t>
      </w:r>
      <w:proofErr w:type="spellStart"/>
      <w:r w:rsidRPr="00CB6B9A">
        <w:t>Синквейн</w:t>
      </w:r>
      <w:proofErr w:type="spellEnd"/>
      <w:r w:rsidRPr="00CB6B9A">
        <w:t xml:space="preserve"> используется для фиксации эмоциональных оценок, описания своих текущих впечатлений, ощущений и ассоциаций.</w:t>
      </w:r>
    </w:p>
    <w:p w:rsidR="00B17D45" w:rsidRPr="00CB6B9A" w:rsidRDefault="00B17D45" w:rsidP="00B17D45">
      <w:pPr>
        <w:pStyle w:val="a5"/>
        <w:spacing w:before="0" w:beforeAutospacing="0" w:after="0" w:afterAutospacing="0"/>
        <w:ind w:firstLine="170"/>
        <w:jc w:val="both"/>
      </w:pPr>
      <w:r w:rsidRPr="00CB6B9A">
        <w:t xml:space="preserve">Правила написания </w:t>
      </w:r>
      <w:proofErr w:type="spellStart"/>
      <w:r w:rsidRPr="00CB6B9A">
        <w:t>синквейна</w:t>
      </w:r>
      <w:proofErr w:type="spellEnd"/>
      <w:r w:rsidRPr="00CB6B9A">
        <w:t xml:space="preserve">: </w:t>
      </w:r>
    </w:p>
    <w:p w:rsidR="00B17D45" w:rsidRPr="00CB6B9A" w:rsidRDefault="00B17D45" w:rsidP="00B17D45">
      <w:pPr>
        <w:pStyle w:val="a5"/>
        <w:spacing w:before="0" w:beforeAutospacing="0" w:after="0" w:afterAutospacing="0"/>
        <w:ind w:firstLine="170"/>
        <w:jc w:val="both"/>
      </w:pPr>
      <w:r w:rsidRPr="00CB6B9A">
        <w:rPr>
          <w:u w:val="single"/>
        </w:rPr>
        <w:t>1 строчка</w:t>
      </w:r>
      <w:r w:rsidRPr="00CB6B9A">
        <w:t xml:space="preserve"> – одно слово – название стихотворения, тема (обычно существительное); </w:t>
      </w:r>
    </w:p>
    <w:p w:rsidR="00B17D45" w:rsidRPr="00CB6B9A" w:rsidRDefault="00B17D45" w:rsidP="00B17D45">
      <w:pPr>
        <w:pStyle w:val="a5"/>
        <w:spacing w:before="0" w:beforeAutospacing="0" w:after="0" w:afterAutospacing="0"/>
        <w:ind w:firstLine="170"/>
        <w:jc w:val="both"/>
      </w:pPr>
      <w:r w:rsidRPr="00CB6B9A">
        <w:rPr>
          <w:u w:val="single"/>
        </w:rPr>
        <w:t>2 строчка</w:t>
      </w:r>
      <w:r w:rsidRPr="00CB6B9A">
        <w:t xml:space="preserve"> – два слова (прилагательные или причастия) -  описание темы (слова можно соединять союзами и предлогами); </w:t>
      </w:r>
    </w:p>
    <w:p w:rsidR="00B17D45" w:rsidRPr="00CB6B9A" w:rsidRDefault="00B17D45" w:rsidP="00B17D45">
      <w:pPr>
        <w:pStyle w:val="a5"/>
        <w:spacing w:before="0" w:beforeAutospacing="0" w:after="0" w:afterAutospacing="0"/>
        <w:ind w:firstLine="170"/>
        <w:jc w:val="both"/>
      </w:pPr>
      <w:r w:rsidRPr="00CB6B9A">
        <w:rPr>
          <w:u w:val="single"/>
        </w:rPr>
        <w:t>3 строчка</w:t>
      </w:r>
      <w:r w:rsidRPr="00CB6B9A">
        <w:t xml:space="preserve"> – три слова (глаголы):  действия, относящиеся к теме; </w:t>
      </w:r>
    </w:p>
    <w:p w:rsidR="00B17D45" w:rsidRPr="00CB6B9A" w:rsidRDefault="00B17D45" w:rsidP="00B17D45">
      <w:pPr>
        <w:pStyle w:val="a5"/>
        <w:spacing w:before="0" w:beforeAutospacing="0" w:after="0" w:afterAutospacing="0"/>
        <w:ind w:firstLine="170"/>
        <w:jc w:val="both"/>
      </w:pPr>
      <w:r w:rsidRPr="00CB6B9A">
        <w:rPr>
          <w:u w:val="single"/>
        </w:rPr>
        <w:t>4 строчка</w:t>
      </w:r>
      <w:r w:rsidRPr="00CB6B9A">
        <w:t xml:space="preserve"> – четыре слова – фраза, которая показывает отношение автора к теме в 1-ой строчке;</w:t>
      </w:r>
    </w:p>
    <w:p w:rsidR="0058564E" w:rsidRPr="0058564E" w:rsidRDefault="00B17D45" w:rsidP="0058564E">
      <w:pPr>
        <w:pStyle w:val="a5"/>
        <w:spacing w:before="0" w:beforeAutospacing="0" w:after="0" w:afterAutospacing="0"/>
        <w:ind w:firstLine="170"/>
        <w:jc w:val="both"/>
      </w:pPr>
      <w:r w:rsidRPr="00CB6B9A">
        <w:t xml:space="preserve"> </w:t>
      </w:r>
      <w:r w:rsidRPr="00CB6B9A">
        <w:rPr>
          <w:u w:val="single"/>
        </w:rPr>
        <w:t>5 строчка</w:t>
      </w:r>
      <w:r w:rsidRPr="00CB6B9A">
        <w:t xml:space="preserve"> – одно слово – ассоциация, синоним, который повторяет суть темы в 1-ой </w:t>
      </w:r>
      <w:r w:rsidR="0058564E">
        <w:t>строчке, обычно существительное.</w:t>
      </w:r>
    </w:p>
    <w:p w:rsidR="00B17D45" w:rsidRPr="00CB6B9A" w:rsidRDefault="00B17D45" w:rsidP="00B17D45">
      <w:pPr>
        <w:spacing w:after="0" w:line="240" w:lineRule="auto"/>
        <w:rPr>
          <w:rFonts w:ascii="Times New Roman" w:hAnsi="Times New Roman"/>
          <w:b/>
          <w:sz w:val="24"/>
          <w:szCs w:val="24"/>
        </w:rPr>
      </w:pPr>
      <w:r w:rsidRPr="00CB6B9A">
        <w:rPr>
          <w:rFonts w:ascii="Times New Roman" w:hAnsi="Times New Roman"/>
          <w:b/>
          <w:sz w:val="24"/>
          <w:szCs w:val="24"/>
        </w:rPr>
        <w:t>Пример</w:t>
      </w:r>
    </w:p>
    <w:p w:rsidR="00B17D45" w:rsidRPr="00CB6B9A" w:rsidRDefault="00B17D45" w:rsidP="00B17D45">
      <w:pPr>
        <w:spacing w:after="0" w:line="240" w:lineRule="auto"/>
        <w:rPr>
          <w:rFonts w:ascii="Times New Roman" w:hAnsi="Times New Roman"/>
          <w:sz w:val="24"/>
          <w:szCs w:val="24"/>
        </w:rPr>
      </w:pPr>
      <w:r w:rsidRPr="00CB6B9A">
        <w:rPr>
          <w:rFonts w:ascii="Times New Roman" w:hAnsi="Times New Roman"/>
          <w:sz w:val="24"/>
          <w:szCs w:val="24"/>
        </w:rPr>
        <w:t>Компетентность</w:t>
      </w:r>
    </w:p>
    <w:p w:rsidR="00B17D45" w:rsidRPr="00CB6B9A" w:rsidRDefault="0058564E" w:rsidP="00B17D45">
      <w:pPr>
        <w:spacing w:after="0" w:line="240" w:lineRule="auto"/>
        <w:rPr>
          <w:rFonts w:ascii="Times New Roman" w:hAnsi="Times New Roman"/>
          <w:sz w:val="24"/>
          <w:szCs w:val="24"/>
        </w:rPr>
      </w:pPr>
      <w:r>
        <w:rPr>
          <w:rFonts w:ascii="Times New Roman" w:hAnsi="Times New Roman"/>
          <w:sz w:val="24"/>
          <w:szCs w:val="24"/>
        </w:rPr>
        <w:t>Субъектный, творческий</w:t>
      </w:r>
    </w:p>
    <w:p w:rsidR="00B17D45" w:rsidRPr="00CB6B9A" w:rsidRDefault="0058564E" w:rsidP="00B17D45">
      <w:pPr>
        <w:spacing w:after="0" w:line="240" w:lineRule="auto"/>
        <w:rPr>
          <w:rFonts w:ascii="Times New Roman" w:hAnsi="Times New Roman"/>
          <w:sz w:val="24"/>
          <w:szCs w:val="24"/>
        </w:rPr>
      </w:pPr>
      <w:r>
        <w:rPr>
          <w:rFonts w:ascii="Times New Roman" w:hAnsi="Times New Roman"/>
          <w:sz w:val="24"/>
          <w:szCs w:val="24"/>
        </w:rPr>
        <w:t xml:space="preserve">Мотивирует, активизирует, </w:t>
      </w:r>
    </w:p>
    <w:p w:rsidR="00B17D45" w:rsidRPr="00CB6B9A" w:rsidRDefault="00B17D45" w:rsidP="00B17D45">
      <w:pPr>
        <w:pStyle w:val="a5"/>
        <w:spacing w:before="0" w:beforeAutospacing="0" w:after="0" w:afterAutospacing="0"/>
        <w:jc w:val="both"/>
      </w:pPr>
      <w:r w:rsidRPr="00CB6B9A">
        <w:t>Компетентность - мера освоения компетенции.</w:t>
      </w:r>
    </w:p>
    <w:p w:rsidR="00B17D45" w:rsidRPr="00CB6B9A" w:rsidRDefault="00B17D45" w:rsidP="00B17D45">
      <w:pPr>
        <w:pStyle w:val="a5"/>
        <w:spacing w:before="0" w:beforeAutospacing="0" w:after="0" w:afterAutospacing="0"/>
        <w:jc w:val="both"/>
      </w:pPr>
      <w:r w:rsidRPr="00CB6B9A">
        <w:t>Каждое методическое объединение озвучивает свои варианты.</w:t>
      </w:r>
    </w:p>
    <w:p w:rsidR="00B17D45" w:rsidRPr="00571A20" w:rsidRDefault="00B17D45" w:rsidP="00B17D45">
      <w:pPr>
        <w:spacing w:after="0" w:line="240" w:lineRule="auto"/>
        <w:ind w:firstLine="567"/>
        <w:rPr>
          <w:rFonts w:ascii="Times New Roman" w:hAnsi="Times New Roman"/>
          <w:sz w:val="24"/>
          <w:szCs w:val="24"/>
        </w:rPr>
      </w:pPr>
      <w:r w:rsidRPr="00571A20">
        <w:rPr>
          <w:rFonts w:ascii="Times New Roman" w:hAnsi="Times New Roman"/>
          <w:sz w:val="24"/>
          <w:szCs w:val="24"/>
        </w:rPr>
        <w:t>Теперь, давайте вернем</w:t>
      </w:r>
      <w:r>
        <w:rPr>
          <w:rFonts w:ascii="Times New Roman" w:hAnsi="Times New Roman"/>
          <w:sz w:val="24"/>
          <w:szCs w:val="24"/>
        </w:rPr>
        <w:t xml:space="preserve">ся к таблице "Как построить </w:t>
      </w:r>
      <w:proofErr w:type="spellStart"/>
      <w:r>
        <w:rPr>
          <w:rFonts w:ascii="Times New Roman" w:hAnsi="Times New Roman"/>
          <w:sz w:val="24"/>
          <w:szCs w:val="24"/>
        </w:rPr>
        <w:t>компетентностный</w:t>
      </w:r>
      <w:proofErr w:type="spellEnd"/>
      <w:r>
        <w:rPr>
          <w:rFonts w:ascii="Times New Roman" w:hAnsi="Times New Roman"/>
          <w:sz w:val="24"/>
          <w:szCs w:val="24"/>
        </w:rPr>
        <w:t xml:space="preserve"> урок" и заполним последний столбец "Узнал".</w:t>
      </w:r>
    </w:p>
    <w:p w:rsidR="00B17D45" w:rsidRPr="00CB6B9A" w:rsidRDefault="00B17D45" w:rsidP="00B17D45">
      <w:pPr>
        <w:spacing w:after="0" w:line="240" w:lineRule="auto"/>
        <w:ind w:firstLine="567"/>
        <w:rPr>
          <w:rFonts w:ascii="Times New Roman" w:hAnsi="Times New Roman"/>
          <w:sz w:val="24"/>
          <w:szCs w:val="24"/>
        </w:rPr>
      </w:pPr>
      <w:r w:rsidRPr="00CB6B9A">
        <w:rPr>
          <w:rFonts w:ascii="Times New Roman" w:hAnsi="Times New Roman"/>
          <w:b/>
          <w:sz w:val="24"/>
          <w:szCs w:val="24"/>
        </w:rPr>
        <w:t>Закончить семинар</w:t>
      </w:r>
      <w:r w:rsidRPr="00CB6B9A">
        <w:rPr>
          <w:rFonts w:ascii="Times New Roman" w:hAnsi="Times New Roman"/>
          <w:sz w:val="24"/>
          <w:szCs w:val="24"/>
        </w:rPr>
        <w:t xml:space="preserve"> хочется следующей мудростью Л.Н. Толстого: "Если ученик в школе не научился сам творить, то в жизни он будет только подражать, копировать, так как мало таких, которые бы, научившись копировать, умели сделать самостоятельное приложение этих сведений".</w:t>
      </w:r>
    </w:p>
    <w:p w:rsidR="00F069AC" w:rsidRDefault="00F069AC" w:rsidP="00B17D45"/>
    <w:sectPr w:rsidR="00F069AC" w:rsidSect="00B17D4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2E22"/>
      </v:shape>
    </w:pict>
  </w:numPicBullet>
  <w:abstractNum w:abstractNumId="0">
    <w:nsid w:val="FFFFFFFE"/>
    <w:multiLevelType w:val="singleLevel"/>
    <w:tmpl w:val="158033C8"/>
    <w:lvl w:ilvl="0">
      <w:numFmt w:val="bullet"/>
      <w:lvlText w:val="*"/>
      <w:lvlJc w:val="left"/>
    </w:lvl>
  </w:abstractNum>
  <w:abstractNum w:abstractNumId="1">
    <w:nsid w:val="02243F88"/>
    <w:multiLevelType w:val="hybridMultilevel"/>
    <w:tmpl w:val="281622AC"/>
    <w:lvl w:ilvl="0" w:tplc="A732C462">
      <w:start w:val="1"/>
      <w:numFmt w:val="bullet"/>
      <w:lvlText w:val=""/>
      <w:lvlPicBulletId w:val="0"/>
      <w:lvlJc w:val="left"/>
      <w:pPr>
        <w:tabs>
          <w:tab w:val="num" w:pos="720"/>
        </w:tabs>
        <w:ind w:left="720" w:hanging="360"/>
      </w:pPr>
      <w:rPr>
        <w:rFonts w:ascii="Symbol" w:hAnsi="Symbol" w:hint="default"/>
      </w:rPr>
    </w:lvl>
    <w:lvl w:ilvl="1" w:tplc="97C62DC2" w:tentative="1">
      <w:start w:val="1"/>
      <w:numFmt w:val="bullet"/>
      <w:lvlText w:val=""/>
      <w:lvlPicBulletId w:val="0"/>
      <w:lvlJc w:val="left"/>
      <w:pPr>
        <w:tabs>
          <w:tab w:val="num" w:pos="1440"/>
        </w:tabs>
        <w:ind w:left="1440" w:hanging="360"/>
      </w:pPr>
      <w:rPr>
        <w:rFonts w:ascii="Symbol" w:hAnsi="Symbol" w:hint="default"/>
      </w:rPr>
    </w:lvl>
    <w:lvl w:ilvl="2" w:tplc="CCF68F66" w:tentative="1">
      <w:start w:val="1"/>
      <w:numFmt w:val="bullet"/>
      <w:lvlText w:val=""/>
      <w:lvlPicBulletId w:val="0"/>
      <w:lvlJc w:val="left"/>
      <w:pPr>
        <w:tabs>
          <w:tab w:val="num" w:pos="2160"/>
        </w:tabs>
        <w:ind w:left="2160" w:hanging="360"/>
      </w:pPr>
      <w:rPr>
        <w:rFonts w:ascii="Symbol" w:hAnsi="Symbol" w:hint="default"/>
      </w:rPr>
    </w:lvl>
    <w:lvl w:ilvl="3" w:tplc="A25295F2" w:tentative="1">
      <w:start w:val="1"/>
      <w:numFmt w:val="bullet"/>
      <w:lvlText w:val=""/>
      <w:lvlPicBulletId w:val="0"/>
      <w:lvlJc w:val="left"/>
      <w:pPr>
        <w:tabs>
          <w:tab w:val="num" w:pos="2880"/>
        </w:tabs>
        <w:ind w:left="2880" w:hanging="360"/>
      </w:pPr>
      <w:rPr>
        <w:rFonts w:ascii="Symbol" w:hAnsi="Symbol" w:hint="default"/>
      </w:rPr>
    </w:lvl>
    <w:lvl w:ilvl="4" w:tplc="DE329D6E" w:tentative="1">
      <w:start w:val="1"/>
      <w:numFmt w:val="bullet"/>
      <w:lvlText w:val=""/>
      <w:lvlPicBulletId w:val="0"/>
      <w:lvlJc w:val="left"/>
      <w:pPr>
        <w:tabs>
          <w:tab w:val="num" w:pos="3600"/>
        </w:tabs>
        <w:ind w:left="3600" w:hanging="360"/>
      </w:pPr>
      <w:rPr>
        <w:rFonts w:ascii="Symbol" w:hAnsi="Symbol" w:hint="default"/>
      </w:rPr>
    </w:lvl>
    <w:lvl w:ilvl="5" w:tplc="25F0F0EA" w:tentative="1">
      <w:start w:val="1"/>
      <w:numFmt w:val="bullet"/>
      <w:lvlText w:val=""/>
      <w:lvlPicBulletId w:val="0"/>
      <w:lvlJc w:val="left"/>
      <w:pPr>
        <w:tabs>
          <w:tab w:val="num" w:pos="4320"/>
        </w:tabs>
        <w:ind w:left="4320" w:hanging="360"/>
      </w:pPr>
      <w:rPr>
        <w:rFonts w:ascii="Symbol" w:hAnsi="Symbol" w:hint="default"/>
      </w:rPr>
    </w:lvl>
    <w:lvl w:ilvl="6" w:tplc="07F6CCB6" w:tentative="1">
      <w:start w:val="1"/>
      <w:numFmt w:val="bullet"/>
      <w:lvlText w:val=""/>
      <w:lvlPicBulletId w:val="0"/>
      <w:lvlJc w:val="left"/>
      <w:pPr>
        <w:tabs>
          <w:tab w:val="num" w:pos="5040"/>
        </w:tabs>
        <w:ind w:left="5040" w:hanging="360"/>
      </w:pPr>
      <w:rPr>
        <w:rFonts w:ascii="Symbol" w:hAnsi="Symbol" w:hint="default"/>
      </w:rPr>
    </w:lvl>
    <w:lvl w:ilvl="7" w:tplc="0324B558" w:tentative="1">
      <w:start w:val="1"/>
      <w:numFmt w:val="bullet"/>
      <w:lvlText w:val=""/>
      <w:lvlPicBulletId w:val="0"/>
      <w:lvlJc w:val="left"/>
      <w:pPr>
        <w:tabs>
          <w:tab w:val="num" w:pos="5760"/>
        </w:tabs>
        <w:ind w:left="5760" w:hanging="360"/>
      </w:pPr>
      <w:rPr>
        <w:rFonts w:ascii="Symbol" w:hAnsi="Symbol" w:hint="default"/>
      </w:rPr>
    </w:lvl>
    <w:lvl w:ilvl="8" w:tplc="82B8649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642422B"/>
    <w:multiLevelType w:val="hybridMultilevel"/>
    <w:tmpl w:val="35987786"/>
    <w:lvl w:ilvl="0" w:tplc="E586F63C">
      <w:start w:val="1"/>
      <w:numFmt w:val="bullet"/>
      <w:lvlText w:val=""/>
      <w:lvlPicBulletId w:val="0"/>
      <w:lvlJc w:val="left"/>
      <w:pPr>
        <w:tabs>
          <w:tab w:val="num" w:pos="720"/>
        </w:tabs>
        <w:ind w:left="720" w:hanging="360"/>
      </w:pPr>
      <w:rPr>
        <w:rFonts w:ascii="Symbol" w:hAnsi="Symbol" w:hint="default"/>
      </w:rPr>
    </w:lvl>
    <w:lvl w:ilvl="1" w:tplc="1AE07F04" w:tentative="1">
      <w:start w:val="1"/>
      <w:numFmt w:val="bullet"/>
      <w:lvlText w:val=""/>
      <w:lvlPicBulletId w:val="0"/>
      <w:lvlJc w:val="left"/>
      <w:pPr>
        <w:tabs>
          <w:tab w:val="num" w:pos="1440"/>
        </w:tabs>
        <w:ind w:left="1440" w:hanging="360"/>
      </w:pPr>
      <w:rPr>
        <w:rFonts w:ascii="Symbol" w:hAnsi="Symbol" w:hint="default"/>
      </w:rPr>
    </w:lvl>
    <w:lvl w:ilvl="2" w:tplc="262E04FC" w:tentative="1">
      <w:start w:val="1"/>
      <w:numFmt w:val="bullet"/>
      <w:lvlText w:val=""/>
      <w:lvlPicBulletId w:val="0"/>
      <w:lvlJc w:val="left"/>
      <w:pPr>
        <w:tabs>
          <w:tab w:val="num" w:pos="2160"/>
        </w:tabs>
        <w:ind w:left="2160" w:hanging="360"/>
      </w:pPr>
      <w:rPr>
        <w:rFonts w:ascii="Symbol" w:hAnsi="Symbol" w:hint="default"/>
      </w:rPr>
    </w:lvl>
    <w:lvl w:ilvl="3" w:tplc="7F100E14" w:tentative="1">
      <w:start w:val="1"/>
      <w:numFmt w:val="bullet"/>
      <w:lvlText w:val=""/>
      <w:lvlPicBulletId w:val="0"/>
      <w:lvlJc w:val="left"/>
      <w:pPr>
        <w:tabs>
          <w:tab w:val="num" w:pos="2880"/>
        </w:tabs>
        <w:ind w:left="2880" w:hanging="360"/>
      </w:pPr>
      <w:rPr>
        <w:rFonts w:ascii="Symbol" w:hAnsi="Symbol" w:hint="default"/>
      </w:rPr>
    </w:lvl>
    <w:lvl w:ilvl="4" w:tplc="95462384" w:tentative="1">
      <w:start w:val="1"/>
      <w:numFmt w:val="bullet"/>
      <w:lvlText w:val=""/>
      <w:lvlPicBulletId w:val="0"/>
      <w:lvlJc w:val="left"/>
      <w:pPr>
        <w:tabs>
          <w:tab w:val="num" w:pos="3600"/>
        </w:tabs>
        <w:ind w:left="3600" w:hanging="360"/>
      </w:pPr>
      <w:rPr>
        <w:rFonts w:ascii="Symbol" w:hAnsi="Symbol" w:hint="default"/>
      </w:rPr>
    </w:lvl>
    <w:lvl w:ilvl="5" w:tplc="E87A148C" w:tentative="1">
      <w:start w:val="1"/>
      <w:numFmt w:val="bullet"/>
      <w:lvlText w:val=""/>
      <w:lvlPicBulletId w:val="0"/>
      <w:lvlJc w:val="left"/>
      <w:pPr>
        <w:tabs>
          <w:tab w:val="num" w:pos="4320"/>
        </w:tabs>
        <w:ind w:left="4320" w:hanging="360"/>
      </w:pPr>
      <w:rPr>
        <w:rFonts w:ascii="Symbol" w:hAnsi="Symbol" w:hint="default"/>
      </w:rPr>
    </w:lvl>
    <w:lvl w:ilvl="6" w:tplc="B67C4DBE" w:tentative="1">
      <w:start w:val="1"/>
      <w:numFmt w:val="bullet"/>
      <w:lvlText w:val=""/>
      <w:lvlPicBulletId w:val="0"/>
      <w:lvlJc w:val="left"/>
      <w:pPr>
        <w:tabs>
          <w:tab w:val="num" w:pos="5040"/>
        </w:tabs>
        <w:ind w:left="5040" w:hanging="360"/>
      </w:pPr>
      <w:rPr>
        <w:rFonts w:ascii="Symbol" w:hAnsi="Symbol" w:hint="default"/>
      </w:rPr>
    </w:lvl>
    <w:lvl w:ilvl="7" w:tplc="C8E48286" w:tentative="1">
      <w:start w:val="1"/>
      <w:numFmt w:val="bullet"/>
      <w:lvlText w:val=""/>
      <w:lvlPicBulletId w:val="0"/>
      <w:lvlJc w:val="left"/>
      <w:pPr>
        <w:tabs>
          <w:tab w:val="num" w:pos="5760"/>
        </w:tabs>
        <w:ind w:left="5760" w:hanging="360"/>
      </w:pPr>
      <w:rPr>
        <w:rFonts w:ascii="Symbol" w:hAnsi="Symbol" w:hint="default"/>
      </w:rPr>
    </w:lvl>
    <w:lvl w:ilvl="8" w:tplc="C264095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77E275E"/>
    <w:multiLevelType w:val="hybridMultilevel"/>
    <w:tmpl w:val="86A62E86"/>
    <w:lvl w:ilvl="0" w:tplc="51B060E4">
      <w:numFmt w:val="none"/>
      <w:lvlText w:val=""/>
      <w:lvlJc w:val="left"/>
      <w:pPr>
        <w:tabs>
          <w:tab w:val="num" w:pos="360"/>
        </w:tabs>
        <w:ind w:left="0" w:firstLine="0"/>
      </w:pPr>
    </w:lvl>
    <w:lvl w:ilvl="1" w:tplc="81AE7E7E">
      <w:numFmt w:val="decimal"/>
      <w:lvlText w:val=""/>
      <w:lvlJc w:val="left"/>
      <w:pPr>
        <w:ind w:left="0" w:firstLine="0"/>
      </w:pPr>
    </w:lvl>
    <w:lvl w:ilvl="2" w:tplc="30BAB102">
      <w:numFmt w:val="decimal"/>
      <w:lvlText w:val=""/>
      <w:lvlJc w:val="left"/>
      <w:pPr>
        <w:ind w:left="0" w:firstLine="0"/>
      </w:pPr>
    </w:lvl>
    <w:lvl w:ilvl="3" w:tplc="061EF014">
      <w:numFmt w:val="decimal"/>
      <w:lvlText w:val=""/>
      <w:lvlJc w:val="left"/>
      <w:pPr>
        <w:ind w:left="0" w:firstLine="0"/>
      </w:pPr>
    </w:lvl>
    <w:lvl w:ilvl="4" w:tplc="CF022C5E">
      <w:numFmt w:val="decimal"/>
      <w:lvlText w:val=""/>
      <w:lvlJc w:val="left"/>
      <w:pPr>
        <w:ind w:left="0" w:firstLine="0"/>
      </w:pPr>
    </w:lvl>
    <w:lvl w:ilvl="5" w:tplc="8B907544">
      <w:numFmt w:val="decimal"/>
      <w:lvlText w:val=""/>
      <w:lvlJc w:val="left"/>
      <w:pPr>
        <w:ind w:left="0" w:firstLine="0"/>
      </w:pPr>
    </w:lvl>
    <w:lvl w:ilvl="6" w:tplc="3A540492">
      <w:numFmt w:val="decimal"/>
      <w:lvlText w:val=""/>
      <w:lvlJc w:val="left"/>
      <w:pPr>
        <w:ind w:left="0" w:firstLine="0"/>
      </w:pPr>
    </w:lvl>
    <w:lvl w:ilvl="7" w:tplc="AD507C14">
      <w:numFmt w:val="decimal"/>
      <w:lvlText w:val=""/>
      <w:lvlJc w:val="left"/>
      <w:pPr>
        <w:ind w:left="0" w:firstLine="0"/>
      </w:pPr>
    </w:lvl>
    <w:lvl w:ilvl="8" w:tplc="785A8AB0">
      <w:numFmt w:val="decimal"/>
      <w:lvlText w:val=""/>
      <w:lvlJc w:val="left"/>
      <w:pPr>
        <w:ind w:left="0" w:firstLine="0"/>
      </w:pPr>
    </w:lvl>
  </w:abstractNum>
  <w:abstractNum w:abstractNumId="4">
    <w:nsid w:val="0CA66D84"/>
    <w:multiLevelType w:val="hybridMultilevel"/>
    <w:tmpl w:val="42FC220A"/>
    <w:lvl w:ilvl="0" w:tplc="619AC542">
      <w:start w:val="1"/>
      <w:numFmt w:val="bullet"/>
      <w:lvlText w:val=""/>
      <w:lvlPicBulletId w:val="0"/>
      <w:lvlJc w:val="left"/>
      <w:pPr>
        <w:tabs>
          <w:tab w:val="num" w:pos="720"/>
        </w:tabs>
        <w:ind w:left="720" w:hanging="360"/>
      </w:pPr>
      <w:rPr>
        <w:rFonts w:ascii="Symbol" w:hAnsi="Symbol" w:hint="default"/>
      </w:rPr>
    </w:lvl>
    <w:lvl w:ilvl="1" w:tplc="02083A7C" w:tentative="1">
      <w:start w:val="1"/>
      <w:numFmt w:val="bullet"/>
      <w:lvlText w:val=""/>
      <w:lvlPicBulletId w:val="0"/>
      <w:lvlJc w:val="left"/>
      <w:pPr>
        <w:tabs>
          <w:tab w:val="num" w:pos="1440"/>
        </w:tabs>
        <w:ind w:left="1440" w:hanging="360"/>
      </w:pPr>
      <w:rPr>
        <w:rFonts w:ascii="Symbol" w:hAnsi="Symbol" w:hint="default"/>
      </w:rPr>
    </w:lvl>
    <w:lvl w:ilvl="2" w:tplc="33FA5DA0" w:tentative="1">
      <w:start w:val="1"/>
      <w:numFmt w:val="bullet"/>
      <w:lvlText w:val=""/>
      <w:lvlPicBulletId w:val="0"/>
      <w:lvlJc w:val="left"/>
      <w:pPr>
        <w:tabs>
          <w:tab w:val="num" w:pos="2160"/>
        </w:tabs>
        <w:ind w:left="2160" w:hanging="360"/>
      </w:pPr>
      <w:rPr>
        <w:rFonts w:ascii="Symbol" w:hAnsi="Symbol" w:hint="default"/>
      </w:rPr>
    </w:lvl>
    <w:lvl w:ilvl="3" w:tplc="501E06CC" w:tentative="1">
      <w:start w:val="1"/>
      <w:numFmt w:val="bullet"/>
      <w:lvlText w:val=""/>
      <w:lvlPicBulletId w:val="0"/>
      <w:lvlJc w:val="left"/>
      <w:pPr>
        <w:tabs>
          <w:tab w:val="num" w:pos="2880"/>
        </w:tabs>
        <w:ind w:left="2880" w:hanging="360"/>
      </w:pPr>
      <w:rPr>
        <w:rFonts w:ascii="Symbol" w:hAnsi="Symbol" w:hint="default"/>
      </w:rPr>
    </w:lvl>
    <w:lvl w:ilvl="4" w:tplc="206E5D08" w:tentative="1">
      <w:start w:val="1"/>
      <w:numFmt w:val="bullet"/>
      <w:lvlText w:val=""/>
      <w:lvlPicBulletId w:val="0"/>
      <w:lvlJc w:val="left"/>
      <w:pPr>
        <w:tabs>
          <w:tab w:val="num" w:pos="3600"/>
        </w:tabs>
        <w:ind w:left="3600" w:hanging="360"/>
      </w:pPr>
      <w:rPr>
        <w:rFonts w:ascii="Symbol" w:hAnsi="Symbol" w:hint="default"/>
      </w:rPr>
    </w:lvl>
    <w:lvl w:ilvl="5" w:tplc="93CED64C" w:tentative="1">
      <w:start w:val="1"/>
      <w:numFmt w:val="bullet"/>
      <w:lvlText w:val=""/>
      <w:lvlPicBulletId w:val="0"/>
      <w:lvlJc w:val="left"/>
      <w:pPr>
        <w:tabs>
          <w:tab w:val="num" w:pos="4320"/>
        </w:tabs>
        <w:ind w:left="4320" w:hanging="360"/>
      </w:pPr>
      <w:rPr>
        <w:rFonts w:ascii="Symbol" w:hAnsi="Symbol" w:hint="default"/>
      </w:rPr>
    </w:lvl>
    <w:lvl w:ilvl="6" w:tplc="A50EA5BC" w:tentative="1">
      <w:start w:val="1"/>
      <w:numFmt w:val="bullet"/>
      <w:lvlText w:val=""/>
      <w:lvlPicBulletId w:val="0"/>
      <w:lvlJc w:val="left"/>
      <w:pPr>
        <w:tabs>
          <w:tab w:val="num" w:pos="5040"/>
        </w:tabs>
        <w:ind w:left="5040" w:hanging="360"/>
      </w:pPr>
      <w:rPr>
        <w:rFonts w:ascii="Symbol" w:hAnsi="Symbol" w:hint="default"/>
      </w:rPr>
    </w:lvl>
    <w:lvl w:ilvl="7" w:tplc="A7D06AC6" w:tentative="1">
      <w:start w:val="1"/>
      <w:numFmt w:val="bullet"/>
      <w:lvlText w:val=""/>
      <w:lvlPicBulletId w:val="0"/>
      <w:lvlJc w:val="left"/>
      <w:pPr>
        <w:tabs>
          <w:tab w:val="num" w:pos="5760"/>
        </w:tabs>
        <w:ind w:left="5760" w:hanging="360"/>
      </w:pPr>
      <w:rPr>
        <w:rFonts w:ascii="Symbol" w:hAnsi="Symbol" w:hint="default"/>
      </w:rPr>
    </w:lvl>
    <w:lvl w:ilvl="8" w:tplc="9CE8DF70"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10D5201"/>
    <w:multiLevelType w:val="hybridMultilevel"/>
    <w:tmpl w:val="6B16B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B3B38"/>
    <w:multiLevelType w:val="hybridMultilevel"/>
    <w:tmpl w:val="1436A5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39583E"/>
    <w:multiLevelType w:val="hybridMultilevel"/>
    <w:tmpl w:val="19B23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A761B1"/>
    <w:multiLevelType w:val="hybridMultilevel"/>
    <w:tmpl w:val="4BE4C494"/>
    <w:lvl w:ilvl="0" w:tplc="3872B88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F2F7794"/>
    <w:multiLevelType w:val="hybridMultilevel"/>
    <w:tmpl w:val="663EEE84"/>
    <w:lvl w:ilvl="0" w:tplc="DFA8DF02">
      <w:start w:val="1"/>
      <w:numFmt w:val="bullet"/>
      <w:lvlText w:val=""/>
      <w:lvlPicBulletId w:val="0"/>
      <w:lvlJc w:val="left"/>
      <w:pPr>
        <w:tabs>
          <w:tab w:val="num" w:pos="720"/>
        </w:tabs>
        <w:ind w:left="720" w:hanging="360"/>
      </w:pPr>
      <w:rPr>
        <w:rFonts w:ascii="Symbol" w:hAnsi="Symbol" w:hint="default"/>
      </w:rPr>
    </w:lvl>
    <w:lvl w:ilvl="1" w:tplc="0346D93A" w:tentative="1">
      <w:start w:val="1"/>
      <w:numFmt w:val="bullet"/>
      <w:lvlText w:val=""/>
      <w:lvlPicBulletId w:val="0"/>
      <w:lvlJc w:val="left"/>
      <w:pPr>
        <w:tabs>
          <w:tab w:val="num" w:pos="1440"/>
        </w:tabs>
        <w:ind w:left="1440" w:hanging="360"/>
      </w:pPr>
      <w:rPr>
        <w:rFonts w:ascii="Symbol" w:hAnsi="Symbol" w:hint="default"/>
      </w:rPr>
    </w:lvl>
    <w:lvl w:ilvl="2" w:tplc="2D6262AC" w:tentative="1">
      <w:start w:val="1"/>
      <w:numFmt w:val="bullet"/>
      <w:lvlText w:val=""/>
      <w:lvlPicBulletId w:val="0"/>
      <w:lvlJc w:val="left"/>
      <w:pPr>
        <w:tabs>
          <w:tab w:val="num" w:pos="2160"/>
        </w:tabs>
        <w:ind w:left="2160" w:hanging="360"/>
      </w:pPr>
      <w:rPr>
        <w:rFonts w:ascii="Symbol" w:hAnsi="Symbol" w:hint="default"/>
      </w:rPr>
    </w:lvl>
    <w:lvl w:ilvl="3" w:tplc="E918FBEE" w:tentative="1">
      <w:start w:val="1"/>
      <w:numFmt w:val="bullet"/>
      <w:lvlText w:val=""/>
      <w:lvlPicBulletId w:val="0"/>
      <w:lvlJc w:val="left"/>
      <w:pPr>
        <w:tabs>
          <w:tab w:val="num" w:pos="2880"/>
        </w:tabs>
        <w:ind w:left="2880" w:hanging="360"/>
      </w:pPr>
      <w:rPr>
        <w:rFonts w:ascii="Symbol" w:hAnsi="Symbol" w:hint="default"/>
      </w:rPr>
    </w:lvl>
    <w:lvl w:ilvl="4" w:tplc="7DFCB62A" w:tentative="1">
      <w:start w:val="1"/>
      <w:numFmt w:val="bullet"/>
      <w:lvlText w:val=""/>
      <w:lvlPicBulletId w:val="0"/>
      <w:lvlJc w:val="left"/>
      <w:pPr>
        <w:tabs>
          <w:tab w:val="num" w:pos="3600"/>
        </w:tabs>
        <w:ind w:left="3600" w:hanging="360"/>
      </w:pPr>
      <w:rPr>
        <w:rFonts w:ascii="Symbol" w:hAnsi="Symbol" w:hint="default"/>
      </w:rPr>
    </w:lvl>
    <w:lvl w:ilvl="5" w:tplc="0086872A" w:tentative="1">
      <w:start w:val="1"/>
      <w:numFmt w:val="bullet"/>
      <w:lvlText w:val=""/>
      <w:lvlPicBulletId w:val="0"/>
      <w:lvlJc w:val="left"/>
      <w:pPr>
        <w:tabs>
          <w:tab w:val="num" w:pos="4320"/>
        </w:tabs>
        <w:ind w:left="4320" w:hanging="360"/>
      </w:pPr>
      <w:rPr>
        <w:rFonts w:ascii="Symbol" w:hAnsi="Symbol" w:hint="default"/>
      </w:rPr>
    </w:lvl>
    <w:lvl w:ilvl="6" w:tplc="D35E7D28" w:tentative="1">
      <w:start w:val="1"/>
      <w:numFmt w:val="bullet"/>
      <w:lvlText w:val=""/>
      <w:lvlPicBulletId w:val="0"/>
      <w:lvlJc w:val="left"/>
      <w:pPr>
        <w:tabs>
          <w:tab w:val="num" w:pos="5040"/>
        </w:tabs>
        <w:ind w:left="5040" w:hanging="360"/>
      </w:pPr>
      <w:rPr>
        <w:rFonts w:ascii="Symbol" w:hAnsi="Symbol" w:hint="default"/>
      </w:rPr>
    </w:lvl>
    <w:lvl w:ilvl="7" w:tplc="CD3861EC" w:tentative="1">
      <w:start w:val="1"/>
      <w:numFmt w:val="bullet"/>
      <w:lvlText w:val=""/>
      <w:lvlPicBulletId w:val="0"/>
      <w:lvlJc w:val="left"/>
      <w:pPr>
        <w:tabs>
          <w:tab w:val="num" w:pos="5760"/>
        </w:tabs>
        <w:ind w:left="5760" w:hanging="360"/>
      </w:pPr>
      <w:rPr>
        <w:rFonts w:ascii="Symbol" w:hAnsi="Symbol" w:hint="default"/>
      </w:rPr>
    </w:lvl>
    <w:lvl w:ilvl="8" w:tplc="2BBE7040"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9E16277"/>
    <w:multiLevelType w:val="hybridMultilevel"/>
    <w:tmpl w:val="80C69B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EF7986"/>
    <w:multiLevelType w:val="hybridMultilevel"/>
    <w:tmpl w:val="C3D8F2AA"/>
    <w:lvl w:ilvl="0" w:tplc="152EC970">
      <w:start w:val="1"/>
      <w:numFmt w:val="bullet"/>
      <w:lvlText w:val=""/>
      <w:lvlPicBulletId w:val="0"/>
      <w:lvlJc w:val="left"/>
      <w:pPr>
        <w:tabs>
          <w:tab w:val="num" w:pos="720"/>
        </w:tabs>
        <w:ind w:left="720" w:hanging="360"/>
      </w:pPr>
      <w:rPr>
        <w:rFonts w:ascii="Symbol" w:hAnsi="Symbol" w:hint="default"/>
      </w:rPr>
    </w:lvl>
    <w:lvl w:ilvl="1" w:tplc="6AFCD44A" w:tentative="1">
      <w:start w:val="1"/>
      <w:numFmt w:val="bullet"/>
      <w:lvlText w:val=""/>
      <w:lvlPicBulletId w:val="0"/>
      <w:lvlJc w:val="left"/>
      <w:pPr>
        <w:tabs>
          <w:tab w:val="num" w:pos="1440"/>
        </w:tabs>
        <w:ind w:left="1440" w:hanging="360"/>
      </w:pPr>
      <w:rPr>
        <w:rFonts w:ascii="Symbol" w:hAnsi="Symbol" w:hint="default"/>
      </w:rPr>
    </w:lvl>
    <w:lvl w:ilvl="2" w:tplc="C98CA9A2" w:tentative="1">
      <w:start w:val="1"/>
      <w:numFmt w:val="bullet"/>
      <w:lvlText w:val=""/>
      <w:lvlPicBulletId w:val="0"/>
      <w:lvlJc w:val="left"/>
      <w:pPr>
        <w:tabs>
          <w:tab w:val="num" w:pos="2160"/>
        </w:tabs>
        <w:ind w:left="2160" w:hanging="360"/>
      </w:pPr>
      <w:rPr>
        <w:rFonts w:ascii="Symbol" w:hAnsi="Symbol" w:hint="default"/>
      </w:rPr>
    </w:lvl>
    <w:lvl w:ilvl="3" w:tplc="2152AAF8" w:tentative="1">
      <w:start w:val="1"/>
      <w:numFmt w:val="bullet"/>
      <w:lvlText w:val=""/>
      <w:lvlPicBulletId w:val="0"/>
      <w:lvlJc w:val="left"/>
      <w:pPr>
        <w:tabs>
          <w:tab w:val="num" w:pos="2880"/>
        </w:tabs>
        <w:ind w:left="2880" w:hanging="360"/>
      </w:pPr>
      <w:rPr>
        <w:rFonts w:ascii="Symbol" w:hAnsi="Symbol" w:hint="default"/>
      </w:rPr>
    </w:lvl>
    <w:lvl w:ilvl="4" w:tplc="7AAA4AEA" w:tentative="1">
      <w:start w:val="1"/>
      <w:numFmt w:val="bullet"/>
      <w:lvlText w:val=""/>
      <w:lvlPicBulletId w:val="0"/>
      <w:lvlJc w:val="left"/>
      <w:pPr>
        <w:tabs>
          <w:tab w:val="num" w:pos="3600"/>
        </w:tabs>
        <w:ind w:left="3600" w:hanging="360"/>
      </w:pPr>
      <w:rPr>
        <w:rFonts w:ascii="Symbol" w:hAnsi="Symbol" w:hint="default"/>
      </w:rPr>
    </w:lvl>
    <w:lvl w:ilvl="5" w:tplc="5CC6814E" w:tentative="1">
      <w:start w:val="1"/>
      <w:numFmt w:val="bullet"/>
      <w:lvlText w:val=""/>
      <w:lvlPicBulletId w:val="0"/>
      <w:lvlJc w:val="left"/>
      <w:pPr>
        <w:tabs>
          <w:tab w:val="num" w:pos="4320"/>
        </w:tabs>
        <w:ind w:left="4320" w:hanging="360"/>
      </w:pPr>
      <w:rPr>
        <w:rFonts w:ascii="Symbol" w:hAnsi="Symbol" w:hint="default"/>
      </w:rPr>
    </w:lvl>
    <w:lvl w:ilvl="6" w:tplc="1616BD2E" w:tentative="1">
      <w:start w:val="1"/>
      <w:numFmt w:val="bullet"/>
      <w:lvlText w:val=""/>
      <w:lvlPicBulletId w:val="0"/>
      <w:lvlJc w:val="left"/>
      <w:pPr>
        <w:tabs>
          <w:tab w:val="num" w:pos="5040"/>
        </w:tabs>
        <w:ind w:left="5040" w:hanging="360"/>
      </w:pPr>
      <w:rPr>
        <w:rFonts w:ascii="Symbol" w:hAnsi="Symbol" w:hint="default"/>
      </w:rPr>
    </w:lvl>
    <w:lvl w:ilvl="7" w:tplc="28406C10" w:tentative="1">
      <w:start w:val="1"/>
      <w:numFmt w:val="bullet"/>
      <w:lvlText w:val=""/>
      <w:lvlPicBulletId w:val="0"/>
      <w:lvlJc w:val="left"/>
      <w:pPr>
        <w:tabs>
          <w:tab w:val="num" w:pos="5760"/>
        </w:tabs>
        <w:ind w:left="5760" w:hanging="360"/>
      </w:pPr>
      <w:rPr>
        <w:rFonts w:ascii="Symbol" w:hAnsi="Symbol" w:hint="default"/>
      </w:rPr>
    </w:lvl>
    <w:lvl w:ilvl="8" w:tplc="17ACA13E"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5DA01A99"/>
    <w:multiLevelType w:val="hybridMultilevel"/>
    <w:tmpl w:val="0DDC32E6"/>
    <w:lvl w:ilvl="0" w:tplc="E8BC2FA8">
      <w:start w:val="1"/>
      <w:numFmt w:val="bullet"/>
      <w:lvlText w:val=""/>
      <w:lvlPicBulletId w:val="0"/>
      <w:lvlJc w:val="left"/>
      <w:pPr>
        <w:tabs>
          <w:tab w:val="num" w:pos="720"/>
        </w:tabs>
        <w:ind w:left="720" w:hanging="360"/>
      </w:pPr>
      <w:rPr>
        <w:rFonts w:ascii="Symbol" w:hAnsi="Symbol" w:hint="default"/>
      </w:rPr>
    </w:lvl>
    <w:lvl w:ilvl="1" w:tplc="C9B25F2C" w:tentative="1">
      <w:start w:val="1"/>
      <w:numFmt w:val="bullet"/>
      <w:lvlText w:val=""/>
      <w:lvlPicBulletId w:val="0"/>
      <w:lvlJc w:val="left"/>
      <w:pPr>
        <w:tabs>
          <w:tab w:val="num" w:pos="1440"/>
        </w:tabs>
        <w:ind w:left="1440" w:hanging="360"/>
      </w:pPr>
      <w:rPr>
        <w:rFonts w:ascii="Symbol" w:hAnsi="Symbol" w:hint="default"/>
      </w:rPr>
    </w:lvl>
    <w:lvl w:ilvl="2" w:tplc="8550CD14" w:tentative="1">
      <w:start w:val="1"/>
      <w:numFmt w:val="bullet"/>
      <w:lvlText w:val=""/>
      <w:lvlPicBulletId w:val="0"/>
      <w:lvlJc w:val="left"/>
      <w:pPr>
        <w:tabs>
          <w:tab w:val="num" w:pos="2160"/>
        </w:tabs>
        <w:ind w:left="2160" w:hanging="360"/>
      </w:pPr>
      <w:rPr>
        <w:rFonts w:ascii="Symbol" w:hAnsi="Symbol" w:hint="default"/>
      </w:rPr>
    </w:lvl>
    <w:lvl w:ilvl="3" w:tplc="1D22136E" w:tentative="1">
      <w:start w:val="1"/>
      <w:numFmt w:val="bullet"/>
      <w:lvlText w:val=""/>
      <w:lvlPicBulletId w:val="0"/>
      <w:lvlJc w:val="left"/>
      <w:pPr>
        <w:tabs>
          <w:tab w:val="num" w:pos="2880"/>
        </w:tabs>
        <w:ind w:left="2880" w:hanging="360"/>
      </w:pPr>
      <w:rPr>
        <w:rFonts w:ascii="Symbol" w:hAnsi="Symbol" w:hint="default"/>
      </w:rPr>
    </w:lvl>
    <w:lvl w:ilvl="4" w:tplc="C73E2A36" w:tentative="1">
      <w:start w:val="1"/>
      <w:numFmt w:val="bullet"/>
      <w:lvlText w:val=""/>
      <w:lvlPicBulletId w:val="0"/>
      <w:lvlJc w:val="left"/>
      <w:pPr>
        <w:tabs>
          <w:tab w:val="num" w:pos="3600"/>
        </w:tabs>
        <w:ind w:left="3600" w:hanging="360"/>
      </w:pPr>
      <w:rPr>
        <w:rFonts w:ascii="Symbol" w:hAnsi="Symbol" w:hint="default"/>
      </w:rPr>
    </w:lvl>
    <w:lvl w:ilvl="5" w:tplc="AC9EBC82" w:tentative="1">
      <w:start w:val="1"/>
      <w:numFmt w:val="bullet"/>
      <w:lvlText w:val=""/>
      <w:lvlPicBulletId w:val="0"/>
      <w:lvlJc w:val="left"/>
      <w:pPr>
        <w:tabs>
          <w:tab w:val="num" w:pos="4320"/>
        </w:tabs>
        <w:ind w:left="4320" w:hanging="360"/>
      </w:pPr>
      <w:rPr>
        <w:rFonts w:ascii="Symbol" w:hAnsi="Symbol" w:hint="default"/>
      </w:rPr>
    </w:lvl>
    <w:lvl w:ilvl="6" w:tplc="4EF2F0D0" w:tentative="1">
      <w:start w:val="1"/>
      <w:numFmt w:val="bullet"/>
      <w:lvlText w:val=""/>
      <w:lvlPicBulletId w:val="0"/>
      <w:lvlJc w:val="left"/>
      <w:pPr>
        <w:tabs>
          <w:tab w:val="num" w:pos="5040"/>
        </w:tabs>
        <w:ind w:left="5040" w:hanging="360"/>
      </w:pPr>
      <w:rPr>
        <w:rFonts w:ascii="Symbol" w:hAnsi="Symbol" w:hint="default"/>
      </w:rPr>
    </w:lvl>
    <w:lvl w:ilvl="7" w:tplc="EA08CC8E" w:tentative="1">
      <w:start w:val="1"/>
      <w:numFmt w:val="bullet"/>
      <w:lvlText w:val=""/>
      <w:lvlPicBulletId w:val="0"/>
      <w:lvlJc w:val="left"/>
      <w:pPr>
        <w:tabs>
          <w:tab w:val="num" w:pos="5760"/>
        </w:tabs>
        <w:ind w:left="5760" w:hanging="360"/>
      </w:pPr>
      <w:rPr>
        <w:rFonts w:ascii="Symbol" w:hAnsi="Symbol" w:hint="default"/>
      </w:rPr>
    </w:lvl>
    <w:lvl w:ilvl="8" w:tplc="F4A4F6F6"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61E25522"/>
    <w:multiLevelType w:val="hybridMultilevel"/>
    <w:tmpl w:val="8AFC7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E9222E"/>
    <w:multiLevelType w:val="hybridMultilevel"/>
    <w:tmpl w:val="C910256A"/>
    <w:lvl w:ilvl="0" w:tplc="D192598E">
      <w:start w:val="1"/>
      <w:numFmt w:val="bullet"/>
      <w:lvlText w:val="•"/>
      <w:lvlJc w:val="left"/>
      <w:pPr>
        <w:tabs>
          <w:tab w:val="num" w:pos="720"/>
        </w:tabs>
        <w:ind w:left="720" w:hanging="360"/>
      </w:pPr>
      <w:rPr>
        <w:rFonts w:ascii="Times New Roman" w:hAnsi="Times New Roman" w:hint="default"/>
      </w:rPr>
    </w:lvl>
    <w:lvl w:ilvl="1" w:tplc="2CB6C74C" w:tentative="1">
      <w:start w:val="1"/>
      <w:numFmt w:val="bullet"/>
      <w:lvlText w:val="•"/>
      <w:lvlJc w:val="left"/>
      <w:pPr>
        <w:tabs>
          <w:tab w:val="num" w:pos="1440"/>
        </w:tabs>
        <w:ind w:left="1440" w:hanging="360"/>
      </w:pPr>
      <w:rPr>
        <w:rFonts w:ascii="Times New Roman" w:hAnsi="Times New Roman" w:hint="default"/>
      </w:rPr>
    </w:lvl>
    <w:lvl w:ilvl="2" w:tplc="5CC2F8AC" w:tentative="1">
      <w:start w:val="1"/>
      <w:numFmt w:val="bullet"/>
      <w:lvlText w:val="•"/>
      <w:lvlJc w:val="left"/>
      <w:pPr>
        <w:tabs>
          <w:tab w:val="num" w:pos="2160"/>
        </w:tabs>
        <w:ind w:left="2160" w:hanging="360"/>
      </w:pPr>
      <w:rPr>
        <w:rFonts w:ascii="Times New Roman" w:hAnsi="Times New Roman" w:hint="default"/>
      </w:rPr>
    </w:lvl>
    <w:lvl w:ilvl="3" w:tplc="8C6812B0" w:tentative="1">
      <w:start w:val="1"/>
      <w:numFmt w:val="bullet"/>
      <w:lvlText w:val="•"/>
      <w:lvlJc w:val="left"/>
      <w:pPr>
        <w:tabs>
          <w:tab w:val="num" w:pos="2880"/>
        </w:tabs>
        <w:ind w:left="2880" w:hanging="360"/>
      </w:pPr>
      <w:rPr>
        <w:rFonts w:ascii="Times New Roman" w:hAnsi="Times New Roman" w:hint="default"/>
      </w:rPr>
    </w:lvl>
    <w:lvl w:ilvl="4" w:tplc="46047174" w:tentative="1">
      <w:start w:val="1"/>
      <w:numFmt w:val="bullet"/>
      <w:lvlText w:val="•"/>
      <w:lvlJc w:val="left"/>
      <w:pPr>
        <w:tabs>
          <w:tab w:val="num" w:pos="3600"/>
        </w:tabs>
        <w:ind w:left="3600" w:hanging="360"/>
      </w:pPr>
      <w:rPr>
        <w:rFonts w:ascii="Times New Roman" w:hAnsi="Times New Roman" w:hint="default"/>
      </w:rPr>
    </w:lvl>
    <w:lvl w:ilvl="5" w:tplc="F27E8EE2" w:tentative="1">
      <w:start w:val="1"/>
      <w:numFmt w:val="bullet"/>
      <w:lvlText w:val="•"/>
      <w:lvlJc w:val="left"/>
      <w:pPr>
        <w:tabs>
          <w:tab w:val="num" w:pos="4320"/>
        </w:tabs>
        <w:ind w:left="4320" w:hanging="360"/>
      </w:pPr>
      <w:rPr>
        <w:rFonts w:ascii="Times New Roman" w:hAnsi="Times New Roman" w:hint="default"/>
      </w:rPr>
    </w:lvl>
    <w:lvl w:ilvl="6" w:tplc="0446555E" w:tentative="1">
      <w:start w:val="1"/>
      <w:numFmt w:val="bullet"/>
      <w:lvlText w:val="•"/>
      <w:lvlJc w:val="left"/>
      <w:pPr>
        <w:tabs>
          <w:tab w:val="num" w:pos="5040"/>
        </w:tabs>
        <w:ind w:left="5040" w:hanging="360"/>
      </w:pPr>
      <w:rPr>
        <w:rFonts w:ascii="Times New Roman" w:hAnsi="Times New Roman" w:hint="default"/>
      </w:rPr>
    </w:lvl>
    <w:lvl w:ilvl="7" w:tplc="59E05B56" w:tentative="1">
      <w:start w:val="1"/>
      <w:numFmt w:val="bullet"/>
      <w:lvlText w:val="•"/>
      <w:lvlJc w:val="left"/>
      <w:pPr>
        <w:tabs>
          <w:tab w:val="num" w:pos="5760"/>
        </w:tabs>
        <w:ind w:left="5760" w:hanging="360"/>
      </w:pPr>
      <w:rPr>
        <w:rFonts w:ascii="Times New Roman" w:hAnsi="Times New Roman" w:hint="default"/>
      </w:rPr>
    </w:lvl>
    <w:lvl w:ilvl="8" w:tplc="80D28F5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41F4C8D"/>
    <w:multiLevelType w:val="hybridMultilevel"/>
    <w:tmpl w:val="19BEE7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3866BE"/>
    <w:multiLevelType w:val="hybridMultilevel"/>
    <w:tmpl w:val="BE6E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4648EA"/>
    <w:multiLevelType w:val="hybridMultilevel"/>
    <w:tmpl w:val="DBDAF9D0"/>
    <w:lvl w:ilvl="0" w:tplc="64D80AB8">
      <w:start w:val="1"/>
      <w:numFmt w:val="bullet"/>
      <w:lvlText w:val=""/>
      <w:lvlPicBulletId w:val="0"/>
      <w:lvlJc w:val="left"/>
      <w:pPr>
        <w:tabs>
          <w:tab w:val="num" w:pos="720"/>
        </w:tabs>
        <w:ind w:left="720" w:hanging="360"/>
      </w:pPr>
      <w:rPr>
        <w:rFonts w:ascii="Symbol" w:hAnsi="Symbol" w:hint="default"/>
      </w:rPr>
    </w:lvl>
    <w:lvl w:ilvl="1" w:tplc="B44A2E98" w:tentative="1">
      <w:start w:val="1"/>
      <w:numFmt w:val="bullet"/>
      <w:lvlText w:val=""/>
      <w:lvlPicBulletId w:val="0"/>
      <w:lvlJc w:val="left"/>
      <w:pPr>
        <w:tabs>
          <w:tab w:val="num" w:pos="1440"/>
        </w:tabs>
        <w:ind w:left="1440" w:hanging="360"/>
      </w:pPr>
      <w:rPr>
        <w:rFonts w:ascii="Symbol" w:hAnsi="Symbol" w:hint="default"/>
      </w:rPr>
    </w:lvl>
    <w:lvl w:ilvl="2" w:tplc="EE3E6884" w:tentative="1">
      <w:start w:val="1"/>
      <w:numFmt w:val="bullet"/>
      <w:lvlText w:val=""/>
      <w:lvlPicBulletId w:val="0"/>
      <w:lvlJc w:val="left"/>
      <w:pPr>
        <w:tabs>
          <w:tab w:val="num" w:pos="2160"/>
        </w:tabs>
        <w:ind w:left="2160" w:hanging="360"/>
      </w:pPr>
      <w:rPr>
        <w:rFonts w:ascii="Symbol" w:hAnsi="Symbol" w:hint="default"/>
      </w:rPr>
    </w:lvl>
    <w:lvl w:ilvl="3" w:tplc="106692BC" w:tentative="1">
      <w:start w:val="1"/>
      <w:numFmt w:val="bullet"/>
      <w:lvlText w:val=""/>
      <w:lvlPicBulletId w:val="0"/>
      <w:lvlJc w:val="left"/>
      <w:pPr>
        <w:tabs>
          <w:tab w:val="num" w:pos="2880"/>
        </w:tabs>
        <w:ind w:left="2880" w:hanging="360"/>
      </w:pPr>
      <w:rPr>
        <w:rFonts w:ascii="Symbol" w:hAnsi="Symbol" w:hint="default"/>
      </w:rPr>
    </w:lvl>
    <w:lvl w:ilvl="4" w:tplc="E116C59A" w:tentative="1">
      <w:start w:val="1"/>
      <w:numFmt w:val="bullet"/>
      <w:lvlText w:val=""/>
      <w:lvlPicBulletId w:val="0"/>
      <w:lvlJc w:val="left"/>
      <w:pPr>
        <w:tabs>
          <w:tab w:val="num" w:pos="3600"/>
        </w:tabs>
        <w:ind w:left="3600" w:hanging="360"/>
      </w:pPr>
      <w:rPr>
        <w:rFonts w:ascii="Symbol" w:hAnsi="Symbol" w:hint="default"/>
      </w:rPr>
    </w:lvl>
    <w:lvl w:ilvl="5" w:tplc="1DDC058A" w:tentative="1">
      <w:start w:val="1"/>
      <w:numFmt w:val="bullet"/>
      <w:lvlText w:val=""/>
      <w:lvlPicBulletId w:val="0"/>
      <w:lvlJc w:val="left"/>
      <w:pPr>
        <w:tabs>
          <w:tab w:val="num" w:pos="4320"/>
        </w:tabs>
        <w:ind w:left="4320" w:hanging="360"/>
      </w:pPr>
      <w:rPr>
        <w:rFonts w:ascii="Symbol" w:hAnsi="Symbol" w:hint="default"/>
      </w:rPr>
    </w:lvl>
    <w:lvl w:ilvl="6" w:tplc="E5EAE2B8" w:tentative="1">
      <w:start w:val="1"/>
      <w:numFmt w:val="bullet"/>
      <w:lvlText w:val=""/>
      <w:lvlPicBulletId w:val="0"/>
      <w:lvlJc w:val="left"/>
      <w:pPr>
        <w:tabs>
          <w:tab w:val="num" w:pos="5040"/>
        </w:tabs>
        <w:ind w:left="5040" w:hanging="360"/>
      </w:pPr>
      <w:rPr>
        <w:rFonts w:ascii="Symbol" w:hAnsi="Symbol" w:hint="default"/>
      </w:rPr>
    </w:lvl>
    <w:lvl w:ilvl="7" w:tplc="6C1835D6" w:tentative="1">
      <w:start w:val="1"/>
      <w:numFmt w:val="bullet"/>
      <w:lvlText w:val=""/>
      <w:lvlPicBulletId w:val="0"/>
      <w:lvlJc w:val="left"/>
      <w:pPr>
        <w:tabs>
          <w:tab w:val="num" w:pos="5760"/>
        </w:tabs>
        <w:ind w:left="5760" w:hanging="360"/>
      </w:pPr>
      <w:rPr>
        <w:rFonts w:ascii="Symbol" w:hAnsi="Symbol" w:hint="default"/>
      </w:rPr>
    </w:lvl>
    <w:lvl w:ilvl="8" w:tplc="9FAE474C"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6D580D81"/>
    <w:multiLevelType w:val="hybridMultilevel"/>
    <w:tmpl w:val="7EDE99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E8C345B"/>
    <w:multiLevelType w:val="hybridMultilevel"/>
    <w:tmpl w:val="6C50B2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FB390A"/>
    <w:multiLevelType w:val="hybridMultilevel"/>
    <w:tmpl w:val="EC225F6A"/>
    <w:lvl w:ilvl="0" w:tplc="EDD0D5F6">
      <w:start w:val="1"/>
      <w:numFmt w:val="bullet"/>
      <w:lvlText w:val=""/>
      <w:lvlPicBulletId w:val="0"/>
      <w:lvlJc w:val="left"/>
      <w:pPr>
        <w:tabs>
          <w:tab w:val="num" w:pos="720"/>
        </w:tabs>
        <w:ind w:left="720" w:hanging="360"/>
      </w:pPr>
      <w:rPr>
        <w:rFonts w:ascii="Symbol" w:hAnsi="Symbol" w:hint="default"/>
      </w:rPr>
    </w:lvl>
    <w:lvl w:ilvl="1" w:tplc="CBA4C5C0" w:tentative="1">
      <w:start w:val="1"/>
      <w:numFmt w:val="bullet"/>
      <w:lvlText w:val=""/>
      <w:lvlPicBulletId w:val="0"/>
      <w:lvlJc w:val="left"/>
      <w:pPr>
        <w:tabs>
          <w:tab w:val="num" w:pos="1440"/>
        </w:tabs>
        <w:ind w:left="1440" w:hanging="360"/>
      </w:pPr>
      <w:rPr>
        <w:rFonts w:ascii="Symbol" w:hAnsi="Symbol" w:hint="default"/>
      </w:rPr>
    </w:lvl>
    <w:lvl w:ilvl="2" w:tplc="06565C68" w:tentative="1">
      <w:start w:val="1"/>
      <w:numFmt w:val="bullet"/>
      <w:lvlText w:val=""/>
      <w:lvlPicBulletId w:val="0"/>
      <w:lvlJc w:val="left"/>
      <w:pPr>
        <w:tabs>
          <w:tab w:val="num" w:pos="2160"/>
        </w:tabs>
        <w:ind w:left="2160" w:hanging="360"/>
      </w:pPr>
      <w:rPr>
        <w:rFonts w:ascii="Symbol" w:hAnsi="Symbol" w:hint="default"/>
      </w:rPr>
    </w:lvl>
    <w:lvl w:ilvl="3" w:tplc="876CACF4" w:tentative="1">
      <w:start w:val="1"/>
      <w:numFmt w:val="bullet"/>
      <w:lvlText w:val=""/>
      <w:lvlPicBulletId w:val="0"/>
      <w:lvlJc w:val="left"/>
      <w:pPr>
        <w:tabs>
          <w:tab w:val="num" w:pos="2880"/>
        </w:tabs>
        <w:ind w:left="2880" w:hanging="360"/>
      </w:pPr>
      <w:rPr>
        <w:rFonts w:ascii="Symbol" w:hAnsi="Symbol" w:hint="default"/>
      </w:rPr>
    </w:lvl>
    <w:lvl w:ilvl="4" w:tplc="846460FE" w:tentative="1">
      <w:start w:val="1"/>
      <w:numFmt w:val="bullet"/>
      <w:lvlText w:val=""/>
      <w:lvlPicBulletId w:val="0"/>
      <w:lvlJc w:val="left"/>
      <w:pPr>
        <w:tabs>
          <w:tab w:val="num" w:pos="3600"/>
        </w:tabs>
        <w:ind w:left="3600" w:hanging="360"/>
      </w:pPr>
      <w:rPr>
        <w:rFonts w:ascii="Symbol" w:hAnsi="Symbol" w:hint="default"/>
      </w:rPr>
    </w:lvl>
    <w:lvl w:ilvl="5" w:tplc="4D401716" w:tentative="1">
      <w:start w:val="1"/>
      <w:numFmt w:val="bullet"/>
      <w:lvlText w:val=""/>
      <w:lvlPicBulletId w:val="0"/>
      <w:lvlJc w:val="left"/>
      <w:pPr>
        <w:tabs>
          <w:tab w:val="num" w:pos="4320"/>
        </w:tabs>
        <w:ind w:left="4320" w:hanging="360"/>
      </w:pPr>
      <w:rPr>
        <w:rFonts w:ascii="Symbol" w:hAnsi="Symbol" w:hint="default"/>
      </w:rPr>
    </w:lvl>
    <w:lvl w:ilvl="6" w:tplc="162ACD7A" w:tentative="1">
      <w:start w:val="1"/>
      <w:numFmt w:val="bullet"/>
      <w:lvlText w:val=""/>
      <w:lvlPicBulletId w:val="0"/>
      <w:lvlJc w:val="left"/>
      <w:pPr>
        <w:tabs>
          <w:tab w:val="num" w:pos="5040"/>
        </w:tabs>
        <w:ind w:left="5040" w:hanging="360"/>
      </w:pPr>
      <w:rPr>
        <w:rFonts w:ascii="Symbol" w:hAnsi="Symbol" w:hint="default"/>
      </w:rPr>
    </w:lvl>
    <w:lvl w:ilvl="7" w:tplc="7A941A62" w:tentative="1">
      <w:start w:val="1"/>
      <w:numFmt w:val="bullet"/>
      <w:lvlText w:val=""/>
      <w:lvlPicBulletId w:val="0"/>
      <w:lvlJc w:val="left"/>
      <w:pPr>
        <w:tabs>
          <w:tab w:val="num" w:pos="5760"/>
        </w:tabs>
        <w:ind w:left="5760" w:hanging="360"/>
      </w:pPr>
      <w:rPr>
        <w:rFonts w:ascii="Symbol" w:hAnsi="Symbol" w:hint="default"/>
      </w:rPr>
    </w:lvl>
    <w:lvl w:ilvl="8" w:tplc="71F66C86"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7112AB7"/>
    <w:multiLevelType w:val="hybridMultilevel"/>
    <w:tmpl w:val="F29CD0D0"/>
    <w:lvl w:ilvl="0" w:tplc="15C4870A">
      <w:start w:val="1"/>
      <w:numFmt w:val="bullet"/>
      <w:lvlText w:val=""/>
      <w:lvlJc w:val="left"/>
      <w:pPr>
        <w:tabs>
          <w:tab w:val="num" w:pos="1429"/>
        </w:tabs>
        <w:ind w:left="851" w:hanging="17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2B3FF2"/>
    <w:multiLevelType w:val="hybridMultilevel"/>
    <w:tmpl w:val="C060A0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1"/>
  </w:num>
  <w:num w:numId="3">
    <w:abstractNumId w:val="5"/>
  </w:num>
  <w:num w:numId="4">
    <w:abstractNumId w:val="16"/>
  </w:num>
  <w:num w:numId="5">
    <w:abstractNumId w:val="6"/>
  </w:num>
  <w:num w:numId="6">
    <w:abstractNumId w:val="19"/>
  </w:num>
  <w:num w:numId="7">
    <w:abstractNumId w:val="15"/>
  </w:num>
  <w:num w:numId="8">
    <w:abstractNumId w:val="2"/>
  </w:num>
  <w:num w:numId="9">
    <w:abstractNumId w:val="12"/>
  </w:num>
  <w:num w:numId="10">
    <w:abstractNumId w:val="17"/>
  </w:num>
  <w:num w:numId="11">
    <w:abstractNumId w:val="4"/>
  </w:num>
  <w:num w:numId="12">
    <w:abstractNumId w:val="10"/>
  </w:num>
  <w:num w:numId="13">
    <w:abstractNumId w:val="13"/>
  </w:num>
  <w:num w:numId="14">
    <w:abstractNumId w:val="9"/>
  </w:num>
  <w:num w:numId="15">
    <w:abstractNumId w:val="1"/>
  </w:num>
  <w:num w:numId="16">
    <w:abstractNumId w:val="11"/>
  </w:num>
  <w:num w:numId="17">
    <w:abstractNumId w:val="20"/>
  </w:num>
  <w:num w:numId="18">
    <w:abstractNumId w:val="7"/>
  </w:num>
  <w:num w:numId="19">
    <w:abstractNumId w:val="22"/>
  </w:num>
  <w:num w:numId="20">
    <w:abstractNumId w:val="8"/>
  </w:num>
  <w:num w:numId="21">
    <w:abstractNumId w:val="14"/>
  </w:num>
  <w:num w:numId="22">
    <w:abstractNumId w:val="0"/>
    <w:lvlOverride w:ilvl="0">
      <w:lvl w:ilvl="0">
        <w:start w:val="65535"/>
        <w:numFmt w:val="bullet"/>
        <w:lvlText w:val="-"/>
        <w:legacy w:legacy="1" w:legacySpace="0" w:legacyIndent="120"/>
        <w:lvlJc w:val="left"/>
        <w:rPr>
          <w:rFonts w:ascii="Arial" w:hAnsi="Arial" w:cs="Arial" w:hint="default"/>
        </w:rPr>
      </w:lvl>
    </w:lvlOverride>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17D45"/>
    <w:rsid w:val="000758B2"/>
    <w:rsid w:val="000D3A22"/>
    <w:rsid w:val="000D7BC2"/>
    <w:rsid w:val="00123882"/>
    <w:rsid w:val="00161C35"/>
    <w:rsid w:val="004045C5"/>
    <w:rsid w:val="00565241"/>
    <w:rsid w:val="0058564E"/>
    <w:rsid w:val="0063023B"/>
    <w:rsid w:val="006723AD"/>
    <w:rsid w:val="007156BE"/>
    <w:rsid w:val="00821930"/>
    <w:rsid w:val="00A13326"/>
    <w:rsid w:val="00B17D45"/>
    <w:rsid w:val="00B76CE3"/>
    <w:rsid w:val="00B77FAE"/>
    <w:rsid w:val="00B86B91"/>
    <w:rsid w:val="00B91BF5"/>
    <w:rsid w:val="00C04AD4"/>
    <w:rsid w:val="00C06990"/>
    <w:rsid w:val="00D8423C"/>
    <w:rsid w:val="00DE71E1"/>
    <w:rsid w:val="00EC5C0A"/>
    <w:rsid w:val="00EF43AC"/>
    <w:rsid w:val="00F012C4"/>
    <w:rsid w:val="00F069AC"/>
    <w:rsid w:val="00F21874"/>
    <w:rsid w:val="00F96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D4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D45"/>
    <w:pPr>
      <w:spacing w:after="0" w:line="240" w:lineRule="auto"/>
      <w:ind w:left="720"/>
      <w:contextualSpacing/>
    </w:pPr>
    <w:rPr>
      <w:rFonts w:ascii="Times New Roman" w:hAnsi="Times New Roman"/>
      <w:sz w:val="24"/>
      <w:szCs w:val="24"/>
      <w:lang w:eastAsia="ru-RU"/>
    </w:rPr>
  </w:style>
  <w:style w:type="table" w:styleId="a4">
    <w:name w:val="Table Grid"/>
    <w:basedOn w:val="a1"/>
    <w:uiPriority w:val="59"/>
    <w:rsid w:val="00B17D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B17D45"/>
    <w:pPr>
      <w:spacing w:before="100" w:beforeAutospacing="1" w:after="100" w:afterAutospacing="1" w:line="240" w:lineRule="auto"/>
    </w:pPr>
    <w:rPr>
      <w:rFonts w:ascii="Times New Roman" w:hAnsi="Times New Roman"/>
      <w:sz w:val="24"/>
      <w:szCs w:val="24"/>
      <w:lang w:eastAsia="ru-RU"/>
    </w:rPr>
  </w:style>
  <w:style w:type="paragraph" w:styleId="a6">
    <w:name w:val="No Spacing"/>
    <w:uiPriority w:val="1"/>
    <w:qFormat/>
    <w:rsid w:val="00B17D45"/>
    <w:pPr>
      <w:spacing w:after="0" w:line="240" w:lineRule="auto"/>
    </w:pPr>
  </w:style>
</w:styles>
</file>

<file path=word/webSettings.xml><?xml version="1.0" encoding="utf-8"?>
<w:webSettings xmlns:r="http://schemas.openxmlformats.org/officeDocument/2006/relationships" xmlns:w="http://schemas.openxmlformats.org/wordprocessingml/2006/main">
  <w:divs>
    <w:div w:id="210193074">
      <w:bodyDiv w:val="1"/>
      <w:marLeft w:val="0"/>
      <w:marRight w:val="0"/>
      <w:marTop w:val="0"/>
      <w:marBottom w:val="0"/>
      <w:divBdr>
        <w:top w:val="none" w:sz="0" w:space="0" w:color="auto"/>
        <w:left w:val="none" w:sz="0" w:space="0" w:color="auto"/>
        <w:bottom w:val="none" w:sz="0" w:space="0" w:color="auto"/>
        <w:right w:val="none" w:sz="0" w:space="0" w:color="auto"/>
      </w:divBdr>
    </w:div>
    <w:div w:id="427114554">
      <w:bodyDiv w:val="1"/>
      <w:marLeft w:val="0"/>
      <w:marRight w:val="0"/>
      <w:marTop w:val="0"/>
      <w:marBottom w:val="0"/>
      <w:divBdr>
        <w:top w:val="none" w:sz="0" w:space="0" w:color="auto"/>
        <w:left w:val="none" w:sz="0" w:space="0" w:color="auto"/>
        <w:bottom w:val="none" w:sz="0" w:space="0" w:color="auto"/>
        <w:right w:val="none" w:sz="0" w:space="0" w:color="auto"/>
      </w:divBdr>
    </w:div>
    <w:div w:id="723677151">
      <w:bodyDiv w:val="1"/>
      <w:marLeft w:val="0"/>
      <w:marRight w:val="0"/>
      <w:marTop w:val="0"/>
      <w:marBottom w:val="0"/>
      <w:divBdr>
        <w:top w:val="none" w:sz="0" w:space="0" w:color="auto"/>
        <w:left w:val="none" w:sz="0" w:space="0" w:color="auto"/>
        <w:bottom w:val="none" w:sz="0" w:space="0" w:color="auto"/>
        <w:right w:val="none" w:sz="0" w:space="0" w:color="auto"/>
      </w:divBdr>
      <w:divsChild>
        <w:div w:id="1880779190">
          <w:marLeft w:val="547"/>
          <w:marRight w:val="0"/>
          <w:marTop w:val="0"/>
          <w:marBottom w:val="0"/>
          <w:divBdr>
            <w:top w:val="none" w:sz="0" w:space="0" w:color="auto"/>
            <w:left w:val="none" w:sz="0" w:space="0" w:color="auto"/>
            <w:bottom w:val="none" w:sz="0" w:space="0" w:color="auto"/>
            <w:right w:val="none" w:sz="0" w:space="0" w:color="auto"/>
          </w:divBdr>
        </w:div>
        <w:div w:id="2088182455">
          <w:marLeft w:val="547"/>
          <w:marRight w:val="0"/>
          <w:marTop w:val="0"/>
          <w:marBottom w:val="0"/>
          <w:divBdr>
            <w:top w:val="none" w:sz="0" w:space="0" w:color="auto"/>
            <w:left w:val="none" w:sz="0" w:space="0" w:color="auto"/>
            <w:bottom w:val="none" w:sz="0" w:space="0" w:color="auto"/>
            <w:right w:val="none" w:sz="0" w:space="0" w:color="auto"/>
          </w:divBdr>
        </w:div>
        <w:div w:id="612715685">
          <w:marLeft w:val="547"/>
          <w:marRight w:val="0"/>
          <w:marTop w:val="0"/>
          <w:marBottom w:val="0"/>
          <w:divBdr>
            <w:top w:val="none" w:sz="0" w:space="0" w:color="auto"/>
            <w:left w:val="none" w:sz="0" w:space="0" w:color="auto"/>
            <w:bottom w:val="none" w:sz="0" w:space="0" w:color="auto"/>
            <w:right w:val="none" w:sz="0" w:space="0" w:color="auto"/>
          </w:divBdr>
        </w:div>
        <w:div w:id="1504934281">
          <w:marLeft w:val="547"/>
          <w:marRight w:val="0"/>
          <w:marTop w:val="0"/>
          <w:marBottom w:val="0"/>
          <w:divBdr>
            <w:top w:val="none" w:sz="0" w:space="0" w:color="auto"/>
            <w:left w:val="none" w:sz="0" w:space="0" w:color="auto"/>
            <w:bottom w:val="none" w:sz="0" w:space="0" w:color="auto"/>
            <w:right w:val="none" w:sz="0" w:space="0" w:color="auto"/>
          </w:divBdr>
        </w:div>
      </w:divsChild>
    </w:div>
    <w:div w:id="1049115023">
      <w:bodyDiv w:val="1"/>
      <w:marLeft w:val="0"/>
      <w:marRight w:val="0"/>
      <w:marTop w:val="0"/>
      <w:marBottom w:val="0"/>
      <w:divBdr>
        <w:top w:val="none" w:sz="0" w:space="0" w:color="auto"/>
        <w:left w:val="none" w:sz="0" w:space="0" w:color="auto"/>
        <w:bottom w:val="none" w:sz="0" w:space="0" w:color="auto"/>
        <w:right w:val="none" w:sz="0" w:space="0" w:color="auto"/>
      </w:divBdr>
      <w:divsChild>
        <w:div w:id="1276601883">
          <w:marLeft w:val="547"/>
          <w:marRight w:val="0"/>
          <w:marTop w:val="0"/>
          <w:marBottom w:val="0"/>
          <w:divBdr>
            <w:top w:val="none" w:sz="0" w:space="0" w:color="auto"/>
            <w:left w:val="none" w:sz="0" w:space="0" w:color="auto"/>
            <w:bottom w:val="none" w:sz="0" w:space="0" w:color="auto"/>
            <w:right w:val="none" w:sz="0" w:space="0" w:color="auto"/>
          </w:divBdr>
        </w:div>
      </w:divsChild>
    </w:div>
    <w:div w:id="1100030586">
      <w:bodyDiv w:val="1"/>
      <w:marLeft w:val="0"/>
      <w:marRight w:val="0"/>
      <w:marTop w:val="0"/>
      <w:marBottom w:val="0"/>
      <w:divBdr>
        <w:top w:val="none" w:sz="0" w:space="0" w:color="auto"/>
        <w:left w:val="none" w:sz="0" w:space="0" w:color="auto"/>
        <w:bottom w:val="none" w:sz="0" w:space="0" w:color="auto"/>
        <w:right w:val="none" w:sz="0" w:space="0" w:color="auto"/>
      </w:divBdr>
      <w:divsChild>
        <w:div w:id="1538466250">
          <w:marLeft w:val="994"/>
          <w:marRight w:val="0"/>
          <w:marTop w:val="0"/>
          <w:marBottom w:val="0"/>
          <w:divBdr>
            <w:top w:val="none" w:sz="0" w:space="0" w:color="auto"/>
            <w:left w:val="none" w:sz="0" w:space="0" w:color="auto"/>
            <w:bottom w:val="none" w:sz="0" w:space="0" w:color="auto"/>
            <w:right w:val="none" w:sz="0" w:space="0" w:color="auto"/>
          </w:divBdr>
        </w:div>
        <w:div w:id="1587105550">
          <w:marLeft w:val="994"/>
          <w:marRight w:val="0"/>
          <w:marTop w:val="0"/>
          <w:marBottom w:val="0"/>
          <w:divBdr>
            <w:top w:val="none" w:sz="0" w:space="0" w:color="auto"/>
            <w:left w:val="none" w:sz="0" w:space="0" w:color="auto"/>
            <w:bottom w:val="none" w:sz="0" w:space="0" w:color="auto"/>
            <w:right w:val="none" w:sz="0" w:space="0" w:color="auto"/>
          </w:divBdr>
        </w:div>
        <w:div w:id="1376806049">
          <w:marLeft w:val="994"/>
          <w:marRight w:val="0"/>
          <w:marTop w:val="0"/>
          <w:marBottom w:val="0"/>
          <w:divBdr>
            <w:top w:val="none" w:sz="0" w:space="0" w:color="auto"/>
            <w:left w:val="none" w:sz="0" w:space="0" w:color="auto"/>
            <w:bottom w:val="none" w:sz="0" w:space="0" w:color="auto"/>
            <w:right w:val="none" w:sz="0" w:space="0" w:color="auto"/>
          </w:divBdr>
        </w:div>
        <w:div w:id="953556432">
          <w:marLeft w:val="994"/>
          <w:marRight w:val="0"/>
          <w:marTop w:val="0"/>
          <w:marBottom w:val="0"/>
          <w:divBdr>
            <w:top w:val="none" w:sz="0" w:space="0" w:color="auto"/>
            <w:left w:val="none" w:sz="0" w:space="0" w:color="auto"/>
            <w:bottom w:val="none" w:sz="0" w:space="0" w:color="auto"/>
            <w:right w:val="none" w:sz="0" w:space="0" w:color="auto"/>
          </w:divBdr>
        </w:div>
      </w:divsChild>
    </w:div>
    <w:div w:id="1302880695">
      <w:bodyDiv w:val="1"/>
      <w:marLeft w:val="0"/>
      <w:marRight w:val="0"/>
      <w:marTop w:val="0"/>
      <w:marBottom w:val="0"/>
      <w:divBdr>
        <w:top w:val="none" w:sz="0" w:space="0" w:color="auto"/>
        <w:left w:val="none" w:sz="0" w:space="0" w:color="auto"/>
        <w:bottom w:val="none" w:sz="0" w:space="0" w:color="auto"/>
        <w:right w:val="none" w:sz="0" w:space="0" w:color="auto"/>
      </w:divBdr>
    </w:div>
    <w:div w:id="20289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13B8CC-C363-430A-8975-46CC9C71E23E}" type="doc">
      <dgm:prSet loTypeId="urn:microsoft.com/office/officeart/2005/8/layout/list1" loCatId="list" qsTypeId="urn:microsoft.com/office/officeart/2005/8/quickstyle/simple3" qsCatId="simple" csTypeId="urn:microsoft.com/office/officeart/2005/8/colors/accent0_1" csCatId="mainScheme" phldr="1"/>
      <dgm:spPr/>
      <dgm:t>
        <a:bodyPr/>
        <a:lstStyle/>
        <a:p>
          <a:endParaRPr lang="ru-RU"/>
        </a:p>
      </dgm:t>
    </dgm:pt>
    <dgm:pt modelId="{FB7CDF54-7681-4191-8AC8-0AEA0A0321E5}">
      <dgm:prSet phldrT="[Текст]" custT="1"/>
      <dgm:spPr/>
      <dgm:t>
        <a:bodyPr/>
        <a:lstStyle/>
        <a:p>
          <a:r>
            <a:rPr lang="ru-RU" sz="1000" b="0">
              <a:latin typeface="Times New Roman" pitchFamily="18" charset="0"/>
              <a:cs typeface="Times New Roman" pitchFamily="18" charset="0"/>
            </a:rPr>
            <a:t>Целеполагание</a:t>
          </a:r>
        </a:p>
      </dgm:t>
    </dgm:pt>
    <dgm:pt modelId="{367D371F-CD8F-435D-A944-D1438A7CE0A6}" type="parTrans" cxnId="{4E156488-1BC5-4318-B792-0010DF8982D2}">
      <dgm:prSet/>
      <dgm:spPr/>
      <dgm:t>
        <a:bodyPr/>
        <a:lstStyle/>
        <a:p>
          <a:endParaRPr lang="ru-RU" sz="2800" b="0">
            <a:latin typeface="Times New Roman" pitchFamily="18" charset="0"/>
            <a:cs typeface="Times New Roman" pitchFamily="18" charset="0"/>
          </a:endParaRPr>
        </a:p>
      </dgm:t>
    </dgm:pt>
    <dgm:pt modelId="{F188CB2E-FA3E-4635-941C-90343F9A266E}" type="sibTrans" cxnId="{4E156488-1BC5-4318-B792-0010DF8982D2}">
      <dgm:prSet/>
      <dgm:spPr/>
      <dgm:t>
        <a:bodyPr/>
        <a:lstStyle/>
        <a:p>
          <a:endParaRPr lang="ru-RU" sz="2800" b="0">
            <a:latin typeface="Times New Roman" pitchFamily="18" charset="0"/>
            <a:cs typeface="Times New Roman" pitchFamily="18" charset="0"/>
          </a:endParaRPr>
        </a:p>
      </dgm:t>
    </dgm:pt>
    <dgm:pt modelId="{17AF275C-3648-4E36-B843-6F5DF3D85CF3}">
      <dgm:prSet phldrT="[Текст]" custT="1"/>
      <dgm:spPr/>
      <dgm:t>
        <a:bodyPr/>
        <a:lstStyle/>
        <a:p>
          <a:r>
            <a:rPr lang="ru-RU" sz="1000" b="0">
              <a:latin typeface="Times New Roman" pitchFamily="18" charset="0"/>
              <a:cs typeface="Times New Roman" pitchFamily="18" charset="0"/>
            </a:rPr>
            <a:t>Проектирование содержания</a:t>
          </a:r>
        </a:p>
      </dgm:t>
    </dgm:pt>
    <dgm:pt modelId="{FBF3589F-192D-4A38-915E-82130E3138BF}" type="parTrans" cxnId="{AB23D61F-1749-44CB-9218-011FD77E5B6C}">
      <dgm:prSet/>
      <dgm:spPr/>
      <dgm:t>
        <a:bodyPr/>
        <a:lstStyle/>
        <a:p>
          <a:endParaRPr lang="ru-RU" sz="2800" b="0">
            <a:latin typeface="Times New Roman" pitchFamily="18" charset="0"/>
            <a:cs typeface="Times New Roman" pitchFamily="18" charset="0"/>
          </a:endParaRPr>
        </a:p>
      </dgm:t>
    </dgm:pt>
    <dgm:pt modelId="{EE88A1CF-8763-4C10-BA2E-7B49126A70DC}" type="sibTrans" cxnId="{AB23D61F-1749-44CB-9218-011FD77E5B6C}">
      <dgm:prSet/>
      <dgm:spPr/>
      <dgm:t>
        <a:bodyPr/>
        <a:lstStyle/>
        <a:p>
          <a:endParaRPr lang="ru-RU" sz="2800" b="0">
            <a:latin typeface="Times New Roman" pitchFamily="18" charset="0"/>
            <a:cs typeface="Times New Roman" pitchFamily="18" charset="0"/>
          </a:endParaRPr>
        </a:p>
      </dgm:t>
    </dgm:pt>
    <dgm:pt modelId="{C1CA2AB0-8AD7-4B69-898C-700371D03836}">
      <dgm:prSet phldrT="[Текст]" custT="1"/>
      <dgm:spPr/>
      <dgm:t>
        <a:bodyPr/>
        <a:lstStyle/>
        <a:p>
          <a:r>
            <a:rPr lang="ru-RU" sz="1000" b="0">
              <a:latin typeface="Times New Roman" pitchFamily="18" charset="0"/>
              <a:cs typeface="Times New Roman" pitchFamily="18" charset="0"/>
            </a:rPr>
            <a:t>Выбор типа и вида урока</a:t>
          </a:r>
        </a:p>
      </dgm:t>
    </dgm:pt>
    <dgm:pt modelId="{C172C89C-C8FC-4FF2-8045-08F4934B04B7}" type="parTrans" cxnId="{C058362E-55C9-49F6-A728-EDEF59C21EF2}">
      <dgm:prSet/>
      <dgm:spPr/>
      <dgm:t>
        <a:bodyPr/>
        <a:lstStyle/>
        <a:p>
          <a:endParaRPr lang="ru-RU" sz="2800" b="0">
            <a:latin typeface="Times New Roman" pitchFamily="18" charset="0"/>
            <a:cs typeface="Times New Roman" pitchFamily="18" charset="0"/>
          </a:endParaRPr>
        </a:p>
      </dgm:t>
    </dgm:pt>
    <dgm:pt modelId="{81E17F4D-21DE-41E7-96E8-56CA71EA6C5D}" type="sibTrans" cxnId="{C058362E-55C9-49F6-A728-EDEF59C21EF2}">
      <dgm:prSet/>
      <dgm:spPr/>
      <dgm:t>
        <a:bodyPr/>
        <a:lstStyle/>
        <a:p>
          <a:endParaRPr lang="ru-RU" sz="2800" b="0">
            <a:latin typeface="Times New Roman" pitchFamily="18" charset="0"/>
            <a:cs typeface="Times New Roman" pitchFamily="18" charset="0"/>
          </a:endParaRPr>
        </a:p>
      </dgm:t>
    </dgm:pt>
    <dgm:pt modelId="{4EA5B01F-CCB1-40EB-8FA4-2C6CA5B96B0A}">
      <dgm:prSet custT="1"/>
      <dgm:spPr/>
      <dgm:t>
        <a:bodyPr/>
        <a:lstStyle/>
        <a:p>
          <a:r>
            <a:rPr lang="ru-RU" sz="1000" b="0">
              <a:latin typeface="Times New Roman" pitchFamily="18" charset="0"/>
              <a:cs typeface="Times New Roman" pitchFamily="18" charset="0"/>
            </a:rPr>
            <a:t>Определение методов и приёмов обучения</a:t>
          </a:r>
        </a:p>
      </dgm:t>
    </dgm:pt>
    <dgm:pt modelId="{5BDED587-8CC4-4141-8D96-0B4AC8819CED}" type="parTrans" cxnId="{DF86562A-44C0-4C2E-AC52-7DD1A4F95196}">
      <dgm:prSet/>
      <dgm:spPr/>
      <dgm:t>
        <a:bodyPr/>
        <a:lstStyle/>
        <a:p>
          <a:endParaRPr lang="ru-RU" sz="2800" b="0">
            <a:latin typeface="Times New Roman" pitchFamily="18" charset="0"/>
            <a:cs typeface="Times New Roman" pitchFamily="18" charset="0"/>
          </a:endParaRPr>
        </a:p>
      </dgm:t>
    </dgm:pt>
    <dgm:pt modelId="{3E32345E-93AA-4ACB-9249-285DD62202C7}" type="sibTrans" cxnId="{DF86562A-44C0-4C2E-AC52-7DD1A4F95196}">
      <dgm:prSet/>
      <dgm:spPr/>
      <dgm:t>
        <a:bodyPr/>
        <a:lstStyle/>
        <a:p>
          <a:endParaRPr lang="ru-RU" sz="2800" b="0">
            <a:latin typeface="Times New Roman" pitchFamily="18" charset="0"/>
            <a:cs typeface="Times New Roman" pitchFamily="18" charset="0"/>
          </a:endParaRPr>
        </a:p>
      </dgm:t>
    </dgm:pt>
    <dgm:pt modelId="{D6EA0C6A-1C5E-4086-9F42-87A54B7246CA}">
      <dgm:prSet custT="1"/>
      <dgm:spPr/>
      <dgm:t>
        <a:bodyPr/>
        <a:lstStyle/>
        <a:p>
          <a:r>
            <a:rPr lang="ru-RU" sz="1000" b="0">
              <a:latin typeface="Times New Roman" pitchFamily="18" charset="0"/>
              <a:cs typeface="Times New Roman" pitchFamily="18" charset="0"/>
            </a:rPr>
            <a:t>Отбор учебно-методического обеспечения</a:t>
          </a:r>
        </a:p>
      </dgm:t>
    </dgm:pt>
    <dgm:pt modelId="{C93CB3ED-E0EB-43C8-8F0C-C123F487ED45}" type="parTrans" cxnId="{0EC21CEB-3B9F-4AC9-944C-2C760D458255}">
      <dgm:prSet/>
      <dgm:spPr/>
      <dgm:t>
        <a:bodyPr/>
        <a:lstStyle/>
        <a:p>
          <a:endParaRPr lang="ru-RU" sz="2800" b="0">
            <a:latin typeface="Times New Roman" pitchFamily="18" charset="0"/>
            <a:cs typeface="Times New Roman" pitchFamily="18" charset="0"/>
          </a:endParaRPr>
        </a:p>
      </dgm:t>
    </dgm:pt>
    <dgm:pt modelId="{035F44D0-D4F3-4E49-A434-E58A9B1A453F}" type="sibTrans" cxnId="{0EC21CEB-3B9F-4AC9-944C-2C760D458255}">
      <dgm:prSet/>
      <dgm:spPr/>
      <dgm:t>
        <a:bodyPr/>
        <a:lstStyle/>
        <a:p>
          <a:endParaRPr lang="ru-RU" sz="2800" b="0">
            <a:latin typeface="Times New Roman" pitchFamily="18" charset="0"/>
            <a:cs typeface="Times New Roman" pitchFamily="18" charset="0"/>
          </a:endParaRPr>
        </a:p>
      </dgm:t>
    </dgm:pt>
    <dgm:pt modelId="{AF75D413-3520-4D3E-8407-7FDF5EF1EF41}">
      <dgm:prSet custT="1"/>
      <dgm:spPr/>
      <dgm:t>
        <a:bodyPr/>
        <a:lstStyle/>
        <a:p>
          <a:r>
            <a:rPr lang="ru-RU" sz="1000" b="0">
              <a:latin typeface="Times New Roman" pitchFamily="18" charset="0"/>
              <a:cs typeface="Times New Roman" pitchFamily="18" charset="0"/>
            </a:rPr>
            <a:t>Определение методик для получения обратной связи, проведения рефлексии занятия</a:t>
          </a:r>
        </a:p>
      </dgm:t>
    </dgm:pt>
    <dgm:pt modelId="{5A8EB5BF-62B4-4C45-AF9D-8348357FC685}" type="parTrans" cxnId="{B7989EE2-813A-497D-8CED-DB8BA08AD0D7}">
      <dgm:prSet/>
      <dgm:spPr/>
      <dgm:t>
        <a:bodyPr/>
        <a:lstStyle/>
        <a:p>
          <a:endParaRPr lang="ru-RU" sz="2800" b="0">
            <a:latin typeface="Times New Roman" pitchFamily="18" charset="0"/>
            <a:cs typeface="Times New Roman" pitchFamily="18" charset="0"/>
          </a:endParaRPr>
        </a:p>
      </dgm:t>
    </dgm:pt>
    <dgm:pt modelId="{A389951E-0288-4B56-AEF4-7307FC7EDE1E}" type="sibTrans" cxnId="{B7989EE2-813A-497D-8CED-DB8BA08AD0D7}">
      <dgm:prSet/>
      <dgm:spPr/>
      <dgm:t>
        <a:bodyPr/>
        <a:lstStyle/>
        <a:p>
          <a:endParaRPr lang="ru-RU" sz="2800" b="0">
            <a:latin typeface="Times New Roman" pitchFamily="18" charset="0"/>
            <a:cs typeface="Times New Roman" pitchFamily="18" charset="0"/>
          </a:endParaRPr>
        </a:p>
      </dgm:t>
    </dgm:pt>
    <dgm:pt modelId="{DEF25ADC-1C3E-4B27-BAF7-6726B2125723}">
      <dgm:prSet custT="1"/>
      <dgm:spPr/>
      <dgm:t>
        <a:bodyPr/>
        <a:lstStyle/>
        <a:p>
          <a:r>
            <a:rPr lang="ru-RU" sz="1000" b="0">
              <a:latin typeface="Times New Roman" pitchFamily="18" charset="0"/>
              <a:cs typeface="Times New Roman" pitchFamily="18" charset="0"/>
            </a:rPr>
            <a:t>Фиксирование результатов проектирования</a:t>
          </a:r>
        </a:p>
      </dgm:t>
    </dgm:pt>
    <dgm:pt modelId="{CDBAF1E4-4740-4D9A-9377-282BF88FE8DB}" type="parTrans" cxnId="{A23DFF74-199D-421E-8D37-64509E04E678}">
      <dgm:prSet/>
      <dgm:spPr/>
      <dgm:t>
        <a:bodyPr/>
        <a:lstStyle/>
        <a:p>
          <a:endParaRPr lang="ru-RU" sz="2800" b="0">
            <a:latin typeface="Times New Roman" pitchFamily="18" charset="0"/>
            <a:cs typeface="Times New Roman" pitchFamily="18" charset="0"/>
          </a:endParaRPr>
        </a:p>
      </dgm:t>
    </dgm:pt>
    <dgm:pt modelId="{59D51D5C-9D6F-4BAE-91B0-26FEBF21FEFE}" type="sibTrans" cxnId="{A23DFF74-199D-421E-8D37-64509E04E678}">
      <dgm:prSet/>
      <dgm:spPr/>
      <dgm:t>
        <a:bodyPr/>
        <a:lstStyle/>
        <a:p>
          <a:endParaRPr lang="ru-RU" sz="2800" b="0">
            <a:latin typeface="Times New Roman" pitchFamily="18" charset="0"/>
            <a:cs typeface="Times New Roman" pitchFamily="18" charset="0"/>
          </a:endParaRPr>
        </a:p>
      </dgm:t>
    </dgm:pt>
    <dgm:pt modelId="{80599C15-1922-4F56-A956-2D68DF3D9531}" type="pres">
      <dgm:prSet presAssocID="{BE13B8CC-C363-430A-8975-46CC9C71E23E}" presName="linear" presStyleCnt="0">
        <dgm:presLayoutVars>
          <dgm:dir/>
          <dgm:animLvl val="lvl"/>
          <dgm:resizeHandles val="exact"/>
        </dgm:presLayoutVars>
      </dgm:prSet>
      <dgm:spPr/>
      <dgm:t>
        <a:bodyPr/>
        <a:lstStyle/>
        <a:p>
          <a:endParaRPr lang="ru-RU"/>
        </a:p>
      </dgm:t>
    </dgm:pt>
    <dgm:pt modelId="{1B56515B-7D38-406C-A39A-B949419E9A19}" type="pres">
      <dgm:prSet presAssocID="{FB7CDF54-7681-4191-8AC8-0AEA0A0321E5}" presName="parentLin" presStyleCnt="0"/>
      <dgm:spPr/>
    </dgm:pt>
    <dgm:pt modelId="{8B9CC99F-7B80-4DBF-9345-7452F890DBF1}" type="pres">
      <dgm:prSet presAssocID="{FB7CDF54-7681-4191-8AC8-0AEA0A0321E5}" presName="parentLeftMargin" presStyleLbl="node1" presStyleIdx="0" presStyleCnt="7"/>
      <dgm:spPr/>
      <dgm:t>
        <a:bodyPr/>
        <a:lstStyle/>
        <a:p>
          <a:endParaRPr lang="ru-RU"/>
        </a:p>
      </dgm:t>
    </dgm:pt>
    <dgm:pt modelId="{04AF6E01-BBA8-43C4-86F5-A9536007E498}" type="pres">
      <dgm:prSet presAssocID="{FB7CDF54-7681-4191-8AC8-0AEA0A0321E5}" presName="parentText" presStyleLbl="node1" presStyleIdx="0" presStyleCnt="7" custScaleX="136970">
        <dgm:presLayoutVars>
          <dgm:chMax val="0"/>
          <dgm:bulletEnabled val="1"/>
        </dgm:presLayoutVars>
      </dgm:prSet>
      <dgm:spPr/>
      <dgm:t>
        <a:bodyPr/>
        <a:lstStyle/>
        <a:p>
          <a:endParaRPr lang="ru-RU"/>
        </a:p>
      </dgm:t>
    </dgm:pt>
    <dgm:pt modelId="{5337FFC3-3406-468F-A344-9B9C83DC4278}" type="pres">
      <dgm:prSet presAssocID="{FB7CDF54-7681-4191-8AC8-0AEA0A0321E5}" presName="negativeSpace" presStyleCnt="0"/>
      <dgm:spPr/>
    </dgm:pt>
    <dgm:pt modelId="{F8BD9B54-81E2-407B-8EA2-3E214504FDC1}" type="pres">
      <dgm:prSet presAssocID="{FB7CDF54-7681-4191-8AC8-0AEA0A0321E5}" presName="childText" presStyleLbl="conFgAcc1" presStyleIdx="0" presStyleCnt="7">
        <dgm:presLayoutVars>
          <dgm:bulletEnabled val="1"/>
        </dgm:presLayoutVars>
      </dgm:prSet>
      <dgm:spPr/>
    </dgm:pt>
    <dgm:pt modelId="{78FE79D0-7A9E-4D94-814A-51CEF75889D6}" type="pres">
      <dgm:prSet presAssocID="{F188CB2E-FA3E-4635-941C-90343F9A266E}" presName="spaceBetweenRectangles" presStyleCnt="0"/>
      <dgm:spPr/>
    </dgm:pt>
    <dgm:pt modelId="{69109357-63A3-4EBE-9AA5-1F2CD65F310A}" type="pres">
      <dgm:prSet presAssocID="{17AF275C-3648-4E36-B843-6F5DF3D85CF3}" presName="parentLin" presStyleCnt="0"/>
      <dgm:spPr/>
    </dgm:pt>
    <dgm:pt modelId="{378787BF-CCA4-4758-8228-D652CF9836C4}" type="pres">
      <dgm:prSet presAssocID="{17AF275C-3648-4E36-B843-6F5DF3D85CF3}" presName="parentLeftMargin" presStyleLbl="node1" presStyleIdx="0" presStyleCnt="7"/>
      <dgm:spPr/>
      <dgm:t>
        <a:bodyPr/>
        <a:lstStyle/>
        <a:p>
          <a:endParaRPr lang="ru-RU"/>
        </a:p>
      </dgm:t>
    </dgm:pt>
    <dgm:pt modelId="{6C543279-BA62-482B-9080-29E6D0F28C14}" type="pres">
      <dgm:prSet presAssocID="{17AF275C-3648-4E36-B843-6F5DF3D85CF3}" presName="parentText" presStyleLbl="node1" presStyleIdx="1" presStyleCnt="7" custScaleX="136970">
        <dgm:presLayoutVars>
          <dgm:chMax val="0"/>
          <dgm:bulletEnabled val="1"/>
        </dgm:presLayoutVars>
      </dgm:prSet>
      <dgm:spPr/>
      <dgm:t>
        <a:bodyPr/>
        <a:lstStyle/>
        <a:p>
          <a:endParaRPr lang="ru-RU"/>
        </a:p>
      </dgm:t>
    </dgm:pt>
    <dgm:pt modelId="{E6DB9699-9E95-45F6-B32D-C0E4DEEAA466}" type="pres">
      <dgm:prSet presAssocID="{17AF275C-3648-4E36-B843-6F5DF3D85CF3}" presName="negativeSpace" presStyleCnt="0"/>
      <dgm:spPr/>
    </dgm:pt>
    <dgm:pt modelId="{B1CE959B-231D-4312-9825-4627C5744F4D}" type="pres">
      <dgm:prSet presAssocID="{17AF275C-3648-4E36-B843-6F5DF3D85CF3}" presName="childText" presStyleLbl="conFgAcc1" presStyleIdx="1" presStyleCnt="7">
        <dgm:presLayoutVars>
          <dgm:bulletEnabled val="1"/>
        </dgm:presLayoutVars>
      </dgm:prSet>
      <dgm:spPr/>
    </dgm:pt>
    <dgm:pt modelId="{EA455CF7-293A-4C8C-AD48-DBE63B387E7B}" type="pres">
      <dgm:prSet presAssocID="{EE88A1CF-8763-4C10-BA2E-7B49126A70DC}" presName="spaceBetweenRectangles" presStyleCnt="0"/>
      <dgm:spPr/>
    </dgm:pt>
    <dgm:pt modelId="{F35FAFE5-53B0-44E5-B4C9-E8A2D820A369}" type="pres">
      <dgm:prSet presAssocID="{C1CA2AB0-8AD7-4B69-898C-700371D03836}" presName="parentLin" presStyleCnt="0"/>
      <dgm:spPr/>
    </dgm:pt>
    <dgm:pt modelId="{641E8D75-8B0B-474D-A461-61B94FE63735}" type="pres">
      <dgm:prSet presAssocID="{C1CA2AB0-8AD7-4B69-898C-700371D03836}" presName="parentLeftMargin" presStyleLbl="node1" presStyleIdx="1" presStyleCnt="7"/>
      <dgm:spPr/>
      <dgm:t>
        <a:bodyPr/>
        <a:lstStyle/>
        <a:p>
          <a:endParaRPr lang="ru-RU"/>
        </a:p>
      </dgm:t>
    </dgm:pt>
    <dgm:pt modelId="{5BE53479-B6F0-4474-9AE9-BBE34845A636}" type="pres">
      <dgm:prSet presAssocID="{C1CA2AB0-8AD7-4B69-898C-700371D03836}" presName="parentText" presStyleLbl="node1" presStyleIdx="2" presStyleCnt="7" custScaleX="136970">
        <dgm:presLayoutVars>
          <dgm:chMax val="0"/>
          <dgm:bulletEnabled val="1"/>
        </dgm:presLayoutVars>
      </dgm:prSet>
      <dgm:spPr/>
      <dgm:t>
        <a:bodyPr/>
        <a:lstStyle/>
        <a:p>
          <a:endParaRPr lang="ru-RU"/>
        </a:p>
      </dgm:t>
    </dgm:pt>
    <dgm:pt modelId="{CF4810E0-4C58-44A3-86A0-8B66457FF3D2}" type="pres">
      <dgm:prSet presAssocID="{C1CA2AB0-8AD7-4B69-898C-700371D03836}" presName="negativeSpace" presStyleCnt="0"/>
      <dgm:spPr/>
    </dgm:pt>
    <dgm:pt modelId="{34AAFD7E-FA3A-43F9-9775-5493FCC09EE0}" type="pres">
      <dgm:prSet presAssocID="{C1CA2AB0-8AD7-4B69-898C-700371D03836}" presName="childText" presStyleLbl="conFgAcc1" presStyleIdx="2" presStyleCnt="7">
        <dgm:presLayoutVars>
          <dgm:bulletEnabled val="1"/>
        </dgm:presLayoutVars>
      </dgm:prSet>
      <dgm:spPr/>
    </dgm:pt>
    <dgm:pt modelId="{56AD546D-8689-4CD7-98E2-F06E65189AF0}" type="pres">
      <dgm:prSet presAssocID="{81E17F4D-21DE-41E7-96E8-56CA71EA6C5D}" presName="spaceBetweenRectangles" presStyleCnt="0"/>
      <dgm:spPr/>
    </dgm:pt>
    <dgm:pt modelId="{D8BAD7F9-70B6-45FE-9691-2CCC78FB0295}" type="pres">
      <dgm:prSet presAssocID="{4EA5B01F-CCB1-40EB-8FA4-2C6CA5B96B0A}" presName="parentLin" presStyleCnt="0"/>
      <dgm:spPr/>
    </dgm:pt>
    <dgm:pt modelId="{B7BB3C57-5379-4012-903C-10AD23B09B4A}" type="pres">
      <dgm:prSet presAssocID="{4EA5B01F-CCB1-40EB-8FA4-2C6CA5B96B0A}" presName="parentLeftMargin" presStyleLbl="node1" presStyleIdx="2" presStyleCnt="7"/>
      <dgm:spPr/>
      <dgm:t>
        <a:bodyPr/>
        <a:lstStyle/>
        <a:p>
          <a:endParaRPr lang="ru-RU"/>
        </a:p>
      </dgm:t>
    </dgm:pt>
    <dgm:pt modelId="{1D14E4B6-00B2-4C28-840E-254BB154BF51}" type="pres">
      <dgm:prSet presAssocID="{4EA5B01F-CCB1-40EB-8FA4-2C6CA5B96B0A}" presName="parentText" presStyleLbl="node1" presStyleIdx="3" presStyleCnt="7" custScaleX="136970">
        <dgm:presLayoutVars>
          <dgm:chMax val="0"/>
          <dgm:bulletEnabled val="1"/>
        </dgm:presLayoutVars>
      </dgm:prSet>
      <dgm:spPr/>
      <dgm:t>
        <a:bodyPr/>
        <a:lstStyle/>
        <a:p>
          <a:endParaRPr lang="ru-RU"/>
        </a:p>
      </dgm:t>
    </dgm:pt>
    <dgm:pt modelId="{14A5EA2C-4458-4C6C-AA5A-67431A5DDB89}" type="pres">
      <dgm:prSet presAssocID="{4EA5B01F-CCB1-40EB-8FA4-2C6CA5B96B0A}" presName="negativeSpace" presStyleCnt="0"/>
      <dgm:spPr/>
    </dgm:pt>
    <dgm:pt modelId="{D1480FCE-BA67-40FB-BB3D-997D88B55D2B}" type="pres">
      <dgm:prSet presAssocID="{4EA5B01F-CCB1-40EB-8FA4-2C6CA5B96B0A}" presName="childText" presStyleLbl="conFgAcc1" presStyleIdx="3" presStyleCnt="7">
        <dgm:presLayoutVars>
          <dgm:bulletEnabled val="1"/>
        </dgm:presLayoutVars>
      </dgm:prSet>
      <dgm:spPr/>
    </dgm:pt>
    <dgm:pt modelId="{F636F6D0-4E01-4297-91B2-6F064B06C9CF}" type="pres">
      <dgm:prSet presAssocID="{3E32345E-93AA-4ACB-9249-285DD62202C7}" presName="spaceBetweenRectangles" presStyleCnt="0"/>
      <dgm:spPr/>
    </dgm:pt>
    <dgm:pt modelId="{AD8FB9B4-77FD-4471-BE24-302B3C821733}" type="pres">
      <dgm:prSet presAssocID="{D6EA0C6A-1C5E-4086-9F42-87A54B7246CA}" presName="parentLin" presStyleCnt="0"/>
      <dgm:spPr/>
    </dgm:pt>
    <dgm:pt modelId="{E1D789CD-4AA2-430A-A3F9-355F1BA83A94}" type="pres">
      <dgm:prSet presAssocID="{D6EA0C6A-1C5E-4086-9F42-87A54B7246CA}" presName="parentLeftMargin" presStyleLbl="node1" presStyleIdx="3" presStyleCnt="7"/>
      <dgm:spPr/>
      <dgm:t>
        <a:bodyPr/>
        <a:lstStyle/>
        <a:p>
          <a:endParaRPr lang="ru-RU"/>
        </a:p>
      </dgm:t>
    </dgm:pt>
    <dgm:pt modelId="{31AF647D-A765-4718-B7A4-71C0C8554BFB}" type="pres">
      <dgm:prSet presAssocID="{D6EA0C6A-1C5E-4086-9F42-87A54B7246CA}" presName="parentText" presStyleLbl="node1" presStyleIdx="4" presStyleCnt="7" custScaleX="136970">
        <dgm:presLayoutVars>
          <dgm:chMax val="0"/>
          <dgm:bulletEnabled val="1"/>
        </dgm:presLayoutVars>
      </dgm:prSet>
      <dgm:spPr/>
      <dgm:t>
        <a:bodyPr/>
        <a:lstStyle/>
        <a:p>
          <a:endParaRPr lang="ru-RU"/>
        </a:p>
      </dgm:t>
    </dgm:pt>
    <dgm:pt modelId="{D98B8C85-4F27-4E9E-B516-6A77E5B24965}" type="pres">
      <dgm:prSet presAssocID="{D6EA0C6A-1C5E-4086-9F42-87A54B7246CA}" presName="negativeSpace" presStyleCnt="0"/>
      <dgm:spPr/>
    </dgm:pt>
    <dgm:pt modelId="{C86DD723-76B9-4EA9-BFAE-6DF4655075ED}" type="pres">
      <dgm:prSet presAssocID="{D6EA0C6A-1C5E-4086-9F42-87A54B7246CA}" presName="childText" presStyleLbl="conFgAcc1" presStyleIdx="4" presStyleCnt="7">
        <dgm:presLayoutVars>
          <dgm:bulletEnabled val="1"/>
        </dgm:presLayoutVars>
      </dgm:prSet>
      <dgm:spPr/>
    </dgm:pt>
    <dgm:pt modelId="{4115FB9E-DE19-4D04-9CE3-C70038153206}" type="pres">
      <dgm:prSet presAssocID="{035F44D0-D4F3-4E49-A434-E58A9B1A453F}" presName="spaceBetweenRectangles" presStyleCnt="0"/>
      <dgm:spPr/>
    </dgm:pt>
    <dgm:pt modelId="{9FA52328-9785-4799-888F-34AC257718B4}" type="pres">
      <dgm:prSet presAssocID="{AF75D413-3520-4D3E-8407-7FDF5EF1EF41}" presName="parentLin" presStyleCnt="0"/>
      <dgm:spPr/>
    </dgm:pt>
    <dgm:pt modelId="{73809137-F2AC-441F-9526-B9B319E85295}" type="pres">
      <dgm:prSet presAssocID="{AF75D413-3520-4D3E-8407-7FDF5EF1EF41}" presName="parentLeftMargin" presStyleLbl="node1" presStyleIdx="4" presStyleCnt="7"/>
      <dgm:spPr/>
      <dgm:t>
        <a:bodyPr/>
        <a:lstStyle/>
        <a:p>
          <a:endParaRPr lang="ru-RU"/>
        </a:p>
      </dgm:t>
    </dgm:pt>
    <dgm:pt modelId="{DBA5A602-0375-45F1-8FCD-1FCA5634B448}" type="pres">
      <dgm:prSet presAssocID="{AF75D413-3520-4D3E-8407-7FDF5EF1EF41}" presName="parentText" presStyleLbl="node1" presStyleIdx="5" presStyleCnt="7" custScaleX="136970">
        <dgm:presLayoutVars>
          <dgm:chMax val="0"/>
          <dgm:bulletEnabled val="1"/>
        </dgm:presLayoutVars>
      </dgm:prSet>
      <dgm:spPr/>
      <dgm:t>
        <a:bodyPr/>
        <a:lstStyle/>
        <a:p>
          <a:endParaRPr lang="ru-RU"/>
        </a:p>
      </dgm:t>
    </dgm:pt>
    <dgm:pt modelId="{4D8BA262-6D1A-4DF6-9D51-F444406DDE96}" type="pres">
      <dgm:prSet presAssocID="{AF75D413-3520-4D3E-8407-7FDF5EF1EF41}" presName="negativeSpace" presStyleCnt="0"/>
      <dgm:spPr/>
    </dgm:pt>
    <dgm:pt modelId="{98BB89BC-290C-4184-AB0D-ECC419C5915A}" type="pres">
      <dgm:prSet presAssocID="{AF75D413-3520-4D3E-8407-7FDF5EF1EF41}" presName="childText" presStyleLbl="conFgAcc1" presStyleIdx="5" presStyleCnt="7">
        <dgm:presLayoutVars>
          <dgm:bulletEnabled val="1"/>
        </dgm:presLayoutVars>
      </dgm:prSet>
      <dgm:spPr/>
    </dgm:pt>
    <dgm:pt modelId="{0937A4E8-62E7-4922-971D-00EB3C4A428C}" type="pres">
      <dgm:prSet presAssocID="{A389951E-0288-4B56-AEF4-7307FC7EDE1E}" presName="spaceBetweenRectangles" presStyleCnt="0"/>
      <dgm:spPr/>
    </dgm:pt>
    <dgm:pt modelId="{F4F385C8-4D7C-43D8-AFD7-3E4DFA985F1F}" type="pres">
      <dgm:prSet presAssocID="{DEF25ADC-1C3E-4B27-BAF7-6726B2125723}" presName="parentLin" presStyleCnt="0"/>
      <dgm:spPr/>
    </dgm:pt>
    <dgm:pt modelId="{C0D47630-6E78-4F28-BB6B-9CC82CBBDD4B}" type="pres">
      <dgm:prSet presAssocID="{DEF25ADC-1C3E-4B27-BAF7-6726B2125723}" presName="parentLeftMargin" presStyleLbl="node1" presStyleIdx="5" presStyleCnt="7"/>
      <dgm:spPr/>
      <dgm:t>
        <a:bodyPr/>
        <a:lstStyle/>
        <a:p>
          <a:endParaRPr lang="ru-RU"/>
        </a:p>
      </dgm:t>
    </dgm:pt>
    <dgm:pt modelId="{2C865C30-D313-4591-8A05-A0867B11BCA7}" type="pres">
      <dgm:prSet presAssocID="{DEF25ADC-1C3E-4B27-BAF7-6726B2125723}" presName="parentText" presStyleLbl="node1" presStyleIdx="6" presStyleCnt="7" custScaleX="136970">
        <dgm:presLayoutVars>
          <dgm:chMax val="0"/>
          <dgm:bulletEnabled val="1"/>
        </dgm:presLayoutVars>
      </dgm:prSet>
      <dgm:spPr/>
      <dgm:t>
        <a:bodyPr/>
        <a:lstStyle/>
        <a:p>
          <a:endParaRPr lang="ru-RU"/>
        </a:p>
      </dgm:t>
    </dgm:pt>
    <dgm:pt modelId="{2606174E-F6AC-4652-BEEF-07C5A7455DF1}" type="pres">
      <dgm:prSet presAssocID="{DEF25ADC-1C3E-4B27-BAF7-6726B2125723}" presName="negativeSpace" presStyleCnt="0"/>
      <dgm:spPr/>
    </dgm:pt>
    <dgm:pt modelId="{9B41506C-AA1C-424D-BF63-910B9905370C}" type="pres">
      <dgm:prSet presAssocID="{DEF25ADC-1C3E-4B27-BAF7-6726B2125723}" presName="childText" presStyleLbl="conFgAcc1" presStyleIdx="6" presStyleCnt="7">
        <dgm:presLayoutVars>
          <dgm:bulletEnabled val="1"/>
        </dgm:presLayoutVars>
      </dgm:prSet>
      <dgm:spPr/>
    </dgm:pt>
  </dgm:ptLst>
  <dgm:cxnLst>
    <dgm:cxn modelId="{0EC21CEB-3B9F-4AC9-944C-2C760D458255}" srcId="{BE13B8CC-C363-430A-8975-46CC9C71E23E}" destId="{D6EA0C6A-1C5E-4086-9F42-87A54B7246CA}" srcOrd="4" destOrd="0" parTransId="{C93CB3ED-E0EB-43C8-8F0C-C123F487ED45}" sibTransId="{035F44D0-D4F3-4E49-A434-E58A9B1A453F}"/>
    <dgm:cxn modelId="{A23DFF74-199D-421E-8D37-64509E04E678}" srcId="{BE13B8CC-C363-430A-8975-46CC9C71E23E}" destId="{DEF25ADC-1C3E-4B27-BAF7-6726B2125723}" srcOrd="6" destOrd="0" parTransId="{CDBAF1E4-4740-4D9A-9377-282BF88FE8DB}" sibTransId="{59D51D5C-9D6F-4BAE-91B0-26FEBF21FEFE}"/>
    <dgm:cxn modelId="{D163D105-3C8F-42F0-82D7-166F9751161E}" type="presOf" srcId="{17AF275C-3648-4E36-B843-6F5DF3D85CF3}" destId="{378787BF-CCA4-4758-8228-D652CF9836C4}" srcOrd="0" destOrd="0" presId="urn:microsoft.com/office/officeart/2005/8/layout/list1"/>
    <dgm:cxn modelId="{B900F726-610E-4E07-9BC8-0781FA7D1458}" type="presOf" srcId="{FB7CDF54-7681-4191-8AC8-0AEA0A0321E5}" destId="{8B9CC99F-7B80-4DBF-9345-7452F890DBF1}" srcOrd="0" destOrd="0" presId="urn:microsoft.com/office/officeart/2005/8/layout/list1"/>
    <dgm:cxn modelId="{7D0EF32C-366F-437D-A2A5-19888D4A73AB}" type="presOf" srcId="{DEF25ADC-1C3E-4B27-BAF7-6726B2125723}" destId="{C0D47630-6E78-4F28-BB6B-9CC82CBBDD4B}" srcOrd="0" destOrd="0" presId="urn:microsoft.com/office/officeart/2005/8/layout/list1"/>
    <dgm:cxn modelId="{12050275-1EFB-410C-981F-B97C487A17AA}" type="presOf" srcId="{AF75D413-3520-4D3E-8407-7FDF5EF1EF41}" destId="{DBA5A602-0375-45F1-8FCD-1FCA5634B448}" srcOrd="1" destOrd="0" presId="urn:microsoft.com/office/officeart/2005/8/layout/list1"/>
    <dgm:cxn modelId="{818B2234-3BC0-4BF5-8BB8-F35D96590E9F}" type="presOf" srcId="{C1CA2AB0-8AD7-4B69-898C-700371D03836}" destId="{641E8D75-8B0B-474D-A461-61B94FE63735}" srcOrd="0" destOrd="0" presId="urn:microsoft.com/office/officeart/2005/8/layout/list1"/>
    <dgm:cxn modelId="{233B2450-A523-4BD3-BBE0-5BD81FB44313}" type="presOf" srcId="{D6EA0C6A-1C5E-4086-9F42-87A54B7246CA}" destId="{E1D789CD-4AA2-430A-A3F9-355F1BA83A94}" srcOrd="0" destOrd="0" presId="urn:microsoft.com/office/officeart/2005/8/layout/list1"/>
    <dgm:cxn modelId="{1442E608-AB0D-4715-AE8C-A5C9569E974A}" type="presOf" srcId="{17AF275C-3648-4E36-B843-6F5DF3D85CF3}" destId="{6C543279-BA62-482B-9080-29E6D0F28C14}" srcOrd="1" destOrd="0" presId="urn:microsoft.com/office/officeart/2005/8/layout/list1"/>
    <dgm:cxn modelId="{B7989EE2-813A-497D-8CED-DB8BA08AD0D7}" srcId="{BE13B8CC-C363-430A-8975-46CC9C71E23E}" destId="{AF75D413-3520-4D3E-8407-7FDF5EF1EF41}" srcOrd="5" destOrd="0" parTransId="{5A8EB5BF-62B4-4C45-AF9D-8348357FC685}" sibTransId="{A389951E-0288-4B56-AEF4-7307FC7EDE1E}"/>
    <dgm:cxn modelId="{98C6C5F8-4EC5-4D38-A1B0-B8E6BF1711B1}" type="presOf" srcId="{DEF25ADC-1C3E-4B27-BAF7-6726B2125723}" destId="{2C865C30-D313-4591-8A05-A0867B11BCA7}" srcOrd="1" destOrd="0" presId="urn:microsoft.com/office/officeart/2005/8/layout/list1"/>
    <dgm:cxn modelId="{990A805E-AD38-4A27-AB83-1D4FE8A993FB}" type="presOf" srcId="{4EA5B01F-CCB1-40EB-8FA4-2C6CA5B96B0A}" destId="{1D14E4B6-00B2-4C28-840E-254BB154BF51}" srcOrd="1" destOrd="0" presId="urn:microsoft.com/office/officeart/2005/8/layout/list1"/>
    <dgm:cxn modelId="{EF3BE20A-22FF-4B45-A540-E6FD8DBBE9C0}" type="presOf" srcId="{AF75D413-3520-4D3E-8407-7FDF5EF1EF41}" destId="{73809137-F2AC-441F-9526-B9B319E85295}" srcOrd="0" destOrd="0" presId="urn:microsoft.com/office/officeart/2005/8/layout/list1"/>
    <dgm:cxn modelId="{63119E02-8BCF-4E47-9DF5-3A83D69007C4}" type="presOf" srcId="{C1CA2AB0-8AD7-4B69-898C-700371D03836}" destId="{5BE53479-B6F0-4474-9AE9-BBE34845A636}" srcOrd="1" destOrd="0" presId="urn:microsoft.com/office/officeart/2005/8/layout/list1"/>
    <dgm:cxn modelId="{C058362E-55C9-49F6-A728-EDEF59C21EF2}" srcId="{BE13B8CC-C363-430A-8975-46CC9C71E23E}" destId="{C1CA2AB0-8AD7-4B69-898C-700371D03836}" srcOrd="2" destOrd="0" parTransId="{C172C89C-C8FC-4FF2-8045-08F4934B04B7}" sibTransId="{81E17F4D-21DE-41E7-96E8-56CA71EA6C5D}"/>
    <dgm:cxn modelId="{DF86562A-44C0-4C2E-AC52-7DD1A4F95196}" srcId="{BE13B8CC-C363-430A-8975-46CC9C71E23E}" destId="{4EA5B01F-CCB1-40EB-8FA4-2C6CA5B96B0A}" srcOrd="3" destOrd="0" parTransId="{5BDED587-8CC4-4141-8D96-0B4AC8819CED}" sibTransId="{3E32345E-93AA-4ACB-9249-285DD62202C7}"/>
    <dgm:cxn modelId="{72AD3936-8383-4D33-BC65-40A3E516DC38}" type="presOf" srcId="{D6EA0C6A-1C5E-4086-9F42-87A54B7246CA}" destId="{31AF647D-A765-4718-B7A4-71C0C8554BFB}" srcOrd="1" destOrd="0" presId="urn:microsoft.com/office/officeart/2005/8/layout/list1"/>
    <dgm:cxn modelId="{FB352E74-298D-4071-8940-55EA74C7B5AA}" type="presOf" srcId="{BE13B8CC-C363-430A-8975-46CC9C71E23E}" destId="{80599C15-1922-4F56-A956-2D68DF3D9531}" srcOrd="0" destOrd="0" presId="urn:microsoft.com/office/officeart/2005/8/layout/list1"/>
    <dgm:cxn modelId="{AB23D61F-1749-44CB-9218-011FD77E5B6C}" srcId="{BE13B8CC-C363-430A-8975-46CC9C71E23E}" destId="{17AF275C-3648-4E36-B843-6F5DF3D85CF3}" srcOrd="1" destOrd="0" parTransId="{FBF3589F-192D-4A38-915E-82130E3138BF}" sibTransId="{EE88A1CF-8763-4C10-BA2E-7B49126A70DC}"/>
    <dgm:cxn modelId="{D365D38B-4E6B-43B2-8EB9-DF1BE5D07134}" type="presOf" srcId="{FB7CDF54-7681-4191-8AC8-0AEA0A0321E5}" destId="{04AF6E01-BBA8-43C4-86F5-A9536007E498}" srcOrd="1" destOrd="0" presId="urn:microsoft.com/office/officeart/2005/8/layout/list1"/>
    <dgm:cxn modelId="{4E156488-1BC5-4318-B792-0010DF8982D2}" srcId="{BE13B8CC-C363-430A-8975-46CC9C71E23E}" destId="{FB7CDF54-7681-4191-8AC8-0AEA0A0321E5}" srcOrd="0" destOrd="0" parTransId="{367D371F-CD8F-435D-A944-D1438A7CE0A6}" sibTransId="{F188CB2E-FA3E-4635-941C-90343F9A266E}"/>
    <dgm:cxn modelId="{8E619472-3714-4A64-A8DA-3A437C0085D9}" type="presOf" srcId="{4EA5B01F-CCB1-40EB-8FA4-2C6CA5B96B0A}" destId="{B7BB3C57-5379-4012-903C-10AD23B09B4A}" srcOrd="0" destOrd="0" presId="urn:microsoft.com/office/officeart/2005/8/layout/list1"/>
    <dgm:cxn modelId="{7C8CC646-C639-4AC3-A23D-35E7B629DE06}" type="presParOf" srcId="{80599C15-1922-4F56-A956-2D68DF3D9531}" destId="{1B56515B-7D38-406C-A39A-B949419E9A19}" srcOrd="0" destOrd="0" presId="urn:microsoft.com/office/officeart/2005/8/layout/list1"/>
    <dgm:cxn modelId="{3E3EE066-F9F9-471E-A47B-7FDA69833636}" type="presParOf" srcId="{1B56515B-7D38-406C-A39A-B949419E9A19}" destId="{8B9CC99F-7B80-4DBF-9345-7452F890DBF1}" srcOrd="0" destOrd="0" presId="urn:microsoft.com/office/officeart/2005/8/layout/list1"/>
    <dgm:cxn modelId="{8F52C3B4-3001-49E2-B8FE-4F080EF9F059}" type="presParOf" srcId="{1B56515B-7D38-406C-A39A-B949419E9A19}" destId="{04AF6E01-BBA8-43C4-86F5-A9536007E498}" srcOrd="1" destOrd="0" presId="urn:microsoft.com/office/officeart/2005/8/layout/list1"/>
    <dgm:cxn modelId="{009A6281-65EF-4B27-AD21-03F76FB62A2F}" type="presParOf" srcId="{80599C15-1922-4F56-A956-2D68DF3D9531}" destId="{5337FFC3-3406-468F-A344-9B9C83DC4278}" srcOrd="1" destOrd="0" presId="urn:microsoft.com/office/officeart/2005/8/layout/list1"/>
    <dgm:cxn modelId="{C51B4F4A-0E55-4AEF-AA4C-4A3786BC0BB1}" type="presParOf" srcId="{80599C15-1922-4F56-A956-2D68DF3D9531}" destId="{F8BD9B54-81E2-407B-8EA2-3E214504FDC1}" srcOrd="2" destOrd="0" presId="urn:microsoft.com/office/officeart/2005/8/layout/list1"/>
    <dgm:cxn modelId="{75078456-AFB3-472B-9C0D-F391B468337E}" type="presParOf" srcId="{80599C15-1922-4F56-A956-2D68DF3D9531}" destId="{78FE79D0-7A9E-4D94-814A-51CEF75889D6}" srcOrd="3" destOrd="0" presId="urn:microsoft.com/office/officeart/2005/8/layout/list1"/>
    <dgm:cxn modelId="{8DD9F60D-84DF-485A-B078-908853FD7E37}" type="presParOf" srcId="{80599C15-1922-4F56-A956-2D68DF3D9531}" destId="{69109357-63A3-4EBE-9AA5-1F2CD65F310A}" srcOrd="4" destOrd="0" presId="urn:microsoft.com/office/officeart/2005/8/layout/list1"/>
    <dgm:cxn modelId="{0F335AD0-C15E-4556-9F24-29FBCB8EC17F}" type="presParOf" srcId="{69109357-63A3-4EBE-9AA5-1F2CD65F310A}" destId="{378787BF-CCA4-4758-8228-D652CF9836C4}" srcOrd="0" destOrd="0" presId="urn:microsoft.com/office/officeart/2005/8/layout/list1"/>
    <dgm:cxn modelId="{5376A4A7-89A0-4F2D-958B-86E56256D81D}" type="presParOf" srcId="{69109357-63A3-4EBE-9AA5-1F2CD65F310A}" destId="{6C543279-BA62-482B-9080-29E6D0F28C14}" srcOrd="1" destOrd="0" presId="urn:microsoft.com/office/officeart/2005/8/layout/list1"/>
    <dgm:cxn modelId="{DAD50423-A17F-45E2-9FFB-7D24E283550D}" type="presParOf" srcId="{80599C15-1922-4F56-A956-2D68DF3D9531}" destId="{E6DB9699-9E95-45F6-B32D-C0E4DEEAA466}" srcOrd="5" destOrd="0" presId="urn:microsoft.com/office/officeart/2005/8/layout/list1"/>
    <dgm:cxn modelId="{B23E4A0E-01D9-4417-AE2E-39A554290931}" type="presParOf" srcId="{80599C15-1922-4F56-A956-2D68DF3D9531}" destId="{B1CE959B-231D-4312-9825-4627C5744F4D}" srcOrd="6" destOrd="0" presId="urn:microsoft.com/office/officeart/2005/8/layout/list1"/>
    <dgm:cxn modelId="{FC321C29-A0F6-4C14-B795-D587768B1F1A}" type="presParOf" srcId="{80599C15-1922-4F56-A956-2D68DF3D9531}" destId="{EA455CF7-293A-4C8C-AD48-DBE63B387E7B}" srcOrd="7" destOrd="0" presId="urn:microsoft.com/office/officeart/2005/8/layout/list1"/>
    <dgm:cxn modelId="{F1AB9970-2560-431D-B12B-1322B857CA87}" type="presParOf" srcId="{80599C15-1922-4F56-A956-2D68DF3D9531}" destId="{F35FAFE5-53B0-44E5-B4C9-E8A2D820A369}" srcOrd="8" destOrd="0" presId="urn:microsoft.com/office/officeart/2005/8/layout/list1"/>
    <dgm:cxn modelId="{3DE804A9-515E-4970-8B83-05A46E57337F}" type="presParOf" srcId="{F35FAFE5-53B0-44E5-B4C9-E8A2D820A369}" destId="{641E8D75-8B0B-474D-A461-61B94FE63735}" srcOrd="0" destOrd="0" presId="urn:microsoft.com/office/officeart/2005/8/layout/list1"/>
    <dgm:cxn modelId="{F67DC2A6-81F3-43AB-B5C9-5BC5B4E87EEA}" type="presParOf" srcId="{F35FAFE5-53B0-44E5-B4C9-E8A2D820A369}" destId="{5BE53479-B6F0-4474-9AE9-BBE34845A636}" srcOrd="1" destOrd="0" presId="urn:microsoft.com/office/officeart/2005/8/layout/list1"/>
    <dgm:cxn modelId="{13066DA1-41DB-4D14-9A38-20A9962578D4}" type="presParOf" srcId="{80599C15-1922-4F56-A956-2D68DF3D9531}" destId="{CF4810E0-4C58-44A3-86A0-8B66457FF3D2}" srcOrd="9" destOrd="0" presId="urn:microsoft.com/office/officeart/2005/8/layout/list1"/>
    <dgm:cxn modelId="{07673765-2EEB-4739-9704-24ADC68B96EE}" type="presParOf" srcId="{80599C15-1922-4F56-A956-2D68DF3D9531}" destId="{34AAFD7E-FA3A-43F9-9775-5493FCC09EE0}" srcOrd="10" destOrd="0" presId="urn:microsoft.com/office/officeart/2005/8/layout/list1"/>
    <dgm:cxn modelId="{B5B5C122-D554-4784-AAA6-35D5A19572B0}" type="presParOf" srcId="{80599C15-1922-4F56-A956-2D68DF3D9531}" destId="{56AD546D-8689-4CD7-98E2-F06E65189AF0}" srcOrd="11" destOrd="0" presId="urn:microsoft.com/office/officeart/2005/8/layout/list1"/>
    <dgm:cxn modelId="{842C5629-F0FF-4C52-A12C-89A34A2227BB}" type="presParOf" srcId="{80599C15-1922-4F56-A956-2D68DF3D9531}" destId="{D8BAD7F9-70B6-45FE-9691-2CCC78FB0295}" srcOrd="12" destOrd="0" presId="urn:microsoft.com/office/officeart/2005/8/layout/list1"/>
    <dgm:cxn modelId="{A70D07EE-5047-4FA0-B985-7FC85ADB3E3D}" type="presParOf" srcId="{D8BAD7F9-70B6-45FE-9691-2CCC78FB0295}" destId="{B7BB3C57-5379-4012-903C-10AD23B09B4A}" srcOrd="0" destOrd="0" presId="urn:microsoft.com/office/officeart/2005/8/layout/list1"/>
    <dgm:cxn modelId="{6DF15ECC-143F-42D2-B51B-668E1E8246EF}" type="presParOf" srcId="{D8BAD7F9-70B6-45FE-9691-2CCC78FB0295}" destId="{1D14E4B6-00B2-4C28-840E-254BB154BF51}" srcOrd="1" destOrd="0" presId="urn:microsoft.com/office/officeart/2005/8/layout/list1"/>
    <dgm:cxn modelId="{301B1797-2CE6-4D05-A498-9D3E1057C4BB}" type="presParOf" srcId="{80599C15-1922-4F56-A956-2D68DF3D9531}" destId="{14A5EA2C-4458-4C6C-AA5A-67431A5DDB89}" srcOrd="13" destOrd="0" presId="urn:microsoft.com/office/officeart/2005/8/layout/list1"/>
    <dgm:cxn modelId="{13811726-AA57-443C-A853-AF18C57BF0B8}" type="presParOf" srcId="{80599C15-1922-4F56-A956-2D68DF3D9531}" destId="{D1480FCE-BA67-40FB-BB3D-997D88B55D2B}" srcOrd="14" destOrd="0" presId="urn:microsoft.com/office/officeart/2005/8/layout/list1"/>
    <dgm:cxn modelId="{2348EA6F-34A2-4298-B21A-530BDA5816FE}" type="presParOf" srcId="{80599C15-1922-4F56-A956-2D68DF3D9531}" destId="{F636F6D0-4E01-4297-91B2-6F064B06C9CF}" srcOrd="15" destOrd="0" presId="urn:microsoft.com/office/officeart/2005/8/layout/list1"/>
    <dgm:cxn modelId="{7E6F7E03-17EB-4FA4-B32A-F585EE23134A}" type="presParOf" srcId="{80599C15-1922-4F56-A956-2D68DF3D9531}" destId="{AD8FB9B4-77FD-4471-BE24-302B3C821733}" srcOrd="16" destOrd="0" presId="urn:microsoft.com/office/officeart/2005/8/layout/list1"/>
    <dgm:cxn modelId="{C512FD43-B74C-44BB-9FAF-82AFCF0B3933}" type="presParOf" srcId="{AD8FB9B4-77FD-4471-BE24-302B3C821733}" destId="{E1D789CD-4AA2-430A-A3F9-355F1BA83A94}" srcOrd="0" destOrd="0" presId="urn:microsoft.com/office/officeart/2005/8/layout/list1"/>
    <dgm:cxn modelId="{18B1C4A5-0BC6-4C8E-90BD-B499818BCA40}" type="presParOf" srcId="{AD8FB9B4-77FD-4471-BE24-302B3C821733}" destId="{31AF647D-A765-4718-B7A4-71C0C8554BFB}" srcOrd="1" destOrd="0" presId="urn:microsoft.com/office/officeart/2005/8/layout/list1"/>
    <dgm:cxn modelId="{00E960BA-02AB-45DB-8881-BA34279B7D3B}" type="presParOf" srcId="{80599C15-1922-4F56-A956-2D68DF3D9531}" destId="{D98B8C85-4F27-4E9E-B516-6A77E5B24965}" srcOrd="17" destOrd="0" presId="urn:microsoft.com/office/officeart/2005/8/layout/list1"/>
    <dgm:cxn modelId="{09503563-5140-451A-82F5-CD3B77FD2A8F}" type="presParOf" srcId="{80599C15-1922-4F56-A956-2D68DF3D9531}" destId="{C86DD723-76B9-4EA9-BFAE-6DF4655075ED}" srcOrd="18" destOrd="0" presId="urn:microsoft.com/office/officeart/2005/8/layout/list1"/>
    <dgm:cxn modelId="{CFEC09B7-EA41-4899-B81A-500F1CAA3A76}" type="presParOf" srcId="{80599C15-1922-4F56-A956-2D68DF3D9531}" destId="{4115FB9E-DE19-4D04-9CE3-C70038153206}" srcOrd="19" destOrd="0" presId="urn:microsoft.com/office/officeart/2005/8/layout/list1"/>
    <dgm:cxn modelId="{DB4122D3-A3EC-4383-8CC2-D0C4B773E1DC}" type="presParOf" srcId="{80599C15-1922-4F56-A956-2D68DF3D9531}" destId="{9FA52328-9785-4799-888F-34AC257718B4}" srcOrd="20" destOrd="0" presId="urn:microsoft.com/office/officeart/2005/8/layout/list1"/>
    <dgm:cxn modelId="{87DF639A-3D76-462B-8F19-080A49462785}" type="presParOf" srcId="{9FA52328-9785-4799-888F-34AC257718B4}" destId="{73809137-F2AC-441F-9526-B9B319E85295}" srcOrd="0" destOrd="0" presId="urn:microsoft.com/office/officeart/2005/8/layout/list1"/>
    <dgm:cxn modelId="{C08EB0D2-EA46-4457-A07F-C2A5D8AC1A38}" type="presParOf" srcId="{9FA52328-9785-4799-888F-34AC257718B4}" destId="{DBA5A602-0375-45F1-8FCD-1FCA5634B448}" srcOrd="1" destOrd="0" presId="urn:microsoft.com/office/officeart/2005/8/layout/list1"/>
    <dgm:cxn modelId="{26C56B7A-0445-4680-9C32-555A81856489}" type="presParOf" srcId="{80599C15-1922-4F56-A956-2D68DF3D9531}" destId="{4D8BA262-6D1A-4DF6-9D51-F444406DDE96}" srcOrd="21" destOrd="0" presId="urn:microsoft.com/office/officeart/2005/8/layout/list1"/>
    <dgm:cxn modelId="{37EF896A-1261-4D5B-B4A8-94AEC4BE56A2}" type="presParOf" srcId="{80599C15-1922-4F56-A956-2D68DF3D9531}" destId="{98BB89BC-290C-4184-AB0D-ECC419C5915A}" srcOrd="22" destOrd="0" presId="urn:microsoft.com/office/officeart/2005/8/layout/list1"/>
    <dgm:cxn modelId="{72FCD784-7961-4953-96F2-94B4D77A33AE}" type="presParOf" srcId="{80599C15-1922-4F56-A956-2D68DF3D9531}" destId="{0937A4E8-62E7-4922-971D-00EB3C4A428C}" srcOrd="23" destOrd="0" presId="urn:microsoft.com/office/officeart/2005/8/layout/list1"/>
    <dgm:cxn modelId="{55491536-B84F-49F7-8949-75ECB5019A89}" type="presParOf" srcId="{80599C15-1922-4F56-A956-2D68DF3D9531}" destId="{F4F385C8-4D7C-43D8-AFD7-3E4DFA985F1F}" srcOrd="24" destOrd="0" presId="urn:microsoft.com/office/officeart/2005/8/layout/list1"/>
    <dgm:cxn modelId="{461E80A4-279F-4C72-BFF4-04C3C211F996}" type="presParOf" srcId="{F4F385C8-4D7C-43D8-AFD7-3E4DFA985F1F}" destId="{C0D47630-6E78-4F28-BB6B-9CC82CBBDD4B}" srcOrd="0" destOrd="0" presId="urn:microsoft.com/office/officeart/2005/8/layout/list1"/>
    <dgm:cxn modelId="{1C339EDB-8671-49D8-8748-1869A32E5530}" type="presParOf" srcId="{F4F385C8-4D7C-43D8-AFD7-3E4DFA985F1F}" destId="{2C865C30-D313-4591-8A05-A0867B11BCA7}" srcOrd="1" destOrd="0" presId="urn:microsoft.com/office/officeart/2005/8/layout/list1"/>
    <dgm:cxn modelId="{F4CFF09F-A9CE-4D86-804E-50131F6D2B5D}" type="presParOf" srcId="{80599C15-1922-4F56-A956-2D68DF3D9531}" destId="{2606174E-F6AC-4652-BEEF-07C5A7455DF1}" srcOrd="25" destOrd="0" presId="urn:microsoft.com/office/officeart/2005/8/layout/list1"/>
    <dgm:cxn modelId="{B3021F9A-592A-4821-AF06-C62774EEFAF5}" type="presParOf" srcId="{80599C15-1922-4F56-A956-2D68DF3D9531}" destId="{9B41506C-AA1C-424D-BF63-910B9905370C}" srcOrd="26" destOrd="0" presId="urn:microsoft.com/office/officeart/2005/8/layout/lis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8BD9B54-81E2-407B-8EA2-3E214504FDC1}">
      <dsp:nvSpPr>
        <dsp:cNvPr id="0" name=""/>
        <dsp:cNvSpPr/>
      </dsp:nvSpPr>
      <dsp:spPr>
        <a:xfrm>
          <a:off x="0" y="150712"/>
          <a:ext cx="5340350" cy="2016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4AF6E01-BBA8-43C4-86F5-A9536007E498}">
      <dsp:nvSpPr>
        <dsp:cNvPr id="0" name=""/>
        <dsp:cNvSpPr/>
      </dsp:nvSpPr>
      <dsp:spPr>
        <a:xfrm>
          <a:off x="264670" y="32632"/>
          <a:ext cx="5075271" cy="23616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1297" tIns="0" rIns="141297" bIns="0" numCol="1" spcCol="1270" anchor="ctr" anchorCtr="0">
          <a:noAutofit/>
        </a:bodyPr>
        <a:lstStyle/>
        <a:p>
          <a:pPr lvl="0" algn="l" defTabSz="444500">
            <a:lnSpc>
              <a:spcPct val="90000"/>
            </a:lnSpc>
            <a:spcBef>
              <a:spcPct val="0"/>
            </a:spcBef>
            <a:spcAft>
              <a:spcPct val="35000"/>
            </a:spcAft>
          </a:pPr>
          <a:r>
            <a:rPr lang="ru-RU" sz="1000" b="0" kern="1200">
              <a:latin typeface="Times New Roman" pitchFamily="18" charset="0"/>
              <a:cs typeface="Times New Roman" pitchFamily="18" charset="0"/>
            </a:rPr>
            <a:t>Целеполагание</a:t>
          </a:r>
        </a:p>
      </dsp:txBody>
      <dsp:txXfrm>
        <a:off x="264670" y="32632"/>
        <a:ext cx="5075271" cy="236160"/>
      </dsp:txXfrm>
    </dsp:sp>
    <dsp:sp modelId="{B1CE959B-231D-4312-9825-4627C5744F4D}">
      <dsp:nvSpPr>
        <dsp:cNvPr id="0" name=""/>
        <dsp:cNvSpPr/>
      </dsp:nvSpPr>
      <dsp:spPr>
        <a:xfrm>
          <a:off x="0" y="513592"/>
          <a:ext cx="5340350" cy="2016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6C543279-BA62-482B-9080-29E6D0F28C14}">
      <dsp:nvSpPr>
        <dsp:cNvPr id="0" name=""/>
        <dsp:cNvSpPr/>
      </dsp:nvSpPr>
      <dsp:spPr>
        <a:xfrm>
          <a:off x="264670" y="395512"/>
          <a:ext cx="5075271" cy="23616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1297" tIns="0" rIns="141297" bIns="0" numCol="1" spcCol="1270" anchor="ctr" anchorCtr="0">
          <a:noAutofit/>
        </a:bodyPr>
        <a:lstStyle/>
        <a:p>
          <a:pPr lvl="0" algn="l" defTabSz="444500">
            <a:lnSpc>
              <a:spcPct val="90000"/>
            </a:lnSpc>
            <a:spcBef>
              <a:spcPct val="0"/>
            </a:spcBef>
            <a:spcAft>
              <a:spcPct val="35000"/>
            </a:spcAft>
          </a:pPr>
          <a:r>
            <a:rPr lang="ru-RU" sz="1000" b="0" kern="1200">
              <a:latin typeface="Times New Roman" pitchFamily="18" charset="0"/>
              <a:cs typeface="Times New Roman" pitchFamily="18" charset="0"/>
            </a:rPr>
            <a:t>Проектирование содержания</a:t>
          </a:r>
        </a:p>
      </dsp:txBody>
      <dsp:txXfrm>
        <a:off x="264670" y="395512"/>
        <a:ext cx="5075271" cy="236160"/>
      </dsp:txXfrm>
    </dsp:sp>
    <dsp:sp modelId="{34AAFD7E-FA3A-43F9-9775-5493FCC09EE0}">
      <dsp:nvSpPr>
        <dsp:cNvPr id="0" name=""/>
        <dsp:cNvSpPr/>
      </dsp:nvSpPr>
      <dsp:spPr>
        <a:xfrm>
          <a:off x="0" y="876472"/>
          <a:ext cx="5340350" cy="2016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BE53479-B6F0-4474-9AE9-BBE34845A636}">
      <dsp:nvSpPr>
        <dsp:cNvPr id="0" name=""/>
        <dsp:cNvSpPr/>
      </dsp:nvSpPr>
      <dsp:spPr>
        <a:xfrm>
          <a:off x="264670" y="758392"/>
          <a:ext cx="5075271" cy="23616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1297" tIns="0" rIns="141297" bIns="0" numCol="1" spcCol="1270" anchor="ctr" anchorCtr="0">
          <a:noAutofit/>
        </a:bodyPr>
        <a:lstStyle/>
        <a:p>
          <a:pPr lvl="0" algn="l" defTabSz="444500">
            <a:lnSpc>
              <a:spcPct val="90000"/>
            </a:lnSpc>
            <a:spcBef>
              <a:spcPct val="0"/>
            </a:spcBef>
            <a:spcAft>
              <a:spcPct val="35000"/>
            </a:spcAft>
          </a:pPr>
          <a:r>
            <a:rPr lang="ru-RU" sz="1000" b="0" kern="1200">
              <a:latin typeface="Times New Roman" pitchFamily="18" charset="0"/>
              <a:cs typeface="Times New Roman" pitchFamily="18" charset="0"/>
            </a:rPr>
            <a:t>Выбор типа и вида урока</a:t>
          </a:r>
        </a:p>
      </dsp:txBody>
      <dsp:txXfrm>
        <a:off x="264670" y="758392"/>
        <a:ext cx="5075271" cy="236160"/>
      </dsp:txXfrm>
    </dsp:sp>
    <dsp:sp modelId="{D1480FCE-BA67-40FB-BB3D-997D88B55D2B}">
      <dsp:nvSpPr>
        <dsp:cNvPr id="0" name=""/>
        <dsp:cNvSpPr/>
      </dsp:nvSpPr>
      <dsp:spPr>
        <a:xfrm>
          <a:off x="0" y="1239352"/>
          <a:ext cx="5340350" cy="2016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D14E4B6-00B2-4C28-840E-254BB154BF51}">
      <dsp:nvSpPr>
        <dsp:cNvPr id="0" name=""/>
        <dsp:cNvSpPr/>
      </dsp:nvSpPr>
      <dsp:spPr>
        <a:xfrm>
          <a:off x="264670" y="1121272"/>
          <a:ext cx="5075271" cy="23616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1297" tIns="0" rIns="141297" bIns="0" numCol="1" spcCol="1270" anchor="ctr" anchorCtr="0">
          <a:noAutofit/>
        </a:bodyPr>
        <a:lstStyle/>
        <a:p>
          <a:pPr lvl="0" algn="l" defTabSz="444500">
            <a:lnSpc>
              <a:spcPct val="90000"/>
            </a:lnSpc>
            <a:spcBef>
              <a:spcPct val="0"/>
            </a:spcBef>
            <a:spcAft>
              <a:spcPct val="35000"/>
            </a:spcAft>
          </a:pPr>
          <a:r>
            <a:rPr lang="ru-RU" sz="1000" b="0" kern="1200">
              <a:latin typeface="Times New Roman" pitchFamily="18" charset="0"/>
              <a:cs typeface="Times New Roman" pitchFamily="18" charset="0"/>
            </a:rPr>
            <a:t>Определение методов и приёмов обучения</a:t>
          </a:r>
        </a:p>
      </dsp:txBody>
      <dsp:txXfrm>
        <a:off x="264670" y="1121272"/>
        <a:ext cx="5075271" cy="236160"/>
      </dsp:txXfrm>
    </dsp:sp>
    <dsp:sp modelId="{C86DD723-76B9-4EA9-BFAE-6DF4655075ED}">
      <dsp:nvSpPr>
        <dsp:cNvPr id="0" name=""/>
        <dsp:cNvSpPr/>
      </dsp:nvSpPr>
      <dsp:spPr>
        <a:xfrm>
          <a:off x="0" y="1602232"/>
          <a:ext cx="5340350" cy="2016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31AF647D-A765-4718-B7A4-71C0C8554BFB}">
      <dsp:nvSpPr>
        <dsp:cNvPr id="0" name=""/>
        <dsp:cNvSpPr/>
      </dsp:nvSpPr>
      <dsp:spPr>
        <a:xfrm>
          <a:off x="264670" y="1484152"/>
          <a:ext cx="5075271" cy="23616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1297" tIns="0" rIns="141297" bIns="0" numCol="1" spcCol="1270" anchor="ctr" anchorCtr="0">
          <a:noAutofit/>
        </a:bodyPr>
        <a:lstStyle/>
        <a:p>
          <a:pPr lvl="0" algn="l" defTabSz="444500">
            <a:lnSpc>
              <a:spcPct val="90000"/>
            </a:lnSpc>
            <a:spcBef>
              <a:spcPct val="0"/>
            </a:spcBef>
            <a:spcAft>
              <a:spcPct val="35000"/>
            </a:spcAft>
          </a:pPr>
          <a:r>
            <a:rPr lang="ru-RU" sz="1000" b="0" kern="1200">
              <a:latin typeface="Times New Roman" pitchFamily="18" charset="0"/>
              <a:cs typeface="Times New Roman" pitchFamily="18" charset="0"/>
            </a:rPr>
            <a:t>Отбор учебно-методического обеспечения</a:t>
          </a:r>
        </a:p>
      </dsp:txBody>
      <dsp:txXfrm>
        <a:off x="264670" y="1484152"/>
        <a:ext cx="5075271" cy="236160"/>
      </dsp:txXfrm>
    </dsp:sp>
    <dsp:sp modelId="{98BB89BC-290C-4184-AB0D-ECC419C5915A}">
      <dsp:nvSpPr>
        <dsp:cNvPr id="0" name=""/>
        <dsp:cNvSpPr/>
      </dsp:nvSpPr>
      <dsp:spPr>
        <a:xfrm>
          <a:off x="0" y="1965112"/>
          <a:ext cx="5340350" cy="2016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DBA5A602-0375-45F1-8FCD-1FCA5634B448}">
      <dsp:nvSpPr>
        <dsp:cNvPr id="0" name=""/>
        <dsp:cNvSpPr/>
      </dsp:nvSpPr>
      <dsp:spPr>
        <a:xfrm>
          <a:off x="264670" y="1847032"/>
          <a:ext cx="5075271" cy="23616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1297" tIns="0" rIns="141297" bIns="0" numCol="1" spcCol="1270" anchor="ctr" anchorCtr="0">
          <a:noAutofit/>
        </a:bodyPr>
        <a:lstStyle/>
        <a:p>
          <a:pPr lvl="0" algn="l" defTabSz="444500">
            <a:lnSpc>
              <a:spcPct val="90000"/>
            </a:lnSpc>
            <a:spcBef>
              <a:spcPct val="0"/>
            </a:spcBef>
            <a:spcAft>
              <a:spcPct val="35000"/>
            </a:spcAft>
          </a:pPr>
          <a:r>
            <a:rPr lang="ru-RU" sz="1000" b="0" kern="1200">
              <a:latin typeface="Times New Roman" pitchFamily="18" charset="0"/>
              <a:cs typeface="Times New Roman" pitchFamily="18" charset="0"/>
            </a:rPr>
            <a:t>Определение методик для получения обратной связи, проведения рефлексии занятия</a:t>
          </a:r>
        </a:p>
      </dsp:txBody>
      <dsp:txXfrm>
        <a:off x="264670" y="1847032"/>
        <a:ext cx="5075271" cy="236160"/>
      </dsp:txXfrm>
    </dsp:sp>
    <dsp:sp modelId="{9B41506C-AA1C-424D-BF63-910B9905370C}">
      <dsp:nvSpPr>
        <dsp:cNvPr id="0" name=""/>
        <dsp:cNvSpPr/>
      </dsp:nvSpPr>
      <dsp:spPr>
        <a:xfrm>
          <a:off x="0" y="2327992"/>
          <a:ext cx="5340350" cy="201600"/>
        </a:xfrm>
        <a:prstGeom prst="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2C865C30-D313-4591-8A05-A0867B11BCA7}">
      <dsp:nvSpPr>
        <dsp:cNvPr id="0" name=""/>
        <dsp:cNvSpPr/>
      </dsp:nvSpPr>
      <dsp:spPr>
        <a:xfrm>
          <a:off x="264670" y="2209912"/>
          <a:ext cx="5075271" cy="23616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1297" tIns="0" rIns="141297" bIns="0" numCol="1" spcCol="1270" anchor="ctr" anchorCtr="0">
          <a:noAutofit/>
        </a:bodyPr>
        <a:lstStyle/>
        <a:p>
          <a:pPr lvl="0" algn="l" defTabSz="444500">
            <a:lnSpc>
              <a:spcPct val="90000"/>
            </a:lnSpc>
            <a:spcBef>
              <a:spcPct val="0"/>
            </a:spcBef>
            <a:spcAft>
              <a:spcPct val="35000"/>
            </a:spcAft>
          </a:pPr>
          <a:r>
            <a:rPr lang="ru-RU" sz="1000" b="0" kern="1200">
              <a:latin typeface="Times New Roman" pitchFamily="18" charset="0"/>
              <a:cs typeface="Times New Roman" pitchFamily="18" charset="0"/>
            </a:rPr>
            <a:t>Фиксирование результатов проектирования</a:t>
          </a:r>
        </a:p>
      </dsp:txBody>
      <dsp:txXfrm>
        <a:off x="264670" y="2209912"/>
        <a:ext cx="5075271" cy="23616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5CA82-219E-467E-B061-D3FE115C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2015-03-09T16:09:00Z</cp:lastPrinted>
  <dcterms:created xsi:type="dcterms:W3CDTF">2015-03-09T20:33:00Z</dcterms:created>
  <dcterms:modified xsi:type="dcterms:W3CDTF">2015-03-09T20:34:00Z</dcterms:modified>
</cp:coreProperties>
</file>