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52" w:rsidRPr="00105A52" w:rsidRDefault="00105A52" w:rsidP="00105A52">
      <w:pPr>
        <w:shd w:val="clear" w:color="auto" w:fill="FFFFFF" w:themeFill="background1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  <w:proofErr w:type="spellStart"/>
      <w:r w:rsidRPr="00105A52"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  <w:t>Профстандарт</w:t>
      </w:r>
      <w:proofErr w:type="spellEnd"/>
      <w:r w:rsidRPr="00105A52"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  <w:t xml:space="preserve"> педагога – развивающая деятельность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При осуществлении развивающей деятельности  педагог (учитель, воспитатель) должен:</w:t>
      </w:r>
    </w:p>
    <w:p w:rsidR="00105A52" w:rsidRPr="00105A52" w:rsidRDefault="00105A52" w:rsidP="00105A52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525" w:lineRule="atLeast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выполнять </w:t>
      </w:r>
      <w:r w:rsidRPr="00105A52">
        <w:rPr>
          <w:rFonts w:ascii="Georgia" w:eastAsia="Times New Roman" w:hAnsi="Georgia" w:cs="Times New Roman"/>
          <w:b/>
          <w:bCs/>
          <w:i/>
          <w:iCs/>
          <w:color w:val="000000"/>
          <w:sz w:val="30"/>
          <w:szCs w:val="30"/>
          <w:lang w:eastAsia="ru-RU"/>
        </w:rPr>
        <w:t>трудовые действия</w:t>
      </w: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:</w:t>
      </w:r>
    </w:p>
    <w:p w:rsid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Выявление в ходе наблюдения поведенческих и личностных проблем обучающихся, связанных с особенностями их развития.  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  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bookmarkStart w:id="0" w:name="_GoBack"/>
      <w:bookmarkEnd w:id="0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Применение инструментария и методов диагностики и оценки показателей уровня и динамики развития ребенка.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proofErr w:type="gram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</w:r>
      <w:proofErr w:type="spell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аутисты</w:t>
      </w:r>
      <w:proofErr w:type="spellEnd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, дети с синдромом дефицита внимания и </w:t>
      </w:r>
      <w:proofErr w:type="spell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гиперактивностью</w:t>
      </w:r>
      <w:proofErr w:type="spellEnd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 и др.), дети с ограниченными возможностями здоровья, дети с девиациями поведения, дети с зависимостью.</w:t>
      </w:r>
      <w:proofErr w:type="gramEnd"/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Оказание адресной помощи </w:t>
      </w:r>
      <w:proofErr w:type="gram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обучающимся</w:t>
      </w:r>
      <w:proofErr w:type="gramEnd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Взаимодействие с другими специалистами в рамках психолого-медико-педагогического консилиума.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lastRenderedPageBreak/>
        <w:t>Освоение и адекватное применение специальных технологий и методов, позволяющих проводить коррекционно-развивающую работу.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proofErr w:type="gram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</w:r>
      <w:proofErr w:type="gramEnd"/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Формирование системы регуляции поведения и деятельности </w:t>
      </w:r>
      <w:proofErr w:type="gram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обучающихся</w:t>
      </w:r>
      <w:proofErr w:type="gramEnd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.</w:t>
      </w:r>
    </w:p>
    <w:p w:rsidR="00105A52" w:rsidRPr="00105A52" w:rsidRDefault="00105A52" w:rsidP="00105A52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525" w:lineRule="atLeast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иметь </w:t>
      </w:r>
      <w:r w:rsidRPr="00105A52">
        <w:rPr>
          <w:rFonts w:ascii="Georgia" w:eastAsia="Times New Roman" w:hAnsi="Georgia" w:cs="Times New Roman"/>
          <w:b/>
          <w:bCs/>
          <w:i/>
          <w:iCs/>
          <w:color w:val="000000"/>
          <w:sz w:val="30"/>
          <w:szCs w:val="30"/>
          <w:lang w:eastAsia="ru-RU"/>
        </w:rPr>
        <w:t>необходимые  умения</w:t>
      </w: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: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Использовать в практике своей работы психологические подходы: культурно-исторический, </w:t>
      </w:r>
      <w:proofErr w:type="spell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деятельностный</w:t>
      </w:r>
      <w:proofErr w:type="spellEnd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 и развивающий.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Осуществлять (совместно с психологом и другими специалистами) психолого-педагогическое сопровождение основных общеобразовательных программ.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lastRenderedPageBreak/>
        <w:t>Понимать документацию специалистов (психологов, дефектологов, логопедов и т.д.).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Составить (совместно с психологом и другими специалистами) психолого-педагогическую характеристику (портрет) личности </w:t>
      </w:r>
      <w:proofErr w:type="gram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обучающегося</w:t>
      </w:r>
      <w:proofErr w:type="gramEnd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Владеть стандартизированными методами психодиагностики личностных характеристик и возрастных особенностей обучающихся.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Оценивать образовательные результаты: формируемые в преподаваемом предмете предметные и </w:t>
      </w:r>
      <w:proofErr w:type="spellStart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метапредметные</w:t>
      </w:r>
      <w:proofErr w:type="spellEnd"/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 xml:space="preserve"> компетенции, а также осуществлять (совместно с психологом) мониторинг личностных характеристик.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Формировать детско-взрослые сообщества.</w:t>
      </w:r>
    </w:p>
    <w:p w:rsidR="00105A52" w:rsidRPr="00105A52" w:rsidRDefault="00105A52" w:rsidP="00105A52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525" w:lineRule="atLeast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b/>
          <w:bCs/>
          <w:i/>
          <w:iCs/>
          <w:color w:val="000000"/>
          <w:sz w:val="30"/>
          <w:szCs w:val="30"/>
          <w:lang w:eastAsia="ru-RU"/>
        </w:rPr>
        <w:t>иметь необходимые знания: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Педагогические закономерности организации образовательного процесса.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Законы развития личности и проявления личностных свойств, психологические законы периодизации и кризисов развития.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Теория и технологии учета возрастных особенностей обучающихся.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lastRenderedPageBreak/>
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Основные закономерности семейных отношений, позволяющие эффективно работать с родительской общественностью.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Основы психодиагностики и основные признаки отклонения в развитии детей.</w:t>
      </w:r>
    </w:p>
    <w:p w:rsidR="00105A52" w:rsidRPr="00105A52" w:rsidRDefault="00105A52" w:rsidP="00105A52">
      <w:pPr>
        <w:shd w:val="clear" w:color="auto" w:fill="FFFFFF" w:themeFill="background1"/>
        <w:spacing w:after="0" w:line="525" w:lineRule="atLeast"/>
        <w:ind w:firstLine="450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  <w:r w:rsidRPr="00105A52"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  <w:t>Социально-психологические особенности и закономерности развития детско-взрослых сообществ.</w:t>
      </w:r>
    </w:p>
    <w:p w:rsidR="00EC0E67" w:rsidRDefault="003B6E06" w:rsidP="00105A52">
      <w:pPr>
        <w:shd w:val="clear" w:color="auto" w:fill="FFFFFF" w:themeFill="background1"/>
      </w:pPr>
    </w:p>
    <w:sectPr w:rsidR="00EC0E67" w:rsidSect="00105A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70EA2"/>
    <w:multiLevelType w:val="multilevel"/>
    <w:tmpl w:val="2AC4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A048F3"/>
    <w:multiLevelType w:val="multilevel"/>
    <w:tmpl w:val="ACBE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395CAE"/>
    <w:multiLevelType w:val="multilevel"/>
    <w:tmpl w:val="A3FA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9A"/>
    <w:rsid w:val="00105A52"/>
    <w:rsid w:val="003B6E06"/>
    <w:rsid w:val="0065779A"/>
    <w:rsid w:val="00CC324A"/>
    <w:rsid w:val="00DB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106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21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881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Тисличенко</dc:creator>
  <cp:keywords/>
  <dc:description/>
  <cp:lastModifiedBy>Тисличенко</cp:lastModifiedBy>
  <cp:revision>3</cp:revision>
  <dcterms:created xsi:type="dcterms:W3CDTF">2014-12-12T03:16:00Z</dcterms:created>
  <dcterms:modified xsi:type="dcterms:W3CDTF">2014-12-12T04:05:00Z</dcterms:modified>
</cp:coreProperties>
</file>