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8C" w:rsidRPr="0026158C" w:rsidRDefault="0026158C" w:rsidP="00FD3891">
      <w:pPr>
        <w:pStyle w:val="c13"/>
        <w:spacing w:after="0" w:afterAutospacing="0"/>
        <w:outlineLvl w:val="0"/>
        <w:rPr>
          <w:sz w:val="22"/>
          <w:lang w:val="ru-RU"/>
        </w:rPr>
      </w:pPr>
      <w:r w:rsidRPr="0026158C">
        <w:rPr>
          <w:sz w:val="22"/>
          <w:lang w:val="ru-RU"/>
        </w:rPr>
        <w:t xml:space="preserve">Государственное бюджетное образовательное учреждение для детей – сирот и детей оставшихся без попечения родителей, детский дом (смешанный) №31 московского района города </w:t>
      </w:r>
      <w:proofErr w:type="gramStart"/>
      <w:r w:rsidRPr="0026158C">
        <w:rPr>
          <w:sz w:val="22"/>
          <w:lang w:val="ru-RU"/>
        </w:rPr>
        <w:t>–С</w:t>
      </w:r>
      <w:proofErr w:type="gramEnd"/>
      <w:r w:rsidRPr="0026158C">
        <w:rPr>
          <w:sz w:val="22"/>
          <w:lang w:val="ru-RU"/>
        </w:rPr>
        <w:t>анкт-Петербурга.</w:t>
      </w:r>
    </w:p>
    <w:p w:rsidR="0026158C" w:rsidRPr="0026158C" w:rsidRDefault="00FD3891" w:rsidP="00FD3891">
      <w:pPr>
        <w:pStyle w:val="c13"/>
        <w:spacing w:after="0" w:afterAutospacing="0"/>
        <w:outlineLvl w:val="0"/>
        <w:rPr>
          <w:sz w:val="22"/>
          <w:lang w:val="ru-RU"/>
        </w:rPr>
      </w:pPr>
      <w:r>
        <w:rPr>
          <w:noProof/>
          <w:sz w:val="2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398145</wp:posOffset>
            </wp:positionV>
            <wp:extent cx="1790700" cy="1219200"/>
            <wp:effectExtent l="19050" t="0" r="0" b="0"/>
            <wp:wrapTight wrapText="bothSides">
              <wp:wrapPolygon edited="0">
                <wp:start x="-230" y="0"/>
                <wp:lineTo x="-230" y="21263"/>
                <wp:lineTo x="21600" y="21263"/>
                <wp:lineTo x="21600" y="0"/>
                <wp:lineTo x="-230" y="0"/>
              </wp:wrapPolygon>
            </wp:wrapTight>
            <wp:docPr id="2" name="Рисунок 1" descr="C:\Documents and Settings\ТАТЬЯНА-КРАСАВИЦА)))\Local Settings\Temporary Internet Files\Content.IE5\88EAPUS1\MP90017874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C:\Documents and Settings\ТАТЬЯНА-КРАСАВИЦА)))\Local Settings\Temporary Internet Files\Content.IE5\88EAPUS1\MP900178744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158C" w:rsidRPr="0026158C">
        <w:rPr>
          <w:sz w:val="22"/>
          <w:lang w:val="ru-RU"/>
        </w:rPr>
        <w:t>Занятие разработано воспитателем детского дома №31 Гомза Лилией Николаевной.</w:t>
      </w:r>
    </w:p>
    <w:p w:rsidR="00FD3891" w:rsidRDefault="0026158C" w:rsidP="00FD3891">
      <w:pPr>
        <w:pStyle w:val="1"/>
        <w:rPr>
          <w:lang w:val="ru-RU"/>
        </w:rPr>
      </w:pPr>
      <w:r w:rsidRPr="0026158C">
        <w:rPr>
          <w:lang w:val="ru-RU"/>
        </w:rPr>
        <w:t>Занятие: « Вежливость и доброта»</w:t>
      </w:r>
      <w:r w:rsidR="00FD3891" w:rsidRPr="00FD3891">
        <w:rPr>
          <w:lang w:val="ru-RU"/>
        </w:rPr>
        <w:t xml:space="preserve"> </w:t>
      </w:r>
    </w:p>
    <w:p w:rsidR="0026158C" w:rsidRDefault="0026158C" w:rsidP="00FD3891">
      <w:pPr>
        <w:pStyle w:val="1"/>
        <w:rPr>
          <w:lang w:val="ru-RU"/>
        </w:rPr>
      </w:pPr>
      <w:r w:rsidRPr="00FD3891">
        <w:rPr>
          <w:lang w:val="ru-RU"/>
        </w:rPr>
        <w:t>Цели;</w:t>
      </w:r>
    </w:p>
    <w:p w:rsidR="00FD3891" w:rsidRPr="00FD3891" w:rsidRDefault="00FD3891" w:rsidP="00FD3891">
      <w:pPr>
        <w:rPr>
          <w:lang w:eastAsia="en-US" w:bidi="en-US"/>
        </w:rPr>
      </w:pPr>
    </w:p>
    <w:p w:rsidR="0026158C" w:rsidRDefault="0026158C" w:rsidP="00FD3891">
      <w:r w:rsidRPr="00FD3891">
        <w:rPr>
          <w:b/>
          <w:u w:val="single"/>
        </w:rPr>
        <w:t>Воспитательные:</w:t>
      </w:r>
      <w:r>
        <w:t xml:space="preserve"> Познакомить детей с понятиями  «Что такое вежливость и доброта»</w:t>
      </w:r>
    </w:p>
    <w:p w:rsidR="0026158C" w:rsidRDefault="0026158C" w:rsidP="00FD3891">
      <w:r w:rsidRPr="00FD3891">
        <w:rPr>
          <w:b/>
          <w:u w:val="single"/>
        </w:rPr>
        <w:t>Образовательные</w:t>
      </w:r>
      <w:r w:rsidRPr="00116697">
        <w:rPr>
          <w:u w:val="single"/>
        </w:rPr>
        <w:t>:</w:t>
      </w:r>
      <w:r>
        <w:t xml:space="preserve"> Развивать творческий потенциал детей. Развивать логическое мышление, умение высказывать свои мысли.</w:t>
      </w:r>
    </w:p>
    <w:p w:rsidR="0026158C" w:rsidRDefault="0026158C" w:rsidP="00FD3891">
      <w:r w:rsidRPr="00FD3891">
        <w:rPr>
          <w:b/>
          <w:u w:val="single"/>
        </w:rPr>
        <w:t>Воспитательные</w:t>
      </w:r>
      <w:proofErr w:type="gramStart"/>
      <w:r w:rsidRPr="00FD3891">
        <w:rPr>
          <w:b/>
          <w:u w:val="single"/>
        </w:rPr>
        <w:t xml:space="preserve"> </w:t>
      </w:r>
      <w:r w:rsidRPr="00116697">
        <w:rPr>
          <w:u w:val="single"/>
        </w:rPr>
        <w:t>:</w:t>
      </w:r>
      <w:proofErr w:type="gramEnd"/>
      <w:r>
        <w:t xml:space="preserve"> Воспитание доброжелательного отношения к окружающим и всему живому.</w:t>
      </w:r>
    </w:p>
    <w:p w:rsidR="0026158C" w:rsidRDefault="0026158C" w:rsidP="00FD3891">
      <w:r w:rsidRPr="00116697">
        <w:rPr>
          <w:u w:val="single"/>
        </w:rPr>
        <w:t>Методы обучения</w:t>
      </w:r>
      <w:r>
        <w:t xml:space="preserve">:  </w:t>
      </w:r>
      <w:proofErr w:type="gramStart"/>
      <w:r>
        <w:t>словесный</w:t>
      </w:r>
      <w:proofErr w:type="gramEnd"/>
      <w:r>
        <w:t xml:space="preserve"> – беседа с элементами самостоятельной работы, задания на развитие </w:t>
      </w:r>
      <w:proofErr w:type="spellStart"/>
      <w:r>
        <w:t>общеинтеллектуальных</w:t>
      </w:r>
      <w:proofErr w:type="spellEnd"/>
      <w:r>
        <w:t xml:space="preserve"> умений, мышления и </w:t>
      </w:r>
      <w:proofErr w:type="spellStart"/>
      <w:r>
        <w:t>обобшения</w:t>
      </w:r>
      <w:proofErr w:type="spellEnd"/>
      <w:r>
        <w:t>.</w:t>
      </w:r>
    </w:p>
    <w:p w:rsidR="0026158C" w:rsidRPr="00FD3891" w:rsidRDefault="0026158C" w:rsidP="00FD3891">
      <w:pPr>
        <w:rPr>
          <w:b/>
          <w:u w:val="single"/>
        </w:rPr>
      </w:pPr>
      <w:r w:rsidRPr="00FD3891">
        <w:rPr>
          <w:b/>
          <w:u w:val="single"/>
        </w:rPr>
        <w:t>Ход занятия;</w:t>
      </w:r>
    </w:p>
    <w:p w:rsidR="0026158C" w:rsidRPr="00FD3891" w:rsidRDefault="0026158C" w:rsidP="00FD3891">
      <w:pPr>
        <w:pStyle w:val="c13"/>
        <w:spacing w:after="0" w:afterAutospacing="0"/>
        <w:ind w:left="-1134" w:firstLine="709"/>
        <w:outlineLvl w:val="0"/>
        <w:rPr>
          <w:sz w:val="22"/>
          <w:lang w:val="ru-RU"/>
        </w:rPr>
      </w:pPr>
      <w:r w:rsidRPr="00FD3891">
        <w:rPr>
          <w:sz w:val="22"/>
          <w:lang w:val="ru-RU"/>
        </w:rPr>
        <w:t xml:space="preserve">Сегодня мы собрались с вами, чтобы поговорить о самых важных качествах человека. </w:t>
      </w:r>
    </w:p>
    <w:p w:rsidR="0026158C" w:rsidRPr="00FD3891" w:rsidRDefault="0026158C" w:rsidP="00FD3891">
      <w:pPr>
        <w:pStyle w:val="c13"/>
        <w:spacing w:after="0" w:afterAutospacing="0"/>
        <w:ind w:left="-1134" w:firstLine="709"/>
        <w:outlineLvl w:val="0"/>
        <w:rPr>
          <w:sz w:val="22"/>
          <w:lang w:val="ru-RU"/>
        </w:rPr>
      </w:pPr>
      <w:r w:rsidRPr="00FD3891">
        <w:rPr>
          <w:sz w:val="22"/>
          <w:lang w:val="ru-RU"/>
        </w:rPr>
        <w:t>Тема нашего занятия : «Вежливость и доброта»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b/>
          <w:szCs w:val="24"/>
        </w:rPr>
        <w:t>Вежливость -</w:t>
      </w:r>
      <w:r w:rsidRPr="00FD3891">
        <w:rPr>
          <w:rFonts w:ascii="Times New Roman" w:eastAsia="Times New Roman" w:hAnsi="Times New Roman" w:cs="Times New Roman"/>
          <w:szCs w:val="24"/>
        </w:rPr>
        <w:t> одно из важнейших качеств воспитанного человека.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b/>
          <w:bCs/>
          <w:sz w:val="20"/>
        </w:rPr>
      </w:pPr>
      <w:r w:rsidRPr="00FD3891">
        <w:rPr>
          <w:rFonts w:ascii="Times New Roman" w:eastAsia="Times New Roman" w:hAnsi="Times New Roman" w:cs="Times New Roman"/>
          <w:szCs w:val="24"/>
        </w:rPr>
        <w:t>До XVI в. слово «вежа» означало «знаток» - тот, кто знает правила приличия, формы выражения доброго отношения к людям.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FD3891">
        <w:rPr>
          <w:rFonts w:ascii="Times New Roman" w:eastAsia="Times New Roman" w:hAnsi="Times New Roman" w:cs="Times New Roman"/>
          <w:b/>
          <w:szCs w:val="24"/>
        </w:rPr>
        <w:t>Правила вежливости: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1. В вежливости проявляется отношение к другим людям.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2. Вежливый человек не причиняет другому человеку неприятностей и обид.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3. Вежливый человек всегда здоровается и прощается.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4. Вежливый человек не отвечает грубостью на грубость.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5. Вежливый человек приветлив и внимателен к другим.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 xml:space="preserve">Попробуем определить, знаете ли вы правила вежливости. Для этого поиграем в игру «Вежливо - невежливо». Я называю ситуацию, а вы определяете вежливыми или </w:t>
      </w:r>
      <w:r w:rsidR="00255BDE" w:rsidRPr="00FD3891">
        <w:rPr>
          <w:rFonts w:ascii="Times New Roman" w:eastAsia="Times New Roman" w:hAnsi="Times New Roman" w:cs="Times New Roman"/>
          <w:szCs w:val="24"/>
        </w:rPr>
        <w:t>нет,</w:t>
      </w:r>
      <w:r w:rsidRPr="00FD3891">
        <w:rPr>
          <w:rFonts w:ascii="Times New Roman" w:eastAsia="Times New Roman" w:hAnsi="Times New Roman" w:cs="Times New Roman"/>
          <w:szCs w:val="24"/>
        </w:rPr>
        <w:t xml:space="preserve"> были действия в ней. Если </w:t>
      </w:r>
      <w:r w:rsidR="00255BDE" w:rsidRPr="00FD3891">
        <w:rPr>
          <w:rFonts w:ascii="Times New Roman" w:eastAsia="Times New Roman" w:hAnsi="Times New Roman" w:cs="Times New Roman"/>
          <w:szCs w:val="24"/>
        </w:rPr>
        <w:t xml:space="preserve"> действия были вежливыми, </w:t>
      </w:r>
      <w:r w:rsidRPr="00FD3891">
        <w:rPr>
          <w:rFonts w:ascii="Times New Roman" w:eastAsia="Times New Roman" w:hAnsi="Times New Roman" w:cs="Times New Roman"/>
          <w:szCs w:val="24"/>
        </w:rPr>
        <w:t>то поднимаете зеленую табличку, если нет, то - синюю.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b/>
          <w:szCs w:val="24"/>
        </w:rPr>
        <w:t xml:space="preserve"> Игра –</w:t>
      </w:r>
      <w:r w:rsidRPr="00FD3891">
        <w:rPr>
          <w:rFonts w:ascii="Times New Roman" w:eastAsia="Times New Roman" w:hAnsi="Times New Roman" w:cs="Times New Roman"/>
          <w:szCs w:val="24"/>
        </w:rPr>
        <w:t xml:space="preserve"> «</w:t>
      </w:r>
      <w:r w:rsidRPr="00FD3891">
        <w:rPr>
          <w:rFonts w:ascii="Times New Roman" w:eastAsia="Times New Roman" w:hAnsi="Times New Roman" w:cs="Times New Roman"/>
          <w:b/>
          <w:szCs w:val="24"/>
        </w:rPr>
        <w:t>Вежливо – Невежливо»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Поздороваться при встрече ... (вежливо).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lastRenderedPageBreak/>
        <w:t>-  Толкнуть, не извиниться ... (невежливо).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Помочь подняться, поднять упавшую вещь ... (вежливо).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Не встать, обращаясь к учителю ... (невежливо).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 Опаздывать на встречу….(невежливо).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Взять билет в трамвае ... (вежливо).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Не уступить место пожилому ... (невежливо).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А теперь каждый из ребят называет ситуацию, а мы постараемся ответить  вежливо или невежливо поступает этот человек.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А теперь поговорим о ситуациях, которые встречаются в нашей жизни на каждом шагу. Каковы должны быть поступки с позиции вежливого человека.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1.Ты обогнал старушку и, вбежав в автобус первым, занял свободное место. Следом вошла старушка, но свободных мест больше не оказалось, и она с трудом  встала, держась за поручень.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Что подумали о тебе окружающие?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Что чувствует и что думает о тебе пожилой человек?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 xml:space="preserve">Как должен был поступить вежливый человек? 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2. Одна девочка жаловалась маме: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Во дворе меня один мальчишка зовет Галька.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А как ты его зовешь? - спросила мама.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Я ему просто кричу: «Эй, ты!»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Права ли Галя?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3.  Коля, выскочив из дома, стремглав помчался к школьному автобусу. На бегу, он случайно задел свою одноклассницу, наткнулся на учителя; протискиваясь, он зацепил чью-то пуговицу, и она отлетела.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Как повлияла спешка Коли  на настроение окружающих?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4. Когда Игорь вышел на школьную площадку, обогнавшая его Наташа показала ему язык. Слава шутливо щелкнул его по затылку, Надя передразнила его походку.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-  Каким будет настроение у Игоря? Почему?</w:t>
      </w:r>
    </w:p>
    <w:p w:rsidR="00D55D8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 xml:space="preserve">Вежливыми должны быть не только слова, но и по ступки, чтобы за них не пришлось </w:t>
      </w:r>
      <w:proofErr w:type="gramStart"/>
      <w:r w:rsidRPr="00FD3891">
        <w:rPr>
          <w:rFonts w:ascii="Times New Roman" w:eastAsia="Times New Roman" w:hAnsi="Times New Roman" w:cs="Times New Roman"/>
          <w:szCs w:val="24"/>
        </w:rPr>
        <w:t>краснеть</w:t>
      </w:r>
      <w:proofErr w:type="gramEnd"/>
      <w:r w:rsidRPr="00FD3891">
        <w:rPr>
          <w:rFonts w:ascii="Times New Roman" w:eastAsia="Times New Roman" w:hAnsi="Times New Roman" w:cs="Times New Roman"/>
          <w:szCs w:val="24"/>
        </w:rPr>
        <w:t xml:space="preserve"> ни вам, ни родителям, ни друзьям. 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А сейчас мы выясним, знаете ли вы вежливые слова.</w:t>
      </w:r>
    </w:p>
    <w:p w:rsidR="0026158C" w:rsidRPr="00FD3891" w:rsidRDefault="00255BDE" w:rsidP="00FD3891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FD3891">
        <w:rPr>
          <w:rFonts w:ascii="Times New Roman" w:eastAsia="Times New Roman" w:hAnsi="Times New Roman" w:cs="Times New Roman"/>
          <w:b/>
          <w:szCs w:val="24"/>
        </w:rPr>
        <w:t>Слайд №</w:t>
      </w:r>
      <w:r w:rsidR="00B03473">
        <w:rPr>
          <w:rFonts w:ascii="Times New Roman" w:eastAsia="Times New Roman" w:hAnsi="Times New Roman" w:cs="Times New Roman"/>
          <w:b/>
          <w:szCs w:val="24"/>
        </w:rPr>
        <w:t xml:space="preserve">2-№10 </w:t>
      </w:r>
      <w:r w:rsidR="00D55D81">
        <w:rPr>
          <w:rFonts w:ascii="Times New Roman" w:eastAsia="Times New Roman" w:hAnsi="Times New Roman" w:cs="Times New Roman"/>
          <w:b/>
          <w:szCs w:val="24"/>
        </w:rPr>
        <w:t xml:space="preserve">        </w:t>
      </w:r>
      <w:r w:rsidRPr="00FD389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26158C" w:rsidRPr="00FD3891">
        <w:rPr>
          <w:rFonts w:ascii="Times New Roman" w:eastAsia="Times New Roman" w:hAnsi="Times New Roman" w:cs="Times New Roman"/>
          <w:b/>
          <w:szCs w:val="24"/>
        </w:rPr>
        <w:t>Игра  «Доскажи  вежливое слово»</w:t>
      </w:r>
    </w:p>
    <w:p w:rsidR="0026158C" w:rsidRDefault="0026158C" w:rsidP="00D55D8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lastRenderedPageBreak/>
        <w:t>А сейчас я расскажу вам сказку о том, как вежливость м</w:t>
      </w:r>
      <w:r w:rsidR="00D55D81">
        <w:rPr>
          <w:rFonts w:ascii="Times New Roman" w:eastAsia="Times New Roman" w:hAnsi="Times New Roman" w:cs="Times New Roman"/>
          <w:szCs w:val="24"/>
        </w:rPr>
        <w:t>ожет помочь спасти от опасности.</w:t>
      </w:r>
    </w:p>
    <w:p w:rsidR="00D55D81" w:rsidRPr="00D55D81" w:rsidRDefault="00D55D81" w:rsidP="00D55D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Чтение сказки</w:t>
      </w:r>
      <w:r w:rsidRPr="00D55D81">
        <w:rPr>
          <w:rFonts w:ascii="Times New Roman" w:eastAsia="Times New Roman" w:hAnsi="Times New Roman" w:cs="Times New Roman"/>
          <w:b/>
          <w:szCs w:val="24"/>
        </w:rPr>
        <w:t xml:space="preserve"> «Две принцессы»</w:t>
      </w:r>
      <w:r w:rsidRPr="00D55D81">
        <w:rPr>
          <w:rStyle w:val="10"/>
          <w:lang w:val="ru-RU"/>
        </w:rPr>
        <w:t xml:space="preserve"> </w:t>
      </w:r>
    </w:p>
    <w:p w:rsidR="00D55D81" w:rsidRPr="00D55D81" w:rsidRDefault="00D55D81" w:rsidP="00D55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2381250" cy="1514475"/>
            <wp:effectExtent l="19050" t="0" r="0" b="0"/>
            <wp:docPr id="4" name="Рисунок 1" descr="2 princes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princes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81" w:rsidRPr="00D55D81" w:rsidRDefault="00D55D81" w:rsidP="00D55D8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В одном королевстве жил-был король со своей королевой, и было у них две дочки, две маленьких принцессы, Ника и Лика. Внешне принцессы были очень похожи одна на другую: розовые щёчки, светлые кудряшки, но вот по характеру они были совершенно разными.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Ника была очень вежливой, со всеми всегда здоровалась, говорила «спасибо», «пожалуйста», «извините». И всё всегда с улыбкой.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proofErr w:type="gramStart"/>
      <w:r w:rsidRPr="00D55D81">
        <w:rPr>
          <w:sz w:val="20"/>
          <w:lang w:val="ru-RU"/>
        </w:rPr>
        <w:t>Л</w:t>
      </w:r>
      <w:proofErr w:type="gramEnd"/>
      <w:r w:rsidRPr="00D55D81">
        <w:rPr>
          <w:sz w:val="20"/>
          <w:lang w:val="ru-RU"/>
        </w:rPr>
        <w:t>ика же наоборот совсем не знала вежливых слов. Вместо того, чтобы говорить «пожалуйста» она топала ножкой и требовала: «Принесите да подайте!». Казалось, что про «спасибо» она вообще никогда не слышала. Да и грубила всем подряд направо и налево.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proofErr w:type="gramStart"/>
      <w:r w:rsidRPr="00D55D81">
        <w:rPr>
          <w:sz w:val="20"/>
          <w:lang w:val="ru-RU"/>
        </w:rPr>
        <w:t>М</w:t>
      </w:r>
      <w:proofErr w:type="gramEnd"/>
      <w:r w:rsidRPr="00D55D81">
        <w:rPr>
          <w:sz w:val="20"/>
          <w:lang w:val="ru-RU"/>
        </w:rPr>
        <w:t>ама-королева качала головой и говорила: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И что же это такое произошло? Почему наши дочки такие разные? Вроде, воспитываем мы их одинаково.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proofErr w:type="gramStart"/>
      <w:r w:rsidRPr="00D55D81">
        <w:rPr>
          <w:sz w:val="20"/>
          <w:lang w:val="ru-RU"/>
        </w:rPr>
        <w:t>Н</w:t>
      </w:r>
      <w:proofErr w:type="gramEnd"/>
      <w:r w:rsidRPr="00D55D81">
        <w:rPr>
          <w:sz w:val="20"/>
          <w:lang w:val="ru-RU"/>
        </w:rPr>
        <w:t>о никто из придворных мудрецов не мог дать ей ответа на этот вопрос.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Один раз отправились принцессы Ника и Лика в близлежащий лес на прогулку. Погода стояла чудесная, птички щебетали, бабочки порхали над цветами! Лика ушла вперёд, а Ника задержалась посмотреть на пчёлок, собирающих мёд. Вышла Лика на полянку и увидела, что посреди неё лежит, отдыхает огромный Дракон.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Ну-ка отойди! Мне пройти надо! – грубым голосом сказала принцесса Дракону.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А что, волшебного слова ты не знаешь? – спросил её Дракон.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Какого-такого волшебного слова?! Ты что, не слышал, что я тебе сказала отойти, — ответила Лика.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Ну и грубиянка, — ответил Дракон, но подвинулся, чтобы дать принцессе пройти.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Лика прошла поляну, а потом, повернувшись к нему, произнесла: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Развалился здесь, и ещё каких-то волшебных слов требует! Противный дракон!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Тут Дракон не выдержал и поднялся на лапы. Его голова нависла над принцессой.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Это что ещё за невежливая девчонка?! Вместо того, чтобы мне спасибо сказать, она ещё и обзывается! Вот я сейчас тебя съем! Терпеть не могу таких невоспитанных! – заревел он и разинул пасть.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Принцесса Лика сильно испугалась, что Дракон сейчас, и правда, съест её. Тут вдруг за спиной у Дракона раздался приятный тоненький голосок принцессы Ники: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lastRenderedPageBreak/>
        <w:t>- Здравствуйте! Не ешьте, пожалуйста, мою сестру. Извините её.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Это твоя сестра? – удивился Дракон. – Как же так получилась, что ты такая воспитанная девочка, а она грубиянка?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Не знаю, — пожала плечами Ника, — никто в нашем королевстве этого понять не может.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Хм…, — почесал Дракон затылок своей задней лапой. – Мне кажется, что я понял, в чём дело. Такое было с одним из моих двоюродных братьев. Когда он учился разговаривать, то случайно потерял вежливые слова и был ужасно грубым, пока ему не помогла одна Добрая Фея.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Может быть, Вы знаете, где живёт эта Фея? – спросила Ника.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Да, совсем недалеко! За лесом! – кивнул Дракон. – Взбирайтесь ко мне на спину. Я вас живо домчу до этой Доброй Феи.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Принцессы забрались на спину Дракона, и он, взмахнув крыльями, поднялся в небо. Принцесса Лика пыталась даже рта не открывать. Дело было не только в том, что Дракон напугал её, но и в том, что ей самой надоело быть такой грубой и невоспитанной. Даже если она и хотела сказать что-то красивое, то когда она начинала говорить, у неё получались сплошные грубости. Она очень надеялась, что Дракон оказался прав и Добрая Фея сможет ей помочь.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Добрая Фея, действительно, оказалась очень доброй. Она выслушала Дракона и Нику и с радостью согласилась помочь бедняжке Лике. Фея принесла свою толстую волшебную книгу, нашла в ней нужное заклинание и произнесла его, взмахнув волшебной палочкой.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Спасибо, — вымолвила Лика тот час же.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Получилось! Получилось! – обрадовались все.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Никто не поможет понять, почему вежливые слова иногда теряются, — объяснила Добрая Фея. – Хорошо, что есть специальное заклинание, которое помогает их вернуть.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- Я так рада, я так рада! Спасибо всем, друзья! Я больше никогда не буду грубить и буду доброй и воспитанной принцессой, – пообещала Лика.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Так и произошло. Лика стала такой же воспитанной и вежливой, как и её сестра Ника. А с Драконом они с тех пор большие друзья, и он часто прилетает на чай с пирожными во дворец к принцессам.</w:t>
      </w:r>
    </w:p>
    <w:p w:rsidR="0026158C" w:rsidRPr="00D55D81" w:rsidRDefault="0026158C" w:rsidP="00FD3891">
      <w:pPr>
        <w:pStyle w:val="a3"/>
        <w:rPr>
          <w:sz w:val="20"/>
          <w:lang w:val="ru-RU"/>
        </w:rPr>
      </w:pPr>
      <w:r w:rsidRPr="00D55D81">
        <w:rPr>
          <w:sz w:val="20"/>
          <w:lang w:val="ru-RU"/>
        </w:rPr>
        <w:t>(Мария Шкурина)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 xml:space="preserve">- Понравилась сказка? Что помогло </w:t>
      </w:r>
      <w:proofErr w:type="gramStart"/>
      <w:r w:rsidRPr="00FD3891">
        <w:rPr>
          <w:rFonts w:ascii="Times New Roman" w:eastAsia="Times New Roman" w:hAnsi="Times New Roman" w:cs="Times New Roman"/>
          <w:szCs w:val="24"/>
        </w:rPr>
        <w:t>Лике</w:t>
      </w:r>
      <w:proofErr w:type="gramEnd"/>
      <w:r w:rsidRPr="00FD3891">
        <w:rPr>
          <w:rFonts w:ascii="Times New Roman" w:eastAsia="Times New Roman" w:hAnsi="Times New Roman" w:cs="Times New Roman"/>
          <w:szCs w:val="24"/>
        </w:rPr>
        <w:t xml:space="preserve">  спастись от дракона? Какие вежливые слова встретились в сказке? А вас когда-нибудь выручала вежливость? (Ответы и случаи из жизни детей).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А может ли вежливый человек быть злым? Конечно, нет! Ведь вежливость тогда настоящая, когда она искренняя, естественная. И, значит, она всегда рядом с добротой, доброжелательным отношением друг к другу, к окружающей среде.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Что такое доброта? Что скрывается за этим словом? Какой тайник человеческой души открывается этим ключом?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Доброта - это лекарство от многих болезней, и, прежде всего, от дурных. Это чудесное, светлое свойство помогает людям жить, творить, делает жизнь красивой и прекрасной. Как же оно возникает? Ведь в сердце человека не заглянешь. Нет прибора, который мог бы определить - чего там больше, зла или добра.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Добро начинается с любви ко всему живому.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lastRenderedPageBreak/>
        <w:t>Добрый человек - тот, кто уважает людей, помогает им; он любит и охраняет природу. А если человек добр, он спокоен, весел, от него исходит тепло.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Ссора до добра не доведёт.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Жизнь дана на добрые дела.</w:t>
      </w:r>
    </w:p>
    <w:p w:rsidR="0026158C" w:rsidRPr="00FD3891" w:rsidRDefault="0026158C" w:rsidP="00D55D8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.Худо тому, кто добра не делает никому.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 xml:space="preserve">Учись </w:t>
      </w:r>
      <w:proofErr w:type="gramStart"/>
      <w:r w:rsidRPr="00FD3891">
        <w:rPr>
          <w:rFonts w:ascii="Times New Roman" w:eastAsia="Times New Roman" w:hAnsi="Times New Roman" w:cs="Times New Roman"/>
          <w:szCs w:val="24"/>
        </w:rPr>
        <w:t>доброму</w:t>
      </w:r>
      <w:proofErr w:type="gramEnd"/>
      <w:r w:rsidRPr="00FD3891">
        <w:rPr>
          <w:rFonts w:ascii="Times New Roman" w:eastAsia="Times New Roman" w:hAnsi="Times New Roman" w:cs="Times New Roman"/>
          <w:szCs w:val="24"/>
        </w:rPr>
        <w:t>, тогда худое на ум не пойдёт.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Добро побеждает зло.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 xml:space="preserve">На добро отвечать добром – дело каждого, а </w:t>
      </w:r>
      <w:proofErr w:type="gramStart"/>
      <w:r w:rsidRPr="00FD3891">
        <w:rPr>
          <w:rFonts w:ascii="Times New Roman" w:eastAsia="Times New Roman" w:hAnsi="Times New Roman" w:cs="Times New Roman"/>
          <w:szCs w:val="24"/>
        </w:rPr>
        <w:t>на зло</w:t>
      </w:r>
      <w:proofErr w:type="gramEnd"/>
      <w:r w:rsidRPr="00FD3891">
        <w:rPr>
          <w:rFonts w:ascii="Times New Roman" w:eastAsia="Times New Roman" w:hAnsi="Times New Roman" w:cs="Times New Roman"/>
          <w:szCs w:val="24"/>
        </w:rPr>
        <w:t xml:space="preserve"> добром – дело отважного.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При солнышке тепло, при матери добро.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Зло помнится, а добро век не забудешь.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Делать людям хорошо – хорошеть самому.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Ничто не ценится так дорого, как вежливость и доброта.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Доброта без разума пуста.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Кто любит добрые дела, тому и жизнь мила.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Делай другим добро - будешь и сам без беды.</w:t>
      </w:r>
    </w:p>
    <w:p w:rsid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Добрый человек в добре живет век.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Чего не сделаешь силком, того добьешься добром.</w:t>
      </w:r>
    </w:p>
    <w:p w:rsidR="0026158C" w:rsidRPr="00FD3891" w:rsidRDefault="0026158C" w:rsidP="00FD389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Мы должны помнить, что добрые поступки всегда вознаграждаются добрым отношением к нам родных, близких и со всем незнакомых людей, наших домашних животных, да и самой природы.</w:t>
      </w:r>
    </w:p>
    <w:p w:rsidR="0026158C" w:rsidRPr="00FD3891" w:rsidRDefault="0026158C" w:rsidP="00FD3891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Давайте дарить добро людям и природе, и нам всем вместе будет жить лучше.</w:t>
      </w:r>
    </w:p>
    <w:p w:rsidR="0058481C" w:rsidRPr="00D55D81" w:rsidRDefault="0026158C" w:rsidP="00D55D81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 w:cs="Times New Roman"/>
          <w:szCs w:val="24"/>
        </w:rPr>
      </w:pPr>
      <w:r w:rsidRPr="00FD3891">
        <w:rPr>
          <w:rFonts w:ascii="Times New Roman" w:eastAsia="Times New Roman" w:hAnsi="Times New Roman" w:cs="Times New Roman"/>
          <w:szCs w:val="24"/>
        </w:rPr>
        <w:t>Заканчивая наше занятие</w:t>
      </w:r>
      <w:proofErr w:type="gramStart"/>
      <w:r w:rsidR="00D55D81">
        <w:rPr>
          <w:rFonts w:ascii="Times New Roman" w:eastAsia="Times New Roman" w:hAnsi="Times New Roman" w:cs="Times New Roman"/>
          <w:szCs w:val="24"/>
        </w:rPr>
        <w:t xml:space="preserve"> </w:t>
      </w:r>
      <w:r w:rsidRPr="00FD3891">
        <w:rPr>
          <w:rFonts w:ascii="Times New Roman" w:eastAsia="Times New Roman" w:hAnsi="Times New Roman" w:cs="Times New Roman"/>
          <w:szCs w:val="24"/>
        </w:rPr>
        <w:t>,</w:t>
      </w:r>
      <w:proofErr w:type="gramEnd"/>
      <w:r w:rsidRPr="00FD3891">
        <w:rPr>
          <w:rFonts w:ascii="Times New Roman" w:eastAsia="Times New Roman" w:hAnsi="Times New Roman" w:cs="Times New Roman"/>
          <w:szCs w:val="24"/>
        </w:rPr>
        <w:t xml:space="preserve"> я уверена, что в ваших сердечках добра стало немного больше; вы не останетесь равнодушными к чужой беде и станете более бережно относиться ко всему живому.</w:t>
      </w:r>
    </w:p>
    <w:sectPr w:rsidR="0058481C" w:rsidRPr="00D55D81" w:rsidSect="0026158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58C"/>
    <w:rsid w:val="00255BDE"/>
    <w:rsid w:val="0026158C"/>
    <w:rsid w:val="0058481C"/>
    <w:rsid w:val="005E45FA"/>
    <w:rsid w:val="00B03473"/>
    <w:rsid w:val="00BC41B6"/>
    <w:rsid w:val="00CF3D4F"/>
    <w:rsid w:val="00D55D81"/>
    <w:rsid w:val="00FD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FA"/>
  </w:style>
  <w:style w:type="paragraph" w:styleId="1">
    <w:name w:val="heading 1"/>
    <w:basedOn w:val="a"/>
    <w:next w:val="a"/>
    <w:link w:val="10"/>
    <w:uiPriority w:val="9"/>
    <w:qFormat/>
    <w:rsid w:val="00261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61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261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a3">
    <w:name w:val="Normal (Web)"/>
    <w:basedOn w:val="a"/>
    <w:uiPriority w:val="99"/>
    <w:unhideWhenUsed/>
    <w:rsid w:val="0026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13">
    <w:name w:val="c13"/>
    <w:basedOn w:val="a"/>
    <w:rsid w:val="0026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6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8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55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55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D55D81"/>
    <w:rPr>
      <w:b/>
      <w:bCs/>
    </w:rPr>
  </w:style>
  <w:style w:type="character" w:styleId="a9">
    <w:name w:val="Hyperlink"/>
    <w:basedOn w:val="a0"/>
    <w:uiPriority w:val="99"/>
    <w:semiHidden/>
    <w:unhideWhenUsed/>
    <w:rsid w:val="00D55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aminiskazki.ru/dve-princessy.html/2-princes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ТАТЬЯНА-КРАСАВИЦА)))</dc:creator>
  <cp:keywords/>
  <dc:description/>
  <cp:lastModifiedBy>ТАТЬЯНА-КРАСАВИЦА)))</cp:lastModifiedBy>
  <cp:revision>4</cp:revision>
  <cp:lastPrinted>2014-03-30T19:04:00Z</cp:lastPrinted>
  <dcterms:created xsi:type="dcterms:W3CDTF">2014-03-28T19:28:00Z</dcterms:created>
  <dcterms:modified xsi:type="dcterms:W3CDTF">2014-03-30T19:06:00Z</dcterms:modified>
</cp:coreProperties>
</file>