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03" w:rsidRDefault="009F6303" w:rsidP="009F6303">
      <w:pPr>
        <w:pStyle w:val="a3"/>
        <w:jc w:val="right"/>
        <w:rPr>
          <w:rFonts w:ascii="Times New Roman" w:hAnsi="Times New Roman"/>
          <w:sz w:val="28"/>
          <w:szCs w:val="28"/>
        </w:rPr>
      </w:pPr>
      <w:proofErr w:type="spellStart"/>
      <w:r>
        <w:rPr>
          <w:rFonts w:ascii="Times New Roman" w:hAnsi="Times New Roman"/>
          <w:sz w:val="28"/>
          <w:szCs w:val="28"/>
        </w:rPr>
        <w:t>И.А.Ролдугина</w:t>
      </w:r>
      <w:proofErr w:type="spellEnd"/>
      <w:r>
        <w:rPr>
          <w:rFonts w:ascii="Times New Roman" w:hAnsi="Times New Roman"/>
          <w:sz w:val="28"/>
          <w:szCs w:val="28"/>
        </w:rPr>
        <w:t>,</w:t>
      </w:r>
      <w:r w:rsidRPr="009F6303">
        <w:rPr>
          <w:rFonts w:ascii="Times New Roman" w:hAnsi="Times New Roman"/>
          <w:sz w:val="28"/>
          <w:szCs w:val="28"/>
        </w:rPr>
        <w:t xml:space="preserve"> </w:t>
      </w:r>
      <w:r>
        <w:rPr>
          <w:rFonts w:ascii="Times New Roman" w:hAnsi="Times New Roman"/>
          <w:sz w:val="28"/>
          <w:szCs w:val="28"/>
        </w:rPr>
        <w:t>д</w:t>
      </w:r>
      <w:r>
        <w:rPr>
          <w:rFonts w:ascii="Times New Roman" w:hAnsi="Times New Roman"/>
          <w:sz w:val="28"/>
          <w:szCs w:val="28"/>
        </w:rPr>
        <w:t xml:space="preserve">иректор МБОУ ООШ №15 </w:t>
      </w:r>
      <w:r>
        <w:rPr>
          <w:rFonts w:ascii="Times New Roman" w:hAnsi="Times New Roman"/>
          <w:sz w:val="28"/>
          <w:szCs w:val="28"/>
        </w:rPr>
        <w:t xml:space="preserve"> </w:t>
      </w:r>
    </w:p>
    <w:p w:rsidR="009F6303" w:rsidRPr="009F6303" w:rsidRDefault="009F6303" w:rsidP="009F6303">
      <w:pPr>
        <w:pStyle w:val="a3"/>
        <w:jc w:val="right"/>
        <w:rPr>
          <w:rFonts w:ascii="Times New Roman" w:hAnsi="Times New Roman"/>
          <w:sz w:val="28"/>
          <w:szCs w:val="28"/>
        </w:rPr>
      </w:pPr>
    </w:p>
    <w:p w:rsidR="009F6303" w:rsidRDefault="000A3AD8" w:rsidP="000A3AD8">
      <w:pPr>
        <w:pStyle w:val="a3"/>
        <w:jc w:val="center"/>
        <w:rPr>
          <w:rFonts w:ascii="Times New Roman" w:hAnsi="Times New Roman"/>
          <w:b/>
          <w:sz w:val="28"/>
          <w:szCs w:val="28"/>
        </w:rPr>
      </w:pPr>
      <w:r>
        <w:rPr>
          <w:rFonts w:ascii="Times New Roman" w:hAnsi="Times New Roman"/>
          <w:b/>
          <w:sz w:val="28"/>
          <w:szCs w:val="28"/>
        </w:rPr>
        <w:t xml:space="preserve">Создание школьной инфраструктуры, способствующей </w:t>
      </w:r>
    </w:p>
    <w:p w:rsidR="000A3AD8" w:rsidRDefault="000A3AD8" w:rsidP="000A3AD8">
      <w:pPr>
        <w:pStyle w:val="a3"/>
        <w:jc w:val="center"/>
        <w:rPr>
          <w:rFonts w:ascii="Times New Roman" w:hAnsi="Times New Roman"/>
          <w:b/>
          <w:sz w:val="28"/>
          <w:szCs w:val="28"/>
        </w:rPr>
      </w:pPr>
      <w:r>
        <w:rPr>
          <w:rFonts w:ascii="Times New Roman" w:hAnsi="Times New Roman"/>
          <w:b/>
          <w:sz w:val="28"/>
          <w:szCs w:val="28"/>
        </w:rPr>
        <w:t xml:space="preserve">сохранению и укреплению здоровья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w:t>
      </w:r>
    </w:p>
    <w:p w:rsidR="000A3AD8" w:rsidRDefault="000A3AD8" w:rsidP="000A3AD8">
      <w:pPr>
        <w:pStyle w:val="a3"/>
        <w:jc w:val="both"/>
        <w:rPr>
          <w:rFonts w:ascii="Times New Roman" w:hAnsi="Times New Roman"/>
          <w:sz w:val="28"/>
          <w:szCs w:val="28"/>
        </w:rPr>
      </w:pPr>
    </w:p>
    <w:p w:rsidR="000A3AD8" w:rsidRDefault="000A3AD8" w:rsidP="000A3AD8">
      <w:pPr>
        <w:pStyle w:val="a3"/>
        <w:jc w:val="both"/>
        <w:rPr>
          <w:rFonts w:ascii="Times New Roman" w:hAnsi="Times New Roman"/>
          <w:sz w:val="28"/>
          <w:szCs w:val="28"/>
        </w:rPr>
      </w:pPr>
    </w:p>
    <w:p w:rsidR="000A3AD8" w:rsidRDefault="000A3AD8" w:rsidP="000A3AD8">
      <w:pPr>
        <w:pStyle w:val="a3"/>
        <w:ind w:firstLine="567"/>
        <w:jc w:val="both"/>
        <w:rPr>
          <w:rFonts w:ascii="Times New Roman" w:eastAsia="Times New Roman" w:hAnsi="Times New Roman"/>
          <w:color w:val="000000"/>
          <w:sz w:val="28"/>
          <w:szCs w:val="28"/>
          <w:lang w:eastAsia="ru-RU"/>
        </w:rPr>
      </w:pPr>
      <w:r>
        <w:rPr>
          <w:rFonts w:ascii="Times New Roman" w:hAnsi="Times New Roman"/>
          <w:sz w:val="28"/>
          <w:szCs w:val="28"/>
        </w:rPr>
        <w:t xml:space="preserve">По определению Всемирной организации здравоохранения, здоровье – это состояние полного физического, психического и социального благополучия. Забота о сохранении здоровья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 важнейшая обязанность школы, отдельного учителя, педагогического коллектива и самого ребёнка.</w:t>
      </w:r>
      <w:r>
        <w:rPr>
          <w:rFonts w:ascii="Times New Roman" w:eastAsia="Times New Roman" w:hAnsi="Times New Roman"/>
          <w:color w:val="000000"/>
          <w:sz w:val="28"/>
          <w:szCs w:val="28"/>
          <w:lang w:eastAsia="ru-RU"/>
        </w:rPr>
        <w:t xml:space="preserve"> </w:t>
      </w:r>
    </w:p>
    <w:p w:rsidR="000A3AD8" w:rsidRDefault="000A3AD8" w:rsidP="000A3AD8">
      <w:pPr>
        <w:pStyle w:val="a3"/>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приказе Министерства образования и науки Российской Федерации от 28 декабря 2010 г. № 2106 "Об утверждении федеральных требований к образовательным учреждениям в части охраны здоровья обучающихся, воспитанников" представлены требования к образовательным учреждениям в части охраны здоровья </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детей. Кроме того, новые федеральные стандарты, разработанные для образовательных учреждений, нацеливают коллектив школы на еще более пристальное внимание к вопросам </w:t>
      </w:r>
      <w:proofErr w:type="spellStart"/>
      <w:r>
        <w:rPr>
          <w:rFonts w:ascii="Times New Roman" w:eastAsia="Times New Roman" w:hAnsi="Times New Roman"/>
          <w:color w:val="000000"/>
          <w:sz w:val="28"/>
          <w:szCs w:val="28"/>
          <w:lang w:eastAsia="ru-RU"/>
        </w:rPr>
        <w:t>здоровьесбережения</w:t>
      </w:r>
      <w:proofErr w:type="spellEnd"/>
      <w:r>
        <w:rPr>
          <w:rFonts w:ascii="Times New Roman" w:eastAsia="Times New Roman" w:hAnsi="Times New Roman"/>
          <w:color w:val="000000"/>
          <w:sz w:val="28"/>
          <w:szCs w:val="28"/>
          <w:lang w:eastAsia="ru-RU"/>
        </w:rPr>
        <w:t xml:space="preserve">. </w:t>
      </w:r>
    </w:p>
    <w:p w:rsidR="004D2B7D" w:rsidRDefault="000A3AD8" w:rsidP="000A3AD8">
      <w:pPr>
        <w:pStyle w:val="a3"/>
        <w:ind w:firstLine="567"/>
        <w:jc w:val="both"/>
        <w:rPr>
          <w:rFonts w:ascii="Times New Roman" w:eastAsia="Times New Roman" w:hAnsi="Times New Roman"/>
          <w:color w:val="000000"/>
          <w:sz w:val="28"/>
          <w:szCs w:val="28"/>
          <w:lang w:eastAsia="ru-RU"/>
        </w:rPr>
      </w:pPr>
      <w:r>
        <w:rPr>
          <w:rFonts w:ascii="Times New Roman" w:hAnsi="Times New Roman"/>
          <w:color w:val="000000"/>
          <w:sz w:val="28"/>
          <w:szCs w:val="28"/>
        </w:rPr>
        <w:t xml:space="preserve">Повышение качества образования путем сохранения и укрепления здоровья подрастающего поколения является  одной из приоритетных задач нашей школы  на протяжении многих лет. </w:t>
      </w:r>
      <w:r>
        <w:rPr>
          <w:rFonts w:ascii="Times New Roman" w:eastAsia="Times New Roman" w:hAnsi="Times New Roman"/>
          <w:color w:val="000000"/>
          <w:sz w:val="28"/>
          <w:szCs w:val="28"/>
          <w:lang w:eastAsia="ru-RU"/>
        </w:rPr>
        <w:t xml:space="preserve">Соблюдение  современных требований    отражено в основной образовательной программе нашего образовательного учреждения, уставе и локальных актах, обеспечивающих сохранение и укрепление здоровья, безопасный образ жизни школьников. </w:t>
      </w:r>
    </w:p>
    <w:p w:rsidR="009F6303" w:rsidRDefault="004D2B7D" w:rsidP="004D2B7D">
      <w:pPr>
        <w:pStyle w:val="a3"/>
        <w:ind w:firstLine="567"/>
        <w:jc w:val="both"/>
        <w:rPr>
          <w:rFonts w:ascii="Times New Roman" w:hAnsi="Times New Roman"/>
          <w:sz w:val="28"/>
          <w:szCs w:val="28"/>
        </w:rPr>
      </w:pPr>
      <w:r>
        <w:rPr>
          <w:rFonts w:ascii="Times New Roman" w:hAnsi="Times New Roman"/>
          <w:sz w:val="28"/>
          <w:szCs w:val="28"/>
        </w:rPr>
        <w:t xml:space="preserve">За последние два года реализованы немалые денежные средства в создание </w:t>
      </w:r>
      <w:r>
        <w:rPr>
          <w:rFonts w:ascii="Times New Roman" w:eastAsia="Times New Roman" w:hAnsi="Times New Roman"/>
          <w:color w:val="000000"/>
          <w:sz w:val="28"/>
          <w:szCs w:val="28"/>
          <w:lang w:eastAsia="ru-RU"/>
        </w:rPr>
        <w:t>и</w:t>
      </w:r>
      <w:r>
        <w:rPr>
          <w:rFonts w:ascii="Times New Roman" w:hAnsi="Times New Roman"/>
          <w:sz w:val="28"/>
          <w:szCs w:val="28"/>
        </w:rPr>
        <w:t>нфраструктуры</w:t>
      </w:r>
      <w:r>
        <w:rPr>
          <w:rFonts w:ascii="Times New Roman" w:hAnsi="Times New Roman"/>
          <w:sz w:val="28"/>
          <w:szCs w:val="28"/>
        </w:rPr>
        <w:t xml:space="preserve"> школы</w:t>
      </w:r>
      <w:r>
        <w:rPr>
          <w:rFonts w:ascii="Times New Roman" w:hAnsi="Times New Roman"/>
          <w:sz w:val="28"/>
          <w:szCs w:val="28"/>
        </w:rPr>
        <w:t>,</w:t>
      </w:r>
      <w:r>
        <w:rPr>
          <w:rFonts w:ascii="Times New Roman" w:hAnsi="Times New Roman"/>
          <w:sz w:val="28"/>
          <w:szCs w:val="28"/>
        </w:rPr>
        <w:t xml:space="preserve"> ориентирован</w:t>
      </w:r>
      <w:r>
        <w:rPr>
          <w:rFonts w:ascii="Times New Roman" w:hAnsi="Times New Roman"/>
          <w:sz w:val="28"/>
          <w:szCs w:val="28"/>
        </w:rPr>
        <w:t>ной</w:t>
      </w:r>
      <w:r>
        <w:rPr>
          <w:rFonts w:ascii="Times New Roman" w:hAnsi="Times New Roman"/>
          <w:sz w:val="28"/>
          <w:szCs w:val="28"/>
        </w:rPr>
        <w:t xml:space="preserve"> на сохранение здоровья обучающихся.</w:t>
      </w:r>
      <w:r>
        <w:rPr>
          <w:rFonts w:ascii="Times New Roman" w:hAnsi="Times New Roman"/>
          <w:sz w:val="28"/>
          <w:szCs w:val="28"/>
        </w:rPr>
        <w:t xml:space="preserve"> Капитально отремонтированы кухонные помещения, полностью заменено технологическое оборудование, что позволило увеличить охват детей двухразовым горячим питанием. </w:t>
      </w:r>
      <w:proofErr w:type="gramStart"/>
      <w:r>
        <w:rPr>
          <w:rFonts w:ascii="Times New Roman" w:hAnsi="Times New Roman"/>
          <w:sz w:val="28"/>
          <w:szCs w:val="28"/>
        </w:rPr>
        <w:t>Открыты</w:t>
      </w:r>
      <w:proofErr w:type="gramEnd"/>
      <w:r>
        <w:rPr>
          <w:rFonts w:ascii="Times New Roman" w:hAnsi="Times New Roman"/>
          <w:sz w:val="28"/>
          <w:szCs w:val="28"/>
        </w:rPr>
        <w:t xml:space="preserve">  </w:t>
      </w:r>
      <w:r>
        <w:rPr>
          <w:rFonts w:ascii="Times New Roman" w:hAnsi="Times New Roman"/>
          <w:sz w:val="28"/>
          <w:szCs w:val="28"/>
        </w:rPr>
        <w:t>тренажерный зал, зал для музыкальных и спортивных занятий в дошкольной группе</w:t>
      </w:r>
      <w:r>
        <w:rPr>
          <w:rFonts w:ascii="Times New Roman" w:hAnsi="Times New Roman"/>
          <w:sz w:val="28"/>
          <w:szCs w:val="28"/>
        </w:rPr>
        <w:t xml:space="preserve">. </w:t>
      </w:r>
      <w:proofErr w:type="gramStart"/>
      <w:r>
        <w:rPr>
          <w:rFonts w:ascii="Times New Roman" w:hAnsi="Times New Roman"/>
          <w:sz w:val="28"/>
          <w:szCs w:val="28"/>
        </w:rPr>
        <w:t xml:space="preserve">Приобретены комплекты инвентаря для занятий мини-футболом,   фитнесом, легкой атлетикой, волейболом; тренажеры: силовые станции, беговые дорожки, велотренажер, эллиптический,   гребной, </w:t>
      </w:r>
      <w:proofErr w:type="spellStart"/>
      <w:r>
        <w:rPr>
          <w:rFonts w:ascii="Times New Roman" w:hAnsi="Times New Roman"/>
          <w:sz w:val="28"/>
          <w:szCs w:val="28"/>
        </w:rPr>
        <w:t>степпер</w:t>
      </w:r>
      <w:proofErr w:type="spellEnd"/>
      <w:r>
        <w:rPr>
          <w:rFonts w:ascii="Times New Roman" w:hAnsi="Times New Roman"/>
          <w:sz w:val="28"/>
          <w:szCs w:val="28"/>
        </w:rPr>
        <w:t xml:space="preserve">. </w:t>
      </w:r>
      <w:proofErr w:type="gramEnd"/>
    </w:p>
    <w:p w:rsidR="004D2B7D" w:rsidRDefault="0011226B" w:rsidP="004D2B7D">
      <w:pPr>
        <w:pStyle w:val="a3"/>
        <w:ind w:firstLine="567"/>
        <w:jc w:val="both"/>
        <w:rPr>
          <w:rFonts w:ascii="Times New Roman" w:hAnsi="Times New Roman"/>
          <w:sz w:val="28"/>
          <w:szCs w:val="28"/>
        </w:rPr>
      </w:pPr>
      <w:r>
        <w:rPr>
          <w:rFonts w:ascii="Times New Roman" w:hAnsi="Times New Roman"/>
          <w:sz w:val="28"/>
          <w:szCs w:val="28"/>
        </w:rPr>
        <w:t>Все педагоги, преподающие физическую культуру и ОБЖ, имеют высшую квалификационную категорию, прошли курсы повышения квалификации (в том числе по адаптивной физкультуре).</w:t>
      </w:r>
    </w:p>
    <w:p w:rsidR="004D2B7D" w:rsidRDefault="004D2B7D" w:rsidP="000A3AD8">
      <w:pPr>
        <w:pStyle w:val="a3"/>
        <w:ind w:firstLine="567"/>
        <w:jc w:val="both"/>
        <w:rPr>
          <w:rFonts w:ascii="Times New Roman" w:hAnsi="Times New Roman"/>
          <w:sz w:val="28"/>
          <w:szCs w:val="28"/>
        </w:rPr>
      </w:pPr>
      <w:r>
        <w:rPr>
          <w:rFonts w:ascii="Times New Roman" w:hAnsi="Times New Roman"/>
          <w:sz w:val="28"/>
          <w:szCs w:val="28"/>
        </w:rPr>
        <w:t>В настоящее время в</w:t>
      </w:r>
      <w:r w:rsidR="000A3AD8">
        <w:rPr>
          <w:rFonts w:ascii="Times New Roman" w:hAnsi="Times New Roman"/>
          <w:sz w:val="28"/>
          <w:szCs w:val="28"/>
        </w:rPr>
        <w:t xml:space="preserve"> школе функционирует медицинский кабинет, </w:t>
      </w:r>
      <w:r>
        <w:rPr>
          <w:rFonts w:ascii="Times New Roman" w:hAnsi="Times New Roman"/>
          <w:sz w:val="28"/>
          <w:szCs w:val="28"/>
        </w:rPr>
        <w:t xml:space="preserve">имеющий доступ в Интернет, </w:t>
      </w:r>
      <w:r w:rsidR="000A3AD8">
        <w:rPr>
          <w:rFonts w:ascii="Times New Roman" w:hAnsi="Times New Roman"/>
          <w:sz w:val="28"/>
          <w:szCs w:val="28"/>
        </w:rPr>
        <w:t>логопедический кабинет, оборудованный спортивный зал</w:t>
      </w:r>
      <w:r>
        <w:rPr>
          <w:rFonts w:ascii="Times New Roman" w:hAnsi="Times New Roman"/>
          <w:sz w:val="28"/>
          <w:szCs w:val="28"/>
        </w:rPr>
        <w:t>,</w:t>
      </w:r>
      <w:r w:rsidR="000A3AD8">
        <w:rPr>
          <w:rFonts w:ascii="Times New Roman" w:hAnsi="Times New Roman"/>
          <w:sz w:val="28"/>
          <w:szCs w:val="28"/>
        </w:rPr>
        <w:t xml:space="preserve"> универсальный спортивный комплекс на пришкольном участке, включающий футбольное поле, баскетбольную и волейбольную площадки. </w:t>
      </w:r>
    </w:p>
    <w:p w:rsidR="000A3AD8" w:rsidRDefault="000A3AD8" w:rsidP="000A3AD8">
      <w:pPr>
        <w:pStyle w:val="a3"/>
        <w:ind w:firstLine="567"/>
        <w:jc w:val="both"/>
        <w:rPr>
          <w:rFonts w:ascii="Times New Roman" w:hAnsi="Times New Roman"/>
          <w:sz w:val="28"/>
          <w:szCs w:val="28"/>
        </w:rPr>
      </w:pPr>
      <w:r>
        <w:rPr>
          <w:rFonts w:ascii="Times New Roman" w:hAnsi="Times New Roman"/>
          <w:sz w:val="28"/>
          <w:szCs w:val="28"/>
        </w:rPr>
        <w:t xml:space="preserve">Учебные кабинеты, спортивные сооружения оснащены необходимым оборудованием и инвентарем, обеспечены естественной и искусственной освещенностью, воздушно-тепловым режимом для освоения основных и дополнительных образовательных программ. </w:t>
      </w:r>
    </w:p>
    <w:p w:rsidR="004D2B7D" w:rsidRDefault="004D2B7D" w:rsidP="004D2B7D">
      <w:pPr>
        <w:pStyle w:val="a3"/>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В школе проводится ежегодная диспансеризация обучающихся  с обязательным анализом состояния здоровья детей и информированием педагогов школы, родителей, выработкой совместного плана деятельности школы и семьи по сохранению и улучшению состояния здоровья учеников.</w:t>
      </w:r>
    </w:p>
    <w:p w:rsidR="004D2B7D" w:rsidRDefault="004D2B7D" w:rsidP="004D2B7D">
      <w:pPr>
        <w:pStyle w:val="a3"/>
        <w:ind w:firstLine="708"/>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 последние три года произошли изменения в общем состоянии здоровья школьников, о чем свидетельствует динамика </w:t>
      </w:r>
      <w:r>
        <w:rPr>
          <w:rFonts w:ascii="Times New Roman" w:eastAsia="Times New Roman" w:hAnsi="Times New Roman"/>
          <w:sz w:val="28"/>
          <w:szCs w:val="28"/>
          <w:lang w:eastAsia="ru-RU"/>
        </w:rPr>
        <w:t xml:space="preserve">распределения количества обучающихся по группам здоровья.  Увеличилось количество учеников, имеющих     </w:t>
      </w:r>
      <w:r>
        <w:rPr>
          <w:rFonts w:ascii="Times New Roman" w:eastAsia="Times New Roman" w:hAnsi="Times New Roman"/>
          <w:sz w:val="28"/>
          <w:szCs w:val="28"/>
          <w:lang w:val="en-US" w:eastAsia="ru-RU"/>
        </w:rPr>
        <w:t>I</w:t>
      </w:r>
      <w:r w:rsidRPr="000A3AD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 xml:space="preserve">   группы здоровья.           В целом по школе количество детей с III-ей гр. здоровья уменьшилось, что свидетельствует об эффективности проводимых в школе  профилактических мероприятий.  </w:t>
      </w:r>
    </w:p>
    <w:p w:rsidR="004D2B7D" w:rsidRDefault="004D2B7D" w:rsidP="004D2B7D">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можно утверждать, что формирование целостного </w:t>
      </w:r>
      <w:r w:rsidR="0011226B">
        <w:rPr>
          <w:rFonts w:ascii="Times New Roman" w:eastAsia="Times New Roman" w:hAnsi="Times New Roman"/>
          <w:sz w:val="28"/>
          <w:szCs w:val="28"/>
          <w:lang w:eastAsia="ru-RU"/>
        </w:rPr>
        <w:t xml:space="preserve">образовательно-воспитательного </w:t>
      </w:r>
      <w:r>
        <w:rPr>
          <w:rFonts w:ascii="Times New Roman" w:eastAsia="Times New Roman" w:hAnsi="Times New Roman"/>
          <w:sz w:val="28"/>
          <w:szCs w:val="28"/>
          <w:lang w:eastAsia="ru-RU"/>
        </w:rPr>
        <w:t xml:space="preserve">пространства,  ведущим направлением развития которого  является  «культура здоровья», дает реальные результаты, проявляющиеся в позитивном изменении здоровья школьников.  </w:t>
      </w:r>
    </w:p>
    <w:p w:rsidR="004D2B7D" w:rsidRDefault="004D2B7D" w:rsidP="004D2B7D">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Физическое здоровье обучающихся стабилизируется и улучшается: </w:t>
      </w:r>
      <w:proofErr w:type="gramStart"/>
      <w:r>
        <w:rPr>
          <w:rFonts w:ascii="Times New Roman" w:eastAsia="Times New Roman" w:hAnsi="Times New Roman"/>
          <w:sz w:val="28"/>
          <w:szCs w:val="28"/>
          <w:lang w:eastAsia="ru-RU"/>
        </w:rPr>
        <w:t>снижается число пропусков</w:t>
      </w:r>
      <w:proofErr w:type="gramEnd"/>
      <w:r>
        <w:rPr>
          <w:rFonts w:ascii="Times New Roman" w:eastAsia="Times New Roman" w:hAnsi="Times New Roman"/>
          <w:sz w:val="28"/>
          <w:szCs w:val="28"/>
          <w:lang w:eastAsia="ru-RU"/>
        </w:rPr>
        <w:t xml:space="preserve"> по болезни, хронически больные дети практически не пропускают занятий, находясь в состоянии стойкой ремиссии. </w:t>
      </w:r>
    </w:p>
    <w:p w:rsidR="004D2B7D" w:rsidRDefault="004D2B7D" w:rsidP="004D2B7D">
      <w:pPr>
        <w:spacing w:after="0" w:line="240" w:lineRule="auto"/>
        <w:ind w:firstLine="708"/>
        <w:jc w:val="both"/>
        <w:rPr>
          <w:rFonts w:ascii="Times New Roman" w:eastAsia="Times New Roman" w:hAnsi="Times New Roman"/>
          <w:noProof/>
          <w:color w:val="000000"/>
          <w:sz w:val="28"/>
          <w:szCs w:val="28"/>
          <w:lang w:eastAsia="ru-RU"/>
        </w:rPr>
      </w:pPr>
      <w:r>
        <w:rPr>
          <w:rFonts w:ascii="Times New Roman" w:hAnsi="Times New Roman"/>
          <w:sz w:val="28"/>
          <w:szCs w:val="28"/>
        </w:rPr>
        <w:t xml:space="preserve">Систематическая работа школы по </w:t>
      </w:r>
      <w:proofErr w:type="spellStart"/>
      <w:r>
        <w:rPr>
          <w:rFonts w:ascii="Times New Roman" w:hAnsi="Times New Roman"/>
          <w:sz w:val="28"/>
          <w:szCs w:val="28"/>
        </w:rPr>
        <w:t>здоровьесбережению</w:t>
      </w:r>
      <w:proofErr w:type="spellEnd"/>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дает свои результаты. </w:t>
      </w:r>
      <w:r>
        <w:rPr>
          <w:rFonts w:ascii="Times New Roman" w:eastAsia="Times New Roman" w:hAnsi="Times New Roman"/>
          <w:noProof/>
          <w:color w:val="000000"/>
          <w:sz w:val="28"/>
          <w:szCs w:val="28"/>
          <w:lang w:eastAsia="ru-RU"/>
        </w:rPr>
        <w:t xml:space="preserve"> </w:t>
      </w:r>
    </w:p>
    <w:p w:rsidR="004D2B7D" w:rsidRDefault="004D2B7D" w:rsidP="004D2B7D">
      <w:pPr>
        <w:numPr>
          <w:ilvl w:val="0"/>
          <w:numId w:val="2"/>
        </w:numPr>
        <w:spacing w:after="0" w:line="240" w:lineRule="auto"/>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снижение заболеваемости</w:t>
      </w:r>
    </w:p>
    <w:p w:rsidR="004D2B7D" w:rsidRDefault="004D2B7D" w:rsidP="004D2B7D">
      <w:pPr>
        <w:numPr>
          <w:ilvl w:val="0"/>
          <w:numId w:val="2"/>
        </w:numPr>
        <w:spacing w:after="0" w:line="240" w:lineRule="auto"/>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увеличение охвата обучающихся дополнительным образованием</w:t>
      </w:r>
      <w:r w:rsidR="0011226B">
        <w:rPr>
          <w:rFonts w:ascii="Times New Roman" w:eastAsia="Times New Roman" w:hAnsi="Times New Roman"/>
          <w:noProof/>
          <w:color w:val="000000"/>
          <w:sz w:val="28"/>
          <w:szCs w:val="28"/>
          <w:lang w:eastAsia="ru-RU"/>
        </w:rPr>
        <w:t>.</w:t>
      </w:r>
      <w:r>
        <w:rPr>
          <w:rFonts w:ascii="Times New Roman" w:eastAsia="Times New Roman" w:hAnsi="Times New Roman"/>
          <w:noProof/>
          <w:color w:val="000000"/>
          <w:sz w:val="28"/>
          <w:szCs w:val="28"/>
          <w:lang w:eastAsia="ru-RU"/>
        </w:rPr>
        <w:t xml:space="preserve"> </w:t>
      </w:r>
    </w:p>
    <w:p w:rsidR="004D2B7D" w:rsidRDefault="004D2B7D" w:rsidP="0011226B">
      <w:pPr>
        <w:pStyle w:val="a3"/>
        <w:ind w:firstLine="567"/>
        <w:jc w:val="both"/>
        <w:rPr>
          <w:rFonts w:ascii="Times New Roman" w:hAnsi="Times New Roman"/>
          <w:sz w:val="28"/>
          <w:szCs w:val="28"/>
        </w:rPr>
      </w:pPr>
      <w:r>
        <w:rPr>
          <w:rFonts w:ascii="Times New Roman" w:hAnsi="Times New Roman"/>
          <w:sz w:val="28"/>
          <w:szCs w:val="28"/>
        </w:rPr>
        <w:t xml:space="preserve">Мы по праву гордимся тем, что в течение последних лет наши ученики становятся победителями и призерами муниципального и регионального этапов Всероссийской олимпиады школьников по физической культуре. В текущем учебном году на городской доске почета «Юные дарования» представлена фотография выпускницы 2013 года Барановой Юлии, ставшей призером регионального этапа олимпиады по физической культуре. Ученики 15 школы традиционно занимают лидирующие позиции на городских и областных соревнованиях по легкой атлетике, активно участвуют в Кроссе наций, Лыжне России. Воспитанники школьного военно-патриотического клуба наравне с </w:t>
      </w:r>
      <w:proofErr w:type="gramStart"/>
      <w:r>
        <w:rPr>
          <w:rFonts w:ascii="Times New Roman" w:hAnsi="Times New Roman"/>
          <w:sz w:val="28"/>
          <w:szCs w:val="28"/>
        </w:rPr>
        <w:t>более старшими</w:t>
      </w:r>
      <w:proofErr w:type="gramEnd"/>
      <w:r>
        <w:rPr>
          <w:rFonts w:ascii="Times New Roman" w:hAnsi="Times New Roman"/>
          <w:sz w:val="28"/>
          <w:szCs w:val="28"/>
        </w:rPr>
        <w:t xml:space="preserve"> успешно выступают в соревнованиях допризывной молодежи</w:t>
      </w:r>
      <w:r w:rsidR="0011226B">
        <w:rPr>
          <w:rFonts w:ascii="Times New Roman" w:hAnsi="Times New Roman"/>
          <w:sz w:val="28"/>
          <w:szCs w:val="28"/>
        </w:rPr>
        <w:t>.</w:t>
      </w:r>
      <w:r>
        <w:rPr>
          <w:rFonts w:ascii="Times New Roman" w:hAnsi="Times New Roman"/>
          <w:sz w:val="28"/>
          <w:szCs w:val="28"/>
        </w:rPr>
        <w:t xml:space="preserve"> </w:t>
      </w:r>
    </w:p>
    <w:p w:rsidR="004D2B7D" w:rsidRDefault="0011226B" w:rsidP="004D2B7D">
      <w:pPr>
        <w:spacing w:after="0" w:line="240" w:lineRule="auto"/>
        <w:ind w:firstLine="708"/>
        <w:jc w:val="both"/>
        <w:rPr>
          <w:rFonts w:ascii="Times New Roman" w:hAnsi="Times New Roman"/>
          <w:sz w:val="28"/>
          <w:szCs w:val="28"/>
        </w:rPr>
      </w:pPr>
      <w:r>
        <w:rPr>
          <w:rFonts w:ascii="Times New Roman" w:eastAsia="Times New Roman" w:hAnsi="Times New Roman"/>
          <w:noProof/>
          <w:color w:val="000000"/>
          <w:sz w:val="28"/>
          <w:szCs w:val="28"/>
          <w:lang w:eastAsia="ru-RU"/>
        </w:rPr>
        <w:t xml:space="preserve">Опыт работы школы по сохранению и укреплению здоровья школьников представлен на уровне города. </w:t>
      </w:r>
      <w:r>
        <w:rPr>
          <w:rFonts w:ascii="Times New Roman" w:hAnsi="Times New Roman"/>
          <w:sz w:val="28"/>
          <w:szCs w:val="28"/>
        </w:rPr>
        <w:t>Проведен семинар для заместителей руководителей по воспитательной работе и классных руководителей по теме «</w:t>
      </w:r>
      <w:proofErr w:type="spellStart"/>
      <w:r>
        <w:rPr>
          <w:rFonts w:ascii="Times New Roman" w:hAnsi="Times New Roman"/>
          <w:sz w:val="28"/>
          <w:szCs w:val="28"/>
        </w:rPr>
        <w:t>Здоровьесбережение</w:t>
      </w:r>
      <w:proofErr w:type="spellEnd"/>
      <w:r>
        <w:rPr>
          <w:rFonts w:ascii="Times New Roman" w:hAnsi="Times New Roman"/>
          <w:sz w:val="28"/>
          <w:szCs w:val="28"/>
        </w:rPr>
        <w:t xml:space="preserve"> в системе воспитательной работы школы» (20.02.2013 г.).</w:t>
      </w:r>
    </w:p>
    <w:p w:rsidR="0011226B" w:rsidRDefault="0011226B" w:rsidP="004D2B7D">
      <w:pPr>
        <w:spacing w:after="0" w:line="240" w:lineRule="auto"/>
        <w:ind w:firstLine="708"/>
        <w:jc w:val="both"/>
        <w:rPr>
          <w:rFonts w:ascii="Times New Roman" w:eastAsia="Times New Roman" w:hAnsi="Times New Roman"/>
          <w:noProof/>
          <w:color w:val="000000"/>
          <w:sz w:val="28"/>
          <w:szCs w:val="28"/>
          <w:lang w:eastAsia="ru-RU"/>
        </w:rPr>
      </w:pPr>
      <w:r>
        <w:rPr>
          <w:rFonts w:ascii="Times New Roman" w:hAnsi="Times New Roman"/>
          <w:sz w:val="28"/>
          <w:szCs w:val="28"/>
        </w:rPr>
        <w:t xml:space="preserve">Таким образом, школьная инфраструктура напрямую влияет на состояние здоровья подрастающего поколения. </w:t>
      </w:r>
      <w:r w:rsidR="00B56D01">
        <w:rPr>
          <w:rFonts w:ascii="Times New Roman" w:hAnsi="Times New Roman"/>
          <w:sz w:val="28"/>
          <w:szCs w:val="28"/>
        </w:rPr>
        <w:t>Среди первостепенных задач в этом направлении - с</w:t>
      </w:r>
      <w:r>
        <w:rPr>
          <w:rFonts w:ascii="Times New Roman" w:hAnsi="Times New Roman"/>
          <w:sz w:val="28"/>
          <w:szCs w:val="28"/>
        </w:rPr>
        <w:t>оздание условий для полноценного питания школьников, заняти</w:t>
      </w:r>
      <w:r w:rsidR="00B56D01">
        <w:rPr>
          <w:rFonts w:ascii="Times New Roman" w:hAnsi="Times New Roman"/>
          <w:sz w:val="28"/>
          <w:szCs w:val="28"/>
        </w:rPr>
        <w:t>й</w:t>
      </w:r>
      <w:r>
        <w:rPr>
          <w:rFonts w:ascii="Times New Roman" w:hAnsi="Times New Roman"/>
          <w:sz w:val="28"/>
          <w:szCs w:val="28"/>
        </w:rPr>
        <w:t xml:space="preserve"> физической культурой и спортом</w:t>
      </w:r>
      <w:r w:rsidR="00B56D01">
        <w:rPr>
          <w:rFonts w:ascii="Times New Roman" w:hAnsi="Times New Roman"/>
          <w:sz w:val="28"/>
          <w:szCs w:val="28"/>
        </w:rPr>
        <w:t>.</w:t>
      </w:r>
    </w:p>
    <w:p w:rsidR="0011226B" w:rsidRDefault="0011226B" w:rsidP="004D2B7D">
      <w:pPr>
        <w:spacing w:after="0" w:line="240" w:lineRule="auto"/>
        <w:ind w:firstLine="708"/>
        <w:jc w:val="both"/>
        <w:rPr>
          <w:rFonts w:ascii="Times New Roman" w:eastAsia="Times New Roman" w:hAnsi="Times New Roman"/>
          <w:noProof/>
          <w:color w:val="000000"/>
          <w:sz w:val="28"/>
          <w:szCs w:val="28"/>
          <w:lang w:eastAsia="ru-RU"/>
        </w:rPr>
      </w:pPr>
    </w:p>
    <w:p w:rsidR="0011226B" w:rsidRDefault="0011226B" w:rsidP="004D2B7D">
      <w:pPr>
        <w:spacing w:after="0" w:line="240" w:lineRule="auto"/>
        <w:ind w:firstLine="708"/>
        <w:jc w:val="both"/>
        <w:rPr>
          <w:rFonts w:ascii="Times New Roman" w:eastAsia="Times New Roman" w:hAnsi="Times New Roman"/>
          <w:noProof/>
          <w:color w:val="000000"/>
          <w:sz w:val="28"/>
          <w:szCs w:val="28"/>
          <w:lang w:eastAsia="ru-RU"/>
        </w:rPr>
      </w:pPr>
      <w:bookmarkStart w:id="0" w:name="_GoBack"/>
      <w:bookmarkEnd w:id="0"/>
    </w:p>
    <w:sectPr w:rsidR="00112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44A08"/>
    <w:multiLevelType w:val="hybridMultilevel"/>
    <w:tmpl w:val="F0CC62E4"/>
    <w:lvl w:ilvl="0" w:tplc="AE78C78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6E0342BB"/>
    <w:multiLevelType w:val="hybridMultilevel"/>
    <w:tmpl w:val="9146D85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A2"/>
    <w:rsid w:val="000A3AD8"/>
    <w:rsid w:val="0011226B"/>
    <w:rsid w:val="001D61B8"/>
    <w:rsid w:val="00304C44"/>
    <w:rsid w:val="00416BA2"/>
    <w:rsid w:val="004D2B7D"/>
    <w:rsid w:val="005239F0"/>
    <w:rsid w:val="009F6303"/>
    <w:rsid w:val="00B5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AD8"/>
    <w:pPr>
      <w:spacing w:after="0" w:line="240" w:lineRule="auto"/>
    </w:pPr>
    <w:rPr>
      <w:rFonts w:ascii="Calibri" w:eastAsia="Calibri" w:hAnsi="Calibri" w:cs="Times New Roman"/>
    </w:rPr>
  </w:style>
  <w:style w:type="paragraph" w:styleId="a4">
    <w:name w:val="List Paragraph"/>
    <w:basedOn w:val="a"/>
    <w:uiPriority w:val="34"/>
    <w:qFormat/>
    <w:rsid w:val="000A3AD8"/>
    <w:pPr>
      <w:ind w:left="720"/>
      <w:contextualSpacing/>
    </w:pPr>
  </w:style>
  <w:style w:type="paragraph" w:styleId="a5">
    <w:name w:val="Balloon Text"/>
    <w:basedOn w:val="a"/>
    <w:link w:val="a6"/>
    <w:uiPriority w:val="99"/>
    <w:semiHidden/>
    <w:unhideWhenUsed/>
    <w:rsid w:val="00B56D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D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AD8"/>
    <w:pPr>
      <w:spacing w:after="0" w:line="240" w:lineRule="auto"/>
    </w:pPr>
    <w:rPr>
      <w:rFonts w:ascii="Calibri" w:eastAsia="Calibri" w:hAnsi="Calibri" w:cs="Times New Roman"/>
    </w:rPr>
  </w:style>
  <w:style w:type="paragraph" w:styleId="a4">
    <w:name w:val="List Paragraph"/>
    <w:basedOn w:val="a"/>
    <w:uiPriority w:val="34"/>
    <w:qFormat/>
    <w:rsid w:val="000A3AD8"/>
    <w:pPr>
      <w:ind w:left="720"/>
      <w:contextualSpacing/>
    </w:pPr>
  </w:style>
  <w:style w:type="paragraph" w:styleId="a5">
    <w:name w:val="Balloon Text"/>
    <w:basedOn w:val="a"/>
    <w:link w:val="a6"/>
    <w:uiPriority w:val="99"/>
    <w:semiHidden/>
    <w:unhideWhenUsed/>
    <w:rsid w:val="00B56D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D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1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2013-10-21T10:01:00Z</cp:lastPrinted>
  <dcterms:created xsi:type="dcterms:W3CDTF">2013-10-21T09:17:00Z</dcterms:created>
  <dcterms:modified xsi:type="dcterms:W3CDTF">2013-10-21T10:24:00Z</dcterms:modified>
</cp:coreProperties>
</file>