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72" w:rsidRDefault="00594A72" w:rsidP="00594A72">
      <w:pPr>
        <w:pStyle w:val="a4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образовательное учреждение</w:t>
      </w:r>
    </w:p>
    <w:p w:rsidR="00594A72" w:rsidRDefault="00594A72" w:rsidP="00594A72">
      <w:pPr>
        <w:pStyle w:val="a4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Дорогобужская средняя общеобразовательная школа № 2</w:t>
      </w:r>
    </w:p>
    <w:p w:rsidR="00594A72" w:rsidRDefault="00594A72" w:rsidP="00594A72">
      <w:pPr>
        <w:ind w:left="-900"/>
        <w:jc w:val="center"/>
        <w:rPr>
          <w:b/>
          <w:sz w:val="36"/>
          <w:szCs w:val="36"/>
        </w:rPr>
      </w:pPr>
    </w:p>
    <w:p w:rsidR="00594A72" w:rsidRDefault="00594A72" w:rsidP="00594A72">
      <w:pPr>
        <w:ind w:left="-900"/>
        <w:jc w:val="center"/>
        <w:rPr>
          <w:b/>
          <w:sz w:val="36"/>
          <w:szCs w:val="36"/>
        </w:rPr>
      </w:pPr>
    </w:p>
    <w:p w:rsidR="00594A72" w:rsidRDefault="00594A72" w:rsidP="00594A72">
      <w:pPr>
        <w:ind w:left="-900"/>
        <w:jc w:val="center"/>
        <w:rPr>
          <w:b/>
          <w:sz w:val="36"/>
          <w:szCs w:val="36"/>
        </w:rPr>
      </w:pPr>
    </w:p>
    <w:p w:rsidR="00594A72" w:rsidRDefault="00594A72" w:rsidP="00594A72">
      <w:pPr>
        <w:jc w:val="center"/>
        <w:rPr>
          <w:sz w:val="36"/>
          <w:szCs w:val="36"/>
        </w:rPr>
      </w:pPr>
      <w:r>
        <w:rPr>
          <w:sz w:val="36"/>
          <w:szCs w:val="36"/>
        </w:rPr>
        <w:t>Кружок юных натуралистов</w:t>
      </w:r>
    </w:p>
    <w:p w:rsidR="00594A72" w:rsidRDefault="00594A72" w:rsidP="00594A72">
      <w:pPr>
        <w:tabs>
          <w:tab w:val="left" w:pos="990"/>
        </w:tabs>
        <w:jc w:val="center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Учебно</w:t>
      </w:r>
      <w:proofErr w:type="spellEnd"/>
      <w:r>
        <w:rPr>
          <w:sz w:val="32"/>
          <w:szCs w:val="32"/>
        </w:rPr>
        <w:t xml:space="preserve"> – опытническая</w:t>
      </w:r>
      <w:proofErr w:type="gramEnd"/>
      <w:r>
        <w:rPr>
          <w:sz w:val="32"/>
          <w:szCs w:val="32"/>
        </w:rPr>
        <w:t xml:space="preserve"> работа</w:t>
      </w:r>
    </w:p>
    <w:p w:rsidR="00594A72" w:rsidRDefault="00594A72" w:rsidP="00594A72">
      <w:pPr>
        <w:tabs>
          <w:tab w:val="left" w:pos="-284"/>
        </w:tabs>
        <w:spacing w:line="240" w:lineRule="auto"/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Тема: </w:t>
      </w:r>
      <w:r>
        <w:rPr>
          <w:b/>
          <w:sz w:val="36"/>
          <w:szCs w:val="36"/>
        </w:rPr>
        <w:t>«Изучение возможности и условий выращивания арбузов и дынь в школьной теплице».</w:t>
      </w:r>
    </w:p>
    <w:p w:rsidR="00594A72" w:rsidRDefault="00594A72" w:rsidP="00594A72">
      <w:pPr>
        <w:tabs>
          <w:tab w:val="left" w:pos="990"/>
        </w:tabs>
        <w:jc w:val="center"/>
        <w:rPr>
          <w:sz w:val="32"/>
          <w:szCs w:val="32"/>
        </w:rPr>
      </w:pPr>
    </w:p>
    <w:p w:rsidR="00594A72" w:rsidRDefault="00594A72" w:rsidP="00594A72">
      <w:pPr>
        <w:tabs>
          <w:tab w:val="left" w:pos="990"/>
        </w:tabs>
        <w:jc w:val="center"/>
        <w:rPr>
          <w:sz w:val="36"/>
          <w:szCs w:val="36"/>
        </w:rPr>
      </w:pPr>
    </w:p>
    <w:p w:rsidR="00594A72" w:rsidRDefault="00594A72" w:rsidP="00594A72">
      <w:pPr>
        <w:tabs>
          <w:tab w:val="left" w:pos="990"/>
        </w:tabs>
        <w:rPr>
          <w:sz w:val="36"/>
          <w:szCs w:val="36"/>
        </w:rPr>
      </w:pPr>
    </w:p>
    <w:p w:rsidR="00594A72" w:rsidRDefault="00594A72" w:rsidP="00594A72">
      <w:pPr>
        <w:jc w:val="center"/>
        <w:rPr>
          <w:sz w:val="36"/>
          <w:szCs w:val="36"/>
        </w:rPr>
      </w:pPr>
    </w:p>
    <w:p w:rsidR="00594A72" w:rsidRDefault="00594A72" w:rsidP="00594A72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b/>
          <w:sz w:val="36"/>
          <w:szCs w:val="36"/>
        </w:rPr>
        <w:t>Автор:</w:t>
      </w:r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Закабунин</w:t>
      </w:r>
      <w:proofErr w:type="spellEnd"/>
      <w:r>
        <w:rPr>
          <w:sz w:val="36"/>
          <w:szCs w:val="36"/>
        </w:rPr>
        <w:t xml:space="preserve"> Станислав  10 класс</w:t>
      </w:r>
    </w:p>
    <w:p w:rsidR="00594A72" w:rsidRDefault="00594A72" w:rsidP="00594A72">
      <w:pPr>
        <w:jc w:val="right"/>
        <w:rPr>
          <w:sz w:val="36"/>
          <w:szCs w:val="36"/>
        </w:rPr>
      </w:pPr>
      <w:r>
        <w:rPr>
          <w:b/>
          <w:sz w:val="36"/>
          <w:szCs w:val="36"/>
        </w:rPr>
        <w:t>Руководитель опыта:</w:t>
      </w:r>
      <w:r>
        <w:rPr>
          <w:sz w:val="36"/>
          <w:szCs w:val="36"/>
        </w:rPr>
        <w:t xml:space="preserve"> учитель биологии                                                                                                           Егоров Александр Николаевич     </w:t>
      </w:r>
    </w:p>
    <w:p w:rsidR="00594A72" w:rsidRDefault="00594A72" w:rsidP="00594A72">
      <w:pPr>
        <w:rPr>
          <w:sz w:val="36"/>
          <w:szCs w:val="36"/>
        </w:rPr>
      </w:pPr>
    </w:p>
    <w:p w:rsidR="00594A72" w:rsidRDefault="00594A72" w:rsidP="00594A72">
      <w:pPr>
        <w:rPr>
          <w:sz w:val="36"/>
          <w:szCs w:val="36"/>
        </w:rPr>
      </w:pPr>
    </w:p>
    <w:p w:rsidR="00594A72" w:rsidRDefault="00594A72" w:rsidP="00594A72">
      <w:pPr>
        <w:rPr>
          <w:sz w:val="36"/>
          <w:szCs w:val="36"/>
        </w:rPr>
      </w:pPr>
    </w:p>
    <w:p w:rsidR="00594A72" w:rsidRDefault="00594A72" w:rsidP="00594A72">
      <w:pPr>
        <w:rPr>
          <w:sz w:val="36"/>
          <w:szCs w:val="36"/>
        </w:rPr>
      </w:pPr>
    </w:p>
    <w:p w:rsidR="00594A72" w:rsidRDefault="00594A72" w:rsidP="00594A72">
      <w:pPr>
        <w:tabs>
          <w:tab w:val="left" w:pos="91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г. Дорогобуж</w:t>
      </w:r>
    </w:p>
    <w:p w:rsidR="00594A72" w:rsidRDefault="00594A72" w:rsidP="00594A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2012 г.</w:t>
      </w:r>
    </w:p>
    <w:p w:rsidR="00594A72" w:rsidRDefault="00594A72" w:rsidP="00594A72">
      <w:pPr>
        <w:jc w:val="center"/>
        <w:rPr>
          <w:b/>
          <w:sz w:val="24"/>
          <w:szCs w:val="24"/>
        </w:rPr>
      </w:pPr>
    </w:p>
    <w:p w:rsidR="00594A72" w:rsidRDefault="00594A72" w:rsidP="00594A7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Оглавление.</w:t>
      </w:r>
    </w:p>
    <w:p w:rsidR="00594A72" w:rsidRDefault="00594A72" w:rsidP="00594A72">
      <w:pPr>
        <w:jc w:val="both"/>
        <w:rPr>
          <w:sz w:val="28"/>
          <w:szCs w:val="28"/>
        </w:rPr>
      </w:pPr>
    </w:p>
    <w:p w:rsidR="00594A72" w:rsidRDefault="00594A72" w:rsidP="00594A7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Введение: тема, цели, задачи.                                                                     </w:t>
      </w:r>
    </w:p>
    <w:p w:rsidR="00594A72" w:rsidRDefault="00594A72" w:rsidP="00594A7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Методика опыта.                                                           </w:t>
      </w:r>
    </w:p>
    <w:p w:rsidR="00594A72" w:rsidRDefault="00594A72" w:rsidP="00594A7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Результаты опыта. Выводы и предложения. </w:t>
      </w:r>
    </w:p>
    <w:p w:rsidR="00594A72" w:rsidRDefault="00594A72" w:rsidP="00594A7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594A72" w:rsidRDefault="00594A72" w:rsidP="00594A7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литературы.                                                       </w:t>
      </w:r>
    </w:p>
    <w:p w:rsidR="00594A72" w:rsidRDefault="00594A72" w:rsidP="00594A72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594A72" w:rsidRDefault="00594A72" w:rsidP="00594A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594A72" w:rsidRDefault="00594A72" w:rsidP="00594A72">
      <w:pPr>
        <w:rPr>
          <w:sz w:val="28"/>
          <w:szCs w:val="28"/>
        </w:rPr>
      </w:pPr>
    </w:p>
    <w:p w:rsidR="00594A72" w:rsidRDefault="00594A72" w:rsidP="00594A72">
      <w:pPr>
        <w:rPr>
          <w:sz w:val="24"/>
          <w:szCs w:val="24"/>
        </w:rPr>
      </w:pPr>
    </w:p>
    <w:p w:rsidR="00594A72" w:rsidRDefault="00594A72" w:rsidP="00594A72">
      <w:pPr>
        <w:rPr>
          <w:sz w:val="24"/>
          <w:szCs w:val="24"/>
        </w:rPr>
      </w:pPr>
    </w:p>
    <w:p w:rsidR="00594A72" w:rsidRDefault="00594A72" w:rsidP="00594A72">
      <w:pPr>
        <w:rPr>
          <w:sz w:val="24"/>
          <w:szCs w:val="24"/>
        </w:rPr>
      </w:pPr>
    </w:p>
    <w:p w:rsidR="00594A72" w:rsidRDefault="00594A72" w:rsidP="00594A72">
      <w:pPr>
        <w:rPr>
          <w:sz w:val="24"/>
          <w:szCs w:val="24"/>
        </w:rPr>
      </w:pPr>
    </w:p>
    <w:p w:rsidR="00594A72" w:rsidRDefault="00594A72" w:rsidP="00594A72">
      <w:pPr>
        <w:rPr>
          <w:sz w:val="24"/>
          <w:szCs w:val="24"/>
        </w:rPr>
      </w:pPr>
    </w:p>
    <w:p w:rsidR="00594A72" w:rsidRDefault="00594A72" w:rsidP="00594A72">
      <w:pPr>
        <w:rPr>
          <w:sz w:val="24"/>
          <w:szCs w:val="24"/>
        </w:rPr>
      </w:pPr>
    </w:p>
    <w:p w:rsidR="00594A72" w:rsidRDefault="00594A72" w:rsidP="00594A72">
      <w:pPr>
        <w:rPr>
          <w:sz w:val="24"/>
          <w:szCs w:val="24"/>
        </w:rPr>
      </w:pPr>
    </w:p>
    <w:p w:rsidR="00594A72" w:rsidRDefault="00594A72" w:rsidP="00594A72">
      <w:pPr>
        <w:rPr>
          <w:sz w:val="24"/>
          <w:szCs w:val="24"/>
        </w:rPr>
      </w:pPr>
    </w:p>
    <w:p w:rsidR="00594A72" w:rsidRDefault="00594A72" w:rsidP="00594A72">
      <w:pPr>
        <w:rPr>
          <w:sz w:val="24"/>
          <w:szCs w:val="24"/>
        </w:rPr>
      </w:pPr>
    </w:p>
    <w:p w:rsidR="00594A72" w:rsidRDefault="00594A72" w:rsidP="00594A72">
      <w:pPr>
        <w:rPr>
          <w:sz w:val="24"/>
          <w:szCs w:val="24"/>
        </w:rPr>
      </w:pPr>
    </w:p>
    <w:p w:rsidR="00594A72" w:rsidRDefault="00594A72" w:rsidP="00594A72">
      <w:pPr>
        <w:rPr>
          <w:sz w:val="24"/>
          <w:szCs w:val="24"/>
        </w:rPr>
      </w:pPr>
    </w:p>
    <w:p w:rsidR="00594A72" w:rsidRDefault="00594A72" w:rsidP="00594A72">
      <w:pPr>
        <w:rPr>
          <w:sz w:val="24"/>
          <w:szCs w:val="24"/>
        </w:rPr>
      </w:pPr>
    </w:p>
    <w:p w:rsidR="00594A72" w:rsidRDefault="00594A72" w:rsidP="00594A72">
      <w:pPr>
        <w:rPr>
          <w:sz w:val="24"/>
          <w:szCs w:val="24"/>
        </w:rPr>
      </w:pPr>
    </w:p>
    <w:p w:rsidR="00594A72" w:rsidRDefault="00594A72" w:rsidP="00594A72">
      <w:pPr>
        <w:rPr>
          <w:sz w:val="24"/>
          <w:szCs w:val="24"/>
        </w:rPr>
      </w:pPr>
    </w:p>
    <w:p w:rsidR="00594A72" w:rsidRDefault="00594A72" w:rsidP="00594A72">
      <w:pPr>
        <w:rPr>
          <w:sz w:val="24"/>
          <w:szCs w:val="24"/>
        </w:rPr>
      </w:pPr>
    </w:p>
    <w:p w:rsidR="00594A72" w:rsidRDefault="00594A72" w:rsidP="00594A72">
      <w:pPr>
        <w:rPr>
          <w:sz w:val="24"/>
          <w:szCs w:val="24"/>
        </w:rPr>
      </w:pPr>
    </w:p>
    <w:p w:rsidR="00594A72" w:rsidRDefault="00594A72" w:rsidP="00594A72">
      <w:pPr>
        <w:rPr>
          <w:sz w:val="24"/>
          <w:szCs w:val="24"/>
        </w:rPr>
      </w:pPr>
    </w:p>
    <w:p w:rsidR="00594A72" w:rsidRDefault="00594A72" w:rsidP="00594A72">
      <w:pPr>
        <w:rPr>
          <w:sz w:val="24"/>
          <w:szCs w:val="24"/>
        </w:rPr>
      </w:pPr>
    </w:p>
    <w:p w:rsidR="00594A72" w:rsidRDefault="00594A72" w:rsidP="00594A72">
      <w:pPr>
        <w:rPr>
          <w:sz w:val="24"/>
          <w:szCs w:val="24"/>
        </w:rPr>
      </w:pPr>
    </w:p>
    <w:p w:rsidR="00594A72" w:rsidRDefault="00594A72" w:rsidP="00594A72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594A72" w:rsidRDefault="00594A72" w:rsidP="00594A72">
      <w:pPr>
        <w:pStyle w:val="a5"/>
        <w:tabs>
          <w:tab w:val="left" w:pos="-284"/>
        </w:tabs>
        <w:spacing w:line="240" w:lineRule="auto"/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опыта:</w:t>
      </w:r>
    </w:p>
    <w:p w:rsidR="00594A72" w:rsidRDefault="00594A72" w:rsidP="00594A72">
      <w:pPr>
        <w:pStyle w:val="a5"/>
        <w:tabs>
          <w:tab w:val="left" w:pos="-284"/>
        </w:tabs>
        <w:spacing w:line="240" w:lineRule="auto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>«Изучение возможности и условий выращивания арбузов и дынь в школьной теплице».</w:t>
      </w:r>
    </w:p>
    <w:p w:rsidR="00594A72" w:rsidRDefault="00594A72" w:rsidP="00594A72">
      <w:pPr>
        <w:pStyle w:val="a5"/>
        <w:spacing w:line="240" w:lineRule="auto"/>
        <w:ind w:left="2062"/>
        <w:rPr>
          <w:sz w:val="28"/>
          <w:szCs w:val="28"/>
        </w:rPr>
      </w:pPr>
    </w:p>
    <w:p w:rsidR="00594A72" w:rsidRDefault="00594A72" w:rsidP="00594A72">
      <w:pPr>
        <w:tabs>
          <w:tab w:val="left" w:pos="-284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</w:p>
    <w:p w:rsidR="00594A72" w:rsidRDefault="00594A72" w:rsidP="00594A72">
      <w:pPr>
        <w:pStyle w:val="a4"/>
        <w:ind w:firstLine="708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- определение оптимальных условий выращивания в теплице бахчевых культур: арбузов, дынь</w:t>
      </w:r>
      <w:r>
        <w:rPr>
          <w:rFonts w:cs="Arial"/>
          <w:sz w:val="28"/>
          <w:szCs w:val="28"/>
          <w:lang w:eastAsia="ru-RU"/>
        </w:rPr>
        <w:t>;</w:t>
      </w:r>
      <w:r>
        <w:rPr>
          <w:rFonts w:cs="Times New Roman"/>
          <w:sz w:val="28"/>
          <w:szCs w:val="28"/>
          <w:lang w:eastAsia="ru-RU"/>
        </w:rPr>
        <w:t xml:space="preserve"> </w:t>
      </w:r>
    </w:p>
    <w:p w:rsidR="00594A72" w:rsidRDefault="00594A72" w:rsidP="00594A72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 создание условий для повышения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учебных и практических знаний, умений и навыков учащихся в процессе проведения учебно-практического опыта.</w:t>
      </w:r>
    </w:p>
    <w:p w:rsidR="00594A72" w:rsidRDefault="00594A72" w:rsidP="00594A72">
      <w:pPr>
        <w:pStyle w:val="a4"/>
        <w:ind w:firstLine="708"/>
        <w:rPr>
          <w:sz w:val="28"/>
          <w:szCs w:val="28"/>
        </w:rPr>
      </w:pPr>
    </w:p>
    <w:p w:rsidR="00594A72" w:rsidRDefault="00594A72" w:rsidP="00594A7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94A72" w:rsidRDefault="00594A72" w:rsidP="00594A72">
      <w:pPr>
        <w:pStyle w:val="a4"/>
        <w:rPr>
          <w:rFonts w:eastAsia="Calibri" w:cs="Times New Roman"/>
          <w:sz w:val="28"/>
          <w:szCs w:val="28"/>
        </w:rPr>
      </w:pPr>
      <w:r>
        <w:rPr>
          <w:sz w:val="28"/>
          <w:szCs w:val="28"/>
        </w:rPr>
        <w:t xml:space="preserve">         -</w:t>
      </w:r>
      <w:r>
        <w:rPr>
          <w:rFonts w:eastAsia="Calibri" w:cs="Times New Roman"/>
          <w:sz w:val="28"/>
          <w:szCs w:val="28"/>
        </w:rPr>
        <w:t>способствовать развитию познавательных интересов учащихся на уроках и во внеурочной деятельности</w:t>
      </w:r>
      <w:r>
        <w:rPr>
          <w:sz w:val="28"/>
          <w:szCs w:val="28"/>
        </w:rPr>
        <w:t>;</w:t>
      </w:r>
    </w:p>
    <w:p w:rsidR="00594A72" w:rsidRDefault="00594A72" w:rsidP="00594A72">
      <w:pPr>
        <w:pStyle w:val="a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-создавать условия для практической отработки теоретических знаний в процессе наблюдений и экспериментов при выполнении практических работ</w:t>
      </w:r>
      <w:proofErr w:type="gramStart"/>
      <w:r>
        <w:rPr>
          <w:rFonts w:eastAsia="Calibri" w:cs="Times New Roman"/>
          <w:sz w:val="28"/>
          <w:szCs w:val="28"/>
        </w:rPr>
        <w:t xml:space="preserve"> ;</w:t>
      </w:r>
      <w:proofErr w:type="gramEnd"/>
      <w:r>
        <w:rPr>
          <w:rFonts w:eastAsia="Calibri" w:cs="Times New Roman"/>
          <w:sz w:val="28"/>
          <w:szCs w:val="28"/>
        </w:rPr>
        <w:t xml:space="preserve"> </w:t>
      </w:r>
    </w:p>
    <w:p w:rsidR="00594A72" w:rsidRDefault="00594A72" w:rsidP="00594A72">
      <w:pPr>
        <w:pStyle w:val="a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-формировать и совершенствовать практические навыки при работе на учебно-опытном участке,  в теплице во время уроков и во внеурочной деятельности;</w:t>
      </w:r>
    </w:p>
    <w:p w:rsidR="00594A72" w:rsidRDefault="00594A72" w:rsidP="00594A72">
      <w:pPr>
        <w:pStyle w:val="a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</w:t>
      </w:r>
      <w:r>
        <w:rPr>
          <w:rFonts w:eastAsia="Calibri" w:cs="Times New Roman"/>
          <w:sz w:val="28"/>
          <w:szCs w:val="28"/>
        </w:rPr>
        <w:tab/>
        <w:t xml:space="preserve"> -воспитывать ответственность, трудолюбие, уважение к людям труда.</w:t>
      </w:r>
    </w:p>
    <w:p w:rsidR="00594A72" w:rsidRDefault="00594A72" w:rsidP="00594A72">
      <w:pPr>
        <w:pStyle w:val="a4"/>
        <w:rPr>
          <w:sz w:val="28"/>
          <w:szCs w:val="28"/>
        </w:rPr>
      </w:pPr>
    </w:p>
    <w:p w:rsidR="00594A72" w:rsidRDefault="00594A72" w:rsidP="00594A7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Актуальность выбранной темы:  климат на Земле изменяется, изменяются биологические особенности и условия развития растений, соответственно должны измениться  и агротехнические приёмы выращивания </w:t>
      </w:r>
      <w:proofErr w:type="gramStart"/>
      <w:r>
        <w:rPr>
          <w:sz w:val="28"/>
          <w:szCs w:val="28"/>
        </w:rPr>
        <w:t>растений</w:t>
      </w:r>
      <w:proofErr w:type="gramEnd"/>
      <w:r>
        <w:rPr>
          <w:sz w:val="28"/>
          <w:szCs w:val="28"/>
        </w:rPr>
        <w:t xml:space="preserve"> как в открытом грунте, так и в условиях защищенного грунта. В школьной теплице с апреля и до самой осени (после отключения отопления), растения испытывают такое же  воздействие окружающей среды, что и в открытом грунте.  Выращивание арбузов и дынь в теплице представляет определенный интерес для учащихся, способствует их вовлечению опытническую работу. В этих условиях встаёт вопрос об определении оптимальных условий выращивания бахчевых культур в школьной теплице. </w:t>
      </w:r>
    </w:p>
    <w:p w:rsidR="00594A72" w:rsidRDefault="00594A72" w:rsidP="00594A7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94A72" w:rsidRDefault="00594A72" w:rsidP="00594A7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94A72" w:rsidRDefault="00594A72" w:rsidP="00594A72">
      <w:pPr>
        <w:pStyle w:val="a4"/>
        <w:rPr>
          <w:sz w:val="28"/>
          <w:szCs w:val="28"/>
        </w:rPr>
      </w:pPr>
    </w:p>
    <w:p w:rsidR="00594A72" w:rsidRDefault="00594A72" w:rsidP="00594A72">
      <w:pPr>
        <w:pStyle w:val="a4"/>
        <w:rPr>
          <w:sz w:val="28"/>
          <w:szCs w:val="28"/>
        </w:rPr>
      </w:pPr>
    </w:p>
    <w:p w:rsidR="00594A72" w:rsidRDefault="00594A72" w:rsidP="00594A72">
      <w:pPr>
        <w:pStyle w:val="a4"/>
        <w:rPr>
          <w:sz w:val="28"/>
          <w:szCs w:val="28"/>
        </w:rPr>
      </w:pPr>
    </w:p>
    <w:p w:rsidR="00594A72" w:rsidRDefault="00594A72" w:rsidP="00594A72">
      <w:pPr>
        <w:pStyle w:val="a4"/>
        <w:rPr>
          <w:sz w:val="28"/>
          <w:szCs w:val="28"/>
        </w:rPr>
      </w:pPr>
    </w:p>
    <w:p w:rsidR="00594A72" w:rsidRDefault="00594A72" w:rsidP="00594A72">
      <w:pPr>
        <w:pStyle w:val="a4"/>
        <w:rPr>
          <w:sz w:val="28"/>
          <w:szCs w:val="28"/>
        </w:rPr>
      </w:pPr>
    </w:p>
    <w:p w:rsidR="00594A72" w:rsidRDefault="00594A72" w:rsidP="00594A72">
      <w:pPr>
        <w:pStyle w:val="a4"/>
        <w:rPr>
          <w:sz w:val="28"/>
          <w:szCs w:val="28"/>
        </w:rPr>
      </w:pPr>
    </w:p>
    <w:p w:rsidR="00594A72" w:rsidRDefault="00594A72" w:rsidP="00594A72">
      <w:pPr>
        <w:pStyle w:val="a4"/>
        <w:rPr>
          <w:sz w:val="28"/>
          <w:szCs w:val="28"/>
        </w:rPr>
      </w:pPr>
    </w:p>
    <w:p w:rsidR="00594A72" w:rsidRDefault="00594A72" w:rsidP="00594A7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Методика опыта.</w:t>
      </w:r>
    </w:p>
    <w:p w:rsidR="00594A72" w:rsidRDefault="00594A72" w:rsidP="00594A72">
      <w:pPr>
        <w:pStyle w:val="a4"/>
        <w:rPr>
          <w:sz w:val="28"/>
          <w:szCs w:val="28"/>
        </w:rPr>
      </w:pPr>
    </w:p>
    <w:p w:rsidR="00594A72" w:rsidRDefault="00594A72" w:rsidP="00594A7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Опыт проводился в теплице учебно-опытного участка </w:t>
      </w:r>
    </w:p>
    <w:p w:rsidR="00594A72" w:rsidRDefault="00594A72" w:rsidP="00594A72">
      <w:pPr>
        <w:pStyle w:val="a4"/>
        <w:rPr>
          <w:sz w:val="28"/>
          <w:szCs w:val="28"/>
        </w:rPr>
      </w:pPr>
      <w:r>
        <w:rPr>
          <w:sz w:val="28"/>
          <w:szCs w:val="28"/>
        </w:rPr>
        <w:t>МБОУ Дорогобужская СОШ №2.</w:t>
      </w:r>
    </w:p>
    <w:p w:rsidR="00594A72" w:rsidRDefault="00594A72" w:rsidP="00594A72">
      <w:pPr>
        <w:pStyle w:val="a4"/>
        <w:rPr>
          <w:sz w:val="28"/>
          <w:szCs w:val="28"/>
        </w:rPr>
      </w:pPr>
    </w:p>
    <w:p w:rsidR="00594A72" w:rsidRDefault="00594A72" w:rsidP="00594A72">
      <w:pPr>
        <w:pStyle w:val="a4"/>
        <w:rPr>
          <w:sz w:val="28"/>
          <w:szCs w:val="28"/>
        </w:rPr>
      </w:pPr>
    </w:p>
    <w:p w:rsidR="00594A72" w:rsidRDefault="00594A72" w:rsidP="00594A72">
      <w:pPr>
        <w:pStyle w:val="a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Схема опыта </w:t>
      </w:r>
    </w:p>
    <w:p w:rsidR="00594A72" w:rsidRDefault="00594A72" w:rsidP="00594A72">
      <w:pPr>
        <w:pStyle w:val="a4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94A72" w:rsidRDefault="00594A72" w:rsidP="00594A72">
      <w:pPr>
        <w:pStyle w:val="a4"/>
        <w:rPr>
          <w:sz w:val="28"/>
          <w:szCs w:val="28"/>
        </w:rPr>
      </w:pPr>
      <w:r>
        <w:rPr>
          <w:sz w:val="28"/>
          <w:szCs w:val="28"/>
        </w:rPr>
        <w:t>Дыни  сортов: «Ананасная»</w:t>
      </w:r>
    </w:p>
    <w:p w:rsidR="00594A72" w:rsidRDefault="00594A72" w:rsidP="00594A72">
      <w:pPr>
        <w:pStyle w:val="a4"/>
        <w:rPr>
          <w:rFonts w:eastAsia="Calibri" w:cs="Times New Roman"/>
          <w:sz w:val="28"/>
          <w:szCs w:val="28"/>
        </w:rPr>
      </w:pPr>
      <w:r>
        <w:rPr>
          <w:sz w:val="28"/>
          <w:szCs w:val="28"/>
        </w:rPr>
        <w:t>Арбузы сортов: «Сахарный малыш», «Огонёк»</w:t>
      </w:r>
    </w:p>
    <w:p w:rsidR="00594A72" w:rsidRDefault="00594A72" w:rsidP="00594A7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Площадь стеллажей: 4*4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</w:p>
    <w:p w:rsidR="00594A72" w:rsidRDefault="00594A72" w:rsidP="00594A7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Почва: дерново-перегнойная</w:t>
      </w:r>
    </w:p>
    <w:p w:rsidR="00594A72" w:rsidRDefault="00594A72" w:rsidP="00594A7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Засорённость: низкая</w:t>
      </w:r>
    </w:p>
    <w:p w:rsidR="00594A72" w:rsidRDefault="00594A72" w:rsidP="00594A72">
      <w:pPr>
        <w:pStyle w:val="a4"/>
        <w:rPr>
          <w:sz w:val="28"/>
          <w:szCs w:val="28"/>
        </w:rPr>
      </w:pPr>
      <w:r>
        <w:rPr>
          <w:sz w:val="28"/>
          <w:szCs w:val="28"/>
        </w:rPr>
        <w:t>Освещённость: естественное и искусственно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лампы дневного света) </w:t>
      </w:r>
    </w:p>
    <w:p w:rsidR="00594A72" w:rsidRDefault="00594A72" w:rsidP="00594A72">
      <w:pPr>
        <w:pStyle w:val="a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Размер делянки – 4 кв. м. </w:t>
      </w:r>
    </w:p>
    <w:p w:rsidR="00594A72" w:rsidRDefault="00594A72" w:rsidP="00594A72">
      <w:pPr>
        <w:pStyle w:val="a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Количество делянок-  4</w:t>
      </w:r>
    </w:p>
    <w:p w:rsidR="00594A72" w:rsidRDefault="00594A72" w:rsidP="00594A72">
      <w:pPr>
        <w:pStyle w:val="a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Число рядов в делянке – 2</w:t>
      </w:r>
    </w:p>
    <w:p w:rsidR="00594A72" w:rsidRDefault="00594A72" w:rsidP="00594A72">
      <w:pPr>
        <w:pStyle w:val="a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Расстояние в ряду – </w:t>
      </w:r>
      <w:smartTag w:uri="urn:schemas-microsoft-com:office:smarttags" w:element="metricconverter">
        <w:smartTagPr>
          <w:attr w:name="ProductID" w:val="70 см"/>
        </w:smartTagPr>
        <w:r>
          <w:rPr>
            <w:rFonts w:eastAsia="Calibri" w:cs="Times New Roman"/>
            <w:sz w:val="28"/>
            <w:szCs w:val="28"/>
          </w:rPr>
          <w:t>70 см</w:t>
        </w:r>
      </w:smartTag>
      <w:r>
        <w:rPr>
          <w:rFonts w:eastAsia="Calibri" w:cs="Times New Roman"/>
          <w:sz w:val="28"/>
          <w:szCs w:val="28"/>
        </w:rPr>
        <w:t>.</w:t>
      </w:r>
    </w:p>
    <w:p w:rsidR="00594A72" w:rsidRDefault="00594A72" w:rsidP="00594A72">
      <w:pPr>
        <w:pStyle w:val="a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Ширина междурядий – </w:t>
      </w:r>
      <w:smartTag w:uri="urn:schemas-microsoft-com:office:smarttags" w:element="metricconverter">
        <w:smartTagPr>
          <w:attr w:name="ProductID" w:val="70 см"/>
        </w:smartTagPr>
        <w:r>
          <w:rPr>
            <w:rFonts w:eastAsia="Calibri" w:cs="Times New Roman"/>
            <w:sz w:val="28"/>
            <w:szCs w:val="28"/>
          </w:rPr>
          <w:t>70 см</w:t>
        </w:r>
      </w:smartTag>
      <w:r>
        <w:rPr>
          <w:rFonts w:eastAsia="Calibri" w:cs="Times New Roman"/>
          <w:sz w:val="28"/>
          <w:szCs w:val="28"/>
        </w:rPr>
        <w:t>.</w:t>
      </w:r>
    </w:p>
    <w:p w:rsidR="00594A72" w:rsidRDefault="00594A72" w:rsidP="00594A72">
      <w:pPr>
        <w:pStyle w:val="a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Общая площадка под опытом  - 16 кв. м.  </w:t>
      </w:r>
    </w:p>
    <w:p w:rsidR="00594A72" w:rsidRDefault="00594A72" w:rsidP="00594A72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Удобрения: органические (перегной);  минеральные (мочевина, сульфат аммония, суперфосфат двойной, калийная соль)</w:t>
      </w:r>
      <w:proofErr w:type="gramEnd"/>
    </w:p>
    <w:p w:rsidR="00594A72" w:rsidRDefault="00594A72" w:rsidP="00594A72">
      <w:pPr>
        <w:pStyle w:val="a4"/>
        <w:rPr>
          <w:sz w:val="28"/>
          <w:szCs w:val="28"/>
        </w:rPr>
      </w:pPr>
    </w:p>
    <w:p w:rsidR="00594A72" w:rsidRDefault="00594A72" w:rsidP="00594A7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Графическая схема опыта</w:t>
      </w:r>
    </w:p>
    <w:p w:rsidR="00594A72" w:rsidRDefault="00594A72" w:rsidP="00594A72">
      <w:pPr>
        <w:spacing w:line="240" w:lineRule="auto"/>
        <w:ind w:right="-180"/>
        <w:rPr>
          <w:sz w:val="28"/>
          <w:szCs w:val="28"/>
        </w:rPr>
      </w:pPr>
    </w:p>
    <w:p w:rsidR="00594A72" w:rsidRDefault="00594A72" w:rsidP="00594A72">
      <w:pPr>
        <w:tabs>
          <w:tab w:val="left" w:pos="5550"/>
        </w:tabs>
        <w:spacing w:line="240" w:lineRule="auto"/>
        <w:rPr>
          <w:sz w:val="28"/>
          <w:szCs w:val="28"/>
        </w:rPr>
      </w:pPr>
      <w:r>
        <w:pict>
          <v:rect id="_x0000_s1026" style="position:absolute;margin-left:328.5pt;margin-top:26.5pt;width:1in;height:135pt;z-index:251658240"/>
        </w:pict>
      </w:r>
      <w:r>
        <w:pict>
          <v:rect id="_x0000_s1027" style="position:absolute;margin-left:228pt;margin-top:26.5pt;width:1in;height:135pt;z-index:251658240"/>
        </w:pict>
      </w:r>
      <w:r>
        <w:rPr>
          <w:sz w:val="28"/>
          <w:szCs w:val="28"/>
        </w:rPr>
        <w:t xml:space="preserve">     1 повторность                                                                           2 повторность</w:t>
      </w:r>
    </w:p>
    <w:tbl>
      <w:tblPr>
        <w:tblpPr w:leftFromText="180" w:rightFromText="180" w:bottomFromText="200" w:vertAnchor="text" w:tblpX="67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594A72" w:rsidTr="00594A72">
        <w:trPr>
          <w:trHeight w:val="18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2" w:rsidRDefault="00594A72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594A72" w:rsidRDefault="00594A72" w:rsidP="00594A72">
      <w:pPr>
        <w:spacing w:line="240" w:lineRule="auto"/>
        <w:rPr>
          <w:sz w:val="28"/>
          <w:szCs w:val="28"/>
        </w:rPr>
      </w:pPr>
      <w:r>
        <w:pict>
          <v:rect id="_x0000_s1028" style="position:absolute;margin-left:71.25pt;margin-top:1.6pt;width:1in;height:135pt;z-index:251658240;mso-position-horizontal-relative:text;mso-position-vertical-relative:text"/>
        </w:pict>
      </w:r>
      <w:r>
        <w:pict>
          <v:rect id="_x0000_s1029" style="position:absolute;margin-left:-27pt;margin-top:-.3pt;width:1in;height:135pt;z-index:251658240;mso-position-horizontal-relative:text;mso-position-vertical-relative:text"/>
        </w:pict>
      </w:r>
    </w:p>
    <w:p w:rsidR="00594A72" w:rsidRDefault="00594A72" w:rsidP="00594A72">
      <w:pPr>
        <w:spacing w:line="240" w:lineRule="auto"/>
        <w:rPr>
          <w:sz w:val="28"/>
          <w:szCs w:val="28"/>
        </w:rPr>
      </w:pPr>
    </w:p>
    <w:p w:rsidR="00594A72" w:rsidRDefault="00594A72" w:rsidP="00594A72">
      <w:pPr>
        <w:spacing w:line="240" w:lineRule="auto"/>
        <w:rPr>
          <w:sz w:val="28"/>
          <w:szCs w:val="28"/>
        </w:rPr>
      </w:pPr>
    </w:p>
    <w:p w:rsidR="00594A72" w:rsidRDefault="00594A72" w:rsidP="00594A72">
      <w:pPr>
        <w:spacing w:line="240" w:lineRule="auto"/>
        <w:rPr>
          <w:sz w:val="28"/>
          <w:szCs w:val="28"/>
        </w:rPr>
      </w:pPr>
    </w:p>
    <w:p w:rsidR="00594A72" w:rsidRDefault="00594A72" w:rsidP="00594A72">
      <w:pPr>
        <w:spacing w:line="240" w:lineRule="auto"/>
        <w:rPr>
          <w:sz w:val="24"/>
          <w:szCs w:val="24"/>
        </w:rPr>
      </w:pPr>
    </w:p>
    <w:p w:rsidR="00594A72" w:rsidRDefault="00594A72" w:rsidP="00594A72">
      <w:pPr>
        <w:spacing w:line="240" w:lineRule="auto"/>
        <w:jc w:val="center"/>
        <w:rPr>
          <w:sz w:val="24"/>
          <w:szCs w:val="24"/>
        </w:rPr>
      </w:pPr>
    </w:p>
    <w:p w:rsidR="00594A72" w:rsidRDefault="00594A72" w:rsidP="00594A72">
      <w:pPr>
        <w:spacing w:line="240" w:lineRule="auto"/>
        <w:jc w:val="center"/>
        <w:rPr>
          <w:sz w:val="24"/>
          <w:szCs w:val="24"/>
        </w:rPr>
      </w:pPr>
    </w:p>
    <w:p w:rsidR="00594A72" w:rsidRDefault="00594A72" w:rsidP="00594A72">
      <w:pPr>
        <w:spacing w:line="240" w:lineRule="auto"/>
        <w:jc w:val="center"/>
        <w:rPr>
          <w:sz w:val="24"/>
          <w:szCs w:val="24"/>
        </w:rPr>
      </w:pPr>
    </w:p>
    <w:p w:rsidR="00594A72" w:rsidRDefault="00594A72" w:rsidP="00594A72">
      <w:pPr>
        <w:spacing w:line="240" w:lineRule="auto"/>
        <w:jc w:val="center"/>
        <w:rPr>
          <w:sz w:val="24"/>
          <w:szCs w:val="24"/>
        </w:rPr>
      </w:pPr>
    </w:p>
    <w:p w:rsidR="00594A72" w:rsidRDefault="00594A72" w:rsidP="00594A72">
      <w:pPr>
        <w:spacing w:line="240" w:lineRule="auto"/>
        <w:jc w:val="center"/>
        <w:rPr>
          <w:sz w:val="24"/>
          <w:szCs w:val="24"/>
        </w:rPr>
      </w:pPr>
    </w:p>
    <w:p w:rsidR="00594A72" w:rsidRDefault="00594A72" w:rsidP="00594A72">
      <w:pPr>
        <w:tabs>
          <w:tab w:val="left" w:pos="1995"/>
          <w:tab w:val="left" w:pos="5355"/>
          <w:tab w:val="left" w:pos="8115"/>
        </w:tabs>
        <w:spacing w:line="240" w:lineRule="auto"/>
        <w:ind w:hanging="540"/>
        <w:jc w:val="center"/>
        <w:rPr>
          <w:sz w:val="28"/>
          <w:szCs w:val="28"/>
        </w:rPr>
      </w:pPr>
      <w:r>
        <w:rPr>
          <w:sz w:val="28"/>
          <w:szCs w:val="28"/>
        </w:rPr>
        <w:t>Биологические особенности бахчевых культур.</w:t>
      </w:r>
    </w:p>
    <w:p w:rsidR="00594A72" w:rsidRDefault="00594A72" w:rsidP="00594A72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Дыня и арбуз –  это тепло и светолюбивые бахчевые культуры.</w:t>
      </w:r>
    </w:p>
    <w:p w:rsidR="00594A72" w:rsidRPr="00594A72" w:rsidRDefault="00594A72" w:rsidP="00594A72">
      <w:pPr>
        <w:rPr>
          <w:sz w:val="28"/>
          <w:szCs w:val="28"/>
        </w:rPr>
      </w:pPr>
      <w:r w:rsidRPr="00594A72">
        <w:rPr>
          <w:sz w:val="28"/>
          <w:szCs w:val="28"/>
        </w:rPr>
        <w:t xml:space="preserve">  </w:t>
      </w:r>
      <w:proofErr w:type="spellStart"/>
      <w:r w:rsidRPr="00594A72">
        <w:rPr>
          <w:sz w:val="28"/>
          <w:szCs w:val="28"/>
        </w:rPr>
        <w:t>Арбу́з</w:t>
      </w:r>
      <w:proofErr w:type="spellEnd"/>
      <w:r w:rsidRPr="00594A72">
        <w:rPr>
          <w:sz w:val="28"/>
          <w:szCs w:val="28"/>
        </w:rPr>
        <w:t xml:space="preserve"> </w:t>
      </w:r>
      <w:proofErr w:type="spellStart"/>
      <w:r w:rsidRPr="00594A72">
        <w:rPr>
          <w:sz w:val="28"/>
          <w:szCs w:val="28"/>
        </w:rPr>
        <w:t>обыкнове́нный</w:t>
      </w:r>
      <w:proofErr w:type="spellEnd"/>
      <w:r w:rsidRPr="00594A72">
        <w:rPr>
          <w:sz w:val="28"/>
          <w:szCs w:val="28"/>
        </w:rPr>
        <w:t xml:space="preserve"> -  однолетнее травянистое растение семейства Тыквенные</w:t>
      </w:r>
      <w:proofErr w:type="gramStart"/>
      <w:r w:rsidRPr="00594A72">
        <w:rPr>
          <w:sz w:val="28"/>
          <w:szCs w:val="28"/>
        </w:rPr>
        <w:t xml:space="preserve"> .</w:t>
      </w:r>
      <w:proofErr w:type="gramEnd"/>
      <w:r w:rsidRPr="00594A72">
        <w:rPr>
          <w:sz w:val="28"/>
          <w:szCs w:val="28"/>
        </w:rPr>
        <w:t xml:space="preserve"> Плод шаровидной, овальной, уплощённой или цилиндрической формы; окраска коры от белой и жёлтой до тёмно-зелёной с рисунком в виде сетки, полос, пятен; мякоть </w:t>
      </w:r>
      <w:proofErr w:type="spellStart"/>
      <w:r w:rsidRPr="00594A72">
        <w:rPr>
          <w:sz w:val="28"/>
          <w:szCs w:val="28"/>
        </w:rPr>
        <w:t>розовая</w:t>
      </w:r>
      <w:proofErr w:type="spellEnd"/>
      <w:r w:rsidRPr="00594A72">
        <w:rPr>
          <w:sz w:val="28"/>
          <w:szCs w:val="28"/>
        </w:rPr>
        <w:t xml:space="preserve">, красная, малиновая, </w:t>
      </w:r>
      <w:proofErr w:type="spellStart"/>
      <w:r w:rsidRPr="00594A72">
        <w:rPr>
          <w:sz w:val="28"/>
          <w:szCs w:val="28"/>
        </w:rPr>
        <w:t>рыжебелая</w:t>
      </w:r>
      <w:proofErr w:type="spellEnd"/>
      <w:r w:rsidRPr="00594A72">
        <w:rPr>
          <w:sz w:val="28"/>
          <w:szCs w:val="28"/>
        </w:rPr>
        <w:t xml:space="preserve"> и жёлтая. В настоящее время выращивается в 96 странах мира в более чем 1200 разновидностях. Листья серо-зеленой окраски, длинночерешковые, без прилистников, обычно разрезные с тремя — пятью лопастями, каждая из которых разделена на более мелкие дольки. В молодом возрасте густо </w:t>
      </w:r>
      <w:proofErr w:type="gramStart"/>
      <w:r w:rsidRPr="00594A72">
        <w:rPr>
          <w:sz w:val="28"/>
          <w:szCs w:val="28"/>
        </w:rPr>
        <w:t>опушены</w:t>
      </w:r>
      <w:proofErr w:type="gramEnd"/>
      <w:r w:rsidRPr="00594A72">
        <w:rPr>
          <w:sz w:val="28"/>
          <w:szCs w:val="28"/>
        </w:rPr>
        <w:t>. Расположение листьев очередное. Листовая поверхность достигает очень больших размеров (иногда более 2000 листьев на одном растении).</w:t>
      </w:r>
    </w:p>
    <w:p w:rsidR="00594A72" w:rsidRPr="00594A72" w:rsidRDefault="00594A72" w:rsidP="00594A72">
      <w:pPr>
        <w:rPr>
          <w:sz w:val="28"/>
          <w:szCs w:val="28"/>
        </w:rPr>
      </w:pPr>
      <w:r w:rsidRPr="00594A72">
        <w:rPr>
          <w:sz w:val="28"/>
          <w:szCs w:val="28"/>
        </w:rPr>
        <w:t xml:space="preserve">   У арбуза встречаются три типа цветка — мужской, женский и гермафродитный — цветок женского типа с недоразвитыми пыльниками. У большинства сортов на одном растении образуются мужские и гермафродитные или женские цветки, т. е. растения арбуза являются однодомными. </w:t>
      </w:r>
    </w:p>
    <w:p w:rsidR="00594A72" w:rsidRPr="00594A72" w:rsidRDefault="00594A72" w:rsidP="00594A72">
      <w:pPr>
        <w:rPr>
          <w:sz w:val="28"/>
          <w:szCs w:val="28"/>
        </w:rPr>
      </w:pPr>
      <w:r w:rsidRPr="00594A72">
        <w:rPr>
          <w:sz w:val="28"/>
          <w:szCs w:val="28"/>
        </w:rPr>
        <w:t xml:space="preserve">   Плод — многосемянная ягодообразная тыквина, разнообразная по размеру, форме, окраске, рисунку и толщине коры, с различной по структуре, окраске и другим свойствам мякотью, с разнообразными по форме, размеру и окраске семенами.</w:t>
      </w:r>
    </w:p>
    <w:p w:rsidR="00594A72" w:rsidRDefault="00594A72" w:rsidP="00594A72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Дыня – однолетнее, травянистое, стелющееся растение. Съедобной её частью  является мякоть плодов, очень сахаристая и вкусная с разной консистенцией и  окраской с чрезвычайно тонким и нежным ароматом и приятным привкусом. Стебли дыни мощные и грубые, с разветвлением с 3-4 плетями от основания и главным стеблем, который достигает 3 м длины и до 3 см толщины в основании. Суммарная длина всей вегетативной массы, т.е. плетей нулевого, а также первого, второго и следующих порядков, достигает 20-25 м.</w:t>
      </w:r>
    </w:p>
    <w:p w:rsidR="00594A72" w:rsidRDefault="00594A72" w:rsidP="00594A72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Листки большие, длина листовой пластинки, в зависимости от сорта или гибрида, плодородия почвы и агротехники достигает 14-18 см, ширина </w:t>
      </w:r>
      <w:proofErr w:type="spellStart"/>
      <w:r>
        <w:rPr>
          <w:sz w:val="28"/>
          <w:szCs w:val="28"/>
        </w:rPr>
        <w:t>болеее</w:t>
      </w:r>
      <w:proofErr w:type="spellEnd"/>
      <w:r>
        <w:rPr>
          <w:sz w:val="28"/>
          <w:szCs w:val="28"/>
        </w:rPr>
        <w:t xml:space="preserve"> 20-22 см.</w:t>
      </w:r>
    </w:p>
    <w:p w:rsidR="00594A72" w:rsidRDefault="00594A72" w:rsidP="00594A72">
      <w:pPr>
        <w:pStyle w:val="a4"/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Дыня - растение однодомное, однополая, но встречается и с двуполыми гермафродитными цветами. Цветки, которые располагаются в пазухах листков - женские по одному (иногда по два), мужские, собранные в соцветие по 5-7, иногда и больше цветков, имеют желтый венчик, пять лепестков и пять тычинок, пыльники с двумя гнёздами. Завязь нижняя, плод много семенная, ложная ягода. Размер плодов неоднородный, варьирует в пределах 0,5-40,0 кг. Семена с плацентой находятся в центральной части плода, полностью или частично её заполняя.</w:t>
      </w:r>
    </w:p>
    <w:p w:rsidR="00594A72" w:rsidRDefault="00594A72" w:rsidP="00594A72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   Дыня имеет мощную корневую систему, которая состоит из главного корня - стержневого и длинных боковых ответвлений, которые отходят от него в разных направлениях и сильно </w:t>
      </w:r>
      <w:proofErr w:type="spellStart"/>
      <w:r>
        <w:rPr>
          <w:sz w:val="28"/>
          <w:szCs w:val="28"/>
          <w:shd w:val="clear" w:color="auto" w:fill="FFFFFF"/>
        </w:rPr>
        <w:t>разветвленны</w:t>
      </w:r>
      <w:proofErr w:type="spellEnd"/>
      <w:r>
        <w:rPr>
          <w:sz w:val="28"/>
          <w:szCs w:val="28"/>
          <w:shd w:val="clear" w:color="auto" w:fill="FFFFFF"/>
        </w:rPr>
        <w:t>. Мощность развития главного корня колеблется в зависимости от условий роста, плотности почвы, влажности, удобрений и т.п., а также от сортовых особенностей.</w:t>
      </w:r>
    </w:p>
    <w:p w:rsidR="00594A72" w:rsidRDefault="00594A72" w:rsidP="00594A72">
      <w:pPr>
        <w:shd w:val="clear" w:color="auto" w:fill="FFFFFF"/>
        <w:spacing w:before="144" w:after="288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sz w:val="28"/>
          <w:szCs w:val="28"/>
        </w:rPr>
        <w:tab/>
      </w:r>
      <w:r>
        <w:rPr>
          <w:sz w:val="32"/>
          <w:szCs w:val="32"/>
        </w:rPr>
        <w:t>Агротехника возделывания</w:t>
      </w:r>
    </w:p>
    <w:p w:rsidR="00594A72" w:rsidRDefault="00594A72" w:rsidP="00594A72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Агротехника: Арбуз выращивают в открытом грунте и теплицах, на легких </w:t>
      </w:r>
      <w:proofErr w:type="spellStart"/>
      <w:r>
        <w:rPr>
          <w:sz w:val="28"/>
          <w:szCs w:val="28"/>
          <w:lang w:eastAsia="ru-RU"/>
        </w:rPr>
        <w:t>воздухо</w:t>
      </w:r>
      <w:proofErr w:type="spellEnd"/>
      <w:r>
        <w:rPr>
          <w:sz w:val="28"/>
          <w:szCs w:val="28"/>
          <w:lang w:eastAsia="ru-RU"/>
        </w:rPr>
        <w:t xml:space="preserve">- и водопроницаемых почвах. Посев производят, когда почва прогреется на глубину 8-10 см до 15-16°С. Схема  посадки в теплицах 70 х70, с использованием шпалер, (плоды  можно подвешивать в сетках). Перед посевом семена обрабатывают в  растворе марганцовокислого калия, затем промывают чистой водой.  По мере роста, растения формируют в один стебель, </w:t>
      </w:r>
      <w:proofErr w:type="gramStart"/>
      <w:r>
        <w:rPr>
          <w:sz w:val="28"/>
          <w:szCs w:val="28"/>
          <w:lang w:eastAsia="ru-RU"/>
        </w:rPr>
        <w:t>производя  удаление боковых побегов и оставляют</w:t>
      </w:r>
      <w:proofErr w:type="gramEnd"/>
      <w:r>
        <w:rPr>
          <w:sz w:val="28"/>
          <w:szCs w:val="28"/>
          <w:lang w:eastAsia="ru-RU"/>
        </w:rPr>
        <w:t xml:space="preserve"> на нем 2-3 завязи (остальные  удаляют). Дальнейший уход состоит из умеренного полива, рыхления,  подкормок. </w:t>
      </w:r>
    </w:p>
    <w:p w:rsidR="00594A72" w:rsidRDefault="00594A72" w:rsidP="00594A72">
      <w:pPr>
        <w:pStyle w:val="a4"/>
        <w:spacing w:line="276" w:lineRule="auto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      Когда производится посадка дыни в теплицу, ее семена прорастают при температуре от 18</w:t>
      </w:r>
      <w:proofErr w:type="gramStart"/>
      <w:r>
        <w:rPr>
          <w:color w:val="090909"/>
          <w:sz w:val="28"/>
          <w:szCs w:val="28"/>
        </w:rPr>
        <w:t>ºС</w:t>
      </w:r>
      <w:proofErr w:type="gramEnd"/>
      <w:r>
        <w:rPr>
          <w:color w:val="090909"/>
          <w:sz w:val="28"/>
          <w:szCs w:val="28"/>
        </w:rPr>
        <w:t>, но лучшим температурным режимом для нее будут от 27 до 35ºС. Для того что бы дыни и арбузы в теплице хорошо себя чувствовали необходима дневная температура в пределах 30ºС, а ночная не должна опускаться ниже 18ºС. И дыня и арбуз устойчивы к засухе, но боятся повышенной влажности. Если влажность очень большая, то они подвержены развитию разнообразных грибных заболеваний.</w:t>
      </w:r>
    </w:p>
    <w:p w:rsidR="00594A72" w:rsidRDefault="00594A72" w:rsidP="00594A72">
      <w:pPr>
        <w:pStyle w:val="a4"/>
        <w:spacing w:line="276" w:lineRule="auto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>Влажность воздуха около 60% будет оптимальной для выращивания  арбузов и дынь в теплице.</w:t>
      </w:r>
    </w:p>
    <w:p w:rsidR="00594A72" w:rsidRDefault="00594A72" w:rsidP="00594A72">
      <w:pPr>
        <w:pStyle w:val="a4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</w:t>
      </w:r>
      <w:r>
        <w:rPr>
          <w:rFonts w:cstheme="minorHAnsi"/>
          <w:color w:val="000000"/>
          <w:sz w:val="28"/>
          <w:szCs w:val="28"/>
        </w:rPr>
        <w:t xml:space="preserve">Основные приемы выращивания дыни такие же, как и арбуза. Уход за дыней состоит из умеренного полива и осторожного рыхления без переворачивания плетей. Поливают растения раз в 10 - 15 дней сначала под </w:t>
      </w:r>
      <w:r>
        <w:rPr>
          <w:rFonts w:cstheme="minorHAnsi"/>
          <w:color w:val="000000"/>
          <w:sz w:val="28"/>
          <w:szCs w:val="28"/>
        </w:rPr>
        <w:lastRenderedPageBreak/>
        <w:t>корень (в лунку). Впоследствии, с ростом растений, воду лучше пускать в борозды, сделанные в междурядьях вдоль рядов.</w:t>
      </w:r>
    </w:p>
    <w:p w:rsidR="00594A72" w:rsidRDefault="00594A72" w:rsidP="00594A72">
      <w:pPr>
        <w:pStyle w:val="a4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Для ускорения формирования и созревания плодов растения прищипывают первый раз над 4-6-м настоящим листом. После образования нужного количества завязей (2-3 на растении) прищипывают все точки роста и удаляют лишние завязи. Благодаря этому растения расходуют больше пластических веществ на формирование плодов, а не на наращивание вегетативной массы (стеблей и листьев).</w:t>
      </w:r>
    </w:p>
    <w:p w:rsidR="00594A72" w:rsidRDefault="00594A72" w:rsidP="00594A72">
      <w:pPr>
        <w:pStyle w:val="a4"/>
        <w:spacing w:line="276" w:lineRule="auto"/>
        <w:rPr>
          <w:rFonts w:cstheme="minorHAnsi"/>
          <w:color w:val="000000"/>
          <w:sz w:val="28"/>
          <w:szCs w:val="28"/>
        </w:rPr>
      </w:pPr>
    </w:p>
    <w:p w:rsidR="00594A72" w:rsidRDefault="00594A72" w:rsidP="00594A72">
      <w:pPr>
        <w:shd w:val="clear" w:color="auto" w:fill="FFFFFF"/>
        <w:spacing w:before="100" w:beforeAutospacing="1" w:after="100" w:afterAutospacing="1" w:line="236" w:lineRule="atLeast"/>
        <w:outlineLvl w:val="3"/>
        <w:rPr>
          <w:rFonts w:ascii="Tahoma" w:eastAsia="Times New Roman" w:hAnsi="Tahoma" w:cs="Tahoma"/>
          <w:bCs/>
          <w:color w:val="000000" w:themeColor="text1"/>
          <w:sz w:val="28"/>
          <w:szCs w:val="28"/>
          <w:lang w:eastAsia="ru-RU"/>
        </w:rPr>
      </w:pPr>
      <w:r>
        <w:rPr>
          <w:rFonts w:ascii="Tahoma" w:eastAsia="Times New Roman" w:hAnsi="Tahoma" w:cs="Tahoma"/>
          <w:bCs/>
          <w:color w:val="000000" w:themeColor="text1"/>
          <w:sz w:val="28"/>
          <w:szCs w:val="28"/>
          <w:lang w:eastAsia="ru-RU"/>
        </w:rPr>
        <w:t>Болезни и вредители.</w:t>
      </w:r>
    </w:p>
    <w:p w:rsidR="00594A72" w:rsidRPr="00594A72" w:rsidRDefault="00594A72" w:rsidP="00594A72">
      <w:pPr>
        <w:rPr>
          <w:sz w:val="28"/>
          <w:szCs w:val="28"/>
        </w:rPr>
      </w:pPr>
      <w:r w:rsidRPr="00594A72">
        <w:rPr>
          <w:sz w:val="28"/>
          <w:szCs w:val="28"/>
        </w:rPr>
        <w:t xml:space="preserve">       Мучнистая роса.</w:t>
      </w:r>
      <w:r w:rsidRPr="00594A72">
        <w:rPr>
          <w:sz w:val="28"/>
          <w:szCs w:val="28"/>
        </w:rPr>
        <w:br/>
        <w:t>На верхней, а затем и на нижней стороне листа и на стебле проявляются небольшие белые мучнистые пятна. В дальнейшем, пораженные листья желтеют и отмирают, а при сильном развитии болезни - поражаются и плоды. </w:t>
      </w:r>
      <w:r w:rsidRPr="00594A72">
        <w:rPr>
          <w:sz w:val="28"/>
          <w:szCs w:val="28"/>
        </w:rPr>
        <w:br/>
        <w:t xml:space="preserve">      Оливковая пятнистость. </w:t>
      </w:r>
      <w:r w:rsidRPr="00594A72">
        <w:rPr>
          <w:sz w:val="28"/>
          <w:szCs w:val="28"/>
        </w:rPr>
        <w:br/>
        <w:t>На стеблях болезнь проявляется в виде язвочек, на листьях образуются бурые пятна. На плодах появляются маслянистые пятна, которые затеи превращаются в язвочки светло-коричневого цвета со спороношением гриба оливкового цвета. На границе здоровой и больной ткани выделяется студенистая жидкость. Пораженные завязи гибнут, а плоды теряют товарные качества.</w:t>
      </w:r>
      <w:r w:rsidRPr="00594A72">
        <w:rPr>
          <w:sz w:val="28"/>
          <w:szCs w:val="28"/>
        </w:rPr>
        <w:br/>
        <w:t xml:space="preserve">       Антракноз. </w:t>
      </w:r>
      <w:r w:rsidRPr="00594A72">
        <w:rPr>
          <w:sz w:val="28"/>
          <w:szCs w:val="28"/>
        </w:rPr>
        <w:br/>
        <w:t xml:space="preserve">На листьях образуются желтовато-бурые, округлые, довольно крупные пятна. На черешках, стеблях и плодах появляются вдавленные пятна в виде язв с </w:t>
      </w:r>
      <w:proofErr w:type="spellStart"/>
      <w:r w:rsidRPr="00594A72">
        <w:rPr>
          <w:sz w:val="28"/>
          <w:szCs w:val="28"/>
        </w:rPr>
        <w:t>розовым</w:t>
      </w:r>
      <w:proofErr w:type="spellEnd"/>
      <w:r w:rsidRPr="00594A72">
        <w:rPr>
          <w:sz w:val="28"/>
          <w:szCs w:val="28"/>
        </w:rPr>
        <w:t xml:space="preserve"> налетом. При поражении прикорневой части стебля растения часто погибают. Развитию болезни способствует высокая влажность воздуха и температура. Антракноз </w:t>
      </w:r>
      <w:r w:rsidRPr="00594A72">
        <w:rPr>
          <w:sz w:val="28"/>
          <w:szCs w:val="28"/>
        </w:rPr>
        <w:br/>
        <w:t>характерен для тепличных растений, в открытом грунте встречается редко.</w:t>
      </w:r>
      <w:r w:rsidRPr="00594A72">
        <w:rPr>
          <w:sz w:val="28"/>
          <w:szCs w:val="28"/>
        </w:rPr>
        <w:br/>
        <w:t xml:space="preserve">         Вредители.</w:t>
      </w:r>
      <w:r w:rsidRPr="00594A72">
        <w:rPr>
          <w:sz w:val="28"/>
          <w:szCs w:val="28"/>
        </w:rPr>
        <w:br/>
        <w:t>В теплицах наибольший вред арбузам наносят бахчевая тля и паутинный клещ. Они высасывают сок растений, проколов кожицу листа, от чего листья желтеют и засыхают. При сильном поражении растения погибают.</w:t>
      </w:r>
    </w:p>
    <w:p w:rsidR="00594A72" w:rsidRDefault="00594A72" w:rsidP="00594A72">
      <w:pPr>
        <w:pStyle w:val="a4"/>
      </w:pPr>
    </w:p>
    <w:p w:rsidR="00594A72" w:rsidRDefault="00594A72" w:rsidP="00594A72">
      <w:pPr>
        <w:pStyle w:val="a4"/>
      </w:pPr>
    </w:p>
    <w:p w:rsidR="00594A72" w:rsidRDefault="00594A72" w:rsidP="00594A72">
      <w:pPr>
        <w:pStyle w:val="a4"/>
      </w:pPr>
    </w:p>
    <w:p w:rsidR="00594A72" w:rsidRDefault="00594A72" w:rsidP="00594A72">
      <w:pPr>
        <w:tabs>
          <w:tab w:val="left" w:pos="1995"/>
          <w:tab w:val="left" w:pos="5355"/>
          <w:tab w:val="left" w:pos="8115"/>
        </w:tabs>
        <w:ind w:hanging="54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Календарный план работ по проведению опыта.</w:t>
      </w:r>
    </w:p>
    <w:p w:rsidR="00594A72" w:rsidRDefault="00594A72" w:rsidP="00594A72">
      <w:pPr>
        <w:tabs>
          <w:tab w:val="left" w:pos="1995"/>
          <w:tab w:val="left" w:pos="5355"/>
          <w:tab w:val="left" w:pos="8115"/>
        </w:tabs>
        <w:ind w:hanging="540"/>
        <w:rPr>
          <w:sz w:val="28"/>
          <w:szCs w:val="28"/>
        </w:rPr>
      </w:pPr>
    </w:p>
    <w:tbl>
      <w:tblPr>
        <w:tblStyle w:val="a6"/>
        <w:tblW w:w="0" w:type="auto"/>
        <w:tblInd w:w="0" w:type="dxa"/>
        <w:tblLook w:val="01E0"/>
      </w:tblPr>
      <w:tblGrid>
        <w:gridCol w:w="503"/>
        <w:gridCol w:w="1585"/>
        <w:gridCol w:w="5394"/>
        <w:gridCol w:w="2089"/>
      </w:tblGrid>
      <w:tr w:rsidR="00594A72" w:rsidTr="00594A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Наименование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Оценка за работу</w:t>
            </w:r>
          </w:p>
        </w:tc>
      </w:tr>
      <w:tr w:rsidR="00594A72" w:rsidTr="00594A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15 октября </w:t>
            </w:r>
          </w:p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 апреля</w:t>
            </w:r>
          </w:p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замена грунта, внесение удобрений.</w:t>
            </w:r>
          </w:p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Выравнивание почвы, рыхление, прополка.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Хорошо</w:t>
            </w:r>
          </w:p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отлично</w:t>
            </w:r>
          </w:p>
        </w:tc>
      </w:tr>
      <w:tr w:rsidR="00594A72" w:rsidTr="00594A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5-6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Замачивание семян.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Отлично</w:t>
            </w:r>
          </w:p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94A72" w:rsidTr="00594A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Посев замоченными семенами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</w:t>
            </w:r>
          </w:p>
        </w:tc>
      </w:tr>
      <w:tr w:rsidR="00594A72" w:rsidTr="00594A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необход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Прополка.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отлично</w:t>
            </w:r>
          </w:p>
        </w:tc>
      </w:tr>
      <w:tr w:rsidR="00594A72" w:rsidTr="00594A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необход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Рыхление почвы.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отлично</w:t>
            </w:r>
          </w:p>
        </w:tc>
      </w:tr>
      <w:tr w:rsidR="00594A72" w:rsidTr="00594A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27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Ручное опыление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хорошо</w:t>
            </w:r>
          </w:p>
        </w:tc>
      </w:tr>
      <w:tr w:rsidR="00594A72" w:rsidTr="00594A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необход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Полив.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хорошо</w:t>
            </w:r>
          </w:p>
        </w:tc>
      </w:tr>
      <w:tr w:rsidR="00594A72" w:rsidTr="00594A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11 июня</w:t>
            </w:r>
          </w:p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7августа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Подкормка раствором комплексного удобрения</w:t>
            </w: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отлично</w:t>
            </w:r>
          </w:p>
        </w:tc>
      </w:tr>
      <w:tr w:rsidR="00594A72" w:rsidTr="00594A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 сент.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Удаление поврежденных и увядших листьев.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хорошо</w:t>
            </w:r>
          </w:p>
        </w:tc>
      </w:tr>
      <w:tr w:rsidR="00594A72" w:rsidTr="00594A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23 сент.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Уборка и учёт урожая.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отлично</w:t>
            </w:r>
          </w:p>
        </w:tc>
      </w:tr>
      <w:tr w:rsidR="00594A72" w:rsidTr="00594A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594A72" w:rsidRDefault="00594A72" w:rsidP="00594A72">
      <w:pPr>
        <w:tabs>
          <w:tab w:val="left" w:pos="1995"/>
          <w:tab w:val="left" w:pos="5355"/>
          <w:tab w:val="left" w:pos="8115"/>
        </w:tabs>
        <w:ind w:hanging="540"/>
        <w:jc w:val="center"/>
        <w:rPr>
          <w:sz w:val="28"/>
          <w:szCs w:val="28"/>
        </w:rPr>
      </w:pPr>
    </w:p>
    <w:p w:rsidR="00594A72" w:rsidRDefault="00594A72" w:rsidP="00594A72">
      <w:pPr>
        <w:tabs>
          <w:tab w:val="left" w:pos="1995"/>
          <w:tab w:val="left" w:pos="5355"/>
          <w:tab w:val="left" w:pos="8115"/>
        </w:tabs>
        <w:ind w:hanging="540"/>
        <w:jc w:val="center"/>
        <w:rPr>
          <w:sz w:val="28"/>
          <w:szCs w:val="28"/>
        </w:rPr>
      </w:pPr>
    </w:p>
    <w:p w:rsidR="00594A72" w:rsidRDefault="00594A72" w:rsidP="00594A72">
      <w:pPr>
        <w:tabs>
          <w:tab w:val="left" w:pos="1995"/>
          <w:tab w:val="left" w:pos="5355"/>
          <w:tab w:val="left" w:pos="8115"/>
        </w:tabs>
        <w:ind w:hanging="540"/>
        <w:jc w:val="center"/>
        <w:rPr>
          <w:sz w:val="28"/>
          <w:szCs w:val="28"/>
        </w:rPr>
      </w:pPr>
    </w:p>
    <w:p w:rsidR="00594A72" w:rsidRDefault="00594A72" w:rsidP="00594A72">
      <w:pPr>
        <w:tabs>
          <w:tab w:val="left" w:pos="1995"/>
          <w:tab w:val="left" w:pos="5355"/>
          <w:tab w:val="left" w:pos="8115"/>
        </w:tabs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Фенологические наблюдения.</w:t>
      </w:r>
    </w:p>
    <w:tbl>
      <w:tblPr>
        <w:tblStyle w:val="a6"/>
        <w:tblW w:w="9322" w:type="dxa"/>
        <w:tblInd w:w="0" w:type="dxa"/>
        <w:tblLook w:val="01E0"/>
      </w:tblPr>
      <w:tblGrid>
        <w:gridCol w:w="681"/>
        <w:gridCol w:w="3138"/>
        <w:gridCol w:w="2426"/>
        <w:gridCol w:w="3077"/>
      </w:tblGrid>
      <w:tr w:rsidR="00594A72" w:rsidTr="00594A7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Содержание наблюдений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Арбуз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Дыня </w:t>
            </w:r>
          </w:p>
        </w:tc>
      </w:tr>
      <w:tr w:rsidR="00594A72" w:rsidTr="00594A72">
        <w:trPr>
          <w:trHeight w:val="9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Посев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15 апреля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15 апреля</w:t>
            </w:r>
          </w:p>
        </w:tc>
      </w:tr>
      <w:tr w:rsidR="00594A72" w:rsidTr="00594A7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Всходы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27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25 апреля</w:t>
            </w:r>
          </w:p>
        </w:tc>
      </w:tr>
      <w:tr w:rsidR="00594A72" w:rsidTr="00594A7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7740"/>
              </w:tabs>
              <w:ind w:right="252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Бутонизация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                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12 июня</w:t>
            </w:r>
          </w:p>
        </w:tc>
      </w:tr>
      <w:tr w:rsidR="00594A72" w:rsidTr="00594A7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Начало цветения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16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15 июня</w:t>
            </w:r>
          </w:p>
        </w:tc>
      </w:tr>
      <w:tr w:rsidR="00594A72" w:rsidTr="00594A7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Техническая спелость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20 августа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 августа</w:t>
            </w:r>
          </w:p>
        </w:tc>
      </w:tr>
      <w:tr w:rsidR="00594A72" w:rsidTr="00594A7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>
            <w:p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Биологическая спелость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 w:rsidP="0001276F">
            <w:pPr>
              <w:pStyle w:val="a5"/>
              <w:numPr>
                <w:ilvl w:val="0"/>
                <w:numId w:val="3"/>
              </w:numPr>
              <w:tabs>
                <w:tab w:val="left" w:pos="1995"/>
                <w:tab w:val="left" w:pos="5355"/>
                <w:tab w:val="left" w:pos="81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Default="00594A72" w:rsidP="0001276F">
            <w:pPr>
              <w:pStyle w:val="a5"/>
              <w:numPr>
                <w:ilvl w:val="0"/>
                <w:numId w:val="4"/>
              </w:numPr>
              <w:tabs>
                <w:tab w:val="left" w:pos="1995"/>
                <w:tab w:val="left" w:pos="5355"/>
                <w:tab w:val="left" w:pos="81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</w:tc>
      </w:tr>
    </w:tbl>
    <w:p w:rsidR="00594A72" w:rsidRDefault="00594A72" w:rsidP="00594A72">
      <w:pPr>
        <w:tabs>
          <w:tab w:val="left" w:pos="1995"/>
          <w:tab w:val="left" w:pos="5355"/>
          <w:tab w:val="left" w:pos="8115"/>
        </w:tabs>
        <w:ind w:left="1080"/>
        <w:jc w:val="center"/>
        <w:rPr>
          <w:sz w:val="28"/>
          <w:szCs w:val="28"/>
        </w:rPr>
      </w:pPr>
    </w:p>
    <w:p w:rsidR="00594A72" w:rsidRDefault="00594A72" w:rsidP="00594A72">
      <w:pPr>
        <w:pStyle w:val="a5"/>
        <w:tabs>
          <w:tab w:val="left" w:pos="1995"/>
          <w:tab w:val="left" w:pos="5355"/>
          <w:tab w:val="left" w:pos="8115"/>
        </w:tabs>
        <w:ind w:left="786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3.Результаты опыта.  Выводы и предложения по опыту</w:t>
      </w:r>
      <w:r>
        <w:rPr>
          <w:sz w:val="28"/>
          <w:szCs w:val="28"/>
        </w:rPr>
        <w:t>.</w:t>
      </w:r>
    </w:p>
    <w:p w:rsidR="00594A72" w:rsidRDefault="00594A72" w:rsidP="00594A72">
      <w:pPr>
        <w:pStyle w:val="a4"/>
        <w:jc w:val="center"/>
        <w:rPr>
          <w:sz w:val="28"/>
          <w:szCs w:val="28"/>
        </w:rPr>
      </w:pPr>
    </w:p>
    <w:p w:rsidR="00594A72" w:rsidRDefault="00594A72" w:rsidP="00594A72">
      <w:pPr>
        <w:pStyle w:val="a4"/>
        <w:rPr>
          <w:sz w:val="28"/>
          <w:szCs w:val="28"/>
        </w:rPr>
      </w:pPr>
      <w:hyperlink r:id="rId5" w:tooltip="Урожайность Арбузов" w:history="1">
        <w:r w:rsidRPr="00594A72">
          <w:rPr>
            <w:rStyle w:val="a3"/>
            <w:color w:val="auto"/>
            <w:sz w:val="28"/>
            <w:szCs w:val="28"/>
            <w:u w:val="none"/>
          </w:rPr>
          <w:t>Плоды арбуза</w:t>
        </w:r>
      </w:hyperlink>
      <w:r w:rsidRPr="00594A72">
        <w:rPr>
          <w:sz w:val="28"/>
          <w:szCs w:val="28"/>
        </w:rPr>
        <w:t xml:space="preserve"> — </w:t>
      </w:r>
      <w:r>
        <w:rPr>
          <w:sz w:val="28"/>
          <w:szCs w:val="28"/>
        </w:rPr>
        <w:t>продукт универсального использования и отличаются высокими питательными, вкусовыми и диетическими свойствами. Они содержат хорошо усваиваемые организмом человека сахара, в среднем 4—8%, у лучших сортов до 14%. Сладкий вкус плодов обусловлен большим количеством фруктозы (2,3—4,8%) и сахарозы (1—5,1%). Среднее содержание сухого вещества в плодах по сортам  и варьирует от 5 до 9,1%.</w:t>
      </w:r>
    </w:p>
    <w:p w:rsidR="00594A72" w:rsidRDefault="00594A72" w:rsidP="00594A72">
      <w:pPr>
        <w:pStyle w:val="a4"/>
        <w:rPr>
          <w:sz w:val="28"/>
          <w:szCs w:val="28"/>
        </w:rPr>
      </w:pPr>
      <w:hyperlink r:id="rId6" w:tooltip="Полив Арбузов" w:history="1">
        <w:r w:rsidRPr="00594A72">
          <w:rPr>
            <w:rStyle w:val="a3"/>
            <w:color w:val="auto"/>
            <w:sz w:val="28"/>
            <w:szCs w:val="28"/>
            <w:u w:val="none"/>
          </w:rPr>
          <w:t>Арбузы</w:t>
        </w:r>
      </w:hyperlink>
      <w:r w:rsidRPr="00594A72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содержат белок на 100 г сырой массы: (0,72%), пищевые волокна (0,5%), гемицеллюлозу (1,2—1,5), клетчатку (0,1%), пектиновые вещества (0,8—2%), жиры (0,1%). В мякоти и коре плодов имеются необходимые человеку незаменимые аминокислоты.  </w:t>
      </w:r>
      <w:proofErr w:type="gramStart"/>
      <w:r>
        <w:rPr>
          <w:sz w:val="28"/>
          <w:szCs w:val="28"/>
        </w:rPr>
        <w:t>Из макро- и микроэлементов арбузы сравнительно богаты магнием (224 мг на 100 г сырой массы), калием (64 мг), железом (1 мг), кальцием (14 мг), фосфором (7 мг), натрием (16 мг).</w:t>
      </w:r>
      <w:proofErr w:type="gramEnd"/>
      <w:r>
        <w:rPr>
          <w:sz w:val="28"/>
          <w:szCs w:val="28"/>
        </w:rPr>
        <w:t xml:space="preserve"> В них обнаружены сера, марганец, никель и цинк. По содержанию солей железа арбузы превосходят почти все овощи, уступая лишь салату и шпинату. Витамины в арбузах есть, но их количество невелико: В, — 0,04 мг, 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 — 0,03 мг, С — 7—10 мг, РР — 0,24 мг, каротин — 0,1 мг на 100 г сырого вещества. Обнаружена в плодах и </w:t>
      </w:r>
      <w:proofErr w:type="spellStart"/>
      <w:r>
        <w:rPr>
          <w:sz w:val="28"/>
          <w:szCs w:val="28"/>
        </w:rPr>
        <w:t>фолиевая</w:t>
      </w:r>
      <w:proofErr w:type="spellEnd"/>
      <w:r>
        <w:rPr>
          <w:sz w:val="28"/>
          <w:szCs w:val="28"/>
        </w:rPr>
        <w:t xml:space="preserve"> кислота. Энергетическая ценность их низкая (38 ккал, или 159 кДж). Из семян арбуза получают ценное пищевое жирное масло, богатое витаминами, которого содержится 25—30%.</w:t>
      </w:r>
    </w:p>
    <w:p w:rsidR="00594A72" w:rsidRDefault="00594A72" w:rsidP="00594A7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 пищу употребляют полностью созревшие плоды в основном в свежем виде как десерт. Нестандартные и недозрелые плоды засаливают.  </w:t>
      </w:r>
      <w:proofErr w:type="gramStart"/>
      <w:r>
        <w:rPr>
          <w:sz w:val="28"/>
          <w:szCs w:val="28"/>
        </w:rPr>
        <w:t>Используют их и в пищевой промышленности для технической переработки — изготавливают повидло, джем, пастилу, цукаты, конфеты, патоку, варенье, арбузный мед (нардек), вино.</w:t>
      </w:r>
      <w:proofErr w:type="gramEnd"/>
      <w:r>
        <w:rPr>
          <w:sz w:val="28"/>
          <w:szCs w:val="28"/>
        </w:rPr>
        <w:t xml:space="preserve"> Различные изделия подают к столу как гарнир к мясу и рыбе.</w:t>
      </w:r>
    </w:p>
    <w:p w:rsidR="00594A72" w:rsidRDefault="00594A72" w:rsidP="00594A72">
      <w:pPr>
        <w:pStyle w:val="a4"/>
        <w:rPr>
          <w:sz w:val="28"/>
          <w:szCs w:val="28"/>
        </w:rPr>
      </w:pPr>
      <w:r>
        <w:rPr>
          <w:sz w:val="28"/>
          <w:szCs w:val="28"/>
        </w:rPr>
        <w:t>Арбузы хорошо утоляют жажду. В тропических странах их используют для приготовления прохладительных напитков (охлажденный арбузный сок, разбавленный водой с добавлением сахара).</w:t>
      </w:r>
    </w:p>
    <w:p w:rsidR="00594A72" w:rsidRDefault="00594A72" w:rsidP="00594A72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shd w:val="clear" w:color="auto" w:fill="FFFFFF"/>
        </w:rPr>
        <w:t xml:space="preserve">Химический состав, пищевые и лечебные свойства дыни. </w:t>
      </w:r>
      <w:r>
        <w:rPr>
          <w:sz w:val="28"/>
          <w:szCs w:val="28"/>
        </w:rPr>
        <w:t>Плоды дыни - ценный пищевой и диетический продукт. Они содержат 13 - 20% сахаров, каротин, витамин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,  РР,  </w:t>
      </w:r>
      <w:proofErr w:type="spellStart"/>
      <w:r>
        <w:rPr>
          <w:sz w:val="28"/>
          <w:szCs w:val="28"/>
        </w:rPr>
        <w:t>фолиевую</w:t>
      </w:r>
      <w:proofErr w:type="spellEnd"/>
      <w:r>
        <w:rPr>
          <w:sz w:val="28"/>
          <w:szCs w:val="28"/>
        </w:rPr>
        <w:t xml:space="preserve"> кислоту, пектиновые вещества, клетчатку, минеральные соли железа, калия, натрия; жиры, летучие и ароматические вещества.</w:t>
      </w:r>
    </w:p>
    <w:p w:rsidR="00594A72" w:rsidRDefault="00594A72" w:rsidP="00594A7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По содержанию сахаров дыня превосходит арбуз, но сахар дыни представлен не фруктозой, а менее сладкой сахарозой. Витамина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в ней в три раза больше, чем в арбузе. Усвояемого железа в дыне в два раза больше, чем в мясе курицы, и в 17 раз больше, чем в молоке.</w:t>
      </w:r>
    </w:p>
    <w:p w:rsidR="00594A72" w:rsidRDefault="00594A72" w:rsidP="00594A7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Дыню употребляют в пищу в основном в свежем виде. Следует знать, что есть ее лучше не сразу после обеда, а через два, три часа. При таком приеме </w:t>
      </w:r>
      <w:r>
        <w:rPr>
          <w:sz w:val="28"/>
          <w:szCs w:val="28"/>
        </w:rPr>
        <w:lastRenderedPageBreak/>
        <w:t>пищи дыня лучше усваивается и приносит больше пользы организму. Нельзя съедать за один прием слишком много дыни, так как это приводит к расстройству деятельности кишечника.</w:t>
      </w:r>
    </w:p>
    <w:p w:rsidR="00594A72" w:rsidRDefault="00594A72" w:rsidP="00594A7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Дыня хорошо утоляет жажду и успокаивающе действует на нервную систему. Она обладает мочегонным и мягким слабительным действием. Дыня оказывает стимулирующее влияние на процесс кроветворения и рекомендуется при малокровии. Мякоть дыни полезна при сердечно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осудистых заболеваниях, болезнях печени и почек.</w:t>
      </w:r>
    </w:p>
    <w:p w:rsidR="00594A72" w:rsidRDefault="00594A72" w:rsidP="00594A72">
      <w:pPr>
        <w:pStyle w:val="a4"/>
        <w:rPr>
          <w:sz w:val="28"/>
          <w:szCs w:val="28"/>
        </w:rPr>
      </w:pPr>
      <w:r>
        <w:rPr>
          <w:sz w:val="28"/>
          <w:szCs w:val="28"/>
        </w:rPr>
        <w:t>Систематическое употребление дыни облегчает состояние больных подагрой, мочекаменной болезнью и другими нарушениями обмена. Но дыня противопоказана при сахарном диабете и диспепсии. В народной медицине дыню применяют как лекарство от кашля (экстракт из семян) и ревматизме (втирание сока).</w:t>
      </w:r>
    </w:p>
    <w:p w:rsidR="00594A72" w:rsidRDefault="00594A72" w:rsidP="00594A72">
      <w:pPr>
        <w:pStyle w:val="a4"/>
        <w:rPr>
          <w:sz w:val="28"/>
          <w:szCs w:val="28"/>
        </w:rPr>
      </w:pPr>
      <w:r>
        <w:rPr>
          <w:sz w:val="28"/>
          <w:szCs w:val="28"/>
        </w:rPr>
        <w:t>Из мякоти дыни можно готовить питательные маски для лица, очищающие и отбеливающие кожу. Отвар дыни применяют при пигментированных пятнах, веснушках и угрях.</w:t>
      </w:r>
    </w:p>
    <w:p w:rsidR="00594A72" w:rsidRPr="00594A72" w:rsidRDefault="00594A72" w:rsidP="00594A72">
      <w:pPr>
        <w:pStyle w:val="a4"/>
        <w:jc w:val="center"/>
        <w:rPr>
          <w:b/>
          <w:sz w:val="28"/>
          <w:szCs w:val="28"/>
        </w:rPr>
      </w:pPr>
    </w:p>
    <w:p w:rsidR="00594A72" w:rsidRPr="00594A72" w:rsidRDefault="00594A72" w:rsidP="00594A7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594A72" w:rsidRDefault="00594A72" w:rsidP="00594A72">
      <w:pPr>
        <w:pStyle w:val="a4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 xml:space="preserve">      Работа по селекции дынь и арбузов может быть очень полезной для любительского овощеводства средней полосы России. Важно, что при испытании сортов Огонёк и Сладкий малыш зависимости развития растений от светового режима данной местности не наблюдалось. Растения развивались нормально, что свидетельствует о соответствии долготы дня и у нас, и в местах их первичного произрастания. Значит, эти сорта можно выращивать в северных районах. </w:t>
      </w:r>
      <w:proofErr w:type="gramStart"/>
      <w:r>
        <w:rPr>
          <w:rFonts w:eastAsia="Times New Roman" w:cs="Arial"/>
          <w:sz w:val="28"/>
          <w:szCs w:val="28"/>
          <w:lang w:eastAsia="ru-RU"/>
        </w:rPr>
        <w:t>Водный</w:t>
      </w:r>
      <w:proofErr w:type="gramEnd"/>
      <w:r>
        <w:rPr>
          <w:rFonts w:eastAsia="Times New Roman" w:cs="Arial"/>
          <w:sz w:val="28"/>
          <w:szCs w:val="28"/>
          <w:lang w:eastAsia="ru-RU"/>
        </w:rPr>
        <w:t xml:space="preserve"> и почвенный режимы также были близки к оптимальным. Отсутствие болезней и вредителей свидетельствует о надлежащем уходе за растениями. </w:t>
      </w:r>
    </w:p>
    <w:p w:rsidR="00594A72" w:rsidRDefault="00594A72" w:rsidP="00594A72">
      <w:pPr>
        <w:pStyle w:val="a5"/>
        <w:tabs>
          <w:tab w:val="left" w:pos="567"/>
          <w:tab w:val="left" w:pos="8115"/>
        </w:tabs>
        <w:spacing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</w:p>
    <w:p w:rsidR="00594A72" w:rsidRDefault="00594A72" w:rsidP="00594A72">
      <w:pPr>
        <w:pStyle w:val="a5"/>
        <w:tabs>
          <w:tab w:val="left" w:pos="1995"/>
          <w:tab w:val="left" w:pos="5355"/>
          <w:tab w:val="left" w:pos="8115"/>
        </w:tabs>
        <w:ind w:left="0"/>
        <w:jc w:val="center"/>
        <w:rPr>
          <w:sz w:val="28"/>
          <w:szCs w:val="28"/>
        </w:rPr>
      </w:pPr>
      <w:r>
        <w:rPr>
          <w:rFonts w:cs="Arial"/>
          <w:sz w:val="28"/>
          <w:szCs w:val="28"/>
        </w:rPr>
        <w:br/>
      </w:r>
      <w:r>
        <w:rPr>
          <w:b/>
          <w:sz w:val="28"/>
          <w:szCs w:val="28"/>
        </w:rPr>
        <w:t>4. Заключение</w:t>
      </w:r>
      <w:r>
        <w:rPr>
          <w:sz w:val="28"/>
          <w:szCs w:val="28"/>
        </w:rPr>
        <w:t>.</w:t>
      </w:r>
    </w:p>
    <w:p w:rsidR="00594A72" w:rsidRDefault="00594A72" w:rsidP="00594A72">
      <w:pPr>
        <w:pStyle w:val="a5"/>
        <w:tabs>
          <w:tab w:val="left" w:pos="851"/>
          <w:tab w:val="left" w:pos="5355"/>
          <w:tab w:val="left" w:pos="8115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 Известно, что весь курс биологии предусматривает скопление конкретных фактов и формирование научных понятий, содержание которых наиболее полно раскрывается в курсе общей биологии. Школьная теплица должна быть    местом, где   учащиеся,  начиная с 5-го класса, на конкретных примерах накапливают фактический материал биологического характера, приобретают практические навыки. Работая в теплице, они детально изучают элементы микроклимата — температуру воздуха и почвы, влажность воздуха и т. д., овладевают методикой управления режимом тепла, света, минерального и водно-воздушного питания. Они приобретают элементарные навыки исследовательской работы с растениями.</w:t>
      </w:r>
    </w:p>
    <w:p w:rsidR="00594A72" w:rsidRDefault="00594A72" w:rsidP="00594A72">
      <w:pPr>
        <w:pStyle w:val="a5"/>
        <w:tabs>
          <w:tab w:val="left" w:pos="851"/>
          <w:tab w:val="left" w:pos="5355"/>
          <w:tab w:val="left" w:pos="8115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Школьная теплица — это не только центр практической работы по биологии и опытнической работы юных натуралистов. Она привлекает внимание всего школьного  коллектива — учителей  и  учащихся. Успехи и  достижения юных овощеводов и цветоводов вызывают законную гордость за свою школу, за свой класс, ока</w:t>
      </w:r>
      <w:r>
        <w:rPr>
          <w:sz w:val="28"/>
          <w:szCs w:val="28"/>
        </w:rPr>
        <w:softHyphen/>
        <w:t xml:space="preserve">зывают благотворное влияние на формирование личности  учащихся. </w:t>
      </w:r>
      <w:r>
        <w:rPr>
          <w:sz w:val="28"/>
          <w:szCs w:val="28"/>
        </w:rPr>
        <w:br/>
      </w: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pStyle w:val="a5"/>
        <w:ind w:left="0"/>
        <w:rPr>
          <w:sz w:val="28"/>
          <w:szCs w:val="28"/>
        </w:rPr>
      </w:pPr>
    </w:p>
    <w:p w:rsidR="00594A72" w:rsidRDefault="00594A72" w:rsidP="00594A72">
      <w:pPr>
        <w:tabs>
          <w:tab w:val="left" w:pos="1995"/>
          <w:tab w:val="left" w:pos="5355"/>
          <w:tab w:val="left" w:pos="8115"/>
        </w:tabs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Литература.</w:t>
      </w:r>
    </w:p>
    <w:p w:rsidR="00594A72" w:rsidRDefault="00594A72" w:rsidP="00594A72">
      <w:pPr>
        <w:tabs>
          <w:tab w:val="left" w:pos="1995"/>
          <w:tab w:val="left" w:pos="5355"/>
          <w:tab w:val="left" w:pos="8115"/>
        </w:tabs>
        <w:ind w:hanging="540"/>
        <w:rPr>
          <w:sz w:val="28"/>
          <w:szCs w:val="28"/>
        </w:rPr>
      </w:pPr>
      <w:r>
        <w:rPr>
          <w:sz w:val="28"/>
          <w:szCs w:val="28"/>
        </w:rPr>
        <w:t>1.Мышляева Н. А.  Опытно-практические работы по сельскому хозяйству. М</w:t>
      </w:r>
      <w:proofErr w:type="gramStart"/>
      <w:r>
        <w:rPr>
          <w:sz w:val="28"/>
          <w:szCs w:val="28"/>
        </w:rPr>
        <w:t>:, «</w:t>
      </w:r>
      <w:proofErr w:type="gramEnd"/>
      <w:r>
        <w:rPr>
          <w:sz w:val="28"/>
          <w:szCs w:val="28"/>
        </w:rPr>
        <w:t>Просвещение» 1995 год.</w:t>
      </w:r>
    </w:p>
    <w:p w:rsidR="00594A72" w:rsidRDefault="00594A72" w:rsidP="00594A72">
      <w:pPr>
        <w:tabs>
          <w:tab w:val="left" w:pos="1995"/>
          <w:tab w:val="left" w:pos="5355"/>
          <w:tab w:val="left" w:pos="8115"/>
        </w:tabs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Папорков</w:t>
      </w:r>
      <w:proofErr w:type="spellEnd"/>
      <w:r>
        <w:rPr>
          <w:sz w:val="28"/>
          <w:szCs w:val="28"/>
        </w:rPr>
        <w:t xml:space="preserve"> М. А., </w:t>
      </w:r>
      <w:proofErr w:type="spellStart"/>
      <w:r>
        <w:rPr>
          <w:sz w:val="28"/>
          <w:szCs w:val="28"/>
        </w:rPr>
        <w:t>Клинковская</w:t>
      </w:r>
      <w:proofErr w:type="spellEnd"/>
      <w:r>
        <w:rPr>
          <w:sz w:val="28"/>
          <w:szCs w:val="28"/>
        </w:rPr>
        <w:t xml:space="preserve"> Н. И., </w:t>
      </w:r>
      <w:proofErr w:type="spellStart"/>
      <w:r>
        <w:rPr>
          <w:sz w:val="28"/>
          <w:szCs w:val="28"/>
        </w:rPr>
        <w:t>Милованова</w:t>
      </w:r>
      <w:proofErr w:type="spellEnd"/>
      <w:r>
        <w:rPr>
          <w:sz w:val="28"/>
          <w:szCs w:val="28"/>
        </w:rPr>
        <w:t xml:space="preserve"> Е. С.  Учебно-опытная работа на пришкольном участке.  М</w:t>
      </w:r>
      <w:proofErr w:type="gramStart"/>
      <w:r>
        <w:rPr>
          <w:sz w:val="28"/>
          <w:szCs w:val="28"/>
        </w:rPr>
        <w:t>:, «</w:t>
      </w:r>
      <w:proofErr w:type="gramEnd"/>
      <w:r>
        <w:rPr>
          <w:sz w:val="28"/>
          <w:szCs w:val="28"/>
        </w:rPr>
        <w:t>Просвещение»  1980 год.</w:t>
      </w:r>
    </w:p>
    <w:p w:rsidR="00594A72" w:rsidRDefault="00594A72" w:rsidP="00594A72">
      <w:pPr>
        <w:tabs>
          <w:tab w:val="left" w:pos="1995"/>
          <w:tab w:val="left" w:pos="5355"/>
          <w:tab w:val="left" w:pos="8115"/>
        </w:tabs>
        <w:ind w:hanging="540"/>
        <w:rPr>
          <w:sz w:val="28"/>
          <w:szCs w:val="28"/>
        </w:rPr>
      </w:pPr>
      <w:r>
        <w:rPr>
          <w:sz w:val="28"/>
          <w:szCs w:val="28"/>
        </w:rPr>
        <w:t>3. Брошюра «Тематика и методика опытов для учебно-опытных участков школ и станций юных натуралистов».  Смоленский государственный педагогический институт, Смоленский сельскохозяйственный институт, областная и городская станции юных натуралистов.   Смоленск .  1995 год.</w:t>
      </w:r>
    </w:p>
    <w:p w:rsidR="00594A72" w:rsidRDefault="00594A72" w:rsidP="00594A72">
      <w:pPr>
        <w:tabs>
          <w:tab w:val="left" w:pos="945"/>
        </w:tabs>
        <w:rPr>
          <w:sz w:val="28"/>
          <w:szCs w:val="28"/>
        </w:rPr>
      </w:pPr>
    </w:p>
    <w:p w:rsidR="00594A72" w:rsidRDefault="00594A72" w:rsidP="00594A72">
      <w:pPr>
        <w:tabs>
          <w:tab w:val="left" w:pos="945"/>
        </w:tabs>
        <w:rPr>
          <w:sz w:val="28"/>
          <w:szCs w:val="28"/>
        </w:rPr>
      </w:pPr>
    </w:p>
    <w:p w:rsidR="00594A72" w:rsidRDefault="00594A72" w:rsidP="00594A72">
      <w:pPr>
        <w:tabs>
          <w:tab w:val="left" w:pos="1995"/>
          <w:tab w:val="left" w:pos="5355"/>
          <w:tab w:val="left" w:pos="8115"/>
        </w:tabs>
        <w:rPr>
          <w:sz w:val="28"/>
          <w:szCs w:val="28"/>
        </w:rPr>
      </w:pPr>
    </w:p>
    <w:p w:rsidR="00594A72" w:rsidRDefault="00594A72" w:rsidP="00594A72">
      <w:pPr>
        <w:tabs>
          <w:tab w:val="left" w:pos="1995"/>
          <w:tab w:val="left" w:pos="5355"/>
          <w:tab w:val="left" w:pos="8115"/>
        </w:tabs>
        <w:rPr>
          <w:sz w:val="24"/>
          <w:szCs w:val="24"/>
        </w:rPr>
      </w:pPr>
    </w:p>
    <w:p w:rsidR="00594A72" w:rsidRDefault="00594A72" w:rsidP="00594A72">
      <w:pPr>
        <w:tabs>
          <w:tab w:val="left" w:pos="1995"/>
          <w:tab w:val="left" w:pos="5355"/>
          <w:tab w:val="left" w:pos="8115"/>
        </w:tabs>
        <w:ind w:hanging="540"/>
        <w:rPr>
          <w:sz w:val="24"/>
          <w:szCs w:val="24"/>
        </w:rPr>
      </w:pPr>
    </w:p>
    <w:p w:rsidR="00594A72" w:rsidRDefault="00594A72" w:rsidP="00594A72">
      <w:pPr>
        <w:tabs>
          <w:tab w:val="left" w:pos="-284"/>
          <w:tab w:val="left" w:pos="1995"/>
          <w:tab w:val="left" w:pos="5355"/>
          <w:tab w:val="left" w:pos="8115"/>
        </w:tabs>
        <w:rPr>
          <w:sz w:val="24"/>
          <w:szCs w:val="24"/>
        </w:rPr>
      </w:pPr>
    </w:p>
    <w:p w:rsidR="00594A72" w:rsidRDefault="00594A72" w:rsidP="00594A72">
      <w:pPr>
        <w:tabs>
          <w:tab w:val="left" w:pos="-284"/>
          <w:tab w:val="left" w:pos="1995"/>
          <w:tab w:val="left" w:pos="5355"/>
          <w:tab w:val="left" w:pos="8115"/>
        </w:tabs>
        <w:rPr>
          <w:sz w:val="24"/>
          <w:szCs w:val="24"/>
        </w:rPr>
      </w:pPr>
    </w:p>
    <w:p w:rsidR="00594A72" w:rsidRDefault="00594A72" w:rsidP="00594A72">
      <w:pPr>
        <w:tabs>
          <w:tab w:val="left" w:pos="-284"/>
          <w:tab w:val="left" w:pos="1995"/>
          <w:tab w:val="left" w:pos="5355"/>
          <w:tab w:val="left" w:pos="8115"/>
        </w:tabs>
        <w:rPr>
          <w:sz w:val="24"/>
          <w:szCs w:val="24"/>
        </w:rPr>
      </w:pPr>
    </w:p>
    <w:p w:rsidR="00594A72" w:rsidRDefault="00594A72" w:rsidP="00594A72">
      <w:pPr>
        <w:tabs>
          <w:tab w:val="left" w:pos="-284"/>
          <w:tab w:val="left" w:pos="1995"/>
          <w:tab w:val="left" w:pos="5355"/>
          <w:tab w:val="left" w:pos="8115"/>
        </w:tabs>
        <w:rPr>
          <w:sz w:val="24"/>
          <w:szCs w:val="24"/>
        </w:rPr>
      </w:pPr>
    </w:p>
    <w:p w:rsidR="00594A72" w:rsidRDefault="00594A72" w:rsidP="00594A72">
      <w:pPr>
        <w:tabs>
          <w:tab w:val="left" w:pos="-284"/>
          <w:tab w:val="left" w:pos="1995"/>
          <w:tab w:val="left" w:pos="5355"/>
          <w:tab w:val="left" w:pos="8115"/>
        </w:tabs>
        <w:rPr>
          <w:sz w:val="24"/>
          <w:szCs w:val="24"/>
        </w:rPr>
      </w:pPr>
    </w:p>
    <w:p w:rsidR="00594A72" w:rsidRDefault="00594A72" w:rsidP="00594A72">
      <w:pPr>
        <w:tabs>
          <w:tab w:val="left" w:pos="-284"/>
          <w:tab w:val="left" w:pos="1995"/>
          <w:tab w:val="left" w:pos="5355"/>
          <w:tab w:val="left" w:pos="8115"/>
        </w:tabs>
        <w:rPr>
          <w:sz w:val="24"/>
          <w:szCs w:val="24"/>
        </w:rPr>
      </w:pPr>
    </w:p>
    <w:p w:rsidR="00594A72" w:rsidRDefault="00594A72" w:rsidP="00594A72">
      <w:pPr>
        <w:tabs>
          <w:tab w:val="left" w:pos="-284"/>
          <w:tab w:val="left" w:pos="1995"/>
          <w:tab w:val="left" w:pos="5355"/>
          <w:tab w:val="left" w:pos="8115"/>
        </w:tabs>
        <w:rPr>
          <w:sz w:val="24"/>
          <w:szCs w:val="24"/>
        </w:rPr>
      </w:pPr>
    </w:p>
    <w:p w:rsidR="00594A72" w:rsidRDefault="00594A72" w:rsidP="00594A72">
      <w:pPr>
        <w:tabs>
          <w:tab w:val="left" w:pos="-284"/>
          <w:tab w:val="left" w:pos="1995"/>
          <w:tab w:val="left" w:pos="5355"/>
          <w:tab w:val="left" w:pos="8115"/>
        </w:tabs>
        <w:rPr>
          <w:sz w:val="24"/>
          <w:szCs w:val="24"/>
        </w:rPr>
      </w:pPr>
    </w:p>
    <w:p w:rsidR="00594A72" w:rsidRDefault="00594A72" w:rsidP="00594A72">
      <w:pPr>
        <w:tabs>
          <w:tab w:val="left" w:pos="-284"/>
          <w:tab w:val="left" w:pos="1995"/>
          <w:tab w:val="left" w:pos="5355"/>
          <w:tab w:val="left" w:pos="8115"/>
        </w:tabs>
        <w:rPr>
          <w:sz w:val="24"/>
          <w:szCs w:val="24"/>
        </w:rPr>
      </w:pPr>
    </w:p>
    <w:p w:rsidR="00594A72" w:rsidRDefault="00594A72" w:rsidP="00594A72">
      <w:pPr>
        <w:tabs>
          <w:tab w:val="left" w:pos="-284"/>
          <w:tab w:val="left" w:pos="1995"/>
          <w:tab w:val="left" w:pos="5355"/>
          <w:tab w:val="left" w:pos="8115"/>
        </w:tabs>
        <w:rPr>
          <w:sz w:val="24"/>
          <w:szCs w:val="24"/>
        </w:rPr>
      </w:pPr>
    </w:p>
    <w:p w:rsidR="00594A72" w:rsidRDefault="00594A72" w:rsidP="00594A72">
      <w:pPr>
        <w:tabs>
          <w:tab w:val="left" w:pos="-284"/>
          <w:tab w:val="left" w:pos="1995"/>
          <w:tab w:val="left" w:pos="5355"/>
          <w:tab w:val="left" w:pos="8115"/>
        </w:tabs>
        <w:rPr>
          <w:sz w:val="24"/>
          <w:szCs w:val="24"/>
        </w:rPr>
      </w:pPr>
    </w:p>
    <w:p w:rsidR="00594A72" w:rsidRDefault="00594A72" w:rsidP="00594A72">
      <w:pPr>
        <w:tabs>
          <w:tab w:val="left" w:pos="-284"/>
          <w:tab w:val="left" w:pos="1995"/>
          <w:tab w:val="left" w:pos="5355"/>
          <w:tab w:val="left" w:pos="8115"/>
        </w:tabs>
        <w:rPr>
          <w:sz w:val="24"/>
          <w:szCs w:val="24"/>
        </w:rPr>
      </w:pPr>
    </w:p>
    <w:p w:rsidR="00594A72" w:rsidRDefault="00594A72" w:rsidP="00594A72">
      <w:pPr>
        <w:tabs>
          <w:tab w:val="left" w:pos="-284"/>
          <w:tab w:val="left" w:pos="1995"/>
          <w:tab w:val="left" w:pos="5355"/>
          <w:tab w:val="left" w:pos="8115"/>
        </w:tabs>
        <w:rPr>
          <w:sz w:val="24"/>
          <w:szCs w:val="24"/>
        </w:rPr>
      </w:pPr>
    </w:p>
    <w:p w:rsidR="00131F70" w:rsidRDefault="00131F70"/>
    <w:sectPr w:rsidR="00131F70" w:rsidSect="0013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EC3"/>
    <w:multiLevelType w:val="hybridMultilevel"/>
    <w:tmpl w:val="26B2DC6A"/>
    <w:lvl w:ilvl="0" w:tplc="D0C2600C">
      <w:start w:val="19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B2994"/>
    <w:multiLevelType w:val="hybridMultilevel"/>
    <w:tmpl w:val="594875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81D0C"/>
    <w:multiLevelType w:val="hybridMultilevel"/>
    <w:tmpl w:val="61661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22740"/>
    <w:multiLevelType w:val="hybridMultilevel"/>
    <w:tmpl w:val="B4082A9E"/>
    <w:lvl w:ilvl="0" w:tplc="ABB84A82">
      <w:start w:val="8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A72"/>
    <w:rsid w:val="00131F70"/>
    <w:rsid w:val="00307F12"/>
    <w:rsid w:val="0059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4A72"/>
    <w:rPr>
      <w:color w:val="0000FF"/>
      <w:u w:val="single"/>
    </w:rPr>
  </w:style>
  <w:style w:type="paragraph" w:styleId="a4">
    <w:name w:val="No Spacing"/>
    <w:uiPriority w:val="1"/>
    <w:qFormat/>
    <w:rsid w:val="00594A7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4A72"/>
    <w:pPr>
      <w:ind w:left="720"/>
      <w:contextualSpacing/>
    </w:pPr>
  </w:style>
  <w:style w:type="character" w:customStyle="1" w:styleId="apple-converted-space">
    <w:name w:val="apple-converted-space"/>
    <w:basedOn w:val="a0"/>
    <w:rsid w:val="00594A72"/>
  </w:style>
  <w:style w:type="table" w:styleId="a6">
    <w:name w:val="Table Grid"/>
    <w:basedOn w:val="a1"/>
    <w:rsid w:val="0059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voschevodstvo.ru/arbuz/oroshenie.html" TargetMode="External"/><Relationship Id="rId5" Type="http://schemas.openxmlformats.org/officeDocument/2006/relationships/hyperlink" Target="http://www.ovoschevodstvo.ru/arbuz/uborka-uroja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2398</Words>
  <Characters>13673</Characters>
  <Application>Microsoft Office Word</Application>
  <DocSecurity>0</DocSecurity>
  <Lines>113</Lines>
  <Paragraphs>32</Paragraphs>
  <ScaleCrop>false</ScaleCrop>
  <Company/>
  <LinksUpToDate>false</LinksUpToDate>
  <CharactersWithSpaces>16039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2014-11-15T14:04:00Z</dcterms:created>
  <dcterms:modified xsi:type="dcterms:W3CDTF">2014-11-15T14:09:00Z</dcterms:modified>
</cp:coreProperties>
</file>