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A7" w:rsidRPr="00BD5E25" w:rsidRDefault="001D79A7" w:rsidP="001D79A7">
      <w:pPr>
        <w:spacing w:after="0"/>
        <w:ind w:left="-720"/>
        <w:jc w:val="center"/>
        <w:rPr>
          <w:rFonts w:ascii="Times New Roman" w:hAnsi="Times New Roman"/>
          <w:sz w:val="28"/>
          <w:szCs w:val="28"/>
        </w:rPr>
      </w:pPr>
      <w:r w:rsidRPr="00BD5E25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1D79A7" w:rsidRPr="00BD5E25" w:rsidRDefault="001D79A7" w:rsidP="001D79A7">
      <w:pPr>
        <w:spacing w:after="0"/>
        <w:ind w:left="-720"/>
        <w:jc w:val="center"/>
        <w:rPr>
          <w:rFonts w:ascii="Times New Roman" w:hAnsi="Times New Roman"/>
          <w:sz w:val="28"/>
          <w:szCs w:val="28"/>
        </w:rPr>
      </w:pPr>
      <w:r w:rsidRPr="00BD5E25">
        <w:rPr>
          <w:rFonts w:ascii="Times New Roman" w:hAnsi="Times New Roman"/>
          <w:sz w:val="28"/>
          <w:szCs w:val="28"/>
        </w:rPr>
        <w:t>ДОПОЛНИТЕЛЬНОГО ОБРАЗОВАНИЯ ДЛЯ ДЕТЕЙ</w:t>
      </w:r>
    </w:p>
    <w:p w:rsidR="001D79A7" w:rsidRPr="00BD5E25" w:rsidRDefault="001D79A7" w:rsidP="001D79A7">
      <w:pPr>
        <w:spacing w:after="0"/>
        <w:ind w:left="-720"/>
        <w:jc w:val="center"/>
        <w:rPr>
          <w:rFonts w:ascii="Times New Roman" w:hAnsi="Times New Roman"/>
          <w:sz w:val="28"/>
          <w:szCs w:val="28"/>
        </w:rPr>
      </w:pPr>
      <w:r w:rsidRPr="00BD5E25">
        <w:rPr>
          <w:rFonts w:ascii="Times New Roman" w:hAnsi="Times New Roman"/>
          <w:sz w:val="28"/>
          <w:szCs w:val="28"/>
        </w:rPr>
        <w:t>«ДВОРЕЦ ТВОРЧЕСТВА ДЕТЕЙ И МОЛОДЁЖИ»</w:t>
      </w:r>
    </w:p>
    <w:p w:rsidR="001D79A7" w:rsidRPr="00BD5E25" w:rsidRDefault="001D79A7" w:rsidP="001D79A7">
      <w:pPr>
        <w:spacing w:after="0"/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Pr="00BD5E25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Pr="00BD5E25" w:rsidRDefault="001D79A7" w:rsidP="001D79A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1D79A7" w:rsidRPr="00BD5E25" w:rsidRDefault="001D79A7" w:rsidP="001D79A7">
      <w:pPr>
        <w:spacing w:after="0"/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Default="001D79A7" w:rsidP="001D79A7">
      <w:pPr>
        <w:spacing w:after="120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</w:t>
      </w:r>
      <w:r w:rsidRPr="00BD5E25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азработка воспитательного мероприятия</w:t>
      </w:r>
    </w:p>
    <w:p w:rsidR="001D79A7" w:rsidRPr="001D79A7" w:rsidRDefault="001D79A7" w:rsidP="001D79A7">
      <w:pPr>
        <w:spacing w:after="120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A1519B">
        <w:rPr>
          <w:rFonts w:ascii="Times New Roman" w:hAnsi="Times New Roman"/>
          <w:b/>
          <w:sz w:val="28"/>
          <w:szCs w:val="28"/>
        </w:rPr>
        <w:t>«</w:t>
      </w:r>
      <w:r w:rsidR="00713752">
        <w:rPr>
          <w:rFonts w:ascii="Times New Roman" w:hAnsi="Times New Roman"/>
          <w:b/>
          <w:sz w:val="28"/>
          <w:szCs w:val="28"/>
        </w:rPr>
        <w:t xml:space="preserve">Музыка </w:t>
      </w:r>
      <w:r w:rsidR="00713752" w:rsidRPr="00C831C6">
        <w:rPr>
          <w:rFonts w:ascii="Times New Roman" w:hAnsi="Times New Roman"/>
          <w:b/>
          <w:sz w:val="28"/>
          <w:szCs w:val="28"/>
        </w:rPr>
        <w:t>в</w:t>
      </w:r>
      <w:r w:rsidR="00713752">
        <w:rPr>
          <w:rFonts w:ascii="Times New Roman" w:hAnsi="Times New Roman"/>
          <w:b/>
          <w:sz w:val="28"/>
          <w:szCs w:val="28"/>
        </w:rPr>
        <w:t xml:space="preserve"> мультфильмах</w:t>
      </w:r>
      <w:r w:rsidRPr="00A1519B">
        <w:rPr>
          <w:rFonts w:ascii="Times New Roman" w:hAnsi="Times New Roman"/>
          <w:b/>
          <w:sz w:val="28"/>
          <w:szCs w:val="28"/>
        </w:rPr>
        <w:t>»</w:t>
      </w:r>
    </w:p>
    <w:p w:rsidR="001D79A7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Pr="00BD5E25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Pr="00BD5E25" w:rsidRDefault="001D79A7" w:rsidP="001D79A7">
      <w:pPr>
        <w:ind w:left="-720"/>
        <w:jc w:val="right"/>
        <w:rPr>
          <w:rFonts w:ascii="Times New Roman" w:hAnsi="Times New Roman"/>
          <w:sz w:val="28"/>
          <w:szCs w:val="28"/>
        </w:rPr>
      </w:pPr>
    </w:p>
    <w:p w:rsidR="001D79A7" w:rsidRDefault="001D79A7" w:rsidP="001D79A7">
      <w:pPr>
        <w:spacing w:after="12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Попова Валентина Петровна</w:t>
      </w:r>
      <w:r w:rsidRPr="00BD5E25">
        <w:rPr>
          <w:rFonts w:ascii="Times New Roman" w:hAnsi="Times New Roman"/>
          <w:sz w:val="28"/>
          <w:szCs w:val="28"/>
        </w:rPr>
        <w:t>,</w:t>
      </w:r>
    </w:p>
    <w:p w:rsidR="001D79A7" w:rsidRPr="00A1519B" w:rsidRDefault="001D79A7" w:rsidP="001D79A7">
      <w:pPr>
        <w:spacing w:after="12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1519B">
        <w:rPr>
          <w:rFonts w:ascii="Times New Roman" w:hAnsi="Times New Roman"/>
          <w:sz w:val="28"/>
          <w:szCs w:val="28"/>
        </w:rPr>
        <w:t>едагог дополнительного образования</w:t>
      </w:r>
    </w:p>
    <w:p w:rsidR="001D79A7" w:rsidRPr="00BD5E25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Pr="00BD5E25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Pr="00BD5E25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Pr="00BD5E25" w:rsidRDefault="001D79A7" w:rsidP="001D79A7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1D79A7" w:rsidRPr="001B0042" w:rsidRDefault="001D79A7" w:rsidP="001D79A7">
      <w:pPr>
        <w:ind w:left="-374"/>
        <w:jc w:val="center"/>
        <w:rPr>
          <w:rFonts w:ascii="Times New Roman" w:hAnsi="Times New Roman"/>
          <w:sz w:val="28"/>
          <w:szCs w:val="28"/>
        </w:rPr>
      </w:pPr>
      <w:r w:rsidRPr="00BD5E25">
        <w:rPr>
          <w:rFonts w:ascii="Times New Roman" w:hAnsi="Times New Roman"/>
          <w:sz w:val="28"/>
          <w:szCs w:val="28"/>
        </w:rPr>
        <w:t>Озёрск</w:t>
      </w:r>
    </w:p>
    <w:p w:rsidR="00456437" w:rsidRPr="000E1E09" w:rsidRDefault="001D79A7" w:rsidP="000E1E09">
      <w:pPr>
        <w:ind w:left="-374"/>
        <w:jc w:val="center"/>
        <w:rPr>
          <w:rFonts w:ascii="Times New Roman" w:hAnsi="Times New Roman"/>
          <w:sz w:val="28"/>
          <w:szCs w:val="28"/>
        </w:rPr>
      </w:pPr>
      <w:r w:rsidRPr="001B0042">
        <w:rPr>
          <w:rFonts w:ascii="Times New Roman" w:hAnsi="Times New Roman"/>
          <w:sz w:val="28"/>
          <w:szCs w:val="28"/>
        </w:rPr>
        <w:t>2011г</w:t>
      </w:r>
    </w:p>
    <w:p w:rsidR="00990FD0" w:rsidRPr="00456437" w:rsidRDefault="000E65DB" w:rsidP="002D717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990FD0" w:rsidRPr="00456437">
        <w:rPr>
          <w:rFonts w:ascii="Times New Roman" w:hAnsi="Times New Roman"/>
          <w:b/>
          <w:sz w:val="24"/>
          <w:szCs w:val="24"/>
        </w:rPr>
        <w:t>Целевая группа</w:t>
      </w:r>
      <w:r w:rsidR="00456437" w:rsidRPr="00456437">
        <w:rPr>
          <w:rFonts w:ascii="Times New Roman" w:hAnsi="Times New Roman"/>
          <w:sz w:val="24"/>
          <w:szCs w:val="24"/>
        </w:rPr>
        <w:t>: Дети младшего школьного возраста</w:t>
      </w:r>
      <w:r w:rsidR="00456437">
        <w:rPr>
          <w:rFonts w:ascii="Times New Roman" w:hAnsi="Times New Roman"/>
          <w:sz w:val="24"/>
          <w:szCs w:val="24"/>
        </w:rPr>
        <w:t xml:space="preserve"> </w:t>
      </w:r>
      <w:r w:rsidR="000E1E09">
        <w:rPr>
          <w:rFonts w:ascii="Times New Roman" w:hAnsi="Times New Roman"/>
          <w:sz w:val="24"/>
          <w:szCs w:val="24"/>
        </w:rPr>
        <w:t>(7-12 лет)</w:t>
      </w:r>
      <w:r w:rsidR="00456437" w:rsidRPr="00456437">
        <w:rPr>
          <w:rFonts w:ascii="Times New Roman" w:hAnsi="Times New Roman"/>
          <w:sz w:val="24"/>
          <w:szCs w:val="24"/>
        </w:rPr>
        <w:t>.</w:t>
      </w:r>
    </w:p>
    <w:p w:rsidR="000E1E09" w:rsidRPr="005C4CC6" w:rsidRDefault="001B0042" w:rsidP="000E1E09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E1E09">
        <w:rPr>
          <w:rFonts w:ascii="Times New Roman" w:hAnsi="Times New Roman"/>
          <w:sz w:val="24"/>
          <w:szCs w:val="24"/>
        </w:rPr>
        <w:t>2.</w:t>
      </w:r>
      <w:r w:rsidR="000E65DB" w:rsidRPr="000E1E09">
        <w:rPr>
          <w:rFonts w:ascii="Times New Roman" w:hAnsi="Times New Roman"/>
          <w:sz w:val="24"/>
          <w:szCs w:val="24"/>
        </w:rPr>
        <w:t xml:space="preserve"> </w:t>
      </w:r>
      <w:r w:rsidR="00990FD0" w:rsidRPr="000E1E09">
        <w:rPr>
          <w:rFonts w:ascii="Times New Roman" w:hAnsi="Times New Roman"/>
          <w:b/>
          <w:sz w:val="24"/>
          <w:szCs w:val="24"/>
        </w:rPr>
        <w:t>Цель</w:t>
      </w:r>
      <w:r w:rsidR="00990FD0" w:rsidRPr="000E1E09">
        <w:rPr>
          <w:rFonts w:ascii="Times New Roman" w:hAnsi="Times New Roman"/>
          <w:sz w:val="24"/>
          <w:szCs w:val="24"/>
        </w:rPr>
        <w:t xml:space="preserve">: </w:t>
      </w:r>
      <w:r w:rsidR="002D0641" w:rsidRPr="005C4CC6">
        <w:rPr>
          <w:rFonts w:ascii="Times New Roman" w:hAnsi="Times New Roman"/>
          <w:color w:val="FF0000"/>
          <w:sz w:val="24"/>
          <w:szCs w:val="24"/>
        </w:rPr>
        <w:t>Активиз</w:t>
      </w:r>
      <w:r w:rsidR="0055429B">
        <w:rPr>
          <w:rFonts w:ascii="Times New Roman" w:hAnsi="Times New Roman"/>
          <w:color w:val="FF0000"/>
          <w:sz w:val="24"/>
          <w:szCs w:val="24"/>
        </w:rPr>
        <w:t xml:space="preserve">ировать </w:t>
      </w:r>
      <w:r w:rsidR="002D0641" w:rsidRPr="005C4CC6">
        <w:rPr>
          <w:rFonts w:ascii="Times New Roman" w:hAnsi="Times New Roman"/>
          <w:color w:val="FF0000"/>
          <w:sz w:val="24"/>
          <w:szCs w:val="24"/>
        </w:rPr>
        <w:t>интерес</w:t>
      </w:r>
      <w:r w:rsidR="0055429B">
        <w:rPr>
          <w:rFonts w:ascii="Times New Roman" w:hAnsi="Times New Roman"/>
          <w:color w:val="FF0000"/>
          <w:sz w:val="24"/>
          <w:szCs w:val="24"/>
        </w:rPr>
        <w:t>ы</w:t>
      </w:r>
      <w:r w:rsidR="00695DBD" w:rsidRPr="00695DBD">
        <w:rPr>
          <w:rFonts w:ascii="Times New Roman" w:hAnsi="Times New Roman"/>
          <w:color w:val="FF0000"/>
          <w:sz w:val="24"/>
          <w:szCs w:val="24"/>
        </w:rPr>
        <w:t>.</w:t>
      </w:r>
      <w:r w:rsidR="005542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24BE" w:rsidRPr="005C4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429B">
        <w:rPr>
          <w:rFonts w:ascii="Times New Roman" w:hAnsi="Times New Roman"/>
          <w:color w:val="FF0000"/>
          <w:sz w:val="24"/>
          <w:szCs w:val="24"/>
        </w:rPr>
        <w:t>З</w:t>
      </w:r>
      <w:r w:rsidR="00456437" w:rsidRPr="005C4CC6">
        <w:rPr>
          <w:rFonts w:ascii="Times New Roman" w:hAnsi="Times New Roman"/>
          <w:color w:val="FF0000"/>
          <w:sz w:val="24"/>
          <w:szCs w:val="24"/>
        </w:rPr>
        <w:t>накомить</w:t>
      </w:r>
      <w:r w:rsidR="0055429B">
        <w:rPr>
          <w:rFonts w:ascii="Times New Roman" w:hAnsi="Times New Roman"/>
          <w:color w:val="FF0000"/>
          <w:sz w:val="24"/>
          <w:szCs w:val="24"/>
        </w:rPr>
        <w:t xml:space="preserve"> учащихся</w:t>
      </w:r>
      <w:r w:rsidR="00456437" w:rsidRPr="005C4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429B">
        <w:rPr>
          <w:rFonts w:ascii="Times New Roman" w:hAnsi="Times New Roman"/>
          <w:color w:val="FF0000"/>
          <w:sz w:val="24"/>
          <w:szCs w:val="24"/>
        </w:rPr>
        <w:t xml:space="preserve">общеобразовательных школ </w:t>
      </w:r>
      <w:r w:rsidR="00456437" w:rsidRPr="005C4CC6">
        <w:rPr>
          <w:rFonts w:ascii="Times New Roman" w:hAnsi="Times New Roman"/>
          <w:color w:val="FF0000"/>
          <w:sz w:val="24"/>
          <w:szCs w:val="24"/>
        </w:rPr>
        <w:t>с музыкой и песнями детских композиторов,</w:t>
      </w:r>
      <w:r w:rsidR="001424BE" w:rsidRPr="005C4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6437" w:rsidRPr="005C4CC6">
        <w:rPr>
          <w:rFonts w:ascii="Times New Roman" w:hAnsi="Times New Roman"/>
          <w:color w:val="FF0000"/>
          <w:sz w:val="24"/>
          <w:szCs w:val="24"/>
        </w:rPr>
        <w:t xml:space="preserve">поэтов-песенников: </w:t>
      </w:r>
      <w:r w:rsidR="000E1E09" w:rsidRPr="005C4CC6">
        <w:rPr>
          <w:rFonts w:ascii="Times New Roman" w:hAnsi="Times New Roman"/>
          <w:color w:val="FF0000"/>
          <w:sz w:val="24"/>
          <w:szCs w:val="24"/>
        </w:rPr>
        <w:t xml:space="preserve">Владимир </w:t>
      </w:r>
      <w:proofErr w:type="spellStart"/>
      <w:r w:rsidR="000E1E09" w:rsidRPr="005C4CC6">
        <w:rPr>
          <w:rFonts w:ascii="Times New Roman" w:hAnsi="Times New Roman"/>
          <w:color w:val="FF0000"/>
          <w:sz w:val="24"/>
          <w:szCs w:val="24"/>
        </w:rPr>
        <w:t>Шаинский</w:t>
      </w:r>
      <w:proofErr w:type="spellEnd"/>
      <w:r w:rsidR="000E1E09" w:rsidRPr="005C4CC6">
        <w:rPr>
          <w:rFonts w:ascii="Times New Roman" w:hAnsi="Times New Roman"/>
          <w:color w:val="FF0000"/>
          <w:sz w:val="24"/>
          <w:szCs w:val="24"/>
        </w:rPr>
        <w:t xml:space="preserve">, Евгений </w:t>
      </w:r>
      <w:proofErr w:type="spellStart"/>
      <w:r w:rsidR="000E1E09" w:rsidRPr="005C4CC6">
        <w:rPr>
          <w:rFonts w:ascii="Times New Roman" w:hAnsi="Times New Roman"/>
          <w:color w:val="FF0000"/>
          <w:sz w:val="24"/>
          <w:szCs w:val="24"/>
        </w:rPr>
        <w:t>Крылатов</w:t>
      </w:r>
      <w:proofErr w:type="spellEnd"/>
      <w:r w:rsidR="000E1E09" w:rsidRPr="005C4CC6">
        <w:rPr>
          <w:rFonts w:ascii="Times New Roman" w:hAnsi="Times New Roman"/>
          <w:color w:val="FF0000"/>
          <w:sz w:val="24"/>
          <w:szCs w:val="24"/>
        </w:rPr>
        <w:t xml:space="preserve">, Геннадий Гладков, Юрий </w:t>
      </w:r>
      <w:proofErr w:type="spellStart"/>
      <w:r w:rsidR="000E1E09" w:rsidRPr="005C4CC6">
        <w:rPr>
          <w:rFonts w:ascii="Times New Roman" w:hAnsi="Times New Roman"/>
          <w:color w:val="FF0000"/>
          <w:sz w:val="24"/>
          <w:szCs w:val="24"/>
        </w:rPr>
        <w:t>Энтин</w:t>
      </w:r>
      <w:proofErr w:type="spellEnd"/>
    </w:p>
    <w:p w:rsidR="000E1E09" w:rsidRDefault="001B0042" w:rsidP="000E1E09">
      <w:pPr>
        <w:spacing w:line="360" w:lineRule="auto"/>
        <w:rPr>
          <w:rFonts w:ascii="Times New Roman" w:hAnsi="Times New Roman"/>
          <w:sz w:val="24"/>
          <w:szCs w:val="24"/>
        </w:rPr>
      </w:pPr>
      <w:r w:rsidRPr="000E1E09">
        <w:rPr>
          <w:rFonts w:ascii="Times New Roman" w:hAnsi="Times New Roman"/>
          <w:sz w:val="24"/>
          <w:szCs w:val="24"/>
        </w:rPr>
        <w:t>3.</w:t>
      </w:r>
      <w:r w:rsidR="000E65DB" w:rsidRPr="000E1E09">
        <w:rPr>
          <w:rFonts w:ascii="Times New Roman" w:hAnsi="Times New Roman"/>
          <w:sz w:val="24"/>
          <w:szCs w:val="24"/>
        </w:rPr>
        <w:t xml:space="preserve"> </w:t>
      </w:r>
      <w:r w:rsidR="00990FD0" w:rsidRPr="000E1E09">
        <w:rPr>
          <w:rFonts w:ascii="Times New Roman" w:hAnsi="Times New Roman"/>
          <w:b/>
          <w:sz w:val="24"/>
          <w:szCs w:val="24"/>
        </w:rPr>
        <w:t>Задачи</w:t>
      </w:r>
      <w:r w:rsidRPr="000E1E09">
        <w:rPr>
          <w:rFonts w:ascii="Times New Roman" w:hAnsi="Times New Roman"/>
          <w:sz w:val="24"/>
          <w:szCs w:val="24"/>
        </w:rPr>
        <w:t>:</w:t>
      </w:r>
      <w:r w:rsidR="00456437" w:rsidRPr="000E1E09">
        <w:rPr>
          <w:rFonts w:ascii="Times New Roman" w:hAnsi="Times New Roman"/>
          <w:sz w:val="24"/>
          <w:szCs w:val="24"/>
        </w:rPr>
        <w:t xml:space="preserve"> </w:t>
      </w:r>
      <w:r w:rsidR="000E1E09" w:rsidRPr="000E1E09">
        <w:rPr>
          <w:rFonts w:ascii="Times New Roman" w:hAnsi="Times New Roman"/>
          <w:sz w:val="24"/>
          <w:szCs w:val="24"/>
        </w:rPr>
        <w:t xml:space="preserve"> </w:t>
      </w:r>
    </w:p>
    <w:p w:rsidR="000E1E09" w:rsidRDefault="000E1E09" w:rsidP="000E1E0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E1E09">
        <w:rPr>
          <w:rFonts w:ascii="Times New Roman" w:hAnsi="Times New Roman"/>
          <w:sz w:val="24"/>
          <w:szCs w:val="24"/>
        </w:rPr>
        <w:t>знакомить обучающихся с композиторами, поэтами –</w:t>
      </w:r>
      <w:r w:rsidR="001424BE">
        <w:rPr>
          <w:rFonts w:ascii="Times New Roman" w:hAnsi="Times New Roman"/>
          <w:sz w:val="24"/>
          <w:szCs w:val="24"/>
        </w:rPr>
        <w:t xml:space="preserve"> </w:t>
      </w:r>
      <w:r w:rsidRPr="000E1E09">
        <w:rPr>
          <w:rFonts w:ascii="Times New Roman" w:hAnsi="Times New Roman"/>
          <w:sz w:val="24"/>
          <w:szCs w:val="24"/>
        </w:rPr>
        <w:t>песенн</w:t>
      </w:r>
      <w:r>
        <w:rPr>
          <w:rFonts w:ascii="Times New Roman" w:hAnsi="Times New Roman"/>
          <w:sz w:val="24"/>
          <w:szCs w:val="24"/>
        </w:rPr>
        <w:t>иками, писавшими муз</w:t>
      </w:r>
      <w:r w:rsidRPr="000E1E09">
        <w:rPr>
          <w:rFonts w:ascii="Times New Roman" w:hAnsi="Times New Roman"/>
          <w:sz w:val="24"/>
          <w:szCs w:val="24"/>
        </w:rPr>
        <w:t>ыку и ст</w:t>
      </w:r>
      <w:r>
        <w:rPr>
          <w:rFonts w:ascii="Times New Roman" w:hAnsi="Times New Roman"/>
          <w:sz w:val="24"/>
          <w:szCs w:val="24"/>
        </w:rPr>
        <w:t>и</w:t>
      </w:r>
      <w:r w:rsidRPr="000E1E09">
        <w:rPr>
          <w:rFonts w:ascii="Times New Roman" w:hAnsi="Times New Roman"/>
          <w:sz w:val="24"/>
          <w:szCs w:val="24"/>
        </w:rPr>
        <w:t xml:space="preserve">хи для детей </w:t>
      </w:r>
      <w:proofErr w:type="gramEnd"/>
    </w:p>
    <w:p w:rsidR="000E1E09" w:rsidRPr="005C4CC6" w:rsidRDefault="000E1E09" w:rsidP="000E1E0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расширить кругозор </w:t>
      </w:r>
      <w:r w:rsidRPr="005C4CC6">
        <w:rPr>
          <w:rFonts w:ascii="Times New Roman" w:hAnsi="Times New Roman"/>
          <w:color w:val="FF0000"/>
          <w:sz w:val="24"/>
          <w:szCs w:val="24"/>
        </w:rPr>
        <w:t>детей</w:t>
      </w:r>
    </w:p>
    <w:p w:rsidR="000E1E09" w:rsidRPr="000E1E09" w:rsidRDefault="000E1E09" w:rsidP="000E1E0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</w:t>
      </w:r>
      <w:r w:rsidR="001424BE">
        <w:rPr>
          <w:rFonts w:ascii="Times New Roman" w:hAnsi="Times New Roman"/>
          <w:sz w:val="24"/>
          <w:szCs w:val="24"/>
        </w:rPr>
        <w:t>музыкальный, художественный и</w:t>
      </w:r>
      <w:r>
        <w:rPr>
          <w:rFonts w:ascii="Times New Roman" w:hAnsi="Times New Roman"/>
          <w:sz w:val="24"/>
          <w:szCs w:val="24"/>
        </w:rPr>
        <w:t xml:space="preserve"> эстетический вкус учащихся.</w:t>
      </w:r>
    </w:p>
    <w:p w:rsidR="00462FD2" w:rsidRDefault="004F13DC" w:rsidP="002D717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4BE">
        <w:rPr>
          <w:rFonts w:ascii="Times New Roman" w:hAnsi="Times New Roman"/>
          <w:sz w:val="24"/>
          <w:szCs w:val="24"/>
        </w:rPr>
        <w:t xml:space="preserve">. </w:t>
      </w:r>
      <w:r w:rsidR="001B0042" w:rsidRPr="001424BE">
        <w:rPr>
          <w:rFonts w:ascii="Times New Roman" w:hAnsi="Times New Roman"/>
          <w:b/>
          <w:sz w:val="24"/>
          <w:szCs w:val="24"/>
        </w:rPr>
        <w:t>Место и время проведения</w:t>
      </w:r>
      <w:r w:rsidR="001B0042" w:rsidRPr="001424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90FD0" w:rsidRPr="001424BE">
        <w:rPr>
          <w:rFonts w:ascii="Times New Roman" w:hAnsi="Times New Roman"/>
          <w:sz w:val="24"/>
          <w:szCs w:val="24"/>
        </w:rPr>
        <w:t>ДТДиМ</w:t>
      </w:r>
      <w:proofErr w:type="spellEnd"/>
      <w:r w:rsidR="00990FD0" w:rsidRPr="001424BE">
        <w:rPr>
          <w:rFonts w:ascii="Times New Roman" w:hAnsi="Times New Roman"/>
          <w:sz w:val="24"/>
          <w:szCs w:val="24"/>
        </w:rPr>
        <w:t>, малый зал, 17 марта 2011г</w:t>
      </w:r>
      <w:r w:rsidR="001B0042" w:rsidRPr="001424BE">
        <w:rPr>
          <w:rFonts w:ascii="Times New Roman" w:hAnsi="Times New Roman"/>
          <w:sz w:val="24"/>
          <w:szCs w:val="24"/>
        </w:rPr>
        <w:t>.</w:t>
      </w:r>
      <w:r w:rsidR="002D7173" w:rsidRPr="001424BE">
        <w:rPr>
          <w:rFonts w:ascii="Times New Roman" w:hAnsi="Times New Roman"/>
          <w:sz w:val="24"/>
          <w:szCs w:val="24"/>
        </w:rPr>
        <w:t>,16.00</w:t>
      </w:r>
      <w:r w:rsidR="001B0042" w:rsidRPr="001424BE">
        <w:rPr>
          <w:rFonts w:ascii="Times New Roman" w:hAnsi="Times New Roman"/>
          <w:sz w:val="24"/>
          <w:szCs w:val="24"/>
        </w:rPr>
        <w:t xml:space="preserve">        </w:t>
      </w:r>
      <w:r w:rsidR="000E65DB" w:rsidRPr="001424BE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62FD2" w:rsidRDefault="004F13DC" w:rsidP="002D717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24BE">
        <w:rPr>
          <w:rFonts w:ascii="Times New Roman" w:hAnsi="Times New Roman"/>
          <w:sz w:val="24"/>
          <w:szCs w:val="24"/>
        </w:rPr>
        <w:t xml:space="preserve">. </w:t>
      </w:r>
      <w:r w:rsidR="001B0042" w:rsidRPr="001424BE">
        <w:rPr>
          <w:rFonts w:ascii="Times New Roman" w:hAnsi="Times New Roman"/>
          <w:b/>
          <w:sz w:val="24"/>
          <w:szCs w:val="24"/>
        </w:rPr>
        <w:t>Продолжительность мероприятия</w:t>
      </w:r>
      <w:r w:rsidR="001B0042" w:rsidRPr="001424BE">
        <w:rPr>
          <w:rFonts w:ascii="Times New Roman" w:hAnsi="Times New Roman"/>
          <w:sz w:val="24"/>
          <w:szCs w:val="24"/>
        </w:rPr>
        <w:t xml:space="preserve">: 45 минут.                     </w:t>
      </w:r>
      <w:r w:rsidR="000E65DB" w:rsidRPr="001424B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5C4CC6" w:rsidRDefault="004F13DC" w:rsidP="002D717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24BE">
        <w:rPr>
          <w:rFonts w:ascii="Times New Roman" w:hAnsi="Times New Roman"/>
          <w:sz w:val="24"/>
          <w:szCs w:val="24"/>
        </w:rPr>
        <w:t xml:space="preserve">. </w:t>
      </w:r>
      <w:r w:rsidR="001B0042" w:rsidRPr="001424BE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="001B0042" w:rsidRPr="001424BE">
        <w:rPr>
          <w:rFonts w:ascii="Times New Roman" w:hAnsi="Times New Roman"/>
          <w:sz w:val="24"/>
          <w:szCs w:val="24"/>
        </w:rPr>
        <w:t xml:space="preserve">: ноутбук, </w:t>
      </w:r>
      <w:r w:rsidR="001424BE">
        <w:rPr>
          <w:rFonts w:ascii="Times New Roman" w:hAnsi="Times New Roman"/>
          <w:sz w:val="24"/>
          <w:szCs w:val="24"/>
        </w:rPr>
        <w:t>видео</w:t>
      </w:r>
      <w:r w:rsidR="001B0042" w:rsidRPr="001424BE">
        <w:rPr>
          <w:rFonts w:ascii="Times New Roman" w:hAnsi="Times New Roman"/>
          <w:sz w:val="24"/>
          <w:szCs w:val="24"/>
        </w:rPr>
        <w:t xml:space="preserve">проектор, экран, микрофоны, колонки, </w:t>
      </w:r>
      <w:r w:rsidR="00460A69" w:rsidRPr="001424BE">
        <w:rPr>
          <w:rFonts w:ascii="Times New Roman" w:hAnsi="Times New Roman"/>
          <w:sz w:val="24"/>
          <w:szCs w:val="24"/>
        </w:rPr>
        <w:t>стулья, пюпитры, музыкальные инструменты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460A69" w:rsidRPr="001424BE">
        <w:rPr>
          <w:rFonts w:ascii="Times New Roman" w:hAnsi="Times New Roman"/>
          <w:sz w:val="24"/>
          <w:szCs w:val="24"/>
        </w:rPr>
        <w:t>(домры, балалайки, к</w:t>
      </w:r>
      <w:proofErr w:type="gramStart"/>
      <w:r w:rsidR="00460A69" w:rsidRPr="001424BE">
        <w:rPr>
          <w:rFonts w:ascii="Times New Roman" w:hAnsi="Times New Roman"/>
          <w:sz w:val="24"/>
          <w:szCs w:val="24"/>
        </w:rPr>
        <w:t>.б</w:t>
      </w:r>
      <w:proofErr w:type="gramEnd"/>
      <w:r w:rsidR="00460A69" w:rsidRPr="001424BE">
        <w:rPr>
          <w:rFonts w:ascii="Times New Roman" w:hAnsi="Times New Roman"/>
          <w:sz w:val="24"/>
          <w:szCs w:val="24"/>
        </w:rPr>
        <w:t>ас, флейта, аккордеоны, ударная установка).</w:t>
      </w:r>
      <w:r w:rsidR="000E65DB" w:rsidRPr="001424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424BE" w:rsidRPr="00456437" w:rsidRDefault="005C4CC6" w:rsidP="002D717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424BE" w:rsidRPr="001424BE">
        <w:rPr>
          <w:rFonts w:ascii="Times New Roman" w:hAnsi="Times New Roman"/>
          <w:b/>
          <w:sz w:val="24"/>
          <w:szCs w:val="24"/>
        </w:rPr>
        <w:t>План подготовки</w:t>
      </w:r>
      <w:r w:rsidR="004F13DC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985"/>
        <w:gridCol w:w="4076"/>
      </w:tblGrid>
      <w:tr w:rsidR="001424BE" w:rsidTr="001424BE">
        <w:tc>
          <w:tcPr>
            <w:tcW w:w="534" w:type="dxa"/>
          </w:tcPr>
          <w:p w:rsidR="001424BE" w:rsidRPr="001424BE" w:rsidRDefault="001424BE" w:rsidP="002D71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4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1424BE" w:rsidRPr="001424BE" w:rsidRDefault="001424BE" w:rsidP="002D71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4BE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424BE" w:rsidRPr="001424BE" w:rsidRDefault="001424BE" w:rsidP="002D71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1424B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76" w:type="dxa"/>
          </w:tcPr>
          <w:p w:rsidR="001424BE" w:rsidRPr="001424BE" w:rsidRDefault="001424BE" w:rsidP="002D71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Ответственные</w:t>
            </w:r>
          </w:p>
        </w:tc>
      </w:tr>
      <w:tr w:rsidR="001424BE" w:rsidTr="001424BE">
        <w:tc>
          <w:tcPr>
            <w:tcW w:w="534" w:type="dxa"/>
          </w:tcPr>
          <w:p w:rsidR="001424BE" w:rsidRDefault="001424BE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424BE" w:rsidRPr="005C4CC6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сценария</w:t>
            </w:r>
          </w:p>
        </w:tc>
        <w:tc>
          <w:tcPr>
            <w:tcW w:w="1985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до 11.01.2011</w:t>
            </w:r>
          </w:p>
        </w:tc>
        <w:tc>
          <w:tcPr>
            <w:tcW w:w="4076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В.П.Попова</w:t>
            </w:r>
          </w:p>
        </w:tc>
      </w:tr>
      <w:tr w:rsidR="001424BE" w:rsidTr="001424BE">
        <w:tc>
          <w:tcPr>
            <w:tcW w:w="534" w:type="dxa"/>
          </w:tcPr>
          <w:p w:rsidR="001424BE" w:rsidRDefault="001424BE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мероприятия</w:t>
            </w:r>
          </w:p>
        </w:tc>
        <w:tc>
          <w:tcPr>
            <w:tcW w:w="1985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17.03.2011</w:t>
            </w:r>
          </w:p>
        </w:tc>
        <w:tc>
          <w:tcPr>
            <w:tcW w:w="4076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В.П.Попова</w:t>
            </w:r>
          </w:p>
        </w:tc>
      </w:tr>
      <w:tr w:rsidR="001424BE" w:rsidTr="001424BE">
        <w:tc>
          <w:tcPr>
            <w:tcW w:w="534" w:type="dxa"/>
          </w:tcPr>
          <w:p w:rsidR="001424BE" w:rsidRDefault="001424BE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артистами</w:t>
            </w:r>
          </w:p>
        </w:tc>
        <w:tc>
          <w:tcPr>
            <w:tcW w:w="1985" w:type="dxa"/>
          </w:tcPr>
          <w:p w:rsidR="001424BE" w:rsidRDefault="005C4CC6" w:rsidP="005C4C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16.03.2011</w:t>
            </w:r>
          </w:p>
        </w:tc>
        <w:tc>
          <w:tcPr>
            <w:tcW w:w="4076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В.П.Попова, Д.Г.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Е.Д.Худякова</w:t>
            </w:r>
          </w:p>
        </w:tc>
      </w:tr>
      <w:tr w:rsidR="001424BE" w:rsidTr="001424BE">
        <w:tc>
          <w:tcPr>
            <w:tcW w:w="534" w:type="dxa"/>
          </w:tcPr>
          <w:p w:rsidR="001424BE" w:rsidRDefault="001424BE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костюмов</w:t>
            </w:r>
          </w:p>
        </w:tc>
        <w:tc>
          <w:tcPr>
            <w:tcW w:w="1985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16.03.2011</w:t>
            </w:r>
          </w:p>
        </w:tc>
        <w:tc>
          <w:tcPr>
            <w:tcW w:w="4076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Е.Д.Худякова</w:t>
            </w:r>
          </w:p>
        </w:tc>
      </w:tr>
      <w:tr w:rsidR="001424BE" w:rsidTr="001424BE">
        <w:tc>
          <w:tcPr>
            <w:tcW w:w="534" w:type="dxa"/>
          </w:tcPr>
          <w:p w:rsidR="001424BE" w:rsidRDefault="001424BE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видеоматериала и монтаж приложения</w:t>
            </w:r>
          </w:p>
        </w:tc>
        <w:tc>
          <w:tcPr>
            <w:tcW w:w="1985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11.01.2011</w:t>
            </w:r>
          </w:p>
        </w:tc>
        <w:tc>
          <w:tcPr>
            <w:tcW w:w="4076" w:type="dxa"/>
          </w:tcPr>
          <w:p w:rsidR="001424BE" w:rsidRDefault="005C4CC6" w:rsidP="00462F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</w:t>
            </w:r>
            <w:r w:rsidR="00462FD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опова</w:t>
            </w:r>
          </w:p>
        </w:tc>
      </w:tr>
      <w:tr w:rsidR="001424BE" w:rsidTr="001424BE">
        <w:tc>
          <w:tcPr>
            <w:tcW w:w="534" w:type="dxa"/>
          </w:tcPr>
          <w:p w:rsidR="001424BE" w:rsidRDefault="001424BE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1424BE" w:rsidRPr="005C4CC6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обеспечение: звук, свет, микрофоны, экран, видеопроектор</w:t>
            </w:r>
          </w:p>
        </w:tc>
        <w:tc>
          <w:tcPr>
            <w:tcW w:w="1985" w:type="dxa"/>
          </w:tcPr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17.03.2011</w:t>
            </w:r>
          </w:p>
        </w:tc>
        <w:tc>
          <w:tcPr>
            <w:tcW w:w="4076" w:type="dxa"/>
          </w:tcPr>
          <w:p w:rsidR="00462FD2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</w:t>
            </w:r>
            <w:r w:rsidR="00462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2FD2">
              <w:rPr>
                <w:rFonts w:ascii="Times New Roman" w:hAnsi="Times New Roman"/>
                <w:sz w:val="24"/>
                <w:szCs w:val="24"/>
              </w:rPr>
              <w:t>Фесеенко</w:t>
            </w:r>
            <w:proofErr w:type="spellEnd"/>
            <w:r w:rsidR="00462FD2">
              <w:rPr>
                <w:rFonts w:ascii="Times New Roman" w:hAnsi="Times New Roman"/>
                <w:sz w:val="24"/>
                <w:szCs w:val="24"/>
              </w:rPr>
              <w:t>, А.С.Афанасьев,</w:t>
            </w:r>
          </w:p>
          <w:p w:rsidR="001424BE" w:rsidRDefault="005C4CC6" w:rsidP="002D71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</w:t>
            </w:r>
            <w:r w:rsidR="00462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</w:p>
        </w:tc>
      </w:tr>
    </w:tbl>
    <w:p w:rsidR="004F13DC" w:rsidRDefault="004F13DC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62FD2" w:rsidRDefault="00462FD2" w:rsidP="005C4C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62FD2" w:rsidRDefault="00462FD2" w:rsidP="005C4C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5C4C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Pr="001424BE">
        <w:rPr>
          <w:rFonts w:ascii="Times New Roman" w:hAnsi="Times New Roman"/>
          <w:b/>
          <w:sz w:val="24"/>
          <w:szCs w:val="24"/>
        </w:rPr>
        <w:t>План мероприятия</w:t>
      </w:r>
      <w:r w:rsidRPr="001424BE">
        <w:rPr>
          <w:rFonts w:ascii="Times New Roman" w:hAnsi="Times New Roman"/>
          <w:sz w:val="24"/>
          <w:szCs w:val="24"/>
        </w:rPr>
        <w:t xml:space="preserve">: </w:t>
      </w:r>
    </w:p>
    <w:p w:rsidR="00462FD2" w:rsidRDefault="00462FD2" w:rsidP="005C4C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 видео (Приложение №1).</w:t>
      </w:r>
    </w:p>
    <w:p w:rsidR="00462FD2" w:rsidRDefault="00462FD2" w:rsidP="005C4C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Ведущий приветствует зрителей и начинает рассказывать о музыке в мультфильмах.</w:t>
      </w:r>
    </w:p>
    <w:p w:rsidR="00462FD2" w:rsidRDefault="00462FD2" w:rsidP="005C4C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Показ видео (Приложение №2).</w:t>
      </w:r>
    </w:p>
    <w:p w:rsidR="00462FD2" w:rsidRDefault="00462FD2" w:rsidP="005C4C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Мюзикл – популярный жанр в мультипликации.</w:t>
      </w:r>
    </w:p>
    <w:p w:rsidR="00462FD2" w:rsidRDefault="00462FD2" w:rsidP="005C4C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54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 видео (Приложение №3).</w:t>
      </w:r>
    </w:p>
    <w:p w:rsidR="0055429B" w:rsidRDefault="00462FD2" w:rsidP="0055429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5429B">
        <w:rPr>
          <w:rFonts w:ascii="Times New Roman" w:hAnsi="Times New Roman"/>
          <w:sz w:val="24"/>
          <w:szCs w:val="24"/>
        </w:rPr>
        <w:t>Ведущий знакомит с композиторами, поэтом-песенником, которые писали музыку и тесты к мультфильмам. (Приложение №4)</w:t>
      </w:r>
    </w:p>
    <w:p w:rsidR="0055429B" w:rsidRDefault="0055429B" w:rsidP="005C4C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Викторина « Угадай мелодию». (Приложение №5). </w:t>
      </w:r>
    </w:p>
    <w:p w:rsidR="0055429B" w:rsidRPr="0055429B" w:rsidRDefault="0055429B" w:rsidP="005C4C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Заключительное  слово.</w:t>
      </w:r>
    </w:p>
    <w:p w:rsidR="004F13DC" w:rsidRDefault="004F13DC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13DC" w:rsidRDefault="004F13DC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13DC" w:rsidRDefault="004F13DC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4F13DC" w:rsidP="0068763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CC6" w:rsidRDefault="005C4CC6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429B" w:rsidRDefault="0055429B" w:rsidP="006876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31C6" w:rsidRPr="00C831C6" w:rsidRDefault="000E1E09" w:rsidP="0068763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831C6" w:rsidRPr="00C831C6">
        <w:rPr>
          <w:rFonts w:ascii="Times New Roman" w:hAnsi="Times New Roman"/>
          <w:sz w:val="24"/>
          <w:szCs w:val="24"/>
        </w:rPr>
        <w:t xml:space="preserve">Сценарий. </w:t>
      </w:r>
    </w:p>
    <w:p w:rsidR="00C831C6" w:rsidRPr="002D0641" w:rsidRDefault="00C831C6" w:rsidP="0068763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D0641">
        <w:rPr>
          <w:rFonts w:ascii="Times New Roman" w:hAnsi="Times New Roman"/>
          <w:b/>
          <w:sz w:val="24"/>
          <w:szCs w:val="24"/>
        </w:rPr>
        <w:t>Приложение №1.</w:t>
      </w:r>
    </w:p>
    <w:p w:rsidR="00C831C6" w:rsidRPr="00C831C6" w:rsidRDefault="00C831C6" w:rsidP="0068763F">
      <w:pPr>
        <w:spacing w:line="360" w:lineRule="auto"/>
        <w:rPr>
          <w:rFonts w:ascii="Times New Roman" w:hAnsi="Times New Roman"/>
          <w:sz w:val="24"/>
          <w:szCs w:val="24"/>
        </w:rPr>
      </w:pPr>
      <w:r w:rsidRPr="002D0641">
        <w:rPr>
          <w:rFonts w:ascii="Times New Roman" w:hAnsi="Times New Roman"/>
          <w:b/>
          <w:sz w:val="24"/>
          <w:szCs w:val="24"/>
        </w:rPr>
        <w:t>Ведущий</w:t>
      </w:r>
      <w:r w:rsidRPr="00C831C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Здравствуйте, дорогие ребята! Я очень рада вас  видеть!!!</w:t>
      </w:r>
    </w:p>
    <w:p w:rsidR="002D0641" w:rsidRDefault="00C831C6" w:rsidP="00C831C6">
      <w:p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Мы с вами продолжим наше путешествие в волшебный мир кино. И сегодня вы попадёте в страну мультфильмов!</w:t>
      </w:r>
      <w:r w:rsidR="002D0641">
        <w:rPr>
          <w:rFonts w:ascii="Times New Roman" w:hAnsi="Times New Roman"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Я знаю, что большинство из вас очень  любит мультики.</w:t>
      </w:r>
      <w:r w:rsidR="002F2F3D">
        <w:rPr>
          <w:rFonts w:ascii="Times New Roman" w:hAnsi="Times New Roman"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И не только вы, ваши мамы и папы, много других детей  и взрослых их просто обожают. Добрые и смешные, трогательные и таинственные сюжеты</w:t>
      </w:r>
      <w:r w:rsidR="002D0641">
        <w:rPr>
          <w:rFonts w:ascii="Times New Roman" w:hAnsi="Times New Roman"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 xml:space="preserve">никого не оставляют равнодушными. Мультики понятны каждому. </w:t>
      </w:r>
      <w:r w:rsidR="002D064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C831C6">
        <w:rPr>
          <w:rFonts w:ascii="Times New Roman" w:hAnsi="Times New Roman"/>
          <w:sz w:val="24"/>
          <w:szCs w:val="24"/>
        </w:rPr>
        <w:t>Лет тридцать-сорок назад, во времена Советского Союза в анимации многого не было. Но что действительно было – так это замечательная музыка из  мультфильмов,  созданная  профессионалами, с любовью и душой. Очень часто песни и мелодии доходили до слушателя и приобретали популярность ч</w:t>
      </w:r>
      <w:r w:rsidR="002F2F3D">
        <w:rPr>
          <w:rFonts w:ascii="Times New Roman" w:hAnsi="Times New Roman"/>
          <w:sz w:val="24"/>
          <w:szCs w:val="24"/>
        </w:rPr>
        <w:t xml:space="preserve">ерез звуковую дорожку известных </w:t>
      </w:r>
      <w:r w:rsidRPr="00C831C6">
        <w:rPr>
          <w:rFonts w:ascii="Times New Roman" w:hAnsi="Times New Roman"/>
          <w:sz w:val="24"/>
          <w:szCs w:val="24"/>
        </w:rPr>
        <w:t xml:space="preserve">мультфильмов. </w:t>
      </w:r>
      <w:r w:rsidR="002D06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C831C6">
        <w:rPr>
          <w:rFonts w:ascii="Times New Roman" w:hAnsi="Times New Roman"/>
          <w:sz w:val="24"/>
          <w:szCs w:val="24"/>
        </w:rPr>
        <w:t xml:space="preserve">Музыка в мультипликации играла и играет огромную роль. А вы знаете, что в эпоху немого кино первый мультипликационный фильм режиссёра Пака </w:t>
      </w:r>
      <w:proofErr w:type="spellStart"/>
      <w:r w:rsidRPr="00C831C6">
        <w:rPr>
          <w:rFonts w:ascii="Times New Roman" w:hAnsi="Times New Roman"/>
          <w:sz w:val="24"/>
          <w:szCs w:val="24"/>
        </w:rPr>
        <w:t>Сельмана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про кота Феликса имел огромный успех потому, что тран</w:t>
      </w:r>
      <w:r w:rsidR="002F2F3D">
        <w:rPr>
          <w:rFonts w:ascii="Times New Roman" w:hAnsi="Times New Roman"/>
          <w:sz w:val="24"/>
          <w:szCs w:val="24"/>
        </w:rPr>
        <w:t xml:space="preserve">слировался в сопровождении </w:t>
      </w:r>
      <w:proofErr w:type="spellStart"/>
      <w:r w:rsidR="002F2F3D">
        <w:rPr>
          <w:rFonts w:ascii="Times New Roman" w:hAnsi="Times New Roman"/>
          <w:sz w:val="24"/>
          <w:szCs w:val="24"/>
        </w:rPr>
        <w:t>громо</w:t>
      </w:r>
      <w:r w:rsidRPr="00C831C6">
        <w:rPr>
          <w:rFonts w:ascii="Times New Roman" w:hAnsi="Times New Roman"/>
          <w:sz w:val="24"/>
          <w:szCs w:val="24"/>
        </w:rPr>
        <w:t>фонной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записи. И вы наверно знаете известного американского режиссёра Уолта Диснея, который придумал Микки Мауса. Так вот, он не выпускал на экран своего героя до тех пор,  пока не появилась возможность озвучить фильм. </w:t>
      </w:r>
      <w:r w:rsidR="002D064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C831C6">
        <w:rPr>
          <w:rFonts w:ascii="Times New Roman" w:hAnsi="Times New Roman"/>
          <w:sz w:val="24"/>
          <w:szCs w:val="24"/>
        </w:rPr>
        <w:t xml:space="preserve">То, что невозможно выразить словами, всё скажет музыка!  </w:t>
      </w:r>
      <w:r w:rsidR="002D064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831C6">
        <w:rPr>
          <w:rFonts w:ascii="Times New Roman" w:hAnsi="Times New Roman"/>
          <w:sz w:val="24"/>
          <w:szCs w:val="24"/>
        </w:rPr>
        <w:t xml:space="preserve">Хочу привести вам очень яркий пример этому.  </w:t>
      </w:r>
      <w:r w:rsidR="002D064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831C6" w:rsidRPr="00C831C6" w:rsidRDefault="00C831C6" w:rsidP="002D0641">
      <w:p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 xml:space="preserve">Сейчас мы просмотрим отрывок из </w:t>
      </w:r>
      <w:proofErr w:type="gramStart"/>
      <w:r w:rsidRPr="00C831C6">
        <w:rPr>
          <w:rFonts w:ascii="Times New Roman" w:hAnsi="Times New Roman"/>
          <w:sz w:val="24"/>
          <w:szCs w:val="24"/>
        </w:rPr>
        <w:t>м</w:t>
      </w:r>
      <w:proofErr w:type="gramEnd"/>
      <w:r w:rsidRPr="00C831C6">
        <w:rPr>
          <w:rFonts w:ascii="Times New Roman" w:hAnsi="Times New Roman"/>
          <w:sz w:val="24"/>
          <w:szCs w:val="24"/>
        </w:rPr>
        <w:t>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«Девочка и дельфин». Там рассказывается о том, как дельфин спас тонущую девочку, и как они подружились. Вы увидите,</w:t>
      </w:r>
      <w:r w:rsidR="002D0641">
        <w:rPr>
          <w:rFonts w:ascii="Times New Roman" w:hAnsi="Times New Roman"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что</w:t>
      </w:r>
      <w:r w:rsidR="002D0641">
        <w:rPr>
          <w:rFonts w:ascii="Times New Roman" w:hAnsi="Times New Roman"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всё понятно без слов, и как ярко музыка выразила все чувства.</w:t>
      </w:r>
      <w:r w:rsidR="002D0641">
        <w:rPr>
          <w:rFonts w:ascii="Times New Roman" w:hAnsi="Times New Roman"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Давайте посмотрим.</w:t>
      </w:r>
    </w:p>
    <w:p w:rsidR="002D0641" w:rsidRPr="002D0641" w:rsidRDefault="00C831C6" w:rsidP="002D064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0641">
        <w:rPr>
          <w:rFonts w:ascii="Times New Roman" w:hAnsi="Times New Roman"/>
          <w:b/>
          <w:sz w:val="24"/>
          <w:szCs w:val="24"/>
        </w:rPr>
        <w:t>Приложение № 2.</w:t>
      </w:r>
    </w:p>
    <w:p w:rsidR="00C831C6" w:rsidRPr="00C831C6" w:rsidRDefault="00C831C6" w:rsidP="002D06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 xml:space="preserve">В советской мультипликации большую популярность приобрёл жанр – </w:t>
      </w:r>
      <w:r w:rsidR="002D0641">
        <w:rPr>
          <w:rFonts w:ascii="Times New Roman" w:hAnsi="Times New Roman"/>
          <w:sz w:val="24"/>
          <w:szCs w:val="24"/>
        </w:rPr>
        <w:t xml:space="preserve">мюзикл. Это когда герои </w:t>
      </w:r>
      <w:r w:rsidRPr="00C831C6">
        <w:rPr>
          <w:rFonts w:ascii="Times New Roman" w:hAnsi="Times New Roman"/>
          <w:sz w:val="24"/>
          <w:szCs w:val="24"/>
        </w:rPr>
        <w:t>фи</w:t>
      </w:r>
      <w:r w:rsidR="002D0641">
        <w:rPr>
          <w:rFonts w:ascii="Times New Roman" w:hAnsi="Times New Roman"/>
          <w:sz w:val="24"/>
          <w:szCs w:val="24"/>
        </w:rPr>
        <w:t xml:space="preserve">льма большую часть текста </w:t>
      </w:r>
      <w:proofErr w:type="spellStart"/>
      <w:r w:rsidR="002D0641">
        <w:rPr>
          <w:rFonts w:ascii="Times New Roman" w:hAnsi="Times New Roman"/>
          <w:sz w:val="24"/>
          <w:szCs w:val="24"/>
        </w:rPr>
        <w:t>пропевают</w:t>
      </w:r>
      <w:proofErr w:type="gramStart"/>
      <w:r w:rsidR="002D0641">
        <w:rPr>
          <w:rFonts w:ascii="Times New Roman" w:hAnsi="Times New Roman"/>
          <w:sz w:val="24"/>
          <w:szCs w:val="24"/>
        </w:rPr>
        <w:t>,а</w:t>
      </w:r>
      <w:proofErr w:type="spellEnd"/>
      <w:proofErr w:type="gramEnd"/>
      <w:r w:rsidR="002D0641">
        <w:rPr>
          <w:rFonts w:ascii="Times New Roman" w:hAnsi="Times New Roman"/>
          <w:sz w:val="24"/>
          <w:szCs w:val="24"/>
        </w:rPr>
        <w:t xml:space="preserve"> не говорят. В </w:t>
      </w:r>
      <w:r w:rsidRPr="00C831C6">
        <w:rPr>
          <w:rFonts w:ascii="Times New Roman" w:hAnsi="Times New Roman"/>
          <w:sz w:val="24"/>
          <w:szCs w:val="24"/>
        </w:rPr>
        <w:t>мультфильм</w:t>
      </w:r>
      <w:r w:rsidR="002D0641">
        <w:rPr>
          <w:rFonts w:ascii="Times New Roman" w:hAnsi="Times New Roman"/>
          <w:sz w:val="24"/>
          <w:szCs w:val="24"/>
        </w:rPr>
        <w:t xml:space="preserve">ах появилось очень много песен. </w:t>
      </w:r>
      <w:r w:rsidRPr="00C831C6">
        <w:rPr>
          <w:rFonts w:ascii="Times New Roman" w:hAnsi="Times New Roman"/>
          <w:sz w:val="24"/>
          <w:szCs w:val="24"/>
        </w:rPr>
        <w:t>Источником</w:t>
      </w:r>
      <w:r w:rsidR="002D0641">
        <w:rPr>
          <w:rFonts w:ascii="Times New Roman" w:hAnsi="Times New Roman"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служили старые народные с</w:t>
      </w:r>
      <w:r w:rsidR="002D0641">
        <w:rPr>
          <w:rFonts w:ascii="Times New Roman" w:hAnsi="Times New Roman"/>
          <w:sz w:val="24"/>
          <w:szCs w:val="24"/>
        </w:rPr>
        <w:t xml:space="preserve">казки, давно известные детскому </w:t>
      </w:r>
      <w:r w:rsidRPr="00C831C6">
        <w:rPr>
          <w:rFonts w:ascii="Times New Roman" w:hAnsi="Times New Roman"/>
          <w:sz w:val="24"/>
          <w:szCs w:val="24"/>
        </w:rPr>
        <w:t>зрителю.</w:t>
      </w:r>
      <w:r w:rsidR="002D0641">
        <w:rPr>
          <w:rFonts w:ascii="Times New Roman" w:hAnsi="Times New Roman"/>
          <w:sz w:val="24"/>
          <w:szCs w:val="24"/>
        </w:rPr>
        <w:t xml:space="preserve"> </w:t>
      </w:r>
      <w:r w:rsidR="002D0641" w:rsidRPr="00C831C6">
        <w:rPr>
          <w:rFonts w:ascii="Times New Roman" w:hAnsi="Times New Roman"/>
          <w:sz w:val="24"/>
          <w:szCs w:val="24"/>
        </w:rPr>
        <w:t>Известные композиторы и поэты-песенники охотно начали работать с</w:t>
      </w:r>
      <w:r w:rsidR="002D0641">
        <w:rPr>
          <w:rFonts w:ascii="Times New Roman" w:hAnsi="Times New Roman"/>
          <w:sz w:val="24"/>
          <w:szCs w:val="24"/>
        </w:rPr>
        <w:t xml:space="preserve"> </w:t>
      </w:r>
      <w:r w:rsidR="002D0641" w:rsidRPr="00C831C6">
        <w:rPr>
          <w:rFonts w:ascii="Times New Roman" w:hAnsi="Times New Roman"/>
          <w:sz w:val="24"/>
          <w:szCs w:val="24"/>
        </w:rPr>
        <w:t>режиссёрами-мультипликаторами, видя очень интересную</w:t>
      </w:r>
      <w:r w:rsidR="002D0641">
        <w:rPr>
          <w:rFonts w:ascii="Times New Roman" w:hAnsi="Times New Roman"/>
          <w:sz w:val="24"/>
          <w:szCs w:val="24"/>
        </w:rPr>
        <w:t xml:space="preserve"> область творчества. </w:t>
      </w:r>
      <w:r w:rsidRPr="00C831C6">
        <w:rPr>
          <w:rFonts w:ascii="Times New Roman" w:hAnsi="Times New Roman"/>
          <w:sz w:val="24"/>
          <w:szCs w:val="24"/>
        </w:rPr>
        <w:t>Так и рождались знаменитые, любимые всеми всем зрителями фильмы.</w:t>
      </w:r>
    </w:p>
    <w:p w:rsidR="00C831C6" w:rsidRPr="002D0641" w:rsidRDefault="00C831C6" w:rsidP="00C831C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D0641">
        <w:rPr>
          <w:rFonts w:ascii="Times New Roman" w:hAnsi="Times New Roman"/>
          <w:b/>
          <w:sz w:val="24"/>
          <w:szCs w:val="24"/>
        </w:rPr>
        <w:t>Приложение № 3.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831C6">
        <w:rPr>
          <w:rFonts w:ascii="Times New Roman" w:hAnsi="Times New Roman"/>
          <w:bCs/>
          <w:sz w:val="24"/>
          <w:szCs w:val="24"/>
        </w:rPr>
        <w:lastRenderedPageBreak/>
        <w:t xml:space="preserve">Известные композиторы написали огромное количество детских песен, музыку к кинофильмам и мультфильмам. Все они живут и работают в Москве. </w:t>
      </w:r>
    </w:p>
    <w:p w:rsidR="002F2F3D" w:rsidRDefault="00C831C6" w:rsidP="00C831C6">
      <w:pPr>
        <w:spacing w:line="36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F2F3D">
        <w:rPr>
          <w:rFonts w:ascii="Times New Roman" w:hAnsi="Times New Roman"/>
          <w:b/>
          <w:bCs/>
          <w:sz w:val="24"/>
          <w:szCs w:val="24"/>
        </w:rPr>
        <w:t>Приложение №4.</w:t>
      </w:r>
      <w:r w:rsidRPr="00C831C6">
        <w:rPr>
          <w:rFonts w:ascii="Times New Roman" w:hAnsi="Times New Roman"/>
          <w:b/>
          <w:bCs/>
          <w:color w:val="C00000"/>
          <w:sz w:val="24"/>
          <w:szCs w:val="24"/>
        </w:rPr>
        <w:t xml:space="preserve">  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F2F3D">
        <w:rPr>
          <w:rFonts w:ascii="Times New Roman" w:hAnsi="Times New Roman"/>
          <w:b/>
          <w:bCs/>
          <w:sz w:val="24"/>
          <w:szCs w:val="24"/>
        </w:rPr>
        <w:t xml:space="preserve">Владимир </w:t>
      </w:r>
      <w:proofErr w:type="spellStart"/>
      <w:r w:rsidRPr="002F2F3D">
        <w:rPr>
          <w:rFonts w:ascii="Times New Roman" w:hAnsi="Times New Roman"/>
          <w:b/>
          <w:bCs/>
          <w:sz w:val="24"/>
          <w:szCs w:val="24"/>
        </w:rPr>
        <w:t>Шаинский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- легенда в современной музыке. Более чем за сорок  лет композиторской деятельности Владимир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Шаинский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 сочинил множество  произведений. Однако самый большой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успех выпал на долю его детских песен из мультфильмов, среди них: «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Чебурашка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>», «Куда идёт слонёнок»</w:t>
      </w:r>
      <w:proofErr w:type="gramStart"/>
      <w:r w:rsidRPr="00C831C6">
        <w:rPr>
          <w:rFonts w:ascii="Times New Roman" w:hAnsi="Times New Roman"/>
          <w:bCs/>
          <w:sz w:val="24"/>
          <w:szCs w:val="24"/>
        </w:rPr>
        <w:t>,«</w:t>
      </w:r>
      <w:proofErr w:type="gramEnd"/>
      <w:r w:rsidRPr="00C831C6">
        <w:rPr>
          <w:rFonts w:ascii="Times New Roman" w:hAnsi="Times New Roman"/>
          <w:bCs/>
          <w:sz w:val="24"/>
          <w:szCs w:val="24"/>
        </w:rPr>
        <w:t>Крошка-енот», «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Трям!Здравствуйте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>!» и многие другие, любимые всем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мультфильмы. Также</w:t>
      </w:r>
      <w:r w:rsidR="002F2F3D">
        <w:rPr>
          <w:rFonts w:ascii="Times New Roman" w:hAnsi="Times New Roman"/>
          <w:bCs/>
          <w:sz w:val="24"/>
          <w:szCs w:val="24"/>
        </w:rPr>
        <w:t xml:space="preserve"> Владимир </w:t>
      </w:r>
      <w:proofErr w:type="spellStart"/>
      <w:r w:rsidR="002F2F3D">
        <w:rPr>
          <w:rFonts w:ascii="Times New Roman" w:hAnsi="Times New Roman"/>
          <w:bCs/>
          <w:sz w:val="24"/>
          <w:szCs w:val="24"/>
        </w:rPr>
        <w:t>Шаинский</w:t>
      </w:r>
      <w:proofErr w:type="spellEnd"/>
      <w:r w:rsidR="002F2F3D">
        <w:rPr>
          <w:rFonts w:ascii="Times New Roman" w:hAnsi="Times New Roman"/>
          <w:bCs/>
          <w:sz w:val="24"/>
          <w:szCs w:val="24"/>
        </w:rPr>
        <w:t xml:space="preserve"> выступает на </w:t>
      </w:r>
      <w:r w:rsidRPr="00C831C6">
        <w:rPr>
          <w:rFonts w:ascii="Times New Roman" w:hAnsi="Times New Roman"/>
          <w:bCs/>
          <w:sz w:val="24"/>
          <w:szCs w:val="24"/>
        </w:rPr>
        <w:t>творческих вечерах, ездит по стране с концертами, пишет новые песни. Кстати,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Владимир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Шаинский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даже приезжал к нам в Озёрск на конкурс детской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песни «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Мальвина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>», который проходит каждый год в Д</w:t>
      </w:r>
      <w:proofErr w:type="gramStart"/>
      <w:r w:rsidRPr="00C831C6">
        <w:rPr>
          <w:rFonts w:ascii="Times New Roman" w:hAnsi="Times New Roman"/>
          <w:bCs/>
          <w:sz w:val="24"/>
          <w:szCs w:val="24"/>
        </w:rPr>
        <w:t>К«</w:t>
      </w:r>
      <w:proofErr w:type="gramEnd"/>
      <w:r w:rsidRPr="00C831C6">
        <w:rPr>
          <w:rFonts w:ascii="Times New Roman" w:hAnsi="Times New Roman"/>
          <w:bCs/>
          <w:sz w:val="24"/>
          <w:szCs w:val="24"/>
        </w:rPr>
        <w:t>Строитель», был председателем жюри.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F2F3D">
        <w:rPr>
          <w:rFonts w:ascii="Times New Roman" w:hAnsi="Times New Roman"/>
          <w:b/>
          <w:bCs/>
          <w:sz w:val="24"/>
          <w:szCs w:val="24"/>
        </w:rPr>
        <w:t>Геннадий Гладков</w:t>
      </w:r>
      <w:r w:rsidRPr="00C831C6">
        <w:rPr>
          <w:rFonts w:ascii="Times New Roman" w:hAnsi="Times New Roman"/>
          <w:bCs/>
          <w:sz w:val="24"/>
          <w:szCs w:val="24"/>
        </w:rPr>
        <w:t xml:space="preserve">- великолепный знаток музыкальных стилей и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жанров</w:t>
      </w:r>
      <w:proofErr w:type="gramStart"/>
      <w:r w:rsidRPr="00C831C6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C831C6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проснулся знаменитым в тот день, когда на экранах появилась музыкальная мультипликационная лента «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Бременские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музыканты», сразу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ставшая визитной карточкой композитора. Совершенно по-особому складываются у Геннадия Гладкова отношения с детской аудиторией.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Тут даже не понятно, кто взрослее: известный композитор или дети, которые пришли его слушать. Широкую популярность ему принесли песни из мультфильмов: «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Бременские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музыканты», «Как львёнок и черепаха пели песню», «Голубой щенок», «Зарядка для хвоста» и многие другие.</w:t>
      </w:r>
    </w:p>
    <w:p w:rsidR="00C831C6" w:rsidRPr="002F2F3D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F2F3D">
        <w:rPr>
          <w:rFonts w:ascii="Times New Roman" w:hAnsi="Times New Roman"/>
          <w:bCs/>
          <w:sz w:val="24"/>
          <w:szCs w:val="24"/>
        </w:rPr>
        <w:t xml:space="preserve">А вы знаете, ребята, к нам сегодня пришли гости. Я приглашаю на сцену </w:t>
      </w:r>
      <w:proofErr w:type="spellStart"/>
      <w:r w:rsidRPr="002F2F3D">
        <w:rPr>
          <w:rFonts w:ascii="Times New Roman" w:hAnsi="Times New Roman"/>
          <w:bCs/>
          <w:sz w:val="24"/>
          <w:szCs w:val="24"/>
        </w:rPr>
        <w:t>Горбатовскую</w:t>
      </w:r>
      <w:proofErr w:type="spellEnd"/>
      <w:r w:rsidRPr="002F2F3D">
        <w:rPr>
          <w:rFonts w:ascii="Times New Roman" w:hAnsi="Times New Roman"/>
          <w:bCs/>
          <w:sz w:val="24"/>
          <w:szCs w:val="24"/>
        </w:rPr>
        <w:t xml:space="preserve"> Вику и Черкасову Настю. Они  исполнят  «Песенку про </w:t>
      </w:r>
      <w:proofErr w:type="spellStart"/>
      <w:r w:rsidRPr="002F2F3D">
        <w:rPr>
          <w:rFonts w:ascii="Times New Roman" w:hAnsi="Times New Roman"/>
          <w:bCs/>
          <w:sz w:val="24"/>
          <w:szCs w:val="24"/>
        </w:rPr>
        <w:t>домовёнка</w:t>
      </w:r>
      <w:proofErr w:type="spellEnd"/>
      <w:r w:rsidRPr="002F2F3D">
        <w:rPr>
          <w:rFonts w:ascii="Times New Roman" w:hAnsi="Times New Roman"/>
          <w:bCs/>
          <w:sz w:val="24"/>
          <w:szCs w:val="24"/>
        </w:rPr>
        <w:t xml:space="preserve"> Кузю»,  написанную композитором Геннадием Гладковым</w:t>
      </w:r>
      <w:proofErr w:type="gramStart"/>
      <w:r w:rsidRPr="002F2F3D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2F2F3D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:rsidR="00C831C6" w:rsidRPr="002F2F3D" w:rsidRDefault="00C831C6" w:rsidP="00C831C6">
      <w:pPr>
        <w:spacing w:line="36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831C6">
        <w:rPr>
          <w:rFonts w:ascii="Times New Roman" w:hAnsi="Times New Roman"/>
          <w:bCs/>
          <w:sz w:val="24"/>
          <w:szCs w:val="24"/>
        </w:rPr>
        <w:t>Ещё один из известных композиторов</w:t>
      </w:r>
      <w:r w:rsidRPr="00C831C6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C831C6">
        <w:rPr>
          <w:rFonts w:ascii="Times New Roman" w:hAnsi="Times New Roman"/>
          <w:b/>
          <w:bCs/>
          <w:color w:val="1F497D" w:themeColor="text2"/>
          <w:sz w:val="24"/>
          <w:szCs w:val="24"/>
        </w:rPr>
        <w:t xml:space="preserve">– </w:t>
      </w:r>
      <w:r w:rsidRPr="00C831C6">
        <w:rPr>
          <w:rFonts w:ascii="Times New Roman" w:hAnsi="Times New Roman"/>
          <w:bCs/>
          <w:sz w:val="24"/>
          <w:szCs w:val="24"/>
        </w:rPr>
        <w:t xml:space="preserve">это </w:t>
      </w:r>
      <w:r w:rsidRPr="002F2F3D">
        <w:rPr>
          <w:rFonts w:ascii="Times New Roman" w:hAnsi="Times New Roman"/>
          <w:b/>
          <w:bCs/>
          <w:sz w:val="24"/>
          <w:szCs w:val="24"/>
        </w:rPr>
        <w:t xml:space="preserve">Евгений </w:t>
      </w:r>
      <w:proofErr w:type="spellStart"/>
      <w:r w:rsidRPr="002F2F3D">
        <w:rPr>
          <w:rFonts w:ascii="Times New Roman" w:hAnsi="Times New Roman"/>
          <w:b/>
          <w:bCs/>
          <w:sz w:val="24"/>
          <w:szCs w:val="24"/>
        </w:rPr>
        <w:t>Крылатов</w:t>
      </w:r>
      <w:proofErr w:type="spellEnd"/>
      <w:r w:rsidRPr="002F2F3D">
        <w:rPr>
          <w:rFonts w:ascii="Times New Roman" w:hAnsi="Times New Roman"/>
          <w:bCs/>
          <w:sz w:val="24"/>
          <w:szCs w:val="24"/>
        </w:rPr>
        <w:t>.</w:t>
      </w:r>
      <w:r w:rsidRPr="002F2F3D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Всего за годы творческой деятельности Евгением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Крылатовым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создано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большое количество сочинений в разных жанрах: симфоническая, камерная, эстрадная муз</w:t>
      </w:r>
      <w:r w:rsidR="002F2F3D">
        <w:rPr>
          <w:rFonts w:ascii="Times New Roman" w:hAnsi="Times New Roman"/>
          <w:bCs/>
          <w:sz w:val="24"/>
          <w:szCs w:val="24"/>
        </w:rPr>
        <w:t xml:space="preserve">ыка, музыка для театра, радио и </w:t>
      </w:r>
      <w:r w:rsidRPr="00C831C6">
        <w:rPr>
          <w:rFonts w:ascii="Times New Roman" w:hAnsi="Times New Roman"/>
          <w:bCs/>
          <w:sz w:val="24"/>
          <w:szCs w:val="24"/>
        </w:rPr>
        <w:t>телевидения. Но особенно</w:t>
      </w:r>
      <w:r w:rsidR="002F2F3D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плодотворно его творчество в кинематографе. Началом его широкой композиторской известности  стала музыка к мультфильмам: «Умка», «Дед Мороз и лето», «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Простоквашино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>» и многие другие.</w:t>
      </w:r>
      <w:r w:rsidR="002F2F3D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С тех пор Е.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Крылатов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был одним из самых востребованных композиторов отечественного кинематографа.  Является автором музыки более чем к 140</w:t>
      </w:r>
      <w:r w:rsidR="002F2F3D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фильмам. Практически </w:t>
      </w:r>
      <w:r w:rsidR="002F2F3D">
        <w:rPr>
          <w:rFonts w:ascii="Times New Roman" w:hAnsi="Times New Roman"/>
          <w:bCs/>
          <w:sz w:val="24"/>
          <w:szCs w:val="24"/>
        </w:rPr>
        <w:t xml:space="preserve">нет ни одного детского хорового </w:t>
      </w:r>
      <w:r w:rsidRPr="00C831C6">
        <w:rPr>
          <w:rFonts w:ascii="Times New Roman" w:hAnsi="Times New Roman"/>
          <w:bCs/>
          <w:sz w:val="24"/>
          <w:szCs w:val="24"/>
        </w:rPr>
        <w:t>коллектива, ансамбля, в репертуаре которого не было бы произведений этого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831C6">
        <w:rPr>
          <w:rFonts w:ascii="Times New Roman" w:hAnsi="Times New Roman"/>
          <w:bCs/>
          <w:sz w:val="24"/>
          <w:szCs w:val="24"/>
        </w:rPr>
        <w:t xml:space="preserve"> композитора. Евгений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Крылатов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продолжает активно работать.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831C6">
        <w:rPr>
          <w:rFonts w:ascii="Times New Roman" w:hAnsi="Times New Roman"/>
          <w:bCs/>
          <w:sz w:val="24"/>
          <w:szCs w:val="24"/>
        </w:rPr>
        <w:lastRenderedPageBreak/>
        <w:t xml:space="preserve">Лучшие композиторы страны Владимир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Шаинский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, Геннадий Гладков, Евгений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Крылатов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 на протяжении всего творческого пути тесно сотрудничают  со знаменитым поэтом-песенником </w:t>
      </w:r>
      <w:r w:rsidRPr="002F2F3D">
        <w:rPr>
          <w:rFonts w:ascii="Times New Roman" w:hAnsi="Times New Roman"/>
          <w:b/>
          <w:bCs/>
          <w:sz w:val="24"/>
          <w:szCs w:val="24"/>
        </w:rPr>
        <w:t xml:space="preserve">Юрием </w:t>
      </w:r>
      <w:proofErr w:type="spellStart"/>
      <w:r w:rsidRPr="002F2F3D">
        <w:rPr>
          <w:rFonts w:ascii="Times New Roman" w:hAnsi="Times New Roman"/>
          <w:b/>
          <w:bCs/>
          <w:sz w:val="24"/>
          <w:szCs w:val="24"/>
        </w:rPr>
        <w:t>Энтином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.  Юрий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Энтин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–</w:t>
      </w:r>
      <w:r w:rsidRPr="00C831C6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автор стихов </w:t>
      </w:r>
      <w:proofErr w:type="gramStart"/>
      <w:r w:rsidRPr="00C831C6">
        <w:rPr>
          <w:rFonts w:ascii="Times New Roman" w:hAnsi="Times New Roman"/>
          <w:bCs/>
          <w:sz w:val="24"/>
          <w:szCs w:val="24"/>
        </w:rPr>
        <w:t>ко</w:t>
      </w:r>
      <w:proofErr w:type="gramEnd"/>
      <w:r w:rsidRPr="00C831C6">
        <w:rPr>
          <w:rFonts w:ascii="Times New Roman" w:hAnsi="Times New Roman"/>
          <w:bCs/>
          <w:sz w:val="24"/>
          <w:szCs w:val="24"/>
        </w:rPr>
        <w:t xml:space="preserve"> множеству песен. Это: «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Бременские</w:t>
      </w:r>
      <w:proofErr w:type="spellEnd"/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музыканты», «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Чунга-чанга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>», «Антошка», «Крылатые качели», «Лесной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олень», а всего их у автора более 500. Новый век начался с новых песен Юрия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Энтина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>. А его «старые» песни продолжают звучать, передаваясь от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поколения к поколению, не теряя своей популярности.</w:t>
      </w:r>
      <w:r w:rsidR="002F2F3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C831C6">
        <w:rPr>
          <w:rFonts w:ascii="Times New Roman" w:hAnsi="Times New Roman"/>
          <w:bCs/>
          <w:sz w:val="24"/>
          <w:szCs w:val="24"/>
        </w:rPr>
        <w:t xml:space="preserve">Юрий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Энтин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– один из самых цитируемых авторов нашего времени. 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В течени</w:t>
      </w:r>
      <w:proofErr w:type="gramStart"/>
      <w:r w:rsidRPr="00C831C6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C831C6">
        <w:rPr>
          <w:rFonts w:ascii="Times New Roman" w:hAnsi="Times New Roman"/>
          <w:bCs/>
          <w:sz w:val="24"/>
          <w:szCs w:val="24"/>
        </w:rPr>
        <w:t xml:space="preserve"> 30 лет его «крылатые» выражения не сходят со страниц печати.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«Ничего на свете лучше </w:t>
      </w:r>
      <w:proofErr w:type="gramStart"/>
      <w:r w:rsidRPr="00C831C6">
        <w:rPr>
          <w:rFonts w:ascii="Times New Roman" w:hAnsi="Times New Roman"/>
          <w:bCs/>
          <w:sz w:val="24"/>
          <w:szCs w:val="24"/>
        </w:rPr>
        <w:t>нету</w:t>
      </w:r>
      <w:proofErr w:type="gramEnd"/>
      <w:r w:rsidRPr="00C831C6">
        <w:rPr>
          <w:rFonts w:ascii="Times New Roman" w:hAnsi="Times New Roman"/>
          <w:bCs/>
          <w:sz w:val="24"/>
          <w:szCs w:val="24"/>
        </w:rPr>
        <w:t>…», «Ох, рано встаёт охрана…», «А мне летать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охота…», «Лучший мой подарочек – эт</w:t>
      </w:r>
      <w:r w:rsidR="002F2F3D">
        <w:rPr>
          <w:rFonts w:ascii="Times New Roman" w:hAnsi="Times New Roman"/>
          <w:bCs/>
          <w:sz w:val="24"/>
          <w:szCs w:val="24"/>
        </w:rPr>
        <w:t xml:space="preserve">о ты…» и многие другие цитаты </w:t>
      </w:r>
      <w:r w:rsidRPr="00C831C6">
        <w:rPr>
          <w:rFonts w:ascii="Times New Roman" w:hAnsi="Times New Roman"/>
          <w:bCs/>
          <w:sz w:val="24"/>
          <w:szCs w:val="24"/>
        </w:rPr>
        <w:t xml:space="preserve"> произведений Юрия </w:t>
      </w:r>
      <w:proofErr w:type="spellStart"/>
      <w:r w:rsidRPr="00C831C6">
        <w:rPr>
          <w:rFonts w:ascii="Times New Roman" w:hAnsi="Times New Roman"/>
          <w:bCs/>
          <w:sz w:val="24"/>
          <w:szCs w:val="24"/>
        </w:rPr>
        <w:t>Энтина</w:t>
      </w:r>
      <w:proofErr w:type="spellEnd"/>
      <w:r w:rsidRPr="00C831C6">
        <w:rPr>
          <w:rFonts w:ascii="Times New Roman" w:hAnsi="Times New Roman"/>
          <w:bCs/>
          <w:sz w:val="24"/>
          <w:szCs w:val="24"/>
        </w:rPr>
        <w:t xml:space="preserve"> прочно вошли в сознание детей и взрослых.</w:t>
      </w:r>
    </w:p>
    <w:p w:rsidR="00C831C6" w:rsidRPr="002F2F3D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F2F3D">
        <w:rPr>
          <w:rFonts w:ascii="Times New Roman" w:hAnsi="Times New Roman"/>
          <w:bCs/>
          <w:sz w:val="24"/>
          <w:szCs w:val="24"/>
        </w:rPr>
        <w:t xml:space="preserve">А сейчас в исполнении Льва Пискунова мы с вами услышим песню «Это знает всякий», музыка Евгения </w:t>
      </w:r>
      <w:proofErr w:type="spellStart"/>
      <w:r w:rsidRPr="002F2F3D">
        <w:rPr>
          <w:rFonts w:ascii="Times New Roman" w:hAnsi="Times New Roman"/>
          <w:bCs/>
          <w:sz w:val="24"/>
          <w:szCs w:val="24"/>
        </w:rPr>
        <w:t>Крылатова</w:t>
      </w:r>
      <w:proofErr w:type="spellEnd"/>
      <w:r w:rsidRPr="002F2F3D">
        <w:rPr>
          <w:rFonts w:ascii="Times New Roman" w:hAnsi="Times New Roman"/>
          <w:bCs/>
          <w:sz w:val="24"/>
          <w:szCs w:val="24"/>
        </w:rPr>
        <w:t xml:space="preserve">, слова Юрия </w:t>
      </w:r>
      <w:proofErr w:type="spellStart"/>
      <w:r w:rsidRPr="002F2F3D">
        <w:rPr>
          <w:rFonts w:ascii="Times New Roman" w:hAnsi="Times New Roman"/>
          <w:bCs/>
          <w:sz w:val="24"/>
          <w:szCs w:val="24"/>
        </w:rPr>
        <w:t>Энтина</w:t>
      </w:r>
      <w:proofErr w:type="spellEnd"/>
      <w:r w:rsidRPr="002F2F3D">
        <w:rPr>
          <w:rFonts w:ascii="Times New Roman" w:hAnsi="Times New Roman"/>
          <w:bCs/>
          <w:sz w:val="24"/>
          <w:szCs w:val="24"/>
        </w:rPr>
        <w:t>.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831C6">
        <w:rPr>
          <w:rFonts w:ascii="Times New Roman" w:hAnsi="Times New Roman"/>
          <w:bCs/>
          <w:sz w:val="24"/>
          <w:szCs w:val="24"/>
        </w:rPr>
        <w:t xml:space="preserve">Песни к мультфильмам писались на легкие, запоминающиеся мелодии, обычно на заранее сочиненные тексты. Это песни о детстве. О добре и зле. О гуманности, о любви к </w:t>
      </w:r>
      <w:proofErr w:type="gramStart"/>
      <w:r w:rsidRPr="00C831C6">
        <w:rPr>
          <w:rFonts w:ascii="Times New Roman" w:hAnsi="Times New Roman"/>
          <w:bCs/>
          <w:sz w:val="24"/>
          <w:szCs w:val="24"/>
        </w:rPr>
        <w:t>ближнему</w:t>
      </w:r>
      <w:proofErr w:type="gramEnd"/>
      <w:r w:rsidRPr="00C831C6">
        <w:rPr>
          <w:rFonts w:ascii="Times New Roman" w:hAnsi="Times New Roman"/>
          <w:bCs/>
          <w:sz w:val="24"/>
          <w:szCs w:val="24"/>
        </w:rPr>
        <w:t>, о воспитании добрых чувств у людей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 xml:space="preserve">всех возрастов.  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831C6">
        <w:rPr>
          <w:rFonts w:ascii="Times New Roman" w:hAnsi="Times New Roman"/>
          <w:bCs/>
          <w:sz w:val="24"/>
          <w:szCs w:val="24"/>
        </w:rPr>
        <w:t>Практически во всех случаях за простыми, незатейливыми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bCs/>
          <w:sz w:val="24"/>
          <w:szCs w:val="24"/>
        </w:rPr>
        <w:t>запоминающимися мелодиями, звучащими за рисованным кадром, угадывается почерк профессионала высокого класса, воспитанного на лучших традициях  европейской и русской классики, народной музыки. Музыкальный мультипликационный жанр воспитывает, образовывает и даже выполняет  психотерапевтическую функцию.</w:t>
      </w:r>
    </w:p>
    <w:p w:rsidR="002F2F3D" w:rsidRDefault="00C831C6" w:rsidP="00C831C6">
      <w:pPr>
        <w:spacing w:line="36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2F2F3D">
        <w:rPr>
          <w:rFonts w:ascii="Times New Roman" w:hAnsi="Times New Roman"/>
          <w:b/>
          <w:bCs/>
          <w:sz w:val="24"/>
          <w:szCs w:val="24"/>
        </w:rPr>
        <w:t>Приложение № 5.</w:t>
      </w:r>
      <w:r w:rsidRPr="002F2F3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C831C6" w:rsidRPr="002F2F3D" w:rsidRDefault="00C831C6" w:rsidP="00C831C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 xml:space="preserve">А давайте сейчас мы с вами поиграем! </w:t>
      </w:r>
      <w:r w:rsidR="002F2F3D">
        <w:rPr>
          <w:rFonts w:ascii="Times New Roman" w:hAnsi="Times New Roman"/>
          <w:bCs/>
          <w:sz w:val="24"/>
          <w:szCs w:val="24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Игра называется «Угадай мелодию».</w:t>
      </w:r>
      <w:r w:rsidRPr="00C831C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2F2F3D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C831C6">
        <w:rPr>
          <w:rFonts w:ascii="Times New Roman" w:hAnsi="Times New Roman"/>
          <w:sz w:val="24"/>
          <w:szCs w:val="24"/>
        </w:rPr>
        <w:t xml:space="preserve">Вы будете смотреть на </w:t>
      </w:r>
      <w:proofErr w:type="gramStart"/>
      <w:r w:rsidRPr="00C831C6">
        <w:rPr>
          <w:rFonts w:ascii="Times New Roman" w:hAnsi="Times New Roman"/>
          <w:sz w:val="24"/>
          <w:szCs w:val="24"/>
        </w:rPr>
        <w:t>экран</w:t>
      </w:r>
      <w:proofErr w:type="gramEnd"/>
      <w:r w:rsidRPr="00C831C6">
        <w:rPr>
          <w:rFonts w:ascii="Times New Roman" w:hAnsi="Times New Roman"/>
          <w:sz w:val="24"/>
          <w:szCs w:val="24"/>
        </w:rPr>
        <w:t xml:space="preserve">  и слушать песню. Задача такова – нужно </w:t>
      </w:r>
      <w:proofErr w:type="gramStart"/>
      <w:r w:rsidRPr="00C831C6">
        <w:rPr>
          <w:rFonts w:ascii="Times New Roman" w:hAnsi="Times New Roman"/>
          <w:sz w:val="24"/>
          <w:szCs w:val="24"/>
        </w:rPr>
        <w:t>угадать</w:t>
      </w:r>
      <w:proofErr w:type="gramEnd"/>
      <w:r w:rsidRPr="00C831C6">
        <w:rPr>
          <w:rFonts w:ascii="Times New Roman" w:hAnsi="Times New Roman"/>
          <w:sz w:val="24"/>
          <w:szCs w:val="24"/>
        </w:rPr>
        <w:t xml:space="preserve"> что это за песня и из какого мультфильмам!</w:t>
      </w:r>
    </w:p>
    <w:p w:rsidR="00C831C6" w:rsidRPr="00C831C6" w:rsidRDefault="00C831C6" w:rsidP="00C831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 xml:space="preserve"> «Ничего на свете лучше </w:t>
      </w:r>
      <w:proofErr w:type="gramStart"/>
      <w:r w:rsidRPr="00C831C6">
        <w:rPr>
          <w:rFonts w:ascii="Times New Roman" w:hAnsi="Times New Roman"/>
          <w:sz w:val="24"/>
          <w:szCs w:val="24"/>
        </w:rPr>
        <w:t>нету</w:t>
      </w:r>
      <w:proofErr w:type="gramEnd"/>
      <w:r w:rsidRPr="00C831C6">
        <w:rPr>
          <w:rFonts w:ascii="Times New Roman" w:hAnsi="Times New Roman"/>
          <w:sz w:val="24"/>
          <w:szCs w:val="24"/>
        </w:rPr>
        <w:t>» (М/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831C6">
        <w:rPr>
          <w:rFonts w:ascii="Times New Roman" w:hAnsi="Times New Roman"/>
          <w:sz w:val="24"/>
          <w:szCs w:val="24"/>
        </w:rPr>
        <w:t>Бременские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музыканты»)</w:t>
      </w:r>
    </w:p>
    <w:p w:rsidR="00C831C6" w:rsidRPr="00C831C6" w:rsidRDefault="00C831C6" w:rsidP="00C831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«Песенка про зарядку» (М/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«38 попугаев»).</w:t>
      </w:r>
    </w:p>
    <w:p w:rsidR="00C831C6" w:rsidRPr="00C831C6" w:rsidRDefault="00C831C6" w:rsidP="00C831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«Голубой вагон» (М/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«Крокодил Гена»).</w:t>
      </w:r>
    </w:p>
    <w:p w:rsidR="00C831C6" w:rsidRPr="00C831C6" w:rsidRDefault="00C831C6" w:rsidP="00C831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«Антошка» (М/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«Антошка»).</w:t>
      </w:r>
    </w:p>
    <w:p w:rsidR="00C831C6" w:rsidRPr="00C831C6" w:rsidRDefault="00C831C6" w:rsidP="00C831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«Колыбельная медведицы» (М/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«Умка»).</w:t>
      </w:r>
    </w:p>
    <w:p w:rsidR="00C831C6" w:rsidRPr="00C831C6" w:rsidRDefault="00C831C6" w:rsidP="00C831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831C6">
        <w:rPr>
          <w:rFonts w:ascii="Times New Roman" w:hAnsi="Times New Roman"/>
          <w:sz w:val="24"/>
          <w:szCs w:val="24"/>
        </w:rPr>
        <w:t>«Облака» (М/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831C6">
        <w:rPr>
          <w:rFonts w:ascii="Times New Roman" w:hAnsi="Times New Roman"/>
          <w:sz w:val="24"/>
          <w:szCs w:val="24"/>
        </w:rPr>
        <w:t>Трям</w:t>
      </w:r>
      <w:proofErr w:type="spellEnd"/>
      <w:r w:rsidRPr="00C831C6">
        <w:rPr>
          <w:rFonts w:ascii="Times New Roman" w:hAnsi="Times New Roman"/>
          <w:sz w:val="24"/>
          <w:szCs w:val="24"/>
        </w:rPr>
        <w:t>!</w:t>
      </w:r>
      <w:proofErr w:type="gramEnd"/>
      <w:r w:rsidRPr="00C83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31C6">
        <w:rPr>
          <w:rFonts w:ascii="Times New Roman" w:hAnsi="Times New Roman"/>
          <w:sz w:val="24"/>
          <w:szCs w:val="24"/>
        </w:rPr>
        <w:t xml:space="preserve">Здравствуйте!»). </w:t>
      </w:r>
      <w:proofErr w:type="gramEnd"/>
    </w:p>
    <w:p w:rsidR="00C831C6" w:rsidRPr="00C831C6" w:rsidRDefault="00C831C6" w:rsidP="00C831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lastRenderedPageBreak/>
        <w:t>«А может быть ворона» (М/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«Пластилиновая ворона»).</w:t>
      </w:r>
    </w:p>
    <w:p w:rsidR="00C831C6" w:rsidRPr="00C831C6" w:rsidRDefault="00C831C6" w:rsidP="00C831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«Песенка разбойников» (М/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831C6">
        <w:rPr>
          <w:rFonts w:ascii="Times New Roman" w:hAnsi="Times New Roman"/>
          <w:sz w:val="24"/>
          <w:szCs w:val="24"/>
        </w:rPr>
        <w:t>Бременские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музыканты»).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Молодцы! Я вижу, что вы отлично знаете музыку из мультфильмов!!!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- Ребята, а вы помните, кто создал первый фильм? (Братья Люмьер)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831C6">
        <w:rPr>
          <w:rFonts w:ascii="Times New Roman" w:hAnsi="Times New Roman"/>
          <w:sz w:val="24"/>
          <w:szCs w:val="24"/>
        </w:rPr>
        <w:t xml:space="preserve">- Назовите фамилию актёра и режиссёра немого кино? </w:t>
      </w:r>
      <w:r>
        <w:rPr>
          <w:rFonts w:ascii="Times New Roman" w:hAnsi="Times New Roman"/>
          <w:sz w:val="24"/>
          <w:szCs w:val="24"/>
        </w:rPr>
        <w:t>(</w:t>
      </w:r>
      <w:r w:rsidRPr="00C831C6">
        <w:rPr>
          <w:rFonts w:ascii="Times New Roman" w:hAnsi="Times New Roman"/>
          <w:sz w:val="24"/>
          <w:szCs w:val="24"/>
        </w:rPr>
        <w:t>Чарли Чаплин</w:t>
      </w:r>
      <w:r w:rsidRPr="00C831C6">
        <w:rPr>
          <w:rFonts w:ascii="Times New Roman" w:hAnsi="Times New Roman"/>
          <w:sz w:val="24"/>
          <w:szCs w:val="24"/>
          <w:u w:val="single"/>
        </w:rPr>
        <w:t>)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831C6">
        <w:rPr>
          <w:rFonts w:ascii="Times New Roman" w:hAnsi="Times New Roman"/>
          <w:sz w:val="24"/>
          <w:szCs w:val="24"/>
        </w:rPr>
        <w:t xml:space="preserve">- Как назывался музыкант, сопровождающий показ кинофильма игрой на фортепиано? </w:t>
      </w:r>
      <w:r>
        <w:rPr>
          <w:rFonts w:ascii="Times New Roman" w:hAnsi="Times New Roman"/>
          <w:sz w:val="24"/>
          <w:szCs w:val="24"/>
        </w:rPr>
        <w:t>(</w:t>
      </w:r>
      <w:r w:rsidRPr="00C831C6">
        <w:rPr>
          <w:rFonts w:ascii="Times New Roman" w:hAnsi="Times New Roman"/>
          <w:sz w:val="24"/>
          <w:szCs w:val="24"/>
        </w:rPr>
        <w:t>тапёр</w:t>
      </w:r>
      <w:r>
        <w:rPr>
          <w:rFonts w:ascii="Times New Roman" w:hAnsi="Times New Roman"/>
          <w:sz w:val="24"/>
          <w:szCs w:val="24"/>
        </w:rPr>
        <w:t>)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831C6">
        <w:rPr>
          <w:rFonts w:ascii="Times New Roman" w:hAnsi="Times New Roman"/>
          <w:sz w:val="24"/>
          <w:szCs w:val="24"/>
        </w:rPr>
        <w:t xml:space="preserve">- Кто написал музыку к кинофильму «Мэри </w:t>
      </w:r>
      <w:proofErr w:type="spellStart"/>
      <w:r w:rsidRPr="00C831C6">
        <w:rPr>
          <w:rFonts w:ascii="Times New Roman" w:hAnsi="Times New Roman"/>
          <w:sz w:val="24"/>
          <w:szCs w:val="24"/>
        </w:rPr>
        <w:t>Поппинс</w:t>
      </w:r>
      <w:proofErr w:type="spellEnd"/>
      <w:r w:rsidRPr="00C831C6">
        <w:rPr>
          <w:rFonts w:ascii="Times New Roman" w:hAnsi="Times New Roman"/>
          <w:sz w:val="24"/>
          <w:szCs w:val="24"/>
        </w:rPr>
        <w:t>»? (Максим Дунаевский)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 xml:space="preserve">- А к каким ещё фильмам он написал музыку? (Летучий </w:t>
      </w:r>
      <w:proofErr w:type="spellStart"/>
      <w:r w:rsidRPr="00C831C6">
        <w:rPr>
          <w:rFonts w:ascii="Times New Roman" w:hAnsi="Times New Roman"/>
          <w:sz w:val="24"/>
          <w:szCs w:val="24"/>
        </w:rPr>
        <w:t>корабль</w:t>
      </w:r>
      <w:proofErr w:type="gramStart"/>
      <w:r w:rsidRPr="00C831C6">
        <w:rPr>
          <w:rFonts w:ascii="Times New Roman" w:hAnsi="Times New Roman"/>
          <w:sz w:val="24"/>
          <w:szCs w:val="24"/>
        </w:rPr>
        <w:t>,т</w:t>
      </w:r>
      <w:proofErr w:type="gramEnd"/>
      <w:r w:rsidRPr="00C831C6">
        <w:rPr>
          <w:rFonts w:ascii="Times New Roman" w:hAnsi="Times New Roman"/>
          <w:sz w:val="24"/>
          <w:szCs w:val="24"/>
        </w:rPr>
        <w:t>ри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1C6">
        <w:rPr>
          <w:rFonts w:ascii="Times New Roman" w:hAnsi="Times New Roman"/>
          <w:sz w:val="24"/>
          <w:szCs w:val="24"/>
        </w:rPr>
        <w:t>мушк</w:t>
      </w:r>
      <w:proofErr w:type="spellEnd"/>
      <w:r w:rsidRPr="00C831C6">
        <w:rPr>
          <w:rFonts w:ascii="Times New Roman" w:hAnsi="Times New Roman"/>
          <w:sz w:val="24"/>
          <w:szCs w:val="24"/>
        </w:rPr>
        <w:t>) .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831C6">
        <w:rPr>
          <w:rFonts w:ascii="Times New Roman" w:hAnsi="Times New Roman"/>
          <w:sz w:val="24"/>
          <w:szCs w:val="24"/>
        </w:rPr>
        <w:t>- Как звали  его отца</w:t>
      </w:r>
      <w:proofErr w:type="gramStart"/>
      <w:r w:rsidRPr="00C831C6">
        <w:rPr>
          <w:rFonts w:ascii="Times New Roman" w:hAnsi="Times New Roman"/>
          <w:sz w:val="24"/>
          <w:szCs w:val="24"/>
          <w:u w:val="single"/>
        </w:rPr>
        <w:t>?</w:t>
      </w:r>
      <w:r w:rsidRPr="00C831C6">
        <w:rPr>
          <w:rFonts w:ascii="Times New Roman" w:hAnsi="Times New Roman"/>
          <w:sz w:val="24"/>
          <w:szCs w:val="24"/>
        </w:rPr>
        <w:t>(</w:t>
      </w:r>
      <w:proofErr w:type="gramEnd"/>
      <w:r w:rsidRPr="00C831C6">
        <w:rPr>
          <w:rFonts w:ascii="Times New Roman" w:hAnsi="Times New Roman"/>
          <w:sz w:val="24"/>
          <w:szCs w:val="24"/>
        </w:rPr>
        <w:t>Исаак Дунаевский – гениальный композитор)</w:t>
      </w:r>
    </w:p>
    <w:p w:rsid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>- А к каким  фильмам написали музыку Исаак Дунаевский? (Дети капитана Гранта,</w:t>
      </w:r>
      <w:r w:rsidRPr="00C831C6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>«Весёлые ребята», «Волга-волга»)</w:t>
      </w:r>
      <w:r w:rsidRPr="00C831C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31C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C831C6" w:rsidRPr="00C831C6" w:rsidRDefault="00C831C6" w:rsidP="00C831C6">
      <w:pPr>
        <w:spacing w:line="360" w:lineRule="auto"/>
        <w:rPr>
          <w:rFonts w:ascii="Times New Roman" w:hAnsi="Times New Roman"/>
          <w:sz w:val="24"/>
          <w:szCs w:val="24"/>
        </w:rPr>
      </w:pPr>
      <w:r w:rsidRPr="00C831C6">
        <w:rPr>
          <w:rFonts w:ascii="Times New Roman" w:hAnsi="Times New Roman"/>
          <w:sz w:val="24"/>
          <w:szCs w:val="24"/>
        </w:rPr>
        <w:t xml:space="preserve">Ну вот, наше большое путешествие в мир музыки кино и мультфильмов подходит к концу, вы многое узнали о композиторах, о музыке кинофильмов, мультфильмов. И в заключении ребята из оркестра народных инструментов исполнят для вас р.н.п. «Как при лужку» из </w:t>
      </w:r>
      <w:proofErr w:type="gramStart"/>
      <w:r w:rsidRPr="00C831C6">
        <w:rPr>
          <w:rFonts w:ascii="Times New Roman" w:hAnsi="Times New Roman"/>
          <w:sz w:val="24"/>
          <w:szCs w:val="24"/>
        </w:rPr>
        <w:t>к</w:t>
      </w:r>
      <w:proofErr w:type="gramEnd"/>
      <w:r w:rsidRPr="00C831C6">
        <w:rPr>
          <w:rFonts w:ascii="Times New Roman" w:hAnsi="Times New Roman"/>
          <w:sz w:val="24"/>
          <w:szCs w:val="24"/>
        </w:rPr>
        <w:t>/</w:t>
      </w:r>
      <w:proofErr w:type="spellStart"/>
      <w:r w:rsidRPr="00C831C6">
        <w:rPr>
          <w:rFonts w:ascii="Times New Roman" w:hAnsi="Times New Roman"/>
          <w:sz w:val="24"/>
          <w:szCs w:val="24"/>
        </w:rPr>
        <w:t>ф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 «Свадьба в Малиновке»  и весёлую песню «Пых, пых самовар» - на стихи поэта-песенника Юрия </w:t>
      </w:r>
      <w:proofErr w:type="spellStart"/>
      <w:r w:rsidRPr="00C831C6">
        <w:rPr>
          <w:rFonts w:ascii="Times New Roman" w:hAnsi="Times New Roman"/>
          <w:sz w:val="24"/>
          <w:szCs w:val="24"/>
        </w:rPr>
        <w:t>Энтина</w:t>
      </w:r>
      <w:proofErr w:type="spellEnd"/>
      <w:r w:rsidRPr="00C831C6">
        <w:rPr>
          <w:rFonts w:ascii="Times New Roman" w:hAnsi="Times New Roman"/>
          <w:sz w:val="24"/>
          <w:szCs w:val="24"/>
        </w:rPr>
        <w:t xml:space="preserve">, муз. Давида </w:t>
      </w:r>
      <w:proofErr w:type="spellStart"/>
      <w:r w:rsidRPr="00C831C6">
        <w:rPr>
          <w:rFonts w:ascii="Times New Roman" w:hAnsi="Times New Roman"/>
          <w:sz w:val="24"/>
          <w:szCs w:val="24"/>
        </w:rPr>
        <w:t>Тухманова</w:t>
      </w:r>
      <w:proofErr w:type="spellEnd"/>
      <w:proofErr w:type="gramStart"/>
      <w:r w:rsidRPr="00C831C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831C6">
        <w:rPr>
          <w:rFonts w:ascii="Times New Roman" w:hAnsi="Times New Roman"/>
          <w:sz w:val="24"/>
          <w:szCs w:val="24"/>
        </w:rPr>
        <w:t xml:space="preserve">         </w:t>
      </w:r>
    </w:p>
    <w:p w:rsidR="00C831C6" w:rsidRPr="00456437" w:rsidRDefault="00C831C6" w:rsidP="00C831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31C6" w:rsidRPr="00456437" w:rsidRDefault="00C831C6" w:rsidP="00C831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13DC" w:rsidRDefault="004F13DC" w:rsidP="004F13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429B" w:rsidRDefault="0055429B" w:rsidP="004F13D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5429B" w:rsidRDefault="0055429B" w:rsidP="004F13D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5429B" w:rsidRDefault="0055429B" w:rsidP="004F13D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03B4" w:rsidRPr="00695DBD" w:rsidRDefault="004803B4" w:rsidP="004803B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03B4" w:rsidRPr="00695DBD" w:rsidRDefault="004803B4" w:rsidP="004803B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03B4" w:rsidRPr="00695DBD" w:rsidRDefault="004803B4" w:rsidP="004803B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03B4" w:rsidRDefault="004F13DC" w:rsidP="004803B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424BE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  <w:r w:rsidR="004803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интернет-ресурсы</w:t>
      </w:r>
    </w:p>
    <w:p w:rsidR="004803B4" w:rsidRPr="004803B4" w:rsidRDefault="00FE115F" w:rsidP="004803B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="004803B4" w:rsidRPr="004803B4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http://anima.at/ua/blog</w:t>
        </w:r>
      </w:hyperlink>
    </w:p>
    <w:p w:rsidR="004803B4" w:rsidRPr="004803B4" w:rsidRDefault="004803B4" w:rsidP="004803B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803B4">
        <w:rPr>
          <w:rFonts w:ascii="Times New Roman" w:hAnsi="Times New Roman"/>
          <w:sz w:val="24"/>
          <w:szCs w:val="24"/>
          <w:lang w:val="en-US"/>
        </w:rPr>
        <w:t>http://www.milermusic.kz/</w:t>
      </w:r>
      <w:r>
        <w:rPr>
          <w:rFonts w:ascii="Times New Roman" w:hAnsi="Times New Roman"/>
          <w:sz w:val="24"/>
          <w:szCs w:val="24"/>
          <w:lang w:val="en-US"/>
        </w:rPr>
        <w:t>movie/Esen-B/353.php</w:t>
      </w:r>
    </w:p>
    <w:p w:rsidR="004F13DC" w:rsidRPr="004803B4" w:rsidRDefault="004F13DC" w:rsidP="004803B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803B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831C6" w:rsidRPr="004803B4" w:rsidRDefault="00C831C6" w:rsidP="00C831C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C831C6" w:rsidRPr="004803B4" w:rsidSect="001B00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566"/>
    <w:multiLevelType w:val="hybridMultilevel"/>
    <w:tmpl w:val="A2AA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6759"/>
    <w:multiLevelType w:val="hybridMultilevel"/>
    <w:tmpl w:val="2A323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A4D28"/>
    <w:multiLevelType w:val="hybridMultilevel"/>
    <w:tmpl w:val="9F90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44EF"/>
    <w:multiLevelType w:val="hybridMultilevel"/>
    <w:tmpl w:val="9D6A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8567E"/>
    <w:multiLevelType w:val="hybridMultilevel"/>
    <w:tmpl w:val="7B92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05289"/>
    <w:multiLevelType w:val="hybridMultilevel"/>
    <w:tmpl w:val="0E32068A"/>
    <w:lvl w:ilvl="0" w:tplc="233E5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6" w:hanging="360"/>
      </w:pPr>
    </w:lvl>
    <w:lvl w:ilvl="2" w:tplc="0419001B" w:tentative="1">
      <w:start w:val="1"/>
      <w:numFmt w:val="lowerRoman"/>
      <w:lvlText w:val="%3."/>
      <w:lvlJc w:val="right"/>
      <w:pPr>
        <w:ind w:left="1426" w:hanging="180"/>
      </w:pPr>
    </w:lvl>
    <w:lvl w:ilvl="3" w:tplc="0419000F" w:tentative="1">
      <w:start w:val="1"/>
      <w:numFmt w:val="decimal"/>
      <w:lvlText w:val="%4."/>
      <w:lvlJc w:val="left"/>
      <w:pPr>
        <w:ind w:left="2146" w:hanging="360"/>
      </w:pPr>
    </w:lvl>
    <w:lvl w:ilvl="4" w:tplc="04190019" w:tentative="1">
      <w:start w:val="1"/>
      <w:numFmt w:val="lowerLetter"/>
      <w:lvlText w:val="%5."/>
      <w:lvlJc w:val="left"/>
      <w:pPr>
        <w:ind w:left="2866" w:hanging="360"/>
      </w:pPr>
    </w:lvl>
    <w:lvl w:ilvl="5" w:tplc="0419001B" w:tentative="1">
      <w:start w:val="1"/>
      <w:numFmt w:val="lowerRoman"/>
      <w:lvlText w:val="%6."/>
      <w:lvlJc w:val="right"/>
      <w:pPr>
        <w:ind w:left="3586" w:hanging="180"/>
      </w:pPr>
    </w:lvl>
    <w:lvl w:ilvl="6" w:tplc="0419000F" w:tentative="1">
      <w:start w:val="1"/>
      <w:numFmt w:val="decimal"/>
      <w:lvlText w:val="%7."/>
      <w:lvlJc w:val="left"/>
      <w:pPr>
        <w:ind w:left="4306" w:hanging="360"/>
      </w:pPr>
    </w:lvl>
    <w:lvl w:ilvl="7" w:tplc="04190019" w:tentative="1">
      <w:start w:val="1"/>
      <w:numFmt w:val="lowerLetter"/>
      <w:lvlText w:val="%8."/>
      <w:lvlJc w:val="left"/>
      <w:pPr>
        <w:ind w:left="5026" w:hanging="360"/>
      </w:pPr>
    </w:lvl>
    <w:lvl w:ilvl="8" w:tplc="041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6">
    <w:nsid w:val="478A36EA"/>
    <w:multiLevelType w:val="hybridMultilevel"/>
    <w:tmpl w:val="93C45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74028"/>
    <w:multiLevelType w:val="hybridMultilevel"/>
    <w:tmpl w:val="C9F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B5411"/>
    <w:multiLevelType w:val="hybridMultilevel"/>
    <w:tmpl w:val="9F52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61A01"/>
    <w:multiLevelType w:val="hybridMultilevel"/>
    <w:tmpl w:val="AD86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10BA7"/>
    <w:multiLevelType w:val="hybridMultilevel"/>
    <w:tmpl w:val="6B44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9A7"/>
    <w:rsid w:val="00021190"/>
    <w:rsid w:val="0004717E"/>
    <w:rsid w:val="000E1E09"/>
    <w:rsid w:val="000E65DB"/>
    <w:rsid w:val="001424BE"/>
    <w:rsid w:val="001B0042"/>
    <w:rsid w:val="001D79A7"/>
    <w:rsid w:val="00222FEF"/>
    <w:rsid w:val="002D0641"/>
    <w:rsid w:val="002D7173"/>
    <w:rsid w:val="002E5118"/>
    <w:rsid w:val="002F2F3D"/>
    <w:rsid w:val="003F6F25"/>
    <w:rsid w:val="00456437"/>
    <w:rsid w:val="00460A69"/>
    <w:rsid w:val="00462FD2"/>
    <w:rsid w:val="004803B4"/>
    <w:rsid w:val="004F13DC"/>
    <w:rsid w:val="0050303C"/>
    <w:rsid w:val="0055429B"/>
    <w:rsid w:val="005C4CC6"/>
    <w:rsid w:val="0068763F"/>
    <w:rsid w:val="00695DBD"/>
    <w:rsid w:val="006A54AF"/>
    <w:rsid w:val="00713752"/>
    <w:rsid w:val="00793979"/>
    <w:rsid w:val="007C6D02"/>
    <w:rsid w:val="00990FD0"/>
    <w:rsid w:val="009F5203"/>
    <w:rsid w:val="00AC4721"/>
    <w:rsid w:val="00B37DD4"/>
    <w:rsid w:val="00B74CF4"/>
    <w:rsid w:val="00C831C6"/>
    <w:rsid w:val="00DA35D8"/>
    <w:rsid w:val="00F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D0"/>
    <w:pPr>
      <w:ind w:left="720"/>
      <w:contextualSpacing/>
    </w:pPr>
  </w:style>
  <w:style w:type="table" w:styleId="a4">
    <w:name w:val="Table Grid"/>
    <w:basedOn w:val="a1"/>
    <w:uiPriority w:val="59"/>
    <w:rsid w:val="00142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80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ima.at/ua/b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2011-04-17T08:00:00Z</dcterms:created>
  <dcterms:modified xsi:type="dcterms:W3CDTF">2013-11-22T08:44:00Z</dcterms:modified>
</cp:coreProperties>
</file>