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13" w:rsidRDefault="00D96B13" w:rsidP="00D96B13">
      <w:pPr>
        <w:pStyle w:val="a8"/>
        <w:spacing w:before="0"/>
        <w:jc w:val="center"/>
        <w:rPr>
          <w:sz w:val="28"/>
          <w:szCs w:val="28"/>
        </w:rPr>
      </w:pPr>
      <w:proofErr w:type="spellStart"/>
      <w:r w:rsidRPr="00D96B13">
        <w:rPr>
          <w:b/>
          <w:bCs/>
          <w:iCs/>
          <w:sz w:val="28"/>
          <w:szCs w:val="28"/>
        </w:rPr>
        <w:t>Системно-деятельностный</w:t>
      </w:r>
      <w:proofErr w:type="spellEnd"/>
      <w:r w:rsidRPr="00D96B13">
        <w:rPr>
          <w:b/>
          <w:bCs/>
          <w:iCs/>
          <w:sz w:val="28"/>
          <w:szCs w:val="28"/>
        </w:rPr>
        <w:t xml:space="preserve"> подход  —</w:t>
      </w:r>
      <w:r w:rsidRPr="00D96B13">
        <w:rPr>
          <w:sz w:val="28"/>
          <w:szCs w:val="28"/>
        </w:rPr>
        <w:t xml:space="preserve"> </w:t>
      </w:r>
    </w:p>
    <w:p w:rsidR="00D96B13" w:rsidRPr="00D96B13" w:rsidRDefault="00D96B13" w:rsidP="00D96B13">
      <w:pPr>
        <w:pStyle w:val="a8"/>
        <w:spacing w:before="0"/>
        <w:jc w:val="center"/>
        <w:rPr>
          <w:sz w:val="28"/>
          <w:szCs w:val="28"/>
        </w:rPr>
      </w:pPr>
      <w:r w:rsidRPr="00D96B13">
        <w:rPr>
          <w:b/>
          <w:bCs/>
          <w:iCs/>
          <w:sz w:val="28"/>
          <w:szCs w:val="28"/>
        </w:rPr>
        <w:t>основа   стандартов второго поколения</w:t>
      </w:r>
    </w:p>
    <w:p w:rsidR="00984C3A" w:rsidRPr="00984C3A" w:rsidRDefault="00984C3A" w:rsidP="00756880">
      <w:pPr>
        <w:pStyle w:val="a8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984C3A">
        <w:rPr>
          <w:sz w:val="28"/>
          <w:szCs w:val="28"/>
        </w:rPr>
        <w:t>Б. Шоу « Единственный путь, ведущий</w:t>
      </w:r>
    </w:p>
    <w:p w:rsidR="00984C3A" w:rsidRPr="00984C3A" w:rsidRDefault="00984C3A" w:rsidP="00756880">
      <w:pPr>
        <w:pStyle w:val="a8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984C3A">
        <w:rPr>
          <w:sz w:val="28"/>
          <w:szCs w:val="28"/>
        </w:rPr>
        <w:t>к знанию – это деятельность»</w:t>
      </w:r>
    </w:p>
    <w:p w:rsidR="00984C3A" w:rsidRPr="00984C3A" w:rsidRDefault="00984C3A" w:rsidP="00984C3A">
      <w:pPr>
        <w:pStyle w:val="a8"/>
        <w:spacing w:after="0"/>
        <w:ind w:firstLine="708"/>
        <w:jc w:val="both"/>
        <w:rPr>
          <w:sz w:val="28"/>
          <w:szCs w:val="28"/>
        </w:rPr>
      </w:pPr>
      <w:r w:rsidRPr="00984C3A">
        <w:rPr>
          <w:sz w:val="28"/>
          <w:szCs w:val="28"/>
        </w:rPr>
        <w:t>Многие годы традиционной целью школьного образования было овладение системой знаний</w:t>
      </w:r>
      <w:r w:rsidR="00220565">
        <w:rPr>
          <w:sz w:val="28"/>
          <w:szCs w:val="28"/>
        </w:rPr>
        <w:t>.</w:t>
      </w:r>
      <w:r w:rsidRPr="00984C3A">
        <w:rPr>
          <w:sz w:val="28"/>
          <w:szCs w:val="28"/>
        </w:rPr>
        <w:t xml:space="preserve"> Память учеников загружалась многочисленными фактами, именами, понятиями. Именно поэтому выпускники российской школы по уровню фактических </w:t>
      </w:r>
      <w:proofErr w:type="gramStart"/>
      <w:r w:rsidRPr="00984C3A">
        <w:rPr>
          <w:sz w:val="28"/>
          <w:szCs w:val="28"/>
        </w:rPr>
        <w:t>знаний</w:t>
      </w:r>
      <w:proofErr w:type="gramEnd"/>
      <w:r w:rsidRPr="00984C3A">
        <w:rPr>
          <w:sz w:val="28"/>
          <w:szCs w:val="28"/>
        </w:rPr>
        <w:t xml:space="preserve"> заметно превосходят своих сверстников из большинства стран. Однако результаты проводимых за последние два десятилетия международных сравнительных исследов</w:t>
      </w:r>
      <w:r w:rsidR="000B4F1F">
        <w:rPr>
          <w:sz w:val="28"/>
          <w:szCs w:val="28"/>
        </w:rPr>
        <w:t>аний заставляют насторожиться. Действительно, р</w:t>
      </w:r>
      <w:r w:rsidRPr="00984C3A">
        <w:rPr>
          <w:sz w:val="28"/>
          <w:szCs w:val="28"/>
        </w:rPr>
        <w:t>оссийские школьники лучше учащихся многих стран выполняют задания репродуктивного характера</w:t>
      </w:r>
      <w:r w:rsidR="000B4F1F">
        <w:rPr>
          <w:sz w:val="28"/>
          <w:szCs w:val="28"/>
        </w:rPr>
        <w:t xml:space="preserve">. </w:t>
      </w:r>
      <w:r w:rsidRPr="00984C3A">
        <w:rPr>
          <w:sz w:val="28"/>
          <w:szCs w:val="28"/>
        </w:rPr>
        <w:t xml:space="preserve">Однако их результаты ниже при выполнении заданий на применение знаний в практических, жизненных ситуациях, содержание которых представлено в необычной, нестандартной форме, в которых требуется провести анализ данных или их интерпретацию, сформулировать вывод или назвать последствия тех или иных изменений. </w:t>
      </w:r>
    </w:p>
    <w:p w:rsidR="00984C3A" w:rsidRPr="00984C3A" w:rsidRDefault="00984C3A" w:rsidP="00987A9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C3A">
        <w:rPr>
          <w:sz w:val="28"/>
          <w:szCs w:val="28"/>
        </w:rPr>
        <w:t xml:space="preserve">В докладе международной комиссии по образованию для 21 века под председательством Жака </w:t>
      </w:r>
      <w:proofErr w:type="spellStart"/>
      <w:r w:rsidRPr="00984C3A">
        <w:rPr>
          <w:sz w:val="28"/>
          <w:szCs w:val="28"/>
        </w:rPr>
        <w:t>Делора</w:t>
      </w:r>
      <w:proofErr w:type="spellEnd"/>
      <w:r w:rsidRPr="00984C3A">
        <w:rPr>
          <w:sz w:val="28"/>
          <w:szCs w:val="28"/>
        </w:rPr>
        <w:t xml:space="preserve"> «Образование: скрытое сокровище», сформулировано «4 столпа, на </w:t>
      </w:r>
      <w:proofErr w:type="gramStart"/>
      <w:r w:rsidRPr="00984C3A">
        <w:rPr>
          <w:sz w:val="28"/>
          <w:szCs w:val="28"/>
        </w:rPr>
        <w:t>которых</w:t>
      </w:r>
      <w:proofErr w:type="gramEnd"/>
      <w:r w:rsidRPr="00984C3A">
        <w:rPr>
          <w:sz w:val="28"/>
          <w:szCs w:val="28"/>
        </w:rPr>
        <w:t xml:space="preserve"> основывается образование: </w:t>
      </w:r>
    </w:p>
    <w:p w:rsidR="00984C3A" w:rsidRPr="00984C3A" w:rsidRDefault="000B4F1F" w:rsidP="0075688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4C3A" w:rsidRPr="00984C3A">
        <w:rPr>
          <w:sz w:val="28"/>
          <w:szCs w:val="28"/>
        </w:rPr>
        <w:t xml:space="preserve">Учиться знать, что подразумевает, что </w:t>
      </w:r>
      <w:proofErr w:type="gramStart"/>
      <w:r w:rsidR="00984C3A" w:rsidRPr="00984C3A">
        <w:rPr>
          <w:sz w:val="28"/>
          <w:szCs w:val="28"/>
        </w:rPr>
        <w:t>обучающийся</w:t>
      </w:r>
      <w:proofErr w:type="gramEnd"/>
      <w:r w:rsidR="00984C3A" w:rsidRPr="00984C3A">
        <w:rPr>
          <w:sz w:val="28"/>
          <w:szCs w:val="28"/>
        </w:rPr>
        <w:t xml:space="preserve"> ежедневно конструирует свое собственное знание</w:t>
      </w:r>
      <w:r w:rsidR="00987A9D">
        <w:rPr>
          <w:sz w:val="28"/>
          <w:szCs w:val="28"/>
        </w:rPr>
        <w:t>.</w:t>
      </w:r>
    </w:p>
    <w:p w:rsidR="00984C3A" w:rsidRPr="00984C3A" w:rsidRDefault="00987A9D" w:rsidP="0075688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4C3A" w:rsidRPr="00984C3A">
        <w:rPr>
          <w:sz w:val="28"/>
          <w:szCs w:val="28"/>
        </w:rPr>
        <w:t>Учиться делать</w:t>
      </w:r>
      <w:r>
        <w:rPr>
          <w:sz w:val="28"/>
          <w:szCs w:val="28"/>
        </w:rPr>
        <w:t>, то есть</w:t>
      </w:r>
      <w:r w:rsidR="00984C3A" w:rsidRPr="00984C3A">
        <w:rPr>
          <w:sz w:val="28"/>
          <w:szCs w:val="28"/>
        </w:rPr>
        <w:t xml:space="preserve"> на практи</w:t>
      </w:r>
      <w:r w:rsidR="00756880">
        <w:rPr>
          <w:sz w:val="28"/>
          <w:szCs w:val="28"/>
        </w:rPr>
        <w:t>ке</w:t>
      </w:r>
      <w:r w:rsidR="00984C3A" w:rsidRPr="00984C3A">
        <w:rPr>
          <w:sz w:val="28"/>
          <w:szCs w:val="28"/>
        </w:rPr>
        <w:t xml:space="preserve"> примен</w:t>
      </w:r>
      <w:r w:rsidR="00756880">
        <w:rPr>
          <w:sz w:val="28"/>
          <w:szCs w:val="28"/>
        </w:rPr>
        <w:t>ять</w:t>
      </w:r>
      <w:r w:rsidR="00984C3A" w:rsidRPr="00984C3A">
        <w:rPr>
          <w:sz w:val="28"/>
          <w:szCs w:val="28"/>
        </w:rPr>
        <w:t xml:space="preserve"> изученно</w:t>
      </w:r>
      <w:r w:rsidR="00756880">
        <w:rPr>
          <w:sz w:val="28"/>
          <w:szCs w:val="28"/>
        </w:rPr>
        <w:t>е</w:t>
      </w:r>
      <w:r w:rsidR="00FE1BFF">
        <w:rPr>
          <w:sz w:val="28"/>
          <w:szCs w:val="28"/>
        </w:rPr>
        <w:t>.</w:t>
      </w:r>
    </w:p>
    <w:p w:rsidR="00756880" w:rsidRDefault="00FE242B" w:rsidP="0075688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4C3A" w:rsidRPr="00984C3A">
        <w:rPr>
          <w:sz w:val="28"/>
          <w:szCs w:val="28"/>
        </w:rPr>
        <w:t>Учиться жить вместе</w:t>
      </w:r>
      <w:r w:rsidR="00756880">
        <w:rPr>
          <w:sz w:val="28"/>
          <w:szCs w:val="28"/>
        </w:rPr>
        <w:t>, то есть быть толерантными</w:t>
      </w:r>
      <w:r w:rsidR="00984C3A" w:rsidRPr="00984C3A">
        <w:rPr>
          <w:sz w:val="28"/>
          <w:szCs w:val="28"/>
        </w:rPr>
        <w:t xml:space="preserve"> </w:t>
      </w:r>
    </w:p>
    <w:p w:rsidR="00987A9D" w:rsidRDefault="00756880" w:rsidP="0075688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4C3A" w:rsidRPr="00984C3A">
        <w:rPr>
          <w:sz w:val="28"/>
          <w:szCs w:val="28"/>
        </w:rPr>
        <w:t>Учиться быть</w:t>
      </w:r>
      <w:r>
        <w:rPr>
          <w:sz w:val="28"/>
          <w:szCs w:val="28"/>
        </w:rPr>
        <w:t xml:space="preserve">, то есть </w:t>
      </w:r>
      <w:r w:rsidR="00984C3A" w:rsidRPr="00984C3A">
        <w:rPr>
          <w:sz w:val="28"/>
          <w:szCs w:val="28"/>
        </w:rPr>
        <w:t>развивать свой потенциал</w:t>
      </w:r>
      <w:r>
        <w:rPr>
          <w:sz w:val="28"/>
          <w:szCs w:val="28"/>
        </w:rPr>
        <w:t>.</w:t>
      </w:r>
      <w:r w:rsidR="00984C3A" w:rsidRPr="00984C3A">
        <w:rPr>
          <w:sz w:val="28"/>
          <w:szCs w:val="28"/>
        </w:rPr>
        <w:t xml:space="preserve"> </w:t>
      </w:r>
    </w:p>
    <w:p w:rsidR="00984C3A" w:rsidRPr="00984C3A" w:rsidRDefault="00984C3A" w:rsidP="00756880">
      <w:pPr>
        <w:pStyle w:val="a8"/>
        <w:spacing w:before="0" w:beforeAutospacing="0" w:after="0"/>
        <w:ind w:firstLine="708"/>
        <w:jc w:val="both"/>
        <w:rPr>
          <w:sz w:val="28"/>
          <w:szCs w:val="28"/>
        </w:rPr>
      </w:pPr>
      <w:r w:rsidRPr="00984C3A">
        <w:rPr>
          <w:sz w:val="28"/>
          <w:szCs w:val="28"/>
        </w:rPr>
        <w:t>По сути</w:t>
      </w:r>
      <w:r w:rsidR="00987A9D">
        <w:rPr>
          <w:sz w:val="28"/>
          <w:szCs w:val="28"/>
        </w:rPr>
        <w:t xml:space="preserve">, </w:t>
      </w:r>
      <w:r w:rsidRPr="00984C3A">
        <w:rPr>
          <w:sz w:val="28"/>
          <w:szCs w:val="28"/>
        </w:rPr>
        <w:t>определ</w:t>
      </w:r>
      <w:r w:rsidR="00987A9D">
        <w:rPr>
          <w:sz w:val="28"/>
          <w:szCs w:val="28"/>
        </w:rPr>
        <w:t>ены</w:t>
      </w:r>
      <w:r w:rsidRPr="00984C3A">
        <w:rPr>
          <w:sz w:val="28"/>
          <w:szCs w:val="28"/>
        </w:rPr>
        <w:t xml:space="preserve"> глобальные компетентности</w:t>
      </w:r>
      <w:r w:rsidR="00987A9D">
        <w:rPr>
          <w:sz w:val="28"/>
          <w:szCs w:val="28"/>
        </w:rPr>
        <w:t>,</w:t>
      </w:r>
      <w:r w:rsidRPr="00984C3A">
        <w:rPr>
          <w:sz w:val="28"/>
          <w:szCs w:val="28"/>
        </w:rPr>
        <w:t xml:space="preserve"> необходимые человеку, чтобы выжить в современном мире.</w:t>
      </w:r>
    </w:p>
    <w:p w:rsidR="00984C3A" w:rsidRPr="00984C3A" w:rsidRDefault="00984C3A" w:rsidP="0022056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C3A">
        <w:rPr>
          <w:sz w:val="28"/>
          <w:szCs w:val="28"/>
        </w:rPr>
        <w:t>Всё вышеперечисленное</w:t>
      </w:r>
      <w:r w:rsidR="00756880">
        <w:rPr>
          <w:sz w:val="28"/>
          <w:szCs w:val="28"/>
        </w:rPr>
        <w:t>,</w:t>
      </w:r>
      <w:r w:rsidRPr="00984C3A">
        <w:rPr>
          <w:sz w:val="28"/>
          <w:szCs w:val="28"/>
        </w:rPr>
        <w:t xml:space="preserve"> и не только это</w:t>
      </w:r>
      <w:r w:rsidR="00756880">
        <w:rPr>
          <w:sz w:val="28"/>
          <w:szCs w:val="28"/>
        </w:rPr>
        <w:t>,</w:t>
      </w:r>
      <w:r w:rsidRPr="00984C3A">
        <w:rPr>
          <w:sz w:val="28"/>
          <w:szCs w:val="28"/>
        </w:rPr>
        <w:t xml:space="preserve"> побудило органы государственной власти к разработке и внедрению  образовательны</w:t>
      </w:r>
      <w:r w:rsidR="00220565">
        <w:rPr>
          <w:sz w:val="28"/>
          <w:szCs w:val="28"/>
        </w:rPr>
        <w:t>х стандартов второго поколения</w:t>
      </w:r>
      <w:r w:rsidR="006E3591">
        <w:rPr>
          <w:sz w:val="28"/>
          <w:szCs w:val="28"/>
        </w:rPr>
        <w:t>.</w:t>
      </w:r>
    </w:p>
    <w:p w:rsidR="00984C3A" w:rsidRPr="00984C3A" w:rsidRDefault="00984C3A" w:rsidP="0022056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C3A">
        <w:rPr>
          <w:sz w:val="28"/>
          <w:szCs w:val="28"/>
        </w:rPr>
        <w:t xml:space="preserve">    В   основу   Стандарта  положен   </w:t>
      </w:r>
      <w:proofErr w:type="spellStart"/>
      <w:r w:rsidRPr="00984C3A">
        <w:rPr>
          <w:sz w:val="28"/>
          <w:szCs w:val="28"/>
        </w:rPr>
        <w:t>системно-деятельностный</w:t>
      </w:r>
      <w:proofErr w:type="spellEnd"/>
      <w:r w:rsidRPr="00984C3A">
        <w:rPr>
          <w:sz w:val="28"/>
          <w:szCs w:val="28"/>
        </w:rPr>
        <w:t xml:space="preserve">   подход, к</w:t>
      </w:r>
      <w:r w:rsidR="00756880">
        <w:rPr>
          <w:sz w:val="28"/>
          <w:szCs w:val="28"/>
        </w:rPr>
        <w:t>оторый</w:t>
      </w:r>
      <w:r w:rsidRPr="00984C3A">
        <w:rPr>
          <w:sz w:val="28"/>
          <w:szCs w:val="28"/>
        </w:rPr>
        <w:t xml:space="preserve">    базиру</w:t>
      </w:r>
      <w:r w:rsidR="00756880">
        <w:rPr>
          <w:sz w:val="28"/>
          <w:szCs w:val="28"/>
        </w:rPr>
        <w:t>ется</w:t>
      </w:r>
      <w:r w:rsidRPr="00984C3A">
        <w:rPr>
          <w:sz w:val="28"/>
          <w:szCs w:val="28"/>
        </w:rPr>
        <w:t xml:space="preserve">    на  обеспечении    соответствия  учебной  деятельности обучающихся их возрасту и индивидуальным особенностям.</w:t>
      </w:r>
    </w:p>
    <w:p w:rsidR="00984C3A" w:rsidRPr="00984C3A" w:rsidRDefault="00984C3A" w:rsidP="009A1B3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C3A">
        <w:rPr>
          <w:sz w:val="28"/>
          <w:szCs w:val="28"/>
        </w:rPr>
        <w:t xml:space="preserve"> </w:t>
      </w:r>
    </w:p>
    <w:p w:rsidR="00984C3A" w:rsidRPr="00984C3A" w:rsidRDefault="00984C3A" w:rsidP="0022056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C3A">
        <w:rPr>
          <w:sz w:val="28"/>
          <w:szCs w:val="28"/>
        </w:rPr>
        <w:t>Касательно общего среднего образования ещё в 1988г. группа отечественных учёных утверждала: «</w:t>
      </w:r>
      <w:proofErr w:type="spellStart"/>
      <w:r w:rsidRPr="00984C3A">
        <w:rPr>
          <w:sz w:val="28"/>
          <w:szCs w:val="28"/>
        </w:rPr>
        <w:t>деятельностный</w:t>
      </w:r>
      <w:proofErr w:type="spellEnd"/>
      <w:r w:rsidRPr="00984C3A">
        <w:rPr>
          <w:sz w:val="28"/>
          <w:szCs w:val="28"/>
        </w:rPr>
        <w:t xml:space="preserve"> подход ориентирует не только на усвоение знаний, но и на способы этого усвоения, на образцы и способы мышления и деятельности, на развитие познавательных сил и творческого потенциала ребёнка. Этот подход противостоит вербальным методам и формам догматической передачи готовой информации, </w:t>
      </w:r>
      <w:proofErr w:type="spellStart"/>
      <w:r w:rsidRPr="00984C3A">
        <w:rPr>
          <w:sz w:val="28"/>
          <w:szCs w:val="28"/>
        </w:rPr>
        <w:lastRenderedPageBreak/>
        <w:t>монологичности</w:t>
      </w:r>
      <w:proofErr w:type="spellEnd"/>
      <w:r w:rsidRPr="00984C3A">
        <w:rPr>
          <w:sz w:val="28"/>
          <w:szCs w:val="28"/>
        </w:rPr>
        <w:t xml:space="preserve"> и </w:t>
      </w:r>
      <w:proofErr w:type="spellStart"/>
      <w:r w:rsidRPr="00984C3A">
        <w:rPr>
          <w:sz w:val="28"/>
          <w:szCs w:val="28"/>
        </w:rPr>
        <w:t>обезличенности</w:t>
      </w:r>
      <w:proofErr w:type="spellEnd"/>
      <w:r w:rsidRPr="00984C3A">
        <w:rPr>
          <w:sz w:val="28"/>
          <w:szCs w:val="28"/>
        </w:rPr>
        <w:t xml:space="preserve"> словесного преподавания, пассивности учения школьников, наконец, бесполезности самих знаний, умений и навыков, которые не реализуются в деятельности».</w:t>
      </w:r>
    </w:p>
    <w:p w:rsidR="00984C3A" w:rsidRPr="000B5458" w:rsidRDefault="00984C3A" w:rsidP="000B545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0B5458">
        <w:rPr>
          <w:sz w:val="28"/>
          <w:szCs w:val="28"/>
        </w:rPr>
        <w:t>Системно-деятельностный</w:t>
      </w:r>
      <w:proofErr w:type="spellEnd"/>
      <w:r w:rsidRPr="000B5458">
        <w:rPr>
          <w:sz w:val="28"/>
          <w:szCs w:val="28"/>
        </w:rPr>
        <w:t xml:space="preserve"> подход предполагает:</w:t>
      </w:r>
    </w:p>
    <w:p w:rsidR="00984C3A" w:rsidRPr="000B5458" w:rsidRDefault="00984C3A" w:rsidP="000B545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458">
        <w:rPr>
          <w:sz w:val="28"/>
          <w:szCs w:val="28"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0B5458">
        <w:rPr>
          <w:sz w:val="28"/>
          <w:szCs w:val="28"/>
        </w:rPr>
        <w:t>демократического гражданского общества</w:t>
      </w:r>
      <w:proofErr w:type="gramEnd"/>
      <w:r w:rsidRPr="000B5458">
        <w:rPr>
          <w:sz w:val="28"/>
          <w:szCs w:val="28"/>
        </w:rPr>
        <w:t xml:space="preserve"> на основе толерантности, диалога  культур     и    уважения    многонационального,     поликультурного    и  </w:t>
      </w:r>
      <w:proofErr w:type="spellStart"/>
      <w:r w:rsidRPr="000B5458">
        <w:rPr>
          <w:sz w:val="28"/>
          <w:szCs w:val="28"/>
        </w:rPr>
        <w:t>поликонфессионального</w:t>
      </w:r>
      <w:proofErr w:type="spellEnd"/>
      <w:r w:rsidRPr="000B5458">
        <w:rPr>
          <w:sz w:val="28"/>
          <w:szCs w:val="28"/>
        </w:rPr>
        <w:t xml:space="preserve"> состава российского общества;</w:t>
      </w:r>
    </w:p>
    <w:p w:rsidR="00984C3A" w:rsidRPr="000B5458" w:rsidRDefault="00984C3A" w:rsidP="000B545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458">
        <w:rPr>
          <w:sz w:val="28"/>
          <w:szCs w:val="28"/>
        </w:rPr>
        <w:t xml:space="preserve">- ориентацию     на   результаты  образования  как   </w:t>
      </w:r>
      <w:proofErr w:type="spellStart"/>
      <w:r w:rsidRPr="000B5458">
        <w:rPr>
          <w:sz w:val="28"/>
          <w:szCs w:val="28"/>
        </w:rPr>
        <w:t>системообразующий</w:t>
      </w:r>
      <w:proofErr w:type="spellEnd"/>
      <w:r w:rsidRPr="000B5458">
        <w:rPr>
          <w:sz w:val="28"/>
          <w:szCs w:val="28"/>
        </w:rPr>
        <w:t xml:space="preserve">  компонент Стандарта, где развитие личности обучающегося на основе усвоения  универсальных учебных действий, познания и освоения мира составляет цель и  </w:t>
      </w:r>
      <w:r w:rsidR="009A1B39" w:rsidRPr="000B5458">
        <w:rPr>
          <w:sz w:val="28"/>
          <w:szCs w:val="28"/>
        </w:rPr>
        <w:t>основной результат образования;</w:t>
      </w:r>
    </w:p>
    <w:p w:rsidR="000B4F1F" w:rsidRDefault="00984C3A" w:rsidP="000B545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458">
        <w:rPr>
          <w:sz w:val="28"/>
          <w:szCs w:val="28"/>
        </w:rPr>
        <w:t>- учет индивидуальных возрастных, психологических и физиологических  особенностей обучающихся</w:t>
      </w:r>
      <w:r w:rsidR="000B4F1F">
        <w:rPr>
          <w:sz w:val="28"/>
          <w:szCs w:val="28"/>
        </w:rPr>
        <w:t>;</w:t>
      </w:r>
    </w:p>
    <w:p w:rsidR="00984C3A" w:rsidRPr="000B5458" w:rsidRDefault="00984C3A" w:rsidP="000B545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458">
        <w:rPr>
          <w:sz w:val="28"/>
          <w:szCs w:val="28"/>
        </w:rPr>
        <w:t xml:space="preserve">-  обеспечение     преемственности   дошкольного,    начального   общего,  основного и среднего (полного) общего образования; </w:t>
      </w:r>
    </w:p>
    <w:p w:rsidR="00984C3A" w:rsidRPr="00984C3A" w:rsidRDefault="00984C3A" w:rsidP="000B5458">
      <w:pPr>
        <w:pStyle w:val="a8"/>
        <w:spacing w:before="0" w:beforeAutospacing="0" w:after="0"/>
        <w:ind w:firstLine="708"/>
        <w:jc w:val="both"/>
        <w:rPr>
          <w:sz w:val="28"/>
          <w:szCs w:val="28"/>
        </w:rPr>
      </w:pPr>
      <w:r w:rsidRPr="000B5458">
        <w:rPr>
          <w:sz w:val="28"/>
          <w:szCs w:val="28"/>
        </w:rPr>
        <w:t>- разнообразие     индивидуальных     образовательных    траекторий   и  индивидуального развития каждого обучающегося (включая одаренных детей и  детей с ограниченными возможностями здоровья), обеспечивающих рост  творческого потенциала</w:t>
      </w:r>
      <w:r w:rsidR="000B4F1F">
        <w:rPr>
          <w:sz w:val="28"/>
          <w:szCs w:val="28"/>
        </w:rPr>
        <w:t>.</w:t>
      </w:r>
    </w:p>
    <w:p w:rsidR="00984C3A" w:rsidRPr="00984C3A" w:rsidRDefault="00984C3A" w:rsidP="00220565">
      <w:pPr>
        <w:pStyle w:val="a8"/>
        <w:spacing w:after="0"/>
        <w:ind w:firstLine="708"/>
        <w:jc w:val="both"/>
        <w:rPr>
          <w:sz w:val="28"/>
          <w:szCs w:val="28"/>
        </w:rPr>
      </w:pPr>
      <w:proofErr w:type="spellStart"/>
      <w:r w:rsidRPr="00984C3A">
        <w:rPr>
          <w:sz w:val="28"/>
          <w:szCs w:val="28"/>
        </w:rPr>
        <w:t>Системно-деятельностный</w:t>
      </w:r>
      <w:proofErr w:type="spellEnd"/>
      <w:r w:rsidRPr="00984C3A">
        <w:rPr>
          <w:sz w:val="28"/>
          <w:szCs w:val="28"/>
        </w:rPr>
        <w:t xml:space="preserve">        подход     обеспечивает     достижение  планируемых результатов освоения основной образовательной программы  начального общего образования и создает основу для самостоятельного  успешного усвоения обучающимися новых знаний, умений, компетенций,  видов и способов деятельности. Поэтому учителям необходимо овладевать  педагогическими  технологиями, с помощью которых  можно реализовать новые требования. Это хорошо известные технологии проблемного обучения, проектного обучения</w:t>
      </w:r>
      <w:r w:rsidR="00220565">
        <w:rPr>
          <w:sz w:val="28"/>
          <w:szCs w:val="28"/>
        </w:rPr>
        <w:t xml:space="preserve"> и другие.</w:t>
      </w:r>
    </w:p>
    <w:p w:rsidR="00C53901" w:rsidRPr="00226EEB" w:rsidRDefault="00C53901" w:rsidP="00C53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EB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</w:rPr>
        <w:t xml:space="preserve"> подхода в практическом преподавании возможна при любой из действующих программ и обеспечивается следующей </w:t>
      </w:r>
      <w:r w:rsidRPr="00226EEB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системой дидактических принципов:</w:t>
      </w:r>
      <w:r w:rsidRPr="00226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4C3A" w:rsidRPr="00984C3A" w:rsidRDefault="00984C3A" w:rsidP="000B545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C3A">
        <w:rPr>
          <w:sz w:val="28"/>
          <w:szCs w:val="28"/>
        </w:rPr>
        <w:t xml:space="preserve">1. </w:t>
      </w:r>
      <w:r w:rsidRPr="00E44FC3">
        <w:rPr>
          <w:sz w:val="28"/>
          <w:szCs w:val="28"/>
          <w:u w:val="single"/>
        </w:rPr>
        <w:t>Принцип деятельности</w:t>
      </w:r>
      <w:r w:rsidRPr="00984C3A">
        <w:rPr>
          <w:sz w:val="28"/>
          <w:szCs w:val="28"/>
        </w:rPr>
        <w:t xml:space="preserve">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984C3A">
        <w:rPr>
          <w:sz w:val="28"/>
          <w:szCs w:val="28"/>
        </w:rPr>
        <w:t>деятельностных</w:t>
      </w:r>
      <w:proofErr w:type="spellEnd"/>
      <w:r w:rsidRPr="00984C3A">
        <w:rPr>
          <w:sz w:val="28"/>
          <w:szCs w:val="28"/>
        </w:rPr>
        <w:t xml:space="preserve"> способностей, </w:t>
      </w:r>
      <w:proofErr w:type="spellStart"/>
      <w:r w:rsidRPr="00984C3A">
        <w:rPr>
          <w:sz w:val="28"/>
          <w:szCs w:val="28"/>
        </w:rPr>
        <w:t>общеучебных</w:t>
      </w:r>
      <w:proofErr w:type="spellEnd"/>
      <w:r w:rsidRPr="00984C3A">
        <w:rPr>
          <w:sz w:val="28"/>
          <w:szCs w:val="28"/>
        </w:rPr>
        <w:t xml:space="preserve"> умений.</w:t>
      </w:r>
    </w:p>
    <w:p w:rsidR="00984C3A" w:rsidRPr="00984C3A" w:rsidRDefault="00984C3A" w:rsidP="000B545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C3A">
        <w:rPr>
          <w:sz w:val="28"/>
          <w:szCs w:val="28"/>
        </w:rPr>
        <w:t xml:space="preserve">2. </w:t>
      </w:r>
      <w:r w:rsidRPr="00E44FC3">
        <w:rPr>
          <w:sz w:val="28"/>
          <w:szCs w:val="28"/>
          <w:u w:val="single"/>
        </w:rPr>
        <w:t>Принцип непрерывности</w:t>
      </w:r>
      <w:r w:rsidRPr="00984C3A">
        <w:rPr>
          <w:sz w:val="28"/>
          <w:szCs w:val="28"/>
        </w:rPr>
        <w:t xml:space="preserve"> означает такую организацию обучения, когда результат деятельности на каждом предыдущем этапе обеспечивает начало следующего этапа. Непрерывность процесса обеспечивается </w:t>
      </w:r>
      <w:proofErr w:type="spellStart"/>
      <w:r w:rsidRPr="00984C3A">
        <w:rPr>
          <w:sz w:val="28"/>
          <w:szCs w:val="28"/>
        </w:rPr>
        <w:lastRenderedPageBreak/>
        <w:t>инвариативностью</w:t>
      </w:r>
      <w:proofErr w:type="spellEnd"/>
      <w:r w:rsidRPr="00984C3A">
        <w:rPr>
          <w:sz w:val="28"/>
          <w:szCs w:val="28"/>
        </w:rPr>
        <w:t xml:space="preserve"> технологии, а также преемственностью между всеми ступенями обучения содержания и методики.</w:t>
      </w:r>
    </w:p>
    <w:p w:rsidR="00984C3A" w:rsidRPr="00984C3A" w:rsidRDefault="00984C3A" w:rsidP="000B545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C3A">
        <w:rPr>
          <w:sz w:val="28"/>
          <w:szCs w:val="28"/>
        </w:rPr>
        <w:t xml:space="preserve">3. </w:t>
      </w:r>
      <w:r w:rsidRPr="00E44FC3">
        <w:rPr>
          <w:sz w:val="28"/>
          <w:szCs w:val="28"/>
          <w:u w:val="single"/>
        </w:rPr>
        <w:t>Принцип целостного представления о мире</w:t>
      </w:r>
      <w:r w:rsidRPr="00984C3A">
        <w:rPr>
          <w:sz w:val="28"/>
          <w:szCs w:val="28"/>
        </w:rPr>
        <w:t xml:space="preserve"> означает, что у ребенка должно быть сформировано обобщенное,</w:t>
      </w:r>
      <w:r w:rsidR="000B4F1F">
        <w:rPr>
          <w:sz w:val="28"/>
          <w:szCs w:val="28"/>
        </w:rPr>
        <w:t xml:space="preserve"> целостное представление о мире.</w:t>
      </w:r>
    </w:p>
    <w:p w:rsidR="00984C3A" w:rsidRPr="00984C3A" w:rsidRDefault="00984C3A" w:rsidP="000B545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C3A">
        <w:rPr>
          <w:sz w:val="28"/>
          <w:szCs w:val="28"/>
        </w:rPr>
        <w:t xml:space="preserve">4. </w:t>
      </w:r>
      <w:r w:rsidRPr="00E44FC3">
        <w:rPr>
          <w:sz w:val="28"/>
          <w:szCs w:val="28"/>
          <w:u w:val="single"/>
        </w:rPr>
        <w:t>Принцип минимакса</w:t>
      </w:r>
      <w:r w:rsidRPr="00984C3A">
        <w:rPr>
          <w:sz w:val="28"/>
          <w:szCs w:val="28"/>
        </w:rPr>
        <w:t xml:space="preserve"> заключается в том, что школа предлагает каждому обучающемуся содержание образование на максимальном (творческом) уровне и обеспечивает его усвоение на уровне социально-безопасного минимума (государственного стандарта).</w:t>
      </w:r>
    </w:p>
    <w:p w:rsidR="00984C3A" w:rsidRPr="00984C3A" w:rsidRDefault="00984C3A" w:rsidP="000B545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C3A">
        <w:rPr>
          <w:sz w:val="28"/>
          <w:szCs w:val="28"/>
        </w:rPr>
        <w:t xml:space="preserve">5. </w:t>
      </w:r>
      <w:r w:rsidRPr="00E44FC3">
        <w:rPr>
          <w:sz w:val="28"/>
          <w:szCs w:val="28"/>
          <w:u w:val="single"/>
        </w:rPr>
        <w:t>Принцип психологической комфортности</w:t>
      </w:r>
      <w:r w:rsidRPr="00984C3A">
        <w:rPr>
          <w:sz w:val="28"/>
          <w:szCs w:val="28"/>
        </w:rPr>
        <w:t xml:space="preserve"> предполагает снятие </w:t>
      </w:r>
      <w:proofErr w:type="spellStart"/>
      <w:r w:rsidRPr="00984C3A">
        <w:rPr>
          <w:sz w:val="28"/>
          <w:szCs w:val="28"/>
        </w:rPr>
        <w:t>стрессообразующих</w:t>
      </w:r>
      <w:proofErr w:type="spellEnd"/>
      <w:r w:rsidRPr="00984C3A">
        <w:rPr>
          <w:sz w:val="28"/>
          <w:szCs w:val="28"/>
        </w:rPr>
        <w:t xml:space="preserve"> факторов учебного процесса, создание в школе и на уроке доброжелательной атмосферы, ориентированной на реализацию идей педагогики сотрудничества.</w:t>
      </w:r>
    </w:p>
    <w:p w:rsidR="00984C3A" w:rsidRPr="00984C3A" w:rsidRDefault="00984C3A" w:rsidP="000B545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C3A">
        <w:rPr>
          <w:sz w:val="28"/>
          <w:szCs w:val="28"/>
        </w:rPr>
        <w:t xml:space="preserve">6. </w:t>
      </w:r>
      <w:r w:rsidRPr="00E44FC3">
        <w:rPr>
          <w:sz w:val="28"/>
          <w:szCs w:val="28"/>
          <w:u w:val="single"/>
        </w:rPr>
        <w:t xml:space="preserve">Принцип вариативности </w:t>
      </w:r>
      <w:r w:rsidRPr="00984C3A">
        <w:rPr>
          <w:sz w:val="28"/>
          <w:szCs w:val="28"/>
        </w:rPr>
        <w:t>предполагает развитие у учащихся вариативного мышления, то есть понимания возможности различных вариантов решения проблемы</w:t>
      </w:r>
      <w:r w:rsidR="000B4F1F">
        <w:rPr>
          <w:sz w:val="28"/>
          <w:szCs w:val="28"/>
        </w:rPr>
        <w:t>.</w:t>
      </w:r>
    </w:p>
    <w:p w:rsidR="00984C3A" w:rsidRPr="00984C3A" w:rsidRDefault="00984C3A" w:rsidP="000B545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C3A">
        <w:rPr>
          <w:sz w:val="28"/>
          <w:szCs w:val="28"/>
        </w:rPr>
        <w:t xml:space="preserve">7. </w:t>
      </w:r>
      <w:r w:rsidRPr="00E44FC3">
        <w:rPr>
          <w:sz w:val="28"/>
          <w:szCs w:val="28"/>
          <w:u w:val="single"/>
        </w:rPr>
        <w:t>Принцип творчества</w:t>
      </w:r>
      <w:r w:rsidRPr="00984C3A">
        <w:rPr>
          <w:sz w:val="28"/>
          <w:szCs w:val="28"/>
        </w:rPr>
        <w:t xml:space="preserve"> предполагает максимальную ориентацию на творческое начало в учебной деятельности школьников, приобретение ими собственного опыта творческой деятельности. Формирование способности самостоятельно находить решение нестандартных задач.</w:t>
      </w:r>
    </w:p>
    <w:p w:rsidR="000E3220" w:rsidRDefault="000E3220" w:rsidP="000E3220">
      <w:pPr>
        <w:widowControl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0E3220" w:rsidRDefault="000E3220" w:rsidP="000B4F1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тандарты нового поколения смещают акценты в образовании на активную деятельность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 В процессе деятельности обучающийся осваивает УУД, развивается как личность.  </w:t>
      </w:r>
    </w:p>
    <w:p w:rsidR="000E3220" w:rsidRDefault="000E3220" w:rsidP="000B4F1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учителя – организовать урок таким образом, чтобы включить детей в деятельность. Перед учителем встает вопрос: Какими средствами реализовать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</w:t>
      </w:r>
      <w:r w:rsidR="000B4F1F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C53901" w:rsidRDefault="000B4F1F" w:rsidP="000B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EEB">
        <w:rPr>
          <w:rFonts w:ascii="Times New Roman" w:eastAsia="Times New Roman" w:hAnsi="Times New Roman" w:cs="Times New Roman"/>
          <w:sz w:val="28"/>
          <w:szCs w:val="28"/>
        </w:rPr>
        <w:t>Очевидно, что переход на новые образовательные стандарты предполагает совершенствование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EE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основной формы</w:t>
      </w:r>
      <w:r w:rsidRPr="00226EEB">
        <w:rPr>
          <w:rFonts w:ascii="Times New Roman" w:hAnsi="Times New Roman" w:cs="Times New Roman"/>
          <w:sz w:val="28"/>
          <w:szCs w:val="28"/>
        </w:rPr>
        <w:t xml:space="preserve"> организации обучения. </w:t>
      </w:r>
    </w:p>
    <w:p w:rsidR="00260831" w:rsidRPr="001A2D93" w:rsidRDefault="001A2D93" w:rsidP="001A2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типологии уроков в</w:t>
      </w:r>
      <w:r w:rsidR="00260831">
        <w:rPr>
          <w:rFonts w:ascii="Times New Roman" w:hAnsi="Times New Roman"/>
          <w:sz w:val="28"/>
          <w:szCs w:val="28"/>
        </w:rPr>
        <w:t xml:space="preserve">ыделяют  </w:t>
      </w:r>
      <w:r w:rsidR="00260831" w:rsidRPr="00E44FC3">
        <w:rPr>
          <w:rFonts w:ascii="Times New Roman" w:hAnsi="Times New Roman"/>
          <w:b/>
          <w:sz w:val="28"/>
          <w:szCs w:val="28"/>
        </w:rPr>
        <w:t xml:space="preserve">четыре типа в зависимости </w:t>
      </w:r>
      <w:r w:rsidR="00260831">
        <w:rPr>
          <w:rFonts w:ascii="Times New Roman" w:hAnsi="Times New Roman"/>
          <w:sz w:val="28"/>
          <w:szCs w:val="28"/>
        </w:rPr>
        <w:t xml:space="preserve"> от целей:</w:t>
      </w:r>
    </w:p>
    <w:p w:rsidR="00260831" w:rsidRPr="00373632" w:rsidRDefault="00260831" w:rsidP="0037363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FC3">
        <w:rPr>
          <w:rFonts w:ascii="Times New Roman" w:hAnsi="Times New Roman"/>
          <w:sz w:val="28"/>
          <w:szCs w:val="28"/>
          <w:u w:val="single"/>
        </w:rPr>
        <w:t>Уроки «открытия» нового знания</w:t>
      </w:r>
      <w:r w:rsidR="001A2D93" w:rsidRPr="00373632">
        <w:rPr>
          <w:rFonts w:ascii="Times New Roman" w:hAnsi="Times New Roman"/>
          <w:sz w:val="28"/>
          <w:szCs w:val="28"/>
        </w:rPr>
        <w:t>, где идет формирование умений реализации новых способов  действий.</w:t>
      </w:r>
    </w:p>
    <w:p w:rsidR="00260831" w:rsidRPr="00373632" w:rsidRDefault="00260831" w:rsidP="0037363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FC3">
        <w:rPr>
          <w:rFonts w:ascii="Times New Roman" w:hAnsi="Times New Roman"/>
          <w:sz w:val="28"/>
          <w:szCs w:val="28"/>
          <w:u w:val="single"/>
        </w:rPr>
        <w:t>Уроки рефлексии</w:t>
      </w:r>
      <w:r w:rsidR="001A2D93" w:rsidRPr="00373632">
        <w:rPr>
          <w:rFonts w:ascii="Times New Roman" w:hAnsi="Times New Roman"/>
          <w:sz w:val="28"/>
          <w:szCs w:val="28"/>
        </w:rPr>
        <w:t>, на котор</w:t>
      </w:r>
      <w:r w:rsidR="00373632">
        <w:rPr>
          <w:rFonts w:ascii="Times New Roman" w:hAnsi="Times New Roman"/>
          <w:sz w:val="28"/>
          <w:szCs w:val="28"/>
        </w:rPr>
        <w:t>ых</w:t>
      </w:r>
      <w:r w:rsidR="001A2D93" w:rsidRPr="00373632">
        <w:rPr>
          <w:rFonts w:ascii="Times New Roman" w:hAnsi="Times New Roman"/>
          <w:sz w:val="28"/>
          <w:szCs w:val="28"/>
        </w:rPr>
        <w:t xml:space="preserve"> ведется работа по формированию у учащихся способностей к выявлению причин затруднений и коррекции собственных действий</w:t>
      </w:r>
    </w:p>
    <w:p w:rsidR="00260831" w:rsidRPr="00373632" w:rsidRDefault="001A2D93" w:rsidP="0037363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FC3">
        <w:rPr>
          <w:rFonts w:ascii="Times New Roman" w:hAnsi="Times New Roman"/>
          <w:sz w:val="28"/>
          <w:szCs w:val="28"/>
          <w:u w:val="single"/>
        </w:rPr>
        <w:t>Уроки систематизации знаний</w:t>
      </w:r>
      <w:r w:rsidRPr="00373632">
        <w:rPr>
          <w:rFonts w:ascii="Times New Roman" w:hAnsi="Times New Roman"/>
          <w:sz w:val="28"/>
          <w:szCs w:val="28"/>
        </w:rPr>
        <w:t>, которые предполагают формирование у учащихся способностей к структурированию и систематизации изучаемого предметного  содержания и способностей к учебной деятельности</w:t>
      </w:r>
    </w:p>
    <w:p w:rsidR="00260831" w:rsidRDefault="00260831" w:rsidP="00373632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4FC3">
        <w:rPr>
          <w:rFonts w:ascii="Times New Roman" w:hAnsi="Times New Roman"/>
          <w:sz w:val="28"/>
          <w:szCs w:val="28"/>
          <w:u w:val="single"/>
        </w:rPr>
        <w:t>Уроки развивающего контроля</w:t>
      </w:r>
      <w:r w:rsidR="00373632">
        <w:rPr>
          <w:rFonts w:ascii="Times New Roman" w:hAnsi="Times New Roman"/>
          <w:sz w:val="28"/>
          <w:szCs w:val="28"/>
        </w:rPr>
        <w:t>,</w:t>
      </w:r>
      <w:r w:rsidR="00E44FC3">
        <w:rPr>
          <w:rFonts w:ascii="Times New Roman" w:hAnsi="Times New Roman"/>
          <w:sz w:val="28"/>
          <w:szCs w:val="28"/>
        </w:rPr>
        <w:t xml:space="preserve"> </w:t>
      </w:r>
      <w:r w:rsidR="00373632">
        <w:rPr>
          <w:rFonts w:ascii="Times New Roman" w:hAnsi="Times New Roman"/>
          <w:sz w:val="28"/>
          <w:szCs w:val="28"/>
        </w:rPr>
        <w:t>где идет</w:t>
      </w:r>
      <w:r>
        <w:rPr>
          <w:rFonts w:ascii="Times New Roman" w:hAnsi="Times New Roman"/>
          <w:sz w:val="28"/>
          <w:szCs w:val="28"/>
        </w:rPr>
        <w:t xml:space="preserve"> формирование у учащихся способностей </w:t>
      </w:r>
      <w:r w:rsidRPr="00373632">
        <w:rPr>
          <w:rFonts w:ascii="Times New Roman" w:hAnsi="Times New Roman"/>
          <w:sz w:val="28"/>
          <w:szCs w:val="28"/>
        </w:rPr>
        <w:t>к осуществлению контрольной функции.</w:t>
      </w:r>
    </w:p>
    <w:p w:rsidR="00E44FC3" w:rsidRDefault="00E44FC3" w:rsidP="00E44F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44FC3" w:rsidRDefault="00E44FC3" w:rsidP="00E44F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44FC3" w:rsidRPr="00E44FC3" w:rsidRDefault="00E44FC3" w:rsidP="00E44F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E4B39" w:rsidRDefault="000E4B39" w:rsidP="000B4F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F1F">
        <w:rPr>
          <w:rFonts w:ascii="Times New Roman" w:hAnsi="Times New Roman"/>
          <w:sz w:val="28"/>
          <w:szCs w:val="28"/>
        </w:rPr>
        <w:t xml:space="preserve">Сравним урок в режиме </w:t>
      </w:r>
      <w:proofErr w:type="spellStart"/>
      <w:r w:rsidRPr="000B4F1F">
        <w:rPr>
          <w:rFonts w:ascii="Times New Roman" w:hAnsi="Times New Roman"/>
          <w:sz w:val="28"/>
          <w:szCs w:val="28"/>
        </w:rPr>
        <w:t>дея</w:t>
      </w:r>
      <w:r w:rsidR="00524BE8">
        <w:rPr>
          <w:rFonts w:ascii="Times New Roman" w:hAnsi="Times New Roman"/>
          <w:sz w:val="28"/>
          <w:szCs w:val="28"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00.9pt;margin-top:98.75pt;width:513.9pt;height:369.6pt;z-index:251660288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Pr="000B4F1F">
        <w:rPr>
          <w:rFonts w:ascii="Times New Roman" w:hAnsi="Times New Roman"/>
          <w:sz w:val="28"/>
          <w:szCs w:val="28"/>
        </w:rPr>
        <w:t>тельностного</w:t>
      </w:r>
      <w:proofErr w:type="spellEnd"/>
      <w:r w:rsidRPr="000B4F1F">
        <w:rPr>
          <w:rFonts w:ascii="Times New Roman" w:hAnsi="Times New Roman"/>
          <w:sz w:val="28"/>
          <w:szCs w:val="28"/>
        </w:rPr>
        <w:t xml:space="preserve"> подхода с традиционным уроком  по ряду элементов:</w:t>
      </w:r>
    </w:p>
    <w:p w:rsidR="000B4F1F" w:rsidRPr="000B4F1F" w:rsidRDefault="000B4F1F" w:rsidP="000B4F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89"/>
        <w:gridCol w:w="3545"/>
        <w:gridCol w:w="4037"/>
      </w:tblGrid>
      <w:tr w:rsidR="000E4B39" w:rsidTr="00B805F3">
        <w:trPr>
          <w:trHeight w:val="85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</w:t>
            </w:r>
          </w:p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сравнения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Традиционный урок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 в режиме </w:t>
            </w:r>
            <w:proofErr w:type="spellStart"/>
            <w:r w:rsidRPr="00D4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деятельностного</w:t>
            </w:r>
            <w:proofErr w:type="spellEnd"/>
            <w:r w:rsidRPr="00D4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подхода</w:t>
            </w:r>
          </w:p>
        </w:tc>
      </w:tr>
      <w:tr w:rsidR="000E4B39" w:rsidTr="00B805F3">
        <w:trPr>
          <w:trHeight w:val="604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Формулирование  темы урока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сообщает учащимся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Формулируют сами учащиеся</w:t>
            </w:r>
          </w:p>
        </w:tc>
      </w:tr>
      <w:tr w:rsidR="000E4B39" w:rsidTr="00B805F3">
        <w:trPr>
          <w:trHeight w:val="604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формулирует и сообщает учащимся, чему должны научиться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Формулируют сами учащиеся, определив границы знания и незнания</w:t>
            </w:r>
          </w:p>
        </w:tc>
      </w:tr>
      <w:tr w:rsidR="000E4B39" w:rsidTr="00B805F3">
        <w:trPr>
          <w:trHeight w:val="71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Планирование учащимися способов достижения намеченной цели</w:t>
            </w:r>
          </w:p>
        </w:tc>
      </w:tr>
      <w:tr w:rsidR="000E4B39" w:rsidTr="00B805F3">
        <w:trPr>
          <w:trHeight w:val="94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учащиеся выполняют ряд практических задач (чаще применяется фронтальная форма организации деятельности)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учебные действия по намеченному плану (применяются групповая и  индивидуальная форма организации деятельности)</w:t>
            </w:r>
          </w:p>
        </w:tc>
      </w:tr>
      <w:tr w:rsidR="000E4B39" w:rsidTr="00B805F3">
        <w:trPr>
          <w:trHeight w:val="71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осуществляет контроль за выполнением учащимися практической работы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контроль (применяются формы самоконтроля, взаимоконтроля по предложенному талону)</w:t>
            </w:r>
          </w:p>
        </w:tc>
      </w:tr>
      <w:tr w:rsidR="000E4B39" w:rsidTr="00B805F3">
        <w:trPr>
          <w:trHeight w:val="71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Осуществление коррекции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0E4B39" w:rsidTr="00B805F3">
        <w:trPr>
          <w:trHeight w:val="94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оценивает работу на уроке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Учащиеся участвуют в  оценке деятельности по её результатам (</w:t>
            </w:r>
            <w:proofErr w:type="spellStart"/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, оценивание результатов деятельности товарищей)</w:t>
            </w:r>
          </w:p>
        </w:tc>
      </w:tr>
      <w:tr w:rsidR="000E4B39" w:rsidTr="00B805F3">
        <w:trPr>
          <w:trHeight w:val="604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выясняет у учащихся, что они запомнили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Проводится рефлексия</w:t>
            </w:r>
          </w:p>
        </w:tc>
      </w:tr>
      <w:tr w:rsidR="000E4B39" w:rsidTr="00B805F3">
        <w:trPr>
          <w:trHeight w:val="72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объявляет и комментирует (чаще – задание одно для всех)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39" w:rsidRPr="00D40E4B" w:rsidRDefault="000E4B39" w:rsidP="00B805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0118F8" w:rsidRPr="00226EEB" w:rsidRDefault="000118F8" w:rsidP="00E44FC3">
      <w:pPr>
        <w:pStyle w:val="a8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proofErr w:type="spellStart"/>
      <w:r w:rsidRPr="00226EEB">
        <w:rPr>
          <w:b/>
          <w:bCs/>
          <w:sz w:val="28"/>
          <w:szCs w:val="28"/>
        </w:rPr>
        <w:t>Деятельностный</w:t>
      </w:r>
      <w:proofErr w:type="spellEnd"/>
      <w:r w:rsidRPr="00226EEB">
        <w:rPr>
          <w:b/>
          <w:bCs/>
          <w:sz w:val="28"/>
          <w:szCs w:val="28"/>
        </w:rPr>
        <w:t xml:space="preserve"> метод - </w:t>
      </w:r>
      <w:r w:rsidRPr="00226EEB">
        <w:rPr>
          <w:bCs/>
          <w:sz w:val="28"/>
          <w:szCs w:val="28"/>
        </w:rPr>
        <w:t xml:space="preserve">метод, при котором </w:t>
      </w:r>
      <w:r w:rsidRPr="00226EEB">
        <w:rPr>
          <w:sz w:val="28"/>
          <w:szCs w:val="28"/>
        </w:rPr>
        <w:t>ребёнок не получает знания в готовом виде, а добывает их сам в процессе собственной учебно-познавательной деятельности.</w:t>
      </w:r>
      <w:r w:rsidR="006406F9">
        <w:rPr>
          <w:sz w:val="28"/>
          <w:szCs w:val="28"/>
        </w:rPr>
        <w:t xml:space="preserve"> </w:t>
      </w:r>
      <w:r w:rsidR="006406F9" w:rsidRPr="0031600D">
        <w:rPr>
          <w:sz w:val="28"/>
          <w:szCs w:val="28"/>
        </w:rPr>
        <w:t xml:space="preserve">Но это </w:t>
      </w:r>
      <w:r w:rsidR="0031600D" w:rsidRPr="0031600D">
        <w:rPr>
          <w:sz w:val="28"/>
          <w:szCs w:val="28"/>
        </w:rPr>
        <w:t xml:space="preserve">совсем </w:t>
      </w:r>
      <w:r w:rsidR="006406F9" w:rsidRPr="0031600D">
        <w:rPr>
          <w:sz w:val="28"/>
          <w:szCs w:val="28"/>
        </w:rPr>
        <w:t>не означает, что учитель при этом остается пассивным наблюдателем</w:t>
      </w:r>
      <w:r w:rsidR="0031600D" w:rsidRPr="0031600D">
        <w:rPr>
          <w:sz w:val="28"/>
          <w:szCs w:val="28"/>
        </w:rPr>
        <w:t xml:space="preserve"> и, указав номер параграфа, может </w:t>
      </w:r>
      <w:r w:rsidR="0031600D" w:rsidRPr="0031600D">
        <w:rPr>
          <w:sz w:val="28"/>
          <w:szCs w:val="28"/>
        </w:rPr>
        <w:lastRenderedPageBreak/>
        <w:t>заполнять журнал</w:t>
      </w:r>
      <w:proofErr w:type="gramStart"/>
      <w:r w:rsidR="0031600D" w:rsidRPr="0031600D">
        <w:rPr>
          <w:sz w:val="28"/>
          <w:szCs w:val="28"/>
        </w:rPr>
        <w:t>…</w:t>
      </w:r>
      <w:r w:rsidR="0031600D">
        <w:rPr>
          <w:sz w:val="28"/>
          <w:szCs w:val="28"/>
        </w:rPr>
        <w:t xml:space="preserve"> Н</w:t>
      </w:r>
      <w:proofErr w:type="gramEnd"/>
      <w:r w:rsidR="0031600D">
        <w:rPr>
          <w:sz w:val="28"/>
          <w:szCs w:val="28"/>
        </w:rPr>
        <w:t xml:space="preserve">апротив, учитель – </w:t>
      </w:r>
      <w:r w:rsidR="00C34834">
        <w:rPr>
          <w:sz w:val="28"/>
          <w:szCs w:val="28"/>
        </w:rPr>
        <w:t xml:space="preserve">и </w:t>
      </w:r>
      <w:r w:rsidR="0031600D">
        <w:rPr>
          <w:sz w:val="28"/>
          <w:szCs w:val="28"/>
        </w:rPr>
        <w:t>координатор</w:t>
      </w:r>
      <w:r w:rsidR="00C34834">
        <w:rPr>
          <w:sz w:val="28"/>
          <w:szCs w:val="28"/>
        </w:rPr>
        <w:t>,</w:t>
      </w:r>
      <w:r w:rsidR="0031600D">
        <w:rPr>
          <w:sz w:val="28"/>
          <w:szCs w:val="28"/>
        </w:rPr>
        <w:t xml:space="preserve"> и помощник,</w:t>
      </w:r>
      <w:r w:rsidR="00C34834" w:rsidRPr="00C34834">
        <w:rPr>
          <w:sz w:val="28"/>
          <w:szCs w:val="28"/>
        </w:rPr>
        <w:t xml:space="preserve"> </w:t>
      </w:r>
      <w:r w:rsidR="00C34834">
        <w:rPr>
          <w:sz w:val="28"/>
          <w:szCs w:val="28"/>
        </w:rPr>
        <w:t xml:space="preserve">и </w:t>
      </w:r>
      <w:r w:rsidR="00C34834" w:rsidRPr="00B70D61">
        <w:rPr>
          <w:sz w:val="28"/>
          <w:szCs w:val="28"/>
        </w:rPr>
        <w:t>консультант</w:t>
      </w:r>
      <w:r w:rsidR="00C34834">
        <w:rPr>
          <w:sz w:val="28"/>
          <w:szCs w:val="28"/>
        </w:rPr>
        <w:t>…</w:t>
      </w:r>
      <w:r w:rsidR="00C34834" w:rsidRPr="00B70D61">
        <w:rPr>
          <w:sz w:val="28"/>
          <w:szCs w:val="28"/>
        </w:rPr>
        <w:t xml:space="preserve"> </w:t>
      </w:r>
      <w:r w:rsidR="00C34834">
        <w:rPr>
          <w:sz w:val="28"/>
          <w:szCs w:val="28"/>
        </w:rPr>
        <w:t xml:space="preserve">Что же нужно предусмотреть учителю на современном уроке?  </w:t>
      </w:r>
    </w:p>
    <w:p w:rsidR="000118F8" w:rsidRDefault="000118F8" w:rsidP="000118F8">
      <w:pPr>
        <w:pStyle w:val="a4"/>
        <w:spacing w:after="0" w:line="100" w:lineRule="atLeast"/>
        <w:jc w:val="center"/>
        <w:rPr>
          <w:b/>
          <w:color w:val="000000"/>
        </w:rPr>
      </w:pPr>
      <w:r w:rsidRPr="00D40E4B">
        <w:rPr>
          <w:b/>
          <w:color w:val="000000"/>
        </w:rPr>
        <w:t xml:space="preserve">Технология </w:t>
      </w:r>
      <w:proofErr w:type="spellStart"/>
      <w:r w:rsidRPr="00D40E4B">
        <w:rPr>
          <w:b/>
          <w:bCs/>
          <w:lang w:eastAsia="ru-RU"/>
        </w:rPr>
        <w:t>деятельностного</w:t>
      </w:r>
      <w:proofErr w:type="spellEnd"/>
      <w:r w:rsidRPr="00D40E4B">
        <w:rPr>
          <w:b/>
          <w:bCs/>
          <w:lang w:eastAsia="ru-RU"/>
        </w:rPr>
        <w:t xml:space="preserve"> метода </w:t>
      </w:r>
      <w:r w:rsidRPr="00D40E4B">
        <w:rPr>
          <w:b/>
          <w:color w:val="000000"/>
        </w:rPr>
        <w:t xml:space="preserve">предполагает </w:t>
      </w:r>
      <w:proofErr w:type="gramStart"/>
      <w:r w:rsidRPr="00D40E4B">
        <w:rPr>
          <w:b/>
          <w:color w:val="000000"/>
        </w:rPr>
        <w:t>следующую</w:t>
      </w:r>
      <w:proofErr w:type="gramEnd"/>
      <w:r w:rsidRPr="00D40E4B">
        <w:rPr>
          <w:b/>
          <w:color w:val="000000"/>
        </w:rPr>
        <w:t xml:space="preserve"> </w:t>
      </w:r>
    </w:p>
    <w:p w:rsidR="000118F8" w:rsidRDefault="000118F8" w:rsidP="000118F8">
      <w:pPr>
        <w:pStyle w:val="a4"/>
        <w:spacing w:after="0" w:line="100" w:lineRule="atLeast"/>
        <w:jc w:val="center"/>
        <w:rPr>
          <w:b/>
          <w:color w:val="000000"/>
        </w:rPr>
      </w:pPr>
      <w:r w:rsidRPr="00D40E4B">
        <w:rPr>
          <w:b/>
          <w:color w:val="000000"/>
        </w:rPr>
        <w:t>последовательность шагов на уроке:</w:t>
      </w:r>
    </w:p>
    <w:p w:rsidR="000118F8" w:rsidRPr="00D40E4B" w:rsidRDefault="000118F8" w:rsidP="000118F8">
      <w:pPr>
        <w:pStyle w:val="a4"/>
        <w:spacing w:after="0" w:line="100" w:lineRule="atLeast"/>
        <w:jc w:val="center"/>
        <w:rPr>
          <w:b/>
          <w:color w:val="000000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336"/>
        <w:gridCol w:w="2106"/>
        <w:gridCol w:w="6769"/>
      </w:tblGrid>
      <w:tr w:rsidR="000118F8" w:rsidRPr="003076EC" w:rsidTr="00B805F3">
        <w:tc>
          <w:tcPr>
            <w:tcW w:w="33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</w:p>
        </w:tc>
        <w:tc>
          <w:tcPr>
            <w:tcW w:w="210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Этапы урока</w:t>
            </w:r>
          </w:p>
        </w:tc>
        <w:tc>
          <w:tcPr>
            <w:tcW w:w="6769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Организующая роль учителя</w:t>
            </w:r>
          </w:p>
        </w:tc>
      </w:tr>
      <w:tr w:rsidR="000118F8" w:rsidRPr="003076EC" w:rsidTr="00B805F3">
        <w:tc>
          <w:tcPr>
            <w:tcW w:w="33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1</w:t>
            </w:r>
          </w:p>
        </w:tc>
        <w:tc>
          <w:tcPr>
            <w:tcW w:w="210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Мотивация к учебной деятельности</w:t>
            </w:r>
          </w:p>
        </w:tc>
        <w:tc>
          <w:tcPr>
            <w:tcW w:w="6769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>Создают условия для возникновения у ученика внутренней потребности включения в деятельность («хочу») и выделения содержательной области («могу»).</w:t>
            </w:r>
          </w:p>
        </w:tc>
      </w:tr>
      <w:tr w:rsidR="000118F8" w:rsidRPr="003076EC" w:rsidTr="00B805F3">
        <w:tc>
          <w:tcPr>
            <w:tcW w:w="33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2</w:t>
            </w:r>
          </w:p>
        </w:tc>
        <w:tc>
          <w:tcPr>
            <w:tcW w:w="210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Актуализация знаний и фиксация индивидуального затруднения в пробном действии.</w:t>
            </w:r>
          </w:p>
        </w:tc>
        <w:tc>
          <w:tcPr>
            <w:tcW w:w="6769" w:type="dxa"/>
          </w:tcPr>
          <w:p w:rsidR="000118F8" w:rsidRPr="003076EC" w:rsidRDefault="000118F8" w:rsidP="006406F9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>Организует подготовку учащихся к самостоятельному выполнению пробного учебного действия: 1) актуализацию знаний</w:t>
            </w:r>
            <w:r w:rsidR="006406F9">
              <w:rPr>
                <w:color w:val="000000"/>
              </w:rPr>
              <w:t xml:space="preserve"> и </w:t>
            </w:r>
            <w:r w:rsidRPr="003076EC">
              <w:rPr>
                <w:color w:val="000000"/>
              </w:rPr>
              <w:t>умений, достаточных для построения нового способа действий; 2) тренировку соответствующих мыслительных операций. В завершении этапа создается затруднение в индивидуальной деятельности учащимися, которое фиксируется ими самими.</w:t>
            </w:r>
          </w:p>
        </w:tc>
      </w:tr>
      <w:tr w:rsidR="000118F8" w:rsidRPr="003076EC" w:rsidTr="00B805F3">
        <w:tc>
          <w:tcPr>
            <w:tcW w:w="33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3</w:t>
            </w:r>
          </w:p>
        </w:tc>
        <w:tc>
          <w:tcPr>
            <w:tcW w:w="210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Выявление места и причины затруднения</w:t>
            </w:r>
          </w:p>
        </w:tc>
        <w:tc>
          <w:tcPr>
            <w:tcW w:w="6769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>Организует выявление учащимися места и причины затруднения: 1) организовывается восстановление выполненных операций и фиксация места, шага, где возникло затруднение 2) выявление причины затруднения- каких конкретно знаний, умений не хватает для решения исходной задачи такого класса или типа.</w:t>
            </w:r>
          </w:p>
        </w:tc>
      </w:tr>
      <w:tr w:rsidR="000118F8" w:rsidRPr="003076EC" w:rsidTr="00B805F3">
        <w:tc>
          <w:tcPr>
            <w:tcW w:w="33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4</w:t>
            </w:r>
          </w:p>
        </w:tc>
        <w:tc>
          <w:tcPr>
            <w:tcW w:w="210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Построение проекта выхода из затруднения</w:t>
            </w:r>
          </w:p>
        </w:tc>
        <w:tc>
          <w:tcPr>
            <w:tcW w:w="6769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 xml:space="preserve">Организует процесс открытия нового знания, где учащиеся в коммуникативной форме обдумывают проект будущих учебных действий: ставят цель, строят план достижения цели, выбирают метод разрешения проблемной ситуации. </w:t>
            </w:r>
          </w:p>
        </w:tc>
      </w:tr>
      <w:tr w:rsidR="000118F8" w:rsidRPr="003076EC" w:rsidTr="00B805F3">
        <w:tc>
          <w:tcPr>
            <w:tcW w:w="33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5</w:t>
            </w:r>
          </w:p>
        </w:tc>
        <w:tc>
          <w:tcPr>
            <w:tcW w:w="210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Реализация построенного проекта</w:t>
            </w:r>
          </w:p>
        </w:tc>
        <w:tc>
          <w:tcPr>
            <w:tcW w:w="6769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 xml:space="preserve">Организует: обсуждение различных вариантов, предложенных учащимися;  выбор оптимального варианта, который фиксируется вербально и </w:t>
            </w:r>
            <w:proofErr w:type="spellStart"/>
            <w:r w:rsidRPr="003076EC">
              <w:rPr>
                <w:color w:val="000000"/>
              </w:rPr>
              <w:t>знаково</w:t>
            </w:r>
            <w:proofErr w:type="spellEnd"/>
            <w:r w:rsidRPr="003076EC">
              <w:rPr>
                <w:color w:val="000000"/>
              </w:rPr>
              <w:t>. Уточняет характер нового знания.</w:t>
            </w:r>
          </w:p>
        </w:tc>
      </w:tr>
      <w:tr w:rsidR="000118F8" w:rsidRPr="003076EC" w:rsidTr="00B805F3">
        <w:tc>
          <w:tcPr>
            <w:tcW w:w="33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6</w:t>
            </w:r>
          </w:p>
        </w:tc>
        <w:tc>
          <w:tcPr>
            <w:tcW w:w="210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Первичное закрепление с проговариванием во внешней речи</w:t>
            </w:r>
          </w:p>
        </w:tc>
        <w:tc>
          <w:tcPr>
            <w:tcW w:w="6769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>Организует усвоение учениками нового способа действий при решении типовых задач с их проговариванием (фронтально, в парах или группах).</w:t>
            </w:r>
          </w:p>
        </w:tc>
      </w:tr>
      <w:tr w:rsidR="000118F8" w:rsidRPr="003076EC" w:rsidTr="00B805F3">
        <w:tc>
          <w:tcPr>
            <w:tcW w:w="33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7</w:t>
            </w:r>
          </w:p>
        </w:tc>
        <w:tc>
          <w:tcPr>
            <w:tcW w:w="210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Самостоятельная работа с самопроверкой по эталону</w:t>
            </w:r>
          </w:p>
        </w:tc>
        <w:tc>
          <w:tcPr>
            <w:tcW w:w="6769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 xml:space="preserve">Организует самостоятельное выполнение учащимися задания на новый способ действия и самопроверку на основе сопоставления с эталоном. Создает, по возможности, для каждого ученика ситуацию успеха. </w:t>
            </w:r>
          </w:p>
        </w:tc>
      </w:tr>
      <w:tr w:rsidR="000118F8" w:rsidRPr="003076EC" w:rsidTr="00B805F3">
        <w:tc>
          <w:tcPr>
            <w:tcW w:w="33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8</w:t>
            </w:r>
          </w:p>
        </w:tc>
        <w:tc>
          <w:tcPr>
            <w:tcW w:w="210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Включение в систему знаний и повторение</w:t>
            </w:r>
          </w:p>
        </w:tc>
        <w:tc>
          <w:tcPr>
            <w:tcW w:w="6769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>Организует выявление границ применения нового знания, повторение учебного содержания, необходимого для обеспечения содержательной непрерывности.</w:t>
            </w:r>
          </w:p>
        </w:tc>
      </w:tr>
      <w:tr w:rsidR="000118F8" w:rsidRPr="003076EC" w:rsidTr="00B805F3">
        <w:tc>
          <w:tcPr>
            <w:tcW w:w="33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9</w:t>
            </w:r>
          </w:p>
        </w:tc>
        <w:tc>
          <w:tcPr>
            <w:tcW w:w="2106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Рефлексия учебной деятельности</w:t>
            </w:r>
            <w:r w:rsidRPr="003076EC">
              <w:rPr>
                <w:color w:val="000000"/>
              </w:rPr>
              <w:t>.</w:t>
            </w:r>
          </w:p>
        </w:tc>
        <w:tc>
          <w:tcPr>
            <w:tcW w:w="6769" w:type="dxa"/>
          </w:tcPr>
          <w:p w:rsidR="000118F8" w:rsidRPr="003076EC" w:rsidRDefault="000118F8" w:rsidP="00B805F3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 xml:space="preserve">Организует оценивание учащимися собственной деятельности, фиксирование неразрешённых затруднений на уроке как направления будущей учебной деятельности, обсуждение и запись домашнего задания. </w:t>
            </w:r>
          </w:p>
        </w:tc>
      </w:tr>
    </w:tbl>
    <w:p w:rsidR="000118F8" w:rsidRPr="003076EC" w:rsidRDefault="000118F8" w:rsidP="000118F8">
      <w:pPr>
        <w:pStyle w:val="a4"/>
        <w:spacing w:after="0" w:line="100" w:lineRule="atLeast"/>
        <w:ind w:left="360"/>
        <w:rPr>
          <w:color w:val="000000"/>
        </w:rPr>
      </w:pPr>
    </w:p>
    <w:p w:rsidR="000118F8" w:rsidRPr="00226EEB" w:rsidRDefault="000118F8" w:rsidP="00011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EB">
        <w:rPr>
          <w:rFonts w:ascii="Times New Roman" w:eastAsia="Times New Roman" w:hAnsi="Times New Roman" w:cs="Times New Roman"/>
          <w:sz w:val="28"/>
          <w:szCs w:val="28"/>
        </w:rPr>
        <w:t xml:space="preserve">В условиях применения 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</w:rPr>
        <w:t xml:space="preserve"> метода отношение школьников к миру всё чаще не укладывается в привычную схему «знаю - не </w:t>
      </w:r>
      <w:r w:rsidRPr="00226E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знаю», «умею - не умею» и сменяется параметрами  </w:t>
      </w:r>
      <w:r w:rsidRPr="00226EEB">
        <w:rPr>
          <w:rFonts w:ascii="Times New Roman" w:eastAsia="Times New Roman" w:hAnsi="Times New Roman" w:cs="Times New Roman"/>
          <w:b/>
          <w:i/>
          <w:sz w:val="28"/>
          <w:szCs w:val="28"/>
        </w:rPr>
        <w:t>«ищу и нахожу», «думаю и узнаю», «пробую и делаю</w:t>
      </w:r>
      <w:r w:rsidRPr="00226EE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F25315" w:rsidRDefault="00373632" w:rsidP="005D6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0118F8" w:rsidRPr="00226EEB">
        <w:rPr>
          <w:rFonts w:ascii="Times New Roman" w:hAnsi="Times New Roman" w:cs="Times New Roman"/>
          <w:sz w:val="28"/>
          <w:szCs w:val="28"/>
        </w:rPr>
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 – в этом функция учителя. </w:t>
      </w:r>
    </w:p>
    <w:p w:rsidR="005D6E33" w:rsidRPr="005D6E33" w:rsidRDefault="005D6E33" w:rsidP="005D6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315" w:rsidRPr="00F25315" w:rsidRDefault="00F25315" w:rsidP="005D6E33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25315">
        <w:rPr>
          <w:sz w:val="28"/>
          <w:szCs w:val="28"/>
        </w:rPr>
        <w:t xml:space="preserve">Для построения урока в рамках ФГОС важно понять, какими должны быть </w:t>
      </w:r>
      <w:r w:rsidRPr="00F25315">
        <w:rPr>
          <w:b/>
          <w:sz w:val="28"/>
          <w:szCs w:val="28"/>
        </w:rPr>
        <w:t>критерии результативности урока</w:t>
      </w:r>
      <w:r w:rsidRPr="00F25315">
        <w:rPr>
          <w:sz w:val="28"/>
          <w:szCs w:val="28"/>
        </w:rPr>
        <w:t>, вне зависимости от того, какой типологии мы придерживаемся.</w:t>
      </w:r>
    </w:p>
    <w:p w:rsidR="00F25315" w:rsidRPr="00F25315" w:rsidRDefault="00F25315" w:rsidP="005D6E33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25315">
        <w:rPr>
          <w:sz w:val="28"/>
          <w:szCs w:val="28"/>
        </w:rPr>
        <w:t>Цели урока задаются с тенденцией передачи функции от учителя к ученику.</w:t>
      </w:r>
    </w:p>
    <w:p w:rsidR="00F25315" w:rsidRPr="00F25315" w:rsidRDefault="00F25315" w:rsidP="005D6E33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25315">
        <w:rPr>
          <w:sz w:val="28"/>
          <w:szCs w:val="28"/>
        </w:rPr>
        <w:t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F25315" w:rsidRPr="00F25315" w:rsidRDefault="00F25315" w:rsidP="005D6E33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25315">
        <w:rPr>
          <w:sz w:val="28"/>
          <w:szCs w:val="28"/>
        </w:rPr>
        <w:t>Используются разнообразные формы, методы и приемы обучения, повышающие степень активности учащихся в учебном процессе.</w:t>
      </w:r>
    </w:p>
    <w:p w:rsidR="00F25315" w:rsidRPr="00F25315" w:rsidRDefault="00F25315" w:rsidP="005D6E33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25315">
        <w:rPr>
          <w:sz w:val="28"/>
          <w:szCs w:val="28"/>
        </w:rPr>
        <w:t>Учитель владеет технологией диалога, обучает учащихся ставить и адресовать вопросы.</w:t>
      </w:r>
    </w:p>
    <w:p w:rsidR="00F25315" w:rsidRPr="00F25315" w:rsidRDefault="00F25315" w:rsidP="005D6E33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25315">
        <w:rPr>
          <w:sz w:val="28"/>
          <w:szCs w:val="28"/>
        </w:rPr>
        <w:t>Учитель эффективно сочетает репродуктивную и проблемную формы обучения, учит детей работать по правилу и творчески.</w:t>
      </w:r>
    </w:p>
    <w:p w:rsidR="00F25315" w:rsidRPr="00F25315" w:rsidRDefault="00F25315" w:rsidP="005D6E33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25315">
        <w:rPr>
          <w:sz w:val="28"/>
          <w:szCs w:val="28"/>
        </w:rPr>
        <w:t xml:space="preserve">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F25315">
        <w:rPr>
          <w:sz w:val="28"/>
          <w:szCs w:val="28"/>
        </w:rPr>
        <w:t>обучающихся</w:t>
      </w:r>
      <w:proofErr w:type="gramEnd"/>
      <w:r w:rsidRPr="00F25315">
        <w:rPr>
          <w:sz w:val="28"/>
          <w:szCs w:val="28"/>
        </w:rPr>
        <w:t>).</w:t>
      </w:r>
    </w:p>
    <w:p w:rsidR="00F25315" w:rsidRPr="00F25315" w:rsidRDefault="00F25315" w:rsidP="005D6E33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25315">
        <w:rPr>
          <w:sz w:val="28"/>
          <w:szCs w:val="28"/>
        </w:rPr>
        <w:t>Учитель добивается осмысления учебного материала всеми учащимися, используя для этого специальные приемы.</w:t>
      </w:r>
    </w:p>
    <w:p w:rsidR="00F25315" w:rsidRPr="00F25315" w:rsidRDefault="00F25315" w:rsidP="005D6E33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25315">
        <w:rPr>
          <w:sz w:val="28"/>
          <w:szCs w:val="28"/>
        </w:rPr>
        <w:t>Учитель стремиться оценивать реальное продвижение каждого ученика, поощряет и поддерживает минимальные успехи.</w:t>
      </w:r>
    </w:p>
    <w:p w:rsidR="00F25315" w:rsidRPr="00F25315" w:rsidRDefault="00F25315" w:rsidP="005D6E33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25315">
        <w:rPr>
          <w:sz w:val="28"/>
          <w:szCs w:val="28"/>
        </w:rPr>
        <w:t>Учитель специально планирует коммуникативные задачи урока.</w:t>
      </w:r>
    </w:p>
    <w:p w:rsidR="00F25315" w:rsidRPr="00F25315" w:rsidRDefault="00F25315" w:rsidP="005D6E33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25315">
        <w:rPr>
          <w:sz w:val="28"/>
          <w:szCs w:val="28"/>
        </w:rPr>
        <w:t>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F25315" w:rsidRPr="00F25315" w:rsidRDefault="00F25315" w:rsidP="005D6E33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25315">
        <w:rPr>
          <w:sz w:val="28"/>
          <w:szCs w:val="28"/>
        </w:rPr>
        <w:t>Стиль, тон отношений, задаваемый на уроке, создают атмосферу сотрудничества, сотворчества, психологического комфорта.</w:t>
      </w:r>
    </w:p>
    <w:p w:rsidR="005D6E33" w:rsidRPr="005D6E33" w:rsidRDefault="005D6E33" w:rsidP="007536D9">
      <w:pPr>
        <w:pStyle w:val="a8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7536D9" w:rsidRDefault="0070433B" w:rsidP="0070433B">
      <w:pPr>
        <w:pStyle w:val="a8"/>
        <w:spacing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15.10.2012 г. по 2.11.2012 г. в рамках </w:t>
      </w:r>
      <w:r w:rsidR="007536D9">
        <w:rPr>
          <w:sz w:val="28"/>
          <w:szCs w:val="28"/>
        </w:rPr>
        <w:t xml:space="preserve">стартовавшего </w:t>
      </w:r>
      <w:r>
        <w:rPr>
          <w:sz w:val="28"/>
          <w:szCs w:val="28"/>
        </w:rPr>
        <w:t xml:space="preserve">педагогического марафона в начальной школе проведены 20 открытых уроков и мероприятий. </w:t>
      </w:r>
      <w:r w:rsidR="00E04B73">
        <w:rPr>
          <w:sz w:val="28"/>
          <w:szCs w:val="28"/>
        </w:rPr>
        <w:t xml:space="preserve">Учителями использовались </w:t>
      </w:r>
      <w:r>
        <w:rPr>
          <w:sz w:val="28"/>
          <w:szCs w:val="28"/>
        </w:rPr>
        <w:t xml:space="preserve">следующие технологии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подхода: </w:t>
      </w:r>
    </w:p>
    <w:p w:rsidR="0064357B" w:rsidRPr="00104E60" w:rsidRDefault="0070433B" w:rsidP="0064357B">
      <w:pPr>
        <w:pStyle w:val="a8"/>
        <w:numPr>
          <w:ilvl w:val="0"/>
          <w:numId w:val="4"/>
        </w:numPr>
        <w:spacing w:after="0" w:afterAutospacing="0" w:line="276" w:lineRule="auto"/>
        <w:jc w:val="both"/>
        <w:rPr>
          <w:b/>
          <w:sz w:val="28"/>
          <w:szCs w:val="28"/>
        </w:rPr>
      </w:pPr>
      <w:r w:rsidRPr="00104E60">
        <w:rPr>
          <w:b/>
          <w:sz w:val="28"/>
          <w:szCs w:val="28"/>
        </w:rPr>
        <w:t xml:space="preserve">игровое обучение, воспитание, развитие; </w:t>
      </w:r>
    </w:p>
    <w:p w:rsidR="0064357B" w:rsidRDefault="0064357B" w:rsidP="0064357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357B">
        <w:rPr>
          <w:sz w:val="28"/>
          <w:szCs w:val="28"/>
        </w:rPr>
        <w:t>Это урок</w:t>
      </w:r>
      <w:r>
        <w:rPr>
          <w:sz w:val="28"/>
          <w:szCs w:val="28"/>
        </w:rPr>
        <w:t>и</w:t>
      </w:r>
      <w:r w:rsidRPr="0064357B">
        <w:rPr>
          <w:sz w:val="28"/>
          <w:szCs w:val="28"/>
        </w:rPr>
        <w:t xml:space="preserve"> математики в 1А </w:t>
      </w:r>
      <w:proofErr w:type="spellStart"/>
      <w:r w:rsidRPr="0064357B">
        <w:rPr>
          <w:sz w:val="28"/>
          <w:szCs w:val="28"/>
        </w:rPr>
        <w:t>кл</w:t>
      </w:r>
      <w:proofErr w:type="spellEnd"/>
      <w:r w:rsidRPr="0064357B">
        <w:rPr>
          <w:sz w:val="28"/>
          <w:szCs w:val="28"/>
        </w:rPr>
        <w:t>.</w:t>
      </w:r>
      <w:r>
        <w:rPr>
          <w:sz w:val="28"/>
          <w:szCs w:val="28"/>
        </w:rPr>
        <w:t xml:space="preserve"> и 1Б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64357B">
        <w:rPr>
          <w:sz w:val="28"/>
          <w:szCs w:val="28"/>
        </w:rPr>
        <w:t xml:space="preserve"> «Число и цифра 5», учител</w:t>
      </w:r>
      <w:r>
        <w:rPr>
          <w:sz w:val="28"/>
          <w:szCs w:val="28"/>
        </w:rPr>
        <w:t>я</w:t>
      </w:r>
      <w:r w:rsidRPr="0064357B">
        <w:rPr>
          <w:sz w:val="28"/>
          <w:szCs w:val="28"/>
        </w:rPr>
        <w:t xml:space="preserve"> </w:t>
      </w:r>
      <w:proofErr w:type="spellStart"/>
      <w:r w:rsidRPr="0064357B">
        <w:rPr>
          <w:sz w:val="28"/>
          <w:szCs w:val="28"/>
        </w:rPr>
        <w:t>Пимкина</w:t>
      </w:r>
      <w:proofErr w:type="spellEnd"/>
      <w:r w:rsidRPr="0064357B">
        <w:rPr>
          <w:sz w:val="28"/>
          <w:szCs w:val="28"/>
        </w:rPr>
        <w:t xml:space="preserve"> Т. М.</w:t>
      </w:r>
      <w:r>
        <w:rPr>
          <w:sz w:val="28"/>
          <w:szCs w:val="28"/>
        </w:rPr>
        <w:t xml:space="preserve">, Никулина Т. М.; </w:t>
      </w:r>
    </w:p>
    <w:p w:rsidR="007536D9" w:rsidRDefault="0064357B" w:rsidP="0064357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Урок обучения грамоте «Буквы Л, М», учитель Блохина О. В.;</w:t>
      </w:r>
    </w:p>
    <w:p w:rsidR="0064357B" w:rsidRDefault="0064357B" w:rsidP="0064357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Внеклассное мероприятие «Праздник осени» во 2А</w:t>
      </w:r>
      <w:r w:rsidR="00020702">
        <w:rPr>
          <w:sz w:val="28"/>
          <w:szCs w:val="28"/>
        </w:rPr>
        <w:t xml:space="preserve"> </w:t>
      </w:r>
      <w:proofErr w:type="spellStart"/>
      <w:r w:rsidR="00020702">
        <w:rPr>
          <w:sz w:val="28"/>
          <w:szCs w:val="28"/>
        </w:rPr>
        <w:t>кл</w:t>
      </w:r>
      <w:proofErr w:type="spellEnd"/>
      <w:r w:rsidR="00020702">
        <w:rPr>
          <w:sz w:val="28"/>
          <w:szCs w:val="28"/>
        </w:rPr>
        <w:t>., учитель Лаврентьева С. Ф.;</w:t>
      </w:r>
    </w:p>
    <w:p w:rsidR="00020702" w:rsidRPr="00020702" w:rsidRDefault="00020702" w:rsidP="0064357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Урок английского языка во 2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«</w:t>
      </w:r>
      <w:r>
        <w:rPr>
          <w:sz w:val="28"/>
          <w:szCs w:val="28"/>
          <w:lang w:val="en-US"/>
        </w:rPr>
        <w:t>Hello</w:t>
      </w:r>
      <w:r w:rsidRPr="0002070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», учитель Миронова М. Н.</w:t>
      </w:r>
    </w:p>
    <w:p w:rsidR="007536D9" w:rsidRPr="00104E60" w:rsidRDefault="0070433B" w:rsidP="0064357B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104E60">
        <w:rPr>
          <w:b/>
          <w:sz w:val="28"/>
          <w:szCs w:val="28"/>
        </w:rPr>
        <w:t>здоровьесберегающие</w:t>
      </w:r>
      <w:proofErr w:type="spellEnd"/>
      <w:r w:rsidRPr="00104E60">
        <w:rPr>
          <w:b/>
          <w:sz w:val="28"/>
          <w:szCs w:val="28"/>
        </w:rPr>
        <w:t xml:space="preserve"> технологии; </w:t>
      </w:r>
    </w:p>
    <w:p w:rsidR="00020702" w:rsidRDefault="00020702" w:rsidP="00020702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Внеклассное мероприятие «Приключение в королевстве инфекции»</w:t>
      </w:r>
      <w:r w:rsidR="00965A21">
        <w:rPr>
          <w:sz w:val="28"/>
          <w:szCs w:val="28"/>
        </w:rPr>
        <w:t xml:space="preserve"> </w:t>
      </w:r>
      <w:r>
        <w:rPr>
          <w:sz w:val="28"/>
          <w:szCs w:val="28"/>
        </w:rPr>
        <w:t>в 1Г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учителя </w:t>
      </w:r>
      <w:proofErr w:type="spellStart"/>
      <w:r>
        <w:rPr>
          <w:sz w:val="28"/>
          <w:szCs w:val="28"/>
        </w:rPr>
        <w:t>Бородинова</w:t>
      </w:r>
      <w:proofErr w:type="spellEnd"/>
      <w:r>
        <w:rPr>
          <w:sz w:val="28"/>
          <w:szCs w:val="28"/>
        </w:rPr>
        <w:t xml:space="preserve"> О. А., Чегодаева С. В.;</w:t>
      </w:r>
    </w:p>
    <w:p w:rsidR="00020702" w:rsidRDefault="00020702" w:rsidP="00020702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2816">
        <w:rPr>
          <w:sz w:val="28"/>
          <w:szCs w:val="28"/>
        </w:rPr>
        <w:t>Клубный час в группе продленного дня «Волшебный цветок жизни», воспитатель Царева В. Н.</w:t>
      </w:r>
    </w:p>
    <w:p w:rsidR="007536D9" w:rsidRPr="00104E60" w:rsidRDefault="0070433B" w:rsidP="0064357B">
      <w:pPr>
        <w:pStyle w:val="a8"/>
        <w:numPr>
          <w:ilvl w:val="0"/>
          <w:numId w:val="4"/>
        </w:numPr>
        <w:spacing w:after="0" w:afterAutospacing="0" w:line="276" w:lineRule="auto"/>
        <w:jc w:val="both"/>
        <w:rPr>
          <w:b/>
          <w:sz w:val="28"/>
          <w:szCs w:val="28"/>
        </w:rPr>
      </w:pPr>
      <w:r w:rsidRPr="00104E60">
        <w:rPr>
          <w:b/>
          <w:sz w:val="28"/>
          <w:szCs w:val="28"/>
        </w:rPr>
        <w:t xml:space="preserve">проблемное обучение; </w:t>
      </w:r>
    </w:p>
    <w:p w:rsidR="00782816" w:rsidRDefault="00782816" w:rsidP="00104E60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Урок</w:t>
      </w:r>
      <w:r w:rsidR="00104E60">
        <w:rPr>
          <w:sz w:val="28"/>
          <w:szCs w:val="28"/>
        </w:rPr>
        <w:t>и</w:t>
      </w:r>
      <w:r>
        <w:rPr>
          <w:sz w:val="28"/>
          <w:szCs w:val="28"/>
        </w:rPr>
        <w:t xml:space="preserve"> русского языка «Какие слова отвечают на вопросы кто? и что?» во 2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Садомская</w:t>
      </w:r>
      <w:proofErr w:type="spellEnd"/>
      <w:r>
        <w:rPr>
          <w:sz w:val="28"/>
          <w:szCs w:val="28"/>
        </w:rPr>
        <w:t xml:space="preserve"> С. А.</w:t>
      </w:r>
      <w:r w:rsidR="00104E60">
        <w:rPr>
          <w:sz w:val="28"/>
          <w:szCs w:val="28"/>
        </w:rPr>
        <w:t xml:space="preserve">и «Непроизносимые согласные в корне» в 3 Г </w:t>
      </w:r>
      <w:proofErr w:type="spellStart"/>
      <w:r w:rsidR="00104E60">
        <w:rPr>
          <w:sz w:val="28"/>
          <w:szCs w:val="28"/>
        </w:rPr>
        <w:t>кл</w:t>
      </w:r>
      <w:proofErr w:type="spellEnd"/>
      <w:r w:rsidR="00104E60">
        <w:rPr>
          <w:sz w:val="28"/>
          <w:szCs w:val="28"/>
        </w:rPr>
        <w:t xml:space="preserve">., учитель </w:t>
      </w:r>
      <w:proofErr w:type="gramStart"/>
      <w:r w:rsidR="00104E60">
        <w:rPr>
          <w:sz w:val="28"/>
          <w:szCs w:val="28"/>
        </w:rPr>
        <w:t>Максимкина</w:t>
      </w:r>
      <w:proofErr w:type="gramEnd"/>
      <w:r w:rsidR="00104E60">
        <w:rPr>
          <w:sz w:val="28"/>
          <w:szCs w:val="28"/>
        </w:rPr>
        <w:t xml:space="preserve"> О. В.;</w:t>
      </w:r>
    </w:p>
    <w:p w:rsidR="00104E60" w:rsidRDefault="00104E60" w:rsidP="00104E60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Урок окружающего мира «Почва – важнейшая часть экосистемы» в 3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Гончарова Э. Н.</w:t>
      </w:r>
    </w:p>
    <w:p w:rsidR="00104E60" w:rsidRDefault="00104E60" w:rsidP="00104E60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Уроки математики «Сравнение долей» в 4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.: Безрукова С. А.и «Метр и сантиметр» в 4 Г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Догадова</w:t>
      </w:r>
      <w:proofErr w:type="spellEnd"/>
      <w:r>
        <w:rPr>
          <w:sz w:val="28"/>
          <w:szCs w:val="28"/>
        </w:rPr>
        <w:t xml:space="preserve"> Е. В.</w:t>
      </w:r>
    </w:p>
    <w:p w:rsidR="00782816" w:rsidRDefault="00104E60" w:rsidP="00965A21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Классный час молодого учителя </w:t>
      </w:r>
      <w:proofErr w:type="spellStart"/>
      <w:r>
        <w:rPr>
          <w:sz w:val="28"/>
          <w:szCs w:val="28"/>
        </w:rPr>
        <w:t>Перунковой</w:t>
      </w:r>
      <w:proofErr w:type="spellEnd"/>
      <w:r>
        <w:rPr>
          <w:sz w:val="28"/>
          <w:szCs w:val="28"/>
        </w:rPr>
        <w:t xml:space="preserve"> И. А. «Права и обязанности ребенка» в 4 В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 </w:t>
      </w:r>
    </w:p>
    <w:p w:rsidR="007536D9" w:rsidRDefault="0070433B" w:rsidP="0064357B">
      <w:pPr>
        <w:pStyle w:val="a8"/>
        <w:numPr>
          <w:ilvl w:val="0"/>
          <w:numId w:val="4"/>
        </w:numPr>
        <w:spacing w:after="0" w:afterAutospacing="0" w:line="276" w:lineRule="auto"/>
        <w:jc w:val="both"/>
        <w:rPr>
          <w:b/>
          <w:sz w:val="28"/>
          <w:szCs w:val="28"/>
        </w:rPr>
      </w:pPr>
      <w:r w:rsidRPr="00104E60">
        <w:rPr>
          <w:b/>
          <w:sz w:val="28"/>
          <w:szCs w:val="28"/>
        </w:rPr>
        <w:t>технология обучения, воспитания, развития в сотрудничестве;</w:t>
      </w:r>
    </w:p>
    <w:p w:rsidR="000E6E46" w:rsidRDefault="00104E60" w:rsidP="004141DA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4E60">
        <w:rPr>
          <w:sz w:val="28"/>
          <w:szCs w:val="28"/>
        </w:rPr>
        <w:t>1.</w:t>
      </w:r>
      <w:r>
        <w:rPr>
          <w:sz w:val="28"/>
          <w:szCs w:val="28"/>
        </w:rPr>
        <w:t xml:space="preserve"> Урок</w:t>
      </w:r>
      <w:r w:rsidR="000E6E46">
        <w:rPr>
          <w:sz w:val="28"/>
          <w:szCs w:val="28"/>
        </w:rPr>
        <w:t>и</w:t>
      </w:r>
      <w:r>
        <w:rPr>
          <w:sz w:val="28"/>
          <w:szCs w:val="28"/>
        </w:rPr>
        <w:t xml:space="preserve"> литературного чтения «С.Козлов. Красота» во 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.: Родькина Л. К.</w:t>
      </w:r>
      <w:r w:rsidR="000E6E46">
        <w:rPr>
          <w:sz w:val="28"/>
          <w:szCs w:val="28"/>
        </w:rPr>
        <w:t xml:space="preserve"> и интегрированное мероприятие по развитию речи «Сочинение-миниатюра» в 4А  </w:t>
      </w:r>
      <w:proofErr w:type="spellStart"/>
      <w:r w:rsidR="000E6E46">
        <w:rPr>
          <w:sz w:val="28"/>
          <w:szCs w:val="28"/>
        </w:rPr>
        <w:t>кл</w:t>
      </w:r>
      <w:proofErr w:type="spellEnd"/>
      <w:r w:rsidR="000E6E46">
        <w:rPr>
          <w:sz w:val="28"/>
          <w:szCs w:val="28"/>
        </w:rPr>
        <w:t xml:space="preserve">., </w:t>
      </w:r>
      <w:proofErr w:type="spellStart"/>
      <w:r w:rsidR="000E6E46">
        <w:rPr>
          <w:sz w:val="28"/>
          <w:szCs w:val="28"/>
        </w:rPr>
        <w:t>уч</w:t>
      </w:r>
      <w:proofErr w:type="spellEnd"/>
      <w:r w:rsidR="000E6E46">
        <w:rPr>
          <w:sz w:val="28"/>
          <w:szCs w:val="28"/>
        </w:rPr>
        <w:t xml:space="preserve">.: </w:t>
      </w:r>
      <w:proofErr w:type="spellStart"/>
      <w:r w:rsidR="000E6E46">
        <w:rPr>
          <w:sz w:val="28"/>
          <w:szCs w:val="28"/>
        </w:rPr>
        <w:t>Четайкина</w:t>
      </w:r>
      <w:proofErr w:type="spellEnd"/>
      <w:r w:rsidR="000E6E46">
        <w:rPr>
          <w:sz w:val="28"/>
          <w:szCs w:val="28"/>
        </w:rPr>
        <w:t xml:space="preserve"> М. В.</w:t>
      </w:r>
      <w:r w:rsidR="00965A21">
        <w:rPr>
          <w:sz w:val="28"/>
          <w:szCs w:val="28"/>
        </w:rPr>
        <w:t xml:space="preserve"> </w:t>
      </w:r>
    </w:p>
    <w:p w:rsidR="00965A21" w:rsidRDefault="00965A21" w:rsidP="004141DA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536D9" w:rsidRDefault="0070433B" w:rsidP="004141DA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04E60">
        <w:rPr>
          <w:b/>
          <w:sz w:val="28"/>
          <w:szCs w:val="28"/>
        </w:rPr>
        <w:t>технология самооценки</w:t>
      </w:r>
    </w:p>
    <w:p w:rsidR="000E6E46" w:rsidRPr="000E6E46" w:rsidRDefault="000E6E46" w:rsidP="000E6E4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6E46">
        <w:rPr>
          <w:sz w:val="28"/>
          <w:szCs w:val="28"/>
        </w:rPr>
        <w:t xml:space="preserve">Урок математики «Сложение трехзначных чисел» во 2Г </w:t>
      </w:r>
      <w:proofErr w:type="spellStart"/>
      <w:r w:rsidRPr="000E6E46">
        <w:rPr>
          <w:sz w:val="28"/>
          <w:szCs w:val="28"/>
        </w:rPr>
        <w:t>кл</w:t>
      </w:r>
      <w:proofErr w:type="spellEnd"/>
      <w:r w:rsidRPr="000E6E46">
        <w:rPr>
          <w:sz w:val="28"/>
          <w:szCs w:val="28"/>
        </w:rPr>
        <w:t xml:space="preserve">., </w:t>
      </w:r>
      <w:proofErr w:type="spellStart"/>
      <w:r w:rsidRPr="000E6E46">
        <w:rPr>
          <w:sz w:val="28"/>
          <w:szCs w:val="28"/>
        </w:rPr>
        <w:t>уч</w:t>
      </w:r>
      <w:proofErr w:type="spellEnd"/>
      <w:r w:rsidRPr="000E6E46">
        <w:rPr>
          <w:sz w:val="28"/>
          <w:szCs w:val="28"/>
        </w:rPr>
        <w:t>.: Коровина Е. А.</w:t>
      </w:r>
    </w:p>
    <w:p w:rsidR="007536D9" w:rsidRDefault="0070433B" w:rsidP="000E6E46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04E60">
        <w:rPr>
          <w:b/>
          <w:sz w:val="28"/>
          <w:szCs w:val="28"/>
        </w:rPr>
        <w:t>исследоват</w:t>
      </w:r>
      <w:r w:rsidR="007536D9" w:rsidRPr="00104E60">
        <w:rPr>
          <w:b/>
          <w:sz w:val="28"/>
          <w:szCs w:val="28"/>
        </w:rPr>
        <w:t xml:space="preserve">ельская </w:t>
      </w:r>
    </w:p>
    <w:p w:rsidR="000E6E46" w:rsidRDefault="000E6E46" w:rsidP="000E6E4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6E46">
        <w:rPr>
          <w:sz w:val="28"/>
          <w:szCs w:val="28"/>
        </w:rPr>
        <w:t>Индивидуальное занятие с мотивированными обучающимися в 3</w:t>
      </w:r>
      <w:proofErr w:type="gramStart"/>
      <w:r w:rsidRPr="000E6E46">
        <w:rPr>
          <w:sz w:val="28"/>
          <w:szCs w:val="28"/>
        </w:rPr>
        <w:t xml:space="preserve"> А</w:t>
      </w:r>
      <w:proofErr w:type="gramEnd"/>
      <w:r w:rsidRPr="000E6E46">
        <w:rPr>
          <w:sz w:val="28"/>
          <w:szCs w:val="28"/>
        </w:rPr>
        <w:t xml:space="preserve"> </w:t>
      </w:r>
      <w:proofErr w:type="spellStart"/>
      <w:r w:rsidRPr="000E6E46">
        <w:rPr>
          <w:sz w:val="28"/>
          <w:szCs w:val="28"/>
        </w:rPr>
        <w:t>кл</w:t>
      </w:r>
      <w:proofErr w:type="spellEnd"/>
      <w:r w:rsidRPr="000E6E46">
        <w:rPr>
          <w:sz w:val="28"/>
          <w:szCs w:val="28"/>
        </w:rPr>
        <w:t xml:space="preserve">., </w:t>
      </w:r>
      <w:proofErr w:type="spellStart"/>
      <w:r w:rsidRPr="000E6E46">
        <w:rPr>
          <w:sz w:val="28"/>
          <w:szCs w:val="28"/>
        </w:rPr>
        <w:t>уч</w:t>
      </w:r>
      <w:proofErr w:type="spellEnd"/>
      <w:r w:rsidRPr="000E6E46">
        <w:rPr>
          <w:sz w:val="28"/>
          <w:szCs w:val="28"/>
        </w:rPr>
        <w:t xml:space="preserve">.: </w:t>
      </w:r>
      <w:proofErr w:type="spellStart"/>
      <w:r w:rsidRPr="000E6E46">
        <w:rPr>
          <w:sz w:val="28"/>
          <w:szCs w:val="28"/>
        </w:rPr>
        <w:t>Стрежнева</w:t>
      </w:r>
      <w:proofErr w:type="spellEnd"/>
      <w:r w:rsidRPr="000E6E46">
        <w:rPr>
          <w:sz w:val="28"/>
          <w:szCs w:val="28"/>
        </w:rPr>
        <w:t xml:space="preserve"> М. В. </w:t>
      </w:r>
    </w:p>
    <w:p w:rsidR="000E6E46" w:rsidRPr="000E6E46" w:rsidRDefault="000E6E46" w:rsidP="000E6E4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6E46">
        <w:rPr>
          <w:sz w:val="28"/>
          <w:szCs w:val="28"/>
        </w:rPr>
        <w:t>Урок математики «</w:t>
      </w:r>
      <w:r>
        <w:rPr>
          <w:sz w:val="28"/>
          <w:szCs w:val="28"/>
        </w:rPr>
        <w:t>Классификация треугольников</w:t>
      </w:r>
      <w:r w:rsidRPr="000E6E46">
        <w:rPr>
          <w:sz w:val="28"/>
          <w:szCs w:val="28"/>
        </w:rPr>
        <w:t>»</w:t>
      </w:r>
      <w:r>
        <w:rPr>
          <w:sz w:val="28"/>
          <w:szCs w:val="28"/>
        </w:rPr>
        <w:t xml:space="preserve"> (в рамках компонента образовательного учреждения)</w:t>
      </w:r>
      <w:r w:rsidRPr="000E6E46">
        <w:rPr>
          <w:sz w:val="28"/>
          <w:szCs w:val="28"/>
        </w:rPr>
        <w:t xml:space="preserve"> во </w:t>
      </w:r>
      <w:r>
        <w:rPr>
          <w:sz w:val="28"/>
          <w:szCs w:val="28"/>
        </w:rPr>
        <w:t>3Б</w:t>
      </w:r>
      <w:r w:rsidRPr="000E6E46">
        <w:rPr>
          <w:sz w:val="28"/>
          <w:szCs w:val="28"/>
        </w:rPr>
        <w:t xml:space="preserve"> </w:t>
      </w:r>
      <w:proofErr w:type="spellStart"/>
      <w:r w:rsidRPr="000E6E46">
        <w:rPr>
          <w:sz w:val="28"/>
          <w:szCs w:val="28"/>
        </w:rPr>
        <w:t>кл</w:t>
      </w:r>
      <w:proofErr w:type="spellEnd"/>
      <w:r w:rsidRPr="000E6E46">
        <w:rPr>
          <w:sz w:val="28"/>
          <w:szCs w:val="28"/>
        </w:rPr>
        <w:t xml:space="preserve">., </w:t>
      </w:r>
      <w:proofErr w:type="spellStart"/>
      <w:r w:rsidRPr="000E6E46">
        <w:rPr>
          <w:sz w:val="28"/>
          <w:szCs w:val="28"/>
        </w:rPr>
        <w:t>уч</w:t>
      </w:r>
      <w:proofErr w:type="spellEnd"/>
      <w:r w:rsidRPr="000E6E46"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Бухарова</w:t>
      </w:r>
      <w:proofErr w:type="spellEnd"/>
      <w:r>
        <w:rPr>
          <w:sz w:val="28"/>
          <w:szCs w:val="28"/>
        </w:rPr>
        <w:t xml:space="preserve"> Г. Н.</w:t>
      </w:r>
    </w:p>
    <w:p w:rsidR="000E6E46" w:rsidRPr="000E6E46" w:rsidRDefault="000E6E46" w:rsidP="000E6E4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6E46">
        <w:rPr>
          <w:sz w:val="28"/>
          <w:szCs w:val="28"/>
        </w:rPr>
        <w:t xml:space="preserve">Урок </w:t>
      </w:r>
      <w:r>
        <w:rPr>
          <w:sz w:val="28"/>
          <w:szCs w:val="28"/>
        </w:rPr>
        <w:t xml:space="preserve">эрзянского языка молодого учителя </w:t>
      </w:r>
      <w:proofErr w:type="spellStart"/>
      <w:r>
        <w:rPr>
          <w:sz w:val="28"/>
          <w:szCs w:val="28"/>
        </w:rPr>
        <w:t>Кумакшевой</w:t>
      </w:r>
      <w:proofErr w:type="spellEnd"/>
      <w:r>
        <w:rPr>
          <w:sz w:val="28"/>
          <w:szCs w:val="28"/>
        </w:rPr>
        <w:t xml:space="preserve"> М. А. </w:t>
      </w:r>
      <w:r w:rsidRPr="000E6E46">
        <w:rPr>
          <w:sz w:val="28"/>
          <w:szCs w:val="28"/>
        </w:rPr>
        <w:t xml:space="preserve"> «</w:t>
      </w:r>
      <w:r>
        <w:rPr>
          <w:sz w:val="28"/>
          <w:szCs w:val="28"/>
        </w:rPr>
        <w:t>Названия цветов</w:t>
      </w:r>
      <w:r w:rsidRPr="000E6E4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536D9" w:rsidRDefault="000E6E46" w:rsidP="000E6E46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</w:t>
      </w:r>
    </w:p>
    <w:p w:rsidR="000E6E46" w:rsidRPr="000E6E46" w:rsidRDefault="000E6E46" w:rsidP="000E6E4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6E46">
        <w:rPr>
          <w:sz w:val="28"/>
          <w:szCs w:val="28"/>
        </w:rPr>
        <w:lastRenderedPageBreak/>
        <w:t>1. Внеклассное мероприятие «Как молоды мы были…»</w:t>
      </w:r>
      <w:r>
        <w:rPr>
          <w:sz w:val="28"/>
          <w:szCs w:val="28"/>
        </w:rPr>
        <w:t xml:space="preserve"> (ко Дню пожилых людей) в 3А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r w:rsidRPr="000E6E46">
        <w:rPr>
          <w:sz w:val="28"/>
          <w:szCs w:val="28"/>
        </w:rPr>
        <w:t xml:space="preserve"> </w:t>
      </w:r>
    </w:p>
    <w:p w:rsidR="007536D9" w:rsidRDefault="0070433B" w:rsidP="0070433B">
      <w:pPr>
        <w:pStyle w:val="a8"/>
        <w:spacing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каждом уроке </w:t>
      </w:r>
      <w:r w:rsidR="007536D9">
        <w:rPr>
          <w:sz w:val="28"/>
          <w:szCs w:val="28"/>
        </w:rPr>
        <w:t xml:space="preserve">или мероприятии </w:t>
      </w:r>
      <w:r>
        <w:rPr>
          <w:iCs/>
          <w:sz w:val="28"/>
          <w:szCs w:val="28"/>
        </w:rPr>
        <w:t xml:space="preserve">прослеживалась основная идея </w:t>
      </w:r>
      <w:proofErr w:type="spellStart"/>
      <w:r>
        <w:rPr>
          <w:iCs/>
          <w:sz w:val="28"/>
          <w:szCs w:val="28"/>
        </w:rPr>
        <w:t>системно-деятельностного</w:t>
      </w:r>
      <w:proofErr w:type="spellEnd"/>
      <w:r>
        <w:rPr>
          <w:iCs/>
          <w:sz w:val="28"/>
          <w:szCs w:val="28"/>
        </w:rPr>
        <w:t xml:space="preserve"> подхода: знания давались не в готовом виде, а в процессе деятельности учеников, направленн</w:t>
      </w:r>
      <w:r w:rsidR="007536D9">
        <w:rPr>
          <w:iCs/>
          <w:sz w:val="28"/>
          <w:szCs w:val="28"/>
        </w:rPr>
        <w:t xml:space="preserve">ой на «открытие нового знания». </w:t>
      </w:r>
      <w:proofErr w:type="spellStart"/>
      <w:r>
        <w:rPr>
          <w:bCs/>
          <w:sz w:val="28"/>
          <w:szCs w:val="28"/>
        </w:rPr>
        <w:t>Деятельностный</w:t>
      </w:r>
      <w:proofErr w:type="spellEnd"/>
      <w:r>
        <w:rPr>
          <w:bCs/>
          <w:sz w:val="28"/>
          <w:szCs w:val="28"/>
        </w:rPr>
        <w:t>   подход   </w:t>
      </w:r>
      <w:r w:rsidR="007536D9">
        <w:rPr>
          <w:sz w:val="28"/>
          <w:szCs w:val="28"/>
        </w:rPr>
        <w:t xml:space="preserve">на  уроках </w:t>
      </w:r>
      <w:r>
        <w:rPr>
          <w:sz w:val="28"/>
          <w:szCs w:val="28"/>
        </w:rPr>
        <w:t>и мероприятиях  осуществлялся через</w:t>
      </w:r>
      <w:r>
        <w:rPr>
          <w:bCs/>
          <w:sz w:val="28"/>
          <w:szCs w:val="28"/>
        </w:rPr>
        <w:t xml:space="preserve"> моделирование и анализ жизненных ситуаций на занятиях;</w:t>
      </w:r>
      <w:r>
        <w:rPr>
          <w:sz w:val="28"/>
          <w:szCs w:val="28"/>
        </w:rPr>
        <w:t xml:space="preserve"> у</w:t>
      </w:r>
      <w:r>
        <w:rPr>
          <w:bCs/>
          <w:sz w:val="28"/>
          <w:szCs w:val="28"/>
        </w:rPr>
        <w:t>частие в проектной деятельности, владение приёмами  исследовательской деятельности, вовлечение учащихся в игровую, оценочно-дискуссионную, рефлексивную деятельность.</w:t>
      </w:r>
      <w:r w:rsidR="007536D9">
        <w:rPr>
          <w:bCs/>
          <w:sz w:val="28"/>
          <w:szCs w:val="28"/>
        </w:rPr>
        <w:t xml:space="preserve"> </w:t>
      </w:r>
    </w:p>
    <w:p w:rsidR="0070433B" w:rsidRDefault="007536D9" w:rsidP="007536D9">
      <w:pPr>
        <w:pStyle w:val="a8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уроки и мероприятия проведены на высоком методическом уровне и получили высокую оценку со стороны присутствующих коллег. </w:t>
      </w:r>
    </w:p>
    <w:p w:rsidR="00263303" w:rsidRDefault="00D03752" w:rsidP="007536D9">
      <w:pPr>
        <w:pStyle w:val="a8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конкретных технологиях </w:t>
      </w:r>
      <w:proofErr w:type="spellStart"/>
      <w:r w:rsidR="00F11330">
        <w:rPr>
          <w:sz w:val="28"/>
          <w:szCs w:val="28"/>
        </w:rPr>
        <w:t>системно-деятельностного</w:t>
      </w:r>
      <w:proofErr w:type="spellEnd"/>
      <w:r w:rsidR="00F11330">
        <w:rPr>
          <w:sz w:val="28"/>
          <w:szCs w:val="28"/>
        </w:rPr>
        <w:t xml:space="preserve"> подхода</w:t>
      </w:r>
      <w:r w:rsidR="00263303">
        <w:rPr>
          <w:bCs/>
          <w:sz w:val="28"/>
          <w:szCs w:val="28"/>
        </w:rPr>
        <w:t xml:space="preserve"> в учебной деятельности более подробно расскажут </w:t>
      </w:r>
      <w:proofErr w:type="spellStart"/>
      <w:r w:rsidR="00263303">
        <w:rPr>
          <w:bCs/>
          <w:sz w:val="28"/>
          <w:szCs w:val="28"/>
        </w:rPr>
        <w:t>Стрежнева</w:t>
      </w:r>
      <w:proofErr w:type="spellEnd"/>
      <w:r w:rsidR="00263303">
        <w:rPr>
          <w:bCs/>
          <w:sz w:val="28"/>
          <w:szCs w:val="28"/>
        </w:rPr>
        <w:t xml:space="preserve"> М. В.</w:t>
      </w:r>
      <w:r w:rsidR="00BB05B3">
        <w:rPr>
          <w:bCs/>
          <w:sz w:val="28"/>
          <w:szCs w:val="28"/>
        </w:rPr>
        <w:t xml:space="preserve"> и </w:t>
      </w:r>
      <w:proofErr w:type="spellStart"/>
      <w:r w:rsidR="00BB05B3">
        <w:rPr>
          <w:bCs/>
          <w:sz w:val="28"/>
          <w:szCs w:val="28"/>
        </w:rPr>
        <w:t>Четайкина</w:t>
      </w:r>
      <w:proofErr w:type="spellEnd"/>
      <w:r w:rsidR="00BB05B3">
        <w:rPr>
          <w:bCs/>
          <w:sz w:val="28"/>
          <w:szCs w:val="28"/>
        </w:rPr>
        <w:t xml:space="preserve"> М. В.</w:t>
      </w:r>
    </w:p>
    <w:p w:rsidR="00D03752" w:rsidRDefault="00263303" w:rsidP="007536D9">
      <w:pPr>
        <w:pStyle w:val="a8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Мне же хочется напомнить, что </w:t>
      </w:r>
      <w:r w:rsidR="00AF72C2">
        <w:rPr>
          <w:bCs/>
          <w:sz w:val="28"/>
          <w:szCs w:val="28"/>
        </w:rPr>
        <w:t>новые стандарты</w:t>
      </w:r>
      <w:r>
        <w:rPr>
          <w:bCs/>
          <w:sz w:val="28"/>
          <w:szCs w:val="28"/>
        </w:rPr>
        <w:t xml:space="preserve"> пока реализу</w:t>
      </w:r>
      <w:r w:rsidR="00AF72C2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тся только в начальной школе, но через 2 года </w:t>
      </w:r>
      <w:r w:rsidR="00D34A83">
        <w:rPr>
          <w:bCs/>
          <w:sz w:val="28"/>
          <w:szCs w:val="28"/>
        </w:rPr>
        <w:t>это будут ученики</w:t>
      </w:r>
      <w:r w:rsidR="00AF72C2">
        <w:rPr>
          <w:bCs/>
          <w:sz w:val="28"/>
          <w:szCs w:val="28"/>
        </w:rPr>
        <w:t xml:space="preserve"> среднего звена. И эти ученики первых и вторых классов уже могут ставить цель, строить план достижения результата, выбирать метод </w:t>
      </w:r>
      <w:proofErr w:type="gramStart"/>
      <w:r w:rsidR="00AF72C2">
        <w:rPr>
          <w:bCs/>
          <w:sz w:val="28"/>
          <w:szCs w:val="28"/>
        </w:rPr>
        <w:t>решения проблемной ситуации</w:t>
      </w:r>
      <w:proofErr w:type="gramEnd"/>
      <w:r w:rsidR="00AF72C2">
        <w:rPr>
          <w:bCs/>
          <w:sz w:val="28"/>
          <w:szCs w:val="28"/>
        </w:rPr>
        <w:t>, обсуждать различные варианты…</w:t>
      </w:r>
      <w:r>
        <w:rPr>
          <w:bCs/>
          <w:sz w:val="28"/>
          <w:szCs w:val="28"/>
        </w:rPr>
        <w:t xml:space="preserve"> </w:t>
      </w:r>
    </w:p>
    <w:p w:rsidR="00AF72C2" w:rsidRDefault="00AF72C2" w:rsidP="007536D9">
      <w:pPr>
        <w:pStyle w:val="a8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очень жалко, что учителя-предметники не проявили должного интереса к опыту работы учителей-первопроходцев, тех, кто в процессе работы </w:t>
      </w:r>
      <w:r w:rsidR="00F11330">
        <w:rPr>
          <w:bCs/>
          <w:sz w:val="28"/>
          <w:szCs w:val="28"/>
        </w:rPr>
        <w:t xml:space="preserve">уже действительно «проникся» идеями </w:t>
      </w:r>
      <w:proofErr w:type="spellStart"/>
      <w:r w:rsidR="00F11330">
        <w:rPr>
          <w:sz w:val="28"/>
          <w:szCs w:val="28"/>
        </w:rPr>
        <w:t>системно-деятельностного</w:t>
      </w:r>
      <w:proofErr w:type="spellEnd"/>
      <w:r w:rsidR="00F11330">
        <w:rPr>
          <w:sz w:val="28"/>
          <w:szCs w:val="28"/>
        </w:rPr>
        <w:t xml:space="preserve"> подхода</w:t>
      </w:r>
      <w:r w:rsidR="00F11330">
        <w:rPr>
          <w:bCs/>
          <w:sz w:val="28"/>
          <w:szCs w:val="28"/>
        </w:rPr>
        <w:t xml:space="preserve"> в связи с введением ФГОС и готов делиться наработанным опытом с Вами.</w:t>
      </w:r>
    </w:p>
    <w:p w:rsidR="004704D2" w:rsidRPr="00020702" w:rsidRDefault="00F11330" w:rsidP="00020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B73">
        <w:rPr>
          <w:rFonts w:ascii="Times New Roman" w:hAnsi="Times New Roman" w:cs="Times New Roman"/>
          <w:bCs/>
          <w:sz w:val="28"/>
          <w:szCs w:val="28"/>
        </w:rPr>
        <w:t xml:space="preserve">Учителями начальной школы сформирован банк уроков и мероприятий </w:t>
      </w:r>
      <w:r w:rsidR="00E04B73" w:rsidRPr="00E04B73">
        <w:rPr>
          <w:rFonts w:ascii="Times New Roman" w:hAnsi="Times New Roman" w:cs="Times New Roman"/>
          <w:bCs/>
          <w:sz w:val="28"/>
          <w:szCs w:val="28"/>
        </w:rPr>
        <w:t>по</w:t>
      </w:r>
      <w:r w:rsidRPr="00E04B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4B73">
        <w:rPr>
          <w:rFonts w:ascii="Times New Roman" w:hAnsi="Times New Roman" w:cs="Times New Roman"/>
          <w:sz w:val="28"/>
          <w:szCs w:val="28"/>
        </w:rPr>
        <w:t>системно-деятельностно</w:t>
      </w:r>
      <w:r w:rsidR="00E04B73" w:rsidRPr="00E04B7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04B73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E04B73" w:rsidRPr="00E04B73">
        <w:rPr>
          <w:rFonts w:ascii="Times New Roman" w:hAnsi="Times New Roman" w:cs="Times New Roman"/>
          <w:sz w:val="28"/>
          <w:szCs w:val="28"/>
        </w:rPr>
        <w:t>у</w:t>
      </w:r>
      <w:r w:rsidRPr="00E04B73">
        <w:rPr>
          <w:rFonts w:ascii="Times New Roman" w:hAnsi="Times New Roman" w:cs="Times New Roman"/>
          <w:sz w:val="28"/>
          <w:szCs w:val="28"/>
        </w:rPr>
        <w:t>, с которым Вы можете познаком</w:t>
      </w:r>
      <w:r w:rsidR="00E04B73" w:rsidRPr="00E04B73">
        <w:rPr>
          <w:rFonts w:ascii="Times New Roman" w:hAnsi="Times New Roman" w:cs="Times New Roman"/>
          <w:sz w:val="28"/>
          <w:szCs w:val="28"/>
        </w:rPr>
        <w:t>иться в электронной учительской в папке «Методическая копилка». Кроме того, в электронной учительской Вашему вниманию представлена папка</w:t>
      </w:r>
      <w:r w:rsidR="00E04B73">
        <w:rPr>
          <w:rFonts w:ascii="Times New Roman" w:hAnsi="Times New Roman" w:cs="Times New Roman"/>
          <w:sz w:val="28"/>
          <w:szCs w:val="28"/>
        </w:rPr>
        <w:t xml:space="preserve"> «Педсовет 2. </w:t>
      </w:r>
      <w:r w:rsidR="00E04B73" w:rsidRPr="00E04B73">
        <w:rPr>
          <w:rFonts w:ascii="Times New Roman" w:hAnsi="Times New Roman" w:cs="Times New Roman"/>
          <w:sz w:val="28"/>
          <w:szCs w:val="28"/>
        </w:rPr>
        <w:t xml:space="preserve">Материалы», где представлен каталог ресурсов Интернет об образовательных технологиях </w:t>
      </w:r>
      <w:proofErr w:type="spellStart"/>
      <w:r w:rsidR="00E04B73" w:rsidRPr="00E04B73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E04B73" w:rsidRPr="00E04B73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42141F" w:rsidRPr="0042141F" w:rsidRDefault="0042141F" w:rsidP="0042141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141F"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  <w:proofErr w:type="spellStart"/>
      <w:r w:rsidRPr="0042141F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42141F">
        <w:rPr>
          <w:rFonts w:ascii="Times New Roman" w:eastAsia="Times New Roman" w:hAnsi="Times New Roman" w:cs="Times New Roman"/>
          <w:sz w:val="28"/>
          <w:szCs w:val="28"/>
        </w:rPr>
        <w:t xml:space="preserve"> подход в образовании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41F">
        <w:rPr>
          <w:rFonts w:ascii="Times New Roman" w:eastAsia="Times New Roman" w:hAnsi="Times New Roman" w:cs="Times New Roman"/>
          <w:sz w:val="28"/>
          <w:szCs w:val="28"/>
        </w:rPr>
        <w:t xml:space="preserve">это своего рода философия образования новой школы, которая дает возможность учителю творить, искать, становиться в содружестве с учащимися мастером своего дела, работать на высокие результаты, формировать у учеников универсальные учебные действия (они потому и названы универсальными, что имеют смысл не только в предметном, но и в социально-воспитательном </w:t>
      </w:r>
      <w:r w:rsidRPr="0042141F">
        <w:rPr>
          <w:rFonts w:ascii="Times New Roman" w:eastAsia="Times New Roman" w:hAnsi="Times New Roman" w:cs="Times New Roman"/>
          <w:sz w:val="28"/>
          <w:szCs w:val="28"/>
        </w:rPr>
        <w:lastRenderedPageBreak/>
        <w:t>контексте) – таким образом, готовить их к продолжению образования</w:t>
      </w:r>
      <w:proofErr w:type="gramEnd"/>
      <w:r w:rsidRPr="0042141F">
        <w:rPr>
          <w:rFonts w:ascii="Times New Roman" w:eastAsia="Times New Roman" w:hAnsi="Times New Roman" w:cs="Times New Roman"/>
          <w:sz w:val="28"/>
          <w:szCs w:val="28"/>
        </w:rPr>
        <w:t xml:space="preserve"> и к жизни в постоянно изменяющихся условиях.</w:t>
      </w:r>
    </w:p>
    <w:p w:rsidR="00965A21" w:rsidRPr="00364F99" w:rsidRDefault="004704D2" w:rsidP="00364F99">
      <w:pPr>
        <w:tabs>
          <w:tab w:val="left" w:pos="7215"/>
        </w:tabs>
        <w:spacing w:line="1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Закончить свое выступление хочется японской пословицей: </w:t>
      </w:r>
      <w:r w:rsidR="0042141F" w:rsidRPr="0042141F">
        <w:rPr>
          <w:rFonts w:ascii="Times New Roman" w:eastAsia="Times New Roman" w:hAnsi="Times New Roman" w:cs="Times New Roman"/>
          <w:sz w:val="28"/>
          <w:szCs w:val="28"/>
        </w:rPr>
        <w:t>«Налови мне рыбы — и я буду сыт сегодня;  а научи меня ловить рыбу — так я буду сыт до конца жизни»</w:t>
      </w:r>
      <w:r w:rsidR="000207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529" w:rsidRPr="00C54990" w:rsidRDefault="00FD1529" w:rsidP="00FD1529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C5499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Каталог Интернет-ресурсов (технологии СДП)</w:t>
      </w:r>
    </w:p>
    <w:p w:rsidR="00FD1529" w:rsidRPr="00C54990" w:rsidRDefault="00FD1529" w:rsidP="00FD152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4990">
        <w:rPr>
          <w:rFonts w:ascii="Times New Roman" w:hAnsi="Times New Roman" w:cs="Times New Roman"/>
          <w:b/>
          <w:i/>
          <w:sz w:val="28"/>
          <w:szCs w:val="28"/>
        </w:rPr>
        <w:t>Технология развития критического мышления через чтение и письмо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D1529" w:rsidRPr="00C54990">
          <w:rPr>
            <w:rStyle w:val="a9"/>
            <w:sz w:val="28"/>
            <w:szCs w:val="28"/>
          </w:rPr>
          <w:t>www.it-n.ru/Attachment.aspx?Id=13657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- описание методических приёмов технологии РКМ. 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D1529" w:rsidRPr="00C54990">
          <w:rPr>
            <w:rStyle w:val="a9"/>
            <w:sz w:val="28"/>
            <w:szCs w:val="28"/>
          </w:rPr>
          <w:t>www.orenipk.ru/kp/distant_vk/docs/2_2_1/fiz_krit_m.doc</w:t>
        </w:r>
      </w:hyperlink>
      <w:r w:rsidR="00FD1529" w:rsidRPr="00C54990">
        <w:rPr>
          <w:rFonts w:ascii="Times New Roman" w:hAnsi="Times New Roman" w:cs="Times New Roman"/>
        </w:rPr>
        <w:t xml:space="preserve"> </w:t>
      </w:r>
      <w:r w:rsidR="00FD1529" w:rsidRPr="00C54990">
        <w:rPr>
          <w:rFonts w:ascii="Times New Roman" w:hAnsi="Times New Roman" w:cs="Times New Roman"/>
          <w:sz w:val="28"/>
          <w:szCs w:val="28"/>
        </w:rPr>
        <w:t xml:space="preserve">- развитие критического мышления через чтение и письмо. 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D1529" w:rsidRPr="00C54990">
          <w:rPr>
            <w:rStyle w:val="a9"/>
            <w:sz w:val="28"/>
            <w:szCs w:val="28"/>
          </w:rPr>
          <w:t>http://www.kmspb.narod.ru./posobie/priem.htm</w:t>
        </w:r>
      </w:hyperlink>
      <w:r w:rsidR="00FD1529" w:rsidRPr="00C54990">
        <w:rPr>
          <w:rFonts w:ascii="Times New Roman" w:hAnsi="Times New Roman" w:cs="Times New Roman"/>
        </w:rPr>
        <w:t xml:space="preserve"> </w:t>
      </w:r>
      <w:r w:rsidR="00FD1529" w:rsidRPr="00C54990">
        <w:rPr>
          <w:rFonts w:ascii="Times New Roman" w:hAnsi="Times New Roman" w:cs="Times New Roman"/>
          <w:sz w:val="28"/>
          <w:szCs w:val="28"/>
        </w:rPr>
        <w:t xml:space="preserve">- приёмы РКМ. 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D1529" w:rsidRPr="00C54990">
          <w:rPr>
            <w:rStyle w:val="a9"/>
            <w:sz w:val="28"/>
            <w:szCs w:val="28"/>
          </w:rPr>
          <w:t>http://lib.1september.ru/2004/17/15.htm</w:t>
        </w:r>
      </w:hyperlink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D1529" w:rsidRPr="00C54990">
          <w:rPr>
            <w:rStyle w:val="a9"/>
            <w:sz w:val="28"/>
            <w:szCs w:val="28"/>
          </w:rPr>
          <w:t>http://lib.1september.ru/2004/22/13.htm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системная стратегия «Зигзаг».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D1529" w:rsidRPr="00C54990">
          <w:rPr>
            <w:rStyle w:val="a9"/>
            <w:sz w:val="28"/>
            <w:szCs w:val="28"/>
          </w:rPr>
          <w:t>www.rae.ru/fs/?section=content&amp;op=show_article&amp;article_id=7778755</w:t>
        </w:r>
      </w:hyperlink>
    </w:p>
    <w:p w:rsidR="00FD1529" w:rsidRPr="00C54990" w:rsidRDefault="00FD1529" w:rsidP="00FD1529">
      <w:pPr>
        <w:jc w:val="both"/>
        <w:rPr>
          <w:rFonts w:ascii="Times New Roman" w:hAnsi="Times New Roman" w:cs="Times New Roman"/>
          <w:sz w:val="28"/>
          <w:szCs w:val="28"/>
        </w:rPr>
      </w:pPr>
      <w:r w:rsidRPr="00C54990">
        <w:rPr>
          <w:rFonts w:ascii="Times New Roman" w:hAnsi="Times New Roman" w:cs="Times New Roman"/>
          <w:sz w:val="28"/>
          <w:szCs w:val="28"/>
        </w:rPr>
        <w:t xml:space="preserve"> - концептуальные основы технологии развития критического мышления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D1529" w:rsidRPr="00C54990">
          <w:rPr>
            <w:rStyle w:val="a9"/>
            <w:sz w:val="28"/>
            <w:szCs w:val="28"/>
          </w:rPr>
          <w:t>http://cito-web.yspu.org/link1/metod/met49/node22.html</w:t>
        </w:r>
      </w:hyperlink>
      <w:r w:rsidR="00FD1529" w:rsidRPr="00C54990">
        <w:rPr>
          <w:rFonts w:ascii="Times New Roman" w:hAnsi="Times New Roman" w:cs="Times New Roman"/>
        </w:rPr>
        <w:t xml:space="preserve"> </w:t>
      </w:r>
      <w:r w:rsidR="00FD1529" w:rsidRPr="00C54990">
        <w:rPr>
          <w:rFonts w:ascii="Times New Roman" w:hAnsi="Times New Roman" w:cs="Times New Roman"/>
          <w:sz w:val="28"/>
          <w:szCs w:val="28"/>
        </w:rPr>
        <w:t>- технологии критического мышления через чтение и письмо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D1529" w:rsidRPr="00C54990">
          <w:rPr>
            <w:rStyle w:val="a9"/>
            <w:sz w:val="28"/>
            <w:szCs w:val="28"/>
          </w:rPr>
          <w:t>http://www.gimc.ru/content/BE</w:t>
        </w:r>
      </w:hyperlink>
      <w:r w:rsidR="00FD1529" w:rsidRPr="00C54990">
        <w:rPr>
          <w:rFonts w:ascii="Times New Roman" w:hAnsi="Times New Roman" w:cs="Times New Roman"/>
        </w:rPr>
        <w:t xml:space="preserve"> </w:t>
      </w:r>
      <w:r w:rsidR="00FD1529" w:rsidRPr="00C54990">
        <w:rPr>
          <w:rFonts w:ascii="Times New Roman" w:hAnsi="Times New Roman" w:cs="Times New Roman"/>
          <w:sz w:val="28"/>
          <w:szCs w:val="28"/>
        </w:rPr>
        <w:t>- творческая группа критического мышления через чтение и письмо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D1529" w:rsidRPr="00C54990">
          <w:rPr>
            <w:rStyle w:val="a9"/>
            <w:sz w:val="28"/>
            <w:szCs w:val="28"/>
          </w:rPr>
          <w:t>http://www.uchportal.ru/load/47-1-0-15615</w:t>
        </w:r>
      </w:hyperlink>
      <w:r w:rsidR="00FD1529" w:rsidRPr="00C54990">
        <w:rPr>
          <w:rFonts w:ascii="Times New Roman" w:hAnsi="Times New Roman" w:cs="Times New Roman"/>
        </w:rPr>
        <w:t xml:space="preserve"> -</w:t>
      </w:r>
      <w:r w:rsidR="00FD1529" w:rsidRPr="00C54990">
        <w:rPr>
          <w:rFonts w:ascii="Times New Roman" w:hAnsi="Times New Roman" w:cs="Times New Roman"/>
          <w:sz w:val="28"/>
          <w:szCs w:val="28"/>
        </w:rPr>
        <w:t xml:space="preserve"> урок в начальной школе с использованием технологии РКМЧП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D1529" w:rsidRPr="00C54990">
          <w:rPr>
            <w:rStyle w:val="a9"/>
            <w:sz w:val="28"/>
            <w:szCs w:val="28"/>
          </w:rPr>
          <w:t>http://vio.uchim.info/Vio_47/cd_site/articles/art_2_2.htm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некоторые приемы развития критического  мышления в начальной школе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D1529" w:rsidRPr="00C54990">
          <w:rPr>
            <w:rStyle w:val="a9"/>
            <w:sz w:val="28"/>
            <w:szCs w:val="28"/>
          </w:rPr>
          <w:t>http://www.it-n.ru/communities.aspx?cat_no=5025&amp;lib_no=17021&amp;tmpl=lib</w:t>
        </w:r>
      </w:hyperlink>
      <w:r w:rsidR="00FD1529" w:rsidRPr="00C54990">
        <w:rPr>
          <w:rFonts w:ascii="Times New Roman" w:hAnsi="Times New Roman" w:cs="Times New Roman"/>
        </w:rPr>
        <w:t xml:space="preserve"> -</w:t>
      </w:r>
    </w:p>
    <w:p w:rsidR="00FD1529" w:rsidRPr="00C54990" w:rsidRDefault="00FD1529" w:rsidP="00FD1529">
      <w:pPr>
        <w:jc w:val="both"/>
        <w:rPr>
          <w:rFonts w:ascii="Times New Roman" w:hAnsi="Times New Roman" w:cs="Times New Roman"/>
          <w:sz w:val="28"/>
          <w:szCs w:val="28"/>
        </w:rPr>
      </w:pPr>
      <w:r w:rsidRPr="00C54990">
        <w:rPr>
          <w:rFonts w:ascii="Times New Roman" w:hAnsi="Times New Roman" w:cs="Times New Roman"/>
          <w:sz w:val="28"/>
          <w:szCs w:val="28"/>
        </w:rPr>
        <w:t xml:space="preserve"> библиотека документов по РКМЧП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D1529" w:rsidRPr="00C54990">
          <w:rPr>
            <w:rStyle w:val="a9"/>
            <w:sz w:val="28"/>
            <w:szCs w:val="28"/>
          </w:rPr>
          <w:t>http://www.kmspb.narod.ru/posobie/klaster.htm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прием "Кластер"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D1529" w:rsidRPr="00C54990">
          <w:rPr>
            <w:rStyle w:val="a9"/>
            <w:sz w:val="28"/>
            <w:szCs w:val="28"/>
          </w:rPr>
          <w:t>http://cito-web.yspu.org/link1/metod/met49/node22.html</w:t>
        </w:r>
      </w:hyperlink>
      <w:r w:rsidR="00FD1529" w:rsidRPr="00C54990">
        <w:rPr>
          <w:rFonts w:ascii="Times New Roman" w:hAnsi="Times New Roman" w:cs="Times New Roman"/>
        </w:rPr>
        <w:t xml:space="preserve"> - </w:t>
      </w:r>
      <w:r w:rsidR="00FD1529" w:rsidRPr="00C54990">
        <w:rPr>
          <w:rFonts w:ascii="Times New Roman" w:hAnsi="Times New Roman" w:cs="Times New Roman"/>
          <w:sz w:val="28"/>
          <w:szCs w:val="28"/>
        </w:rPr>
        <w:t>технология «Развитие критического мышления через чтение и письмо»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D1529" w:rsidRPr="00C54990">
          <w:rPr>
            <w:rStyle w:val="a9"/>
            <w:sz w:val="28"/>
            <w:szCs w:val="28"/>
          </w:rPr>
          <w:t>http://pedsovet.su/load/145-1-0-11147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использование проектной деятельности на уроках литературного чтения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D1529" w:rsidRPr="00C54990">
          <w:rPr>
            <w:rStyle w:val="a9"/>
            <w:sz w:val="28"/>
            <w:szCs w:val="28"/>
          </w:rPr>
          <w:t>http://lingvist.ucoz.ru/publ/18-1-0-17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развитие критического мышления через чтение и письмо: стадии и приемы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FD1529" w:rsidRPr="00C54990">
          <w:rPr>
            <w:rStyle w:val="a9"/>
            <w:sz w:val="28"/>
            <w:szCs w:val="28"/>
          </w:rPr>
          <w:t>http://www.openclass.ru/dig-resource/91020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виды работы с текстом на уроках литературного чтения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FD1529" w:rsidRPr="00C54990">
          <w:rPr>
            <w:rStyle w:val="a9"/>
            <w:sz w:val="28"/>
            <w:szCs w:val="28"/>
          </w:rPr>
          <w:t>http://www.school2100.ru/school2100/nashi_tehnologii/reading.php</w:t>
        </w:r>
      </w:hyperlink>
      <w:r w:rsidR="00FD1529" w:rsidRPr="00C54990">
        <w:rPr>
          <w:rFonts w:ascii="Times New Roman" w:hAnsi="Times New Roman" w:cs="Times New Roman"/>
        </w:rPr>
        <w:t xml:space="preserve"> -</w:t>
      </w:r>
    </w:p>
    <w:p w:rsidR="00FD1529" w:rsidRPr="00C54990" w:rsidRDefault="00FD1529" w:rsidP="00FD1529">
      <w:pPr>
        <w:jc w:val="both"/>
        <w:rPr>
          <w:rFonts w:ascii="Times New Roman" w:hAnsi="Times New Roman" w:cs="Times New Roman"/>
          <w:sz w:val="28"/>
          <w:szCs w:val="28"/>
        </w:rPr>
      </w:pPr>
      <w:r w:rsidRPr="00C54990">
        <w:rPr>
          <w:rFonts w:ascii="Times New Roman" w:hAnsi="Times New Roman" w:cs="Times New Roman"/>
          <w:sz w:val="28"/>
          <w:szCs w:val="28"/>
        </w:rPr>
        <w:t xml:space="preserve"> технологии продуктивного чтения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D1529" w:rsidRPr="00C54990">
          <w:rPr>
            <w:rStyle w:val="a9"/>
            <w:sz w:val="28"/>
            <w:szCs w:val="28"/>
          </w:rPr>
          <w:t>http://www.ufa-edu.ru/uchitel2011/inpb/kinzyabaeva.doc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 - работа с текстом</w:t>
      </w:r>
    </w:p>
    <w:p w:rsidR="00FD1529" w:rsidRPr="00C54990" w:rsidRDefault="00FD1529" w:rsidP="00FD15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990">
        <w:rPr>
          <w:rFonts w:ascii="Times New Roman" w:hAnsi="Times New Roman" w:cs="Times New Roman"/>
          <w:i/>
          <w:sz w:val="28"/>
          <w:szCs w:val="28"/>
        </w:rPr>
        <w:t>2.</w:t>
      </w:r>
      <w:r w:rsidRPr="00C54990">
        <w:rPr>
          <w:rFonts w:ascii="Times New Roman" w:hAnsi="Times New Roman" w:cs="Times New Roman"/>
          <w:b/>
          <w:i/>
          <w:sz w:val="28"/>
          <w:szCs w:val="28"/>
        </w:rPr>
        <w:t>Технологии организации работы в группе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D1529" w:rsidRPr="00C54990">
          <w:rPr>
            <w:rStyle w:val="a9"/>
            <w:sz w:val="28"/>
            <w:szCs w:val="28"/>
          </w:rPr>
          <w:t>http://ural-school.ru/organizaciya-gruppovoj/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правила организации групповой работы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D1529" w:rsidRPr="00C54990">
          <w:rPr>
            <w:rStyle w:val="a9"/>
            <w:sz w:val="28"/>
            <w:szCs w:val="28"/>
          </w:rPr>
          <w:t>http://p-shkola.by/ru/psh?art_id=693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 - значение групповой деятельности для младших школьников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FD1529" w:rsidRPr="00C54990">
          <w:rPr>
            <w:rStyle w:val="a9"/>
            <w:sz w:val="28"/>
            <w:szCs w:val="28"/>
          </w:rPr>
          <w:t>http://raduga.rkc-74.ru/DswMedia/gruppovayarabota.ppt</w:t>
        </w:r>
      </w:hyperlink>
    </w:p>
    <w:p w:rsidR="00FD1529" w:rsidRPr="00C54990" w:rsidRDefault="00FD1529" w:rsidP="00FD1529">
      <w:pPr>
        <w:jc w:val="both"/>
        <w:rPr>
          <w:rFonts w:ascii="Times New Roman" w:hAnsi="Times New Roman" w:cs="Times New Roman"/>
          <w:sz w:val="28"/>
          <w:szCs w:val="28"/>
        </w:rPr>
      </w:pPr>
      <w:r w:rsidRPr="00C54990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C54990">
          <w:rPr>
            <w:rStyle w:val="a9"/>
            <w:sz w:val="28"/>
            <w:szCs w:val="28"/>
          </w:rPr>
          <w:t>http://festival.1september.ru/articles/537281/</w:t>
        </w:r>
      </w:hyperlink>
      <w:r w:rsidRPr="00C54990">
        <w:rPr>
          <w:rFonts w:ascii="Times New Roman" w:hAnsi="Times New Roman" w:cs="Times New Roman"/>
        </w:rPr>
        <w:t xml:space="preserve"> -</w:t>
      </w:r>
      <w:r w:rsidRPr="00C54990">
        <w:rPr>
          <w:rFonts w:ascii="Times New Roman" w:hAnsi="Times New Roman" w:cs="Times New Roman"/>
          <w:sz w:val="28"/>
          <w:szCs w:val="28"/>
        </w:rPr>
        <w:t xml:space="preserve"> технология групповой работы в начальной школе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FD1529" w:rsidRPr="00C54990">
          <w:rPr>
            <w:rStyle w:val="a9"/>
            <w:sz w:val="28"/>
            <w:szCs w:val="28"/>
          </w:rPr>
          <w:t>http://works.tarefer.ru/64/100305/index.html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технология КТД как технология организации работы в группе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FD1529" w:rsidRPr="00C54990">
          <w:rPr>
            <w:rStyle w:val="a9"/>
            <w:sz w:val="28"/>
            <w:szCs w:val="28"/>
          </w:rPr>
          <w:t>http://www.metodichka.net/?itemid=117&amp;catid=20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опыт организации групповой работы на уроках (начальная школа)</w:t>
      </w:r>
    </w:p>
    <w:p w:rsidR="00FD1529" w:rsidRPr="00C54990" w:rsidRDefault="00FD1529" w:rsidP="00FD1529">
      <w:pPr>
        <w:jc w:val="both"/>
        <w:rPr>
          <w:rFonts w:ascii="Times New Roman" w:hAnsi="Times New Roman" w:cs="Times New Roman"/>
          <w:sz w:val="28"/>
          <w:szCs w:val="28"/>
        </w:rPr>
      </w:pPr>
      <w:r w:rsidRPr="00C54990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C54990">
          <w:rPr>
            <w:rStyle w:val="a9"/>
            <w:sz w:val="28"/>
            <w:szCs w:val="28"/>
          </w:rPr>
          <w:t>http://www.openclass.ru/dig-resource/118806</w:t>
        </w:r>
      </w:hyperlink>
      <w:r w:rsidRPr="00C54990">
        <w:rPr>
          <w:rFonts w:ascii="Times New Roman" w:hAnsi="Times New Roman" w:cs="Times New Roman"/>
          <w:sz w:val="28"/>
          <w:szCs w:val="28"/>
        </w:rPr>
        <w:t xml:space="preserve"> - опыт организации групповой работы на уроках (начальная школа)  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FD1529" w:rsidRPr="00C54990">
          <w:rPr>
            <w:rStyle w:val="a9"/>
            <w:sz w:val="28"/>
            <w:szCs w:val="28"/>
          </w:rPr>
          <w:t>http://pedsovet.org/component/option,com_mtree/task,viewlink/link_id,4501/Itemid,0/</w:t>
        </w:r>
        <w:r w:rsidR="00FD1529" w:rsidRPr="00C54990">
          <w:rPr>
            <w:rStyle w:val="a9"/>
          </w:rPr>
          <w:t>-</w:t>
        </w:r>
      </w:hyperlink>
      <w:r w:rsidR="00FD1529" w:rsidRPr="00C54990">
        <w:rPr>
          <w:rFonts w:ascii="Times New Roman" w:hAnsi="Times New Roman" w:cs="Times New Roman"/>
        </w:rPr>
        <w:t xml:space="preserve"> </w:t>
      </w:r>
      <w:r w:rsidR="00FD1529" w:rsidRPr="00C54990">
        <w:rPr>
          <w:rFonts w:ascii="Times New Roman" w:hAnsi="Times New Roman" w:cs="Times New Roman"/>
          <w:sz w:val="28"/>
          <w:szCs w:val="28"/>
        </w:rPr>
        <w:t>организация групповой работы на уроках математики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FD1529" w:rsidRPr="00C54990">
          <w:rPr>
            <w:rStyle w:val="a9"/>
            <w:sz w:val="28"/>
            <w:szCs w:val="28"/>
          </w:rPr>
          <w:t>http://ru.wikipedia.org/wiki/%C8%ED%F2%E5%F0%E0%EA%F2%E8%E2%ED%FB%E5_%EF%EE%E4%F5%EE%E4%FB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 - работа в малых группах</w:t>
      </w:r>
    </w:p>
    <w:p w:rsidR="00FD1529" w:rsidRPr="00C54990" w:rsidRDefault="00FD1529" w:rsidP="00FD1529">
      <w:pPr>
        <w:jc w:val="both"/>
        <w:rPr>
          <w:rFonts w:ascii="Times New Roman" w:hAnsi="Times New Roman" w:cs="Times New Roman"/>
          <w:sz w:val="28"/>
          <w:szCs w:val="28"/>
        </w:rPr>
      </w:pPr>
      <w:r w:rsidRPr="00C5499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33" w:history="1">
        <w:r w:rsidRPr="00C54990">
          <w:rPr>
            <w:rStyle w:val="a9"/>
            <w:sz w:val="28"/>
            <w:szCs w:val="28"/>
          </w:rPr>
          <w:t>http://image.websib.ru/07/text_article.htm?338</w:t>
        </w:r>
      </w:hyperlink>
      <w:r w:rsidRPr="00C54990">
        <w:rPr>
          <w:rFonts w:ascii="Times New Roman" w:hAnsi="Times New Roman" w:cs="Times New Roman"/>
          <w:sz w:val="28"/>
          <w:szCs w:val="28"/>
        </w:rPr>
        <w:t xml:space="preserve"> - методические рекомендации по организации групповой формы работы учеников начальной школы </w:t>
      </w:r>
    </w:p>
    <w:p w:rsidR="00FD1529" w:rsidRPr="00C54990" w:rsidRDefault="00FD1529" w:rsidP="00FD15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990">
        <w:rPr>
          <w:rFonts w:ascii="Times New Roman" w:hAnsi="Times New Roman" w:cs="Times New Roman"/>
          <w:i/>
          <w:sz w:val="28"/>
          <w:szCs w:val="28"/>
        </w:rPr>
        <w:t>3.</w:t>
      </w:r>
      <w:r w:rsidRPr="00C54990">
        <w:rPr>
          <w:rFonts w:ascii="Times New Roman" w:hAnsi="Times New Roman" w:cs="Times New Roman"/>
          <w:b/>
          <w:i/>
          <w:sz w:val="28"/>
          <w:szCs w:val="28"/>
        </w:rPr>
        <w:t>Игровые технологии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FD1529" w:rsidRPr="00C54990">
          <w:rPr>
            <w:rStyle w:val="a9"/>
            <w:sz w:val="28"/>
            <w:szCs w:val="28"/>
          </w:rPr>
          <w:t>www.thl.narod.ru/3/it.htm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игровая деятельность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FD1529" w:rsidRPr="00C54990">
          <w:rPr>
            <w:rStyle w:val="a9"/>
            <w:sz w:val="28"/>
            <w:szCs w:val="28"/>
          </w:rPr>
          <w:t>www.allbest.ru/referat/f/?n=1&amp;e=4479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игровые технологии в начальной школе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FD1529" w:rsidRPr="00C54990">
          <w:rPr>
            <w:rStyle w:val="a9"/>
            <w:sz w:val="28"/>
            <w:szCs w:val="28"/>
          </w:rPr>
          <w:t>http://bibliofond.ru/view.aspx?id=5472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игровые приемы</w:t>
      </w:r>
    </w:p>
    <w:p w:rsidR="00FD1529" w:rsidRPr="00C54990" w:rsidRDefault="00FD1529" w:rsidP="00FD15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4990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C54990">
        <w:rPr>
          <w:rFonts w:ascii="Times New Roman" w:hAnsi="Times New Roman" w:cs="Times New Roman"/>
          <w:b/>
          <w:i/>
          <w:sz w:val="28"/>
          <w:szCs w:val="28"/>
        </w:rPr>
        <w:t>Технологии организации проектной деятельности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FD1529" w:rsidRPr="00C54990">
          <w:rPr>
            <w:rStyle w:val="a9"/>
            <w:sz w:val="28"/>
            <w:szCs w:val="28"/>
          </w:rPr>
          <w:t>www.ladlav.narod.ru/teh_proekt.htm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технология проектного обучения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proofErr w:type="gramStart"/>
        <w:r w:rsidR="00FD1529" w:rsidRPr="00C54990">
          <w:rPr>
            <w:rStyle w:val="a9"/>
            <w:sz w:val="28"/>
            <w:szCs w:val="28"/>
          </w:rPr>
          <w:t>http://www.educom.ru/ru/documents/archive/advices.php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методические рекомендации по организации проектной и исследовательской деятельности обучающихся в образовательных учреждениях г. Москвы </w:t>
      </w:r>
      <w:proofErr w:type="gramEnd"/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FD1529" w:rsidRPr="00C54990">
          <w:rPr>
            <w:rStyle w:val="a9"/>
            <w:sz w:val="28"/>
            <w:szCs w:val="28"/>
          </w:rPr>
          <w:t>http://schools.keldysh.ru/labmro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 — методический сайт лаборатории методики и информационной поддержки развития образования МИОО</w:t>
      </w:r>
    </w:p>
    <w:p w:rsidR="00FD1529" w:rsidRPr="00C54990" w:rsidRDefault="00FD1529" w:rsidP="00FD15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990">
        <w:rPr>
          <w:rFonts w:ascii="Times New Roman" w:hAnsi="Times New Roman" w:cs="Times New Roman"/>
          <w:i/>
          <w:sz w:val="28"/>
          <w:szCs w:val="28"/>
        </w:rPr>
        <w:t>5.</w:t>
      </w:r>
      <w:r w:rsidRPr="00C54990">
        <w:rPr>
          <w:rFonts w:ascii="Times New Roman" w:hAnsi="Times New Roman" w:cs="Times New Roman"/>
          <w:b/>
          <w:i/>
          <w:sz w:val="28"/>
          <w:szCs w:val="28"/>
        </w:rPr>
        <w:t>Технологии проблемного обучения</w:t>
      </w:r>
      <w:r w:rsidRPr="00C549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FD1529" w:rsidRPr="00C54990">
          <w:rPr>
            <w:rStyle w:val="a9"/>
            <w:sz w:val="28"/>
            <w:szCs w:val="28"/>
          </w:rPr>
          <w:t>http://revolution.allbest.ru/pedagogics/00027688_0.htm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теоретически обоснована  актуальность </w:t>
      </w:r>
      <w:proofErr w:type="gramStart"/>
      <w:r w:rsidR="00FD1529" w:rsidRPr="00C549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D1529" w:rsidRPr="00C54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1529" w:rsidRPr="00C549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1529" w:rsidRPr="00C54990">
        <w:rPr>
          <w:rFonts w:ascii="Times New Roman" w:hAnsi="Times New Roman" w:cs="Times New Roman"/>
          <w:sz w:val="28"/>
          <w:szCs w:val="28"/>
        </w:rPr>
        <w:t xml:space="preserve"> начальной школе и практически подтверждена эффективность  его применения 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FD1529" w:rsidRPr="00C54990">
          <w:rPr>
            <w:rStyle w:val="a9"/>
            <w:sz w:val="28"/>
            <w:szCs w:val="28"/>
          </w:rPr>
          <w:t>http://kupinos.narod.ru/APO5.htm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опыт учителя по применению технологии проблемного обучения на практике, позволяющий  формировать у детей способность самостоятельно мыслить, добывать и применять знания в учебном процессе 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proofErr w:type="gramStart"/>
        <w:r w:rsidR="00FD1529" w:rsidRPr="00C54990">
          <w:rPr>
            <w:rStyle w:val="a9"/>
            <w:sz w:val="28"/>
            <w:szCs w:val="28"/>
          </w:rPr>
          <w:t>http://www.zankov.ru/practice/stuff/article=1324/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технология проблемно-диалогического обучения, включающая организацию двух видов диалогов -  побуждающего и подводящего</w:t>
      </w:r>
      <w:proofErr w:type="gramEnd"/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proofErr w:type="gramStart"/>
        <w:r w:rsidR="00FD1529" w:rsidRPr="00C54990">
          <w:rPr>
            <w:rStyle w:val="a9"/>
            <w:sz w:val="28"/>
            <w:szCs w:val="28"/>
          </w:rPr>
          <w:t>http://www.zankov.ru/practice/stuff/article=1324/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роль УУД в системе современного общего образования, критерии </w:t>
      </w:r>
      <w:proofErr w:type="spellStart"/>
      <w:r w:rsidR="00FD1529" w:rsidRPr="00C5499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D1529" w:rsidRPr="00C54990">
        <w:rPr>
          <w:rFonts w:ascii="Times New Roman" w:hAnsi="Times New Roman" w:cs="Times New Roman"/>
          <w:sz w:val="28"/>
          <w:szCs w:val="28"/>
        </w:rPr>
        <w:t xml:space="preserve"> УУД)</w:t>
      </w:r>
      <w:proofErr w:type="gramEnd"/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FD1529" w:rsidRPr="00C54990">
          <w:rPr>
            <w:rStyle w:val="a9"/>
            <w:sz w:val="28"/>
            <w:szCs w:val="28"/>
          </w:rPr>
          <w:t>http://pedsovet.su/load/240-1-0-5184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реализация проблемного обучения на уроках математики в </w:t>
      </w:r>
      <w:proofErr w:type="spellStart"/>
      <w:r w:rsidR="00FD1529" w:rsidRPr="00C5499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FD1529" w:rsidRPr="00C54990">
        <w:rPr>
          <w:rFonts w:ascii="Times New Roman" w:hAnsi="Times New Roman" w:cs="Times New Roman"/>
          <w:sz w:val="28"/>
          <w:szCs w:val="28"/>
        </w:rPr>
        <w:t xml:space="preserve">. школе. Автор рассматривает особенности видов проблемного урока: урок </w:t>
      </w:r>
      <w:proofErr w:type="spellStart"/>
      <w:r w:rsidR="00FD1529" w:rsidRPr="00C54990">
        <w:rPr>
          <w:rFonts w:ascii="Times New Roman" w:hAnsi="Times New Roman" w:cs="Times New Roman"/>
          <w:sz w:val="28"/>
          <w:szCs w:val="28"/>
        </w:rPr>
        <w:t>версионного</w:t>
      </w:r>
      <w:proofErr w:type="spellEnd"/>
      <w:r w:rsidR="00FD1529" w:rsidRPr="00C54990">
        <w:rPr>
          <w:rFonts w:ascii="Times New Roman" w:hAnsi="Times New Roman" w:cs="Times New Roman"/>
          <w:sz w:val="28"/>
          <w:szCs w:val="28"/>
        </w:rPr>
        <w:t xml:space="preserve"> характера; урок сравнительно-обобщающего характера; урок с включением морально-этической проблемы.</w:t>
      </w:r>
    </w:p>
    <w:p w:rsidR="00FD1529" w:rsidRPr="00C54990" w:rsidRDefault="00FD1529" w:rsidP="00FD15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990">
        <w:rPr>
          <w:rFonts w:ascii="Times New Roman" w:hAnsi="Times New Roman" w:cs="Times New Roman"/>
          <w:i/>
          <w:sz w:val="28"/>
          <w:szCs w:val="28"/>
        </w:rPr>
        <w:lastRenderedPageBreak/>
        <w:t>6.</w:t>
      </w:r>
      <w:r w:rsidRPr="00C54990">
        <w:rPr>
          <w:rFonts w:ascii="Times New Roman" w:hAnsi="Times New Roman" w:cs="Times New Roman"/>
          <w:b/>
          <w:i/>
          <w:sz w:val="28"/>
          <w:szCs w:val="28"/>
        </w:rPr>
        <w:t>Технология полного усвоения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FD1529" w:rsidRPr="00C54990">
          <w:rPr>
            <w:rStyle w:val="a9"/>
            <w:sz w:val="28"/>
            <w:szCs w:val="28"/>
          </w:rPr>
          <w:t>http://www2.asu.ru/cppkp/index.files/ucheb.files/innov/Part2/ch3/glava_3_1.html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  - технология полного усвоения, ее характеристика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FD1529" w:rsidRPr="00C54990">
          <w:rPr>
            <w:rStyle w:val="a9"/>
            <w:sz w:val="28"/>
            <w:szCs w:val="28"/>
          </w:rPr>
          <w:t>http://festival.1september.ru/articles/412818/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 - технология полного усвоения на уроках математики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FD1529" w:rsidRPr="00C54990">
          <w:rPr>
            <w:rStyle w:val="a9"/>
            <w:sz w:val="28"/>
            <w:szCs w:val="28"/>
          </w:rPr>
          <w:t>http://www.lib.ua-ru.net/diss/cont/219326.html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529" w:rsidRPr="00C54990">
        <w:rPr>
          <w:rFonts w:ascii="Times New Roman" w:hAnsi="Times New Roman" w:cs="Times New Roman"/>
          <w:sz w:val="28"/>
          <w:szCs w:val="28"/>
        </w:rPr>
        <w:t>Пиетиляйнен</w:t>
      </w:r>
      <w:proofErr w:type="spellEnd"/>
      <w:r w:rsidR="00FD1529" w:rsidRPr="00C54990">
        <w:rPr>
          <w:rFonts w:ascii="Times New Roman" w:hAnsi="Times New Roman" w:cs="Times New Roman"/>
          <w:sz w:val="28"/>
          <w:szCs w:val="28"/>
        </w:rPr>
        <w:t xml:space="preserve"> Елена Евгеньевна. Технология полного усвоения знаний как условие повышения эффективности урока .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FD1529" w:rsidRPr="00C54990">
          <w:rPr>
            <w:rStyle w:val="a9"/>
            <w:sz w:val="28"/>
            <w:szCs w:val="28"/>
          </w:rPr>
          <w:t>http://volnakz.com/psihologiya-pedagogika2/aktivizaciya-poznavatelnoy-deyatelnosti-po-sredstvam-polnogo-usvoeniya-znaniy/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активизация познавательной деятельности по средствам полного усвоения знаний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FD1529" w:rsidRPr="00C54990">
          <w:rPr>
            <w:rStyle w:val="a9"/>
            <w:sz w:val="28"/>
            <w:szCs w:val="28"/>
          </w:rPr>
          <w:t>http://74203s001.edusite.ru/DswMedia/texnologii.doc</w:t>
        </w:r>
      </w:hyperlink>
    </w:p>
    <w:p w:rsidR="00FD1529" w:rsidRPr="00C54990" w:rsidRDefault="00FD1529" w:rsidP="00FD1529">
      <w:pPr>
        <w:jc w:val="both"/>
        <w:rPr>
          <w:rFonts w:ascii="Times New Roman" w:hAnsi="Times New Roman" w:cs="Times New Roman"/>
          <w:sz w:val="28"/>
          <w:szCs w:val="28"/>
        </w:rPr>
      </w:pPr>
      <w:r w:rsidRPr="00C54990">
        <w:rPr>
          <w:rFonts w:ascii="Times New Roman" w:hAnsi="Times New Roman" w:cs="Times New Roman"/>
          <w:sz w:val="28"/>
          <w:szCs w:val="28"/>
        </w:rPr>
        <w:t xml:space="preserve"> описание нескольких технологий (полного усвоения, </w:t>
      </w:r>
      <w:proofErr w:type="spellStart"/>
      <w:r w:rsidRPr="00C54990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C54990">
        <w:rPr>
          <w:rFonts w:ascii="Times New Roman" w:hAnsi="Times New Roman" w:cs="Times New Roman"/>
          <w:sz w:val="28"/>
          <w:szCs w:val="28"/>
        </w:rPr>
        <w:t xml:space="preserve"> обучения, </w:t>
      </w:r>
      <w:proofErr w:type="gramStart"/>
      <w:r w:rsidRPr="00C54990">
        <w:rPr>
          <w:rFonts w:ascii="Times New Roman" w:hAnsi="Times New Roman" w:cs="Times New Roman"/>
          <w:sz w:val="28"/>
          <w:szCs w:val="28"/>
        </w:rPr>
        <w:t>модульная</w:t>
      </w:r>
      <w:proofErr w:type="gramEnd"/>
      <w:r w:rsidRPr="00C54990">
        <w:rPr>
          <w:rFonts w:ascii="Times New Roman" w:hAnsi="Times New Roman" w:cs="Times New Roman"/>
          <w:sz w:val="28"/>
          <w:szCs w:val="28"/>
        </w:rPr>
        <w:t xml:space="preserve">, коллективного </w:t>
      </w:r>
      <w:proofErr w:type="spellStart"/>
      <w:r w:rsidRPr="00C54990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C54990">
        <w:rPr>
          <w:rFonts w:ascii="Times New Roman" w:hAnsi="Times New Roman" w:cs="Times New Roman"/>
          <w:sz w:val="28"/>
          <w:szCs w:val="28"/>
        </w:rPr>
        <w:t>)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FD1529" w:rsidRPr="00C54990">
          <w:rPr>
            <w:rStyle w:val="a9"/>
            <w:sz w:val="28"/>
            <w:szCs w:val="28"/>
          </w:rPr>
          <w:t>http://www2.asu.ru/cppkp/index.files/ucheb.files/innov/Part2/ch3/glava_3_1.html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FD1529" w:rsidRPr="00C54990">
        <w:rPr>
          <w:rFonts w:ascii="Times New Roman" w:hAnsi="Times New Roman" w:cs="Times New Roman"/>
          <w:sz w:val="28"/>
          <w:szCs w:val="28"/>
        </w:rPr>
        <w:t>критериально-ориентированное</w:t>
      </w:r>
      <w:proofErr w:type="spellEnd"/>
      <w:r w:rsidR="00FD1529" w:rsidRPr="00C54990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FD1529" w:rsidRPr="00C54990" w:rsidRDefault="00FD1529" w:rsidP="00FD15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990">
        <w:rPr>
          <w:rFonts w:ascii="Times New Roman" w:hAnsi="Times New Roman" w:cs="Times New Roman"/>
          <w:i/>
          <w:sz w:val="28"/>
          <w:szCs w:val="28"/>
        </w:rPr>
        <w:t>7.</w:t>
      </w:r>
      <w:r w:rsidRPr="00C54990">
        <w:rPr>
          <w:rFonts w:ascii="Times New Roman" w:hAnsi="Times New Roman" w:cs="Times New Roman"/>
          <w:b/>
          <w:i/>
          <w:sz w:val="28"/>
          <w:szCs w:val="28"/>
        </w:rPr>
        <w:t>Интерактивные методы обучения</w:t>
      </w:r>
      <w:r w:rsidRPr="00C549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FD1529" w:rsidRPr="00C54990">
          <w:rPr>
            <w:rStyle w:val="a9"/>
            <w:sz w:val="28"/>
            <w:szCs w:val="28"/>
          </w:rPr>
          <w:t>http://festival.1september.ru/articles/551473/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современные подходы к организации обучения и интерактивные технологии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FD1529" w:rsidRPr="00C54990">
          <w:rPr>
            <w:rStyle w:val="a9"/>
            <w:sz w:val="28"/>
            <w:szCs w:val="28"/>
          </w:rPr>
          <w:t>http://www.sportedu.by/Student/Student.php?ind=8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интерактивные методы обучения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FD1529" w:rsidRPr="00C54990">
          <w:rPr>
            <w:rStyle w:val="a9"/>
            <w:sz w:val="28"/>
            <w:szCs w:val="28"/>
          </w:rPr>
          <w:t>http://zdd.1september.ru/2005/18/9.htm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польза от интерактивного обучения 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FD1529" w:rsidRPr="00C54990">
          <w:rPr>
            <w:rStyle w:val="a9"/>
            <w:sz w:val="28"/>
            <w:szCs w:val="28"/>
          </w:rPr>
          <w:t>http://festival.1september.ru/articles/520187/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возможности использования интерактивных форм обучения в начальной школе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FD1529" w:rsidRPr="00C54990">
          <w:rPr>
            <w:rStyle w:val="a9"/>
            <w:sz w:val="28"/>
            <w:szCs w:val="28"/>
          </w:rPr>
          <w:t>http://www.emer.kz/activity/obu4enie/maximum.php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интерактивное обучение: новые подходы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FD1529" w:rsidRPr="00C54990">
          <w:rPr>
            <w:rStyle w:val="a9"/>
            <w:sz w:val="28"/>
            <w:szCs w:val="28"/>
          </w:rPr>
          <w:t>http://zhakulina20090612.blogspot.com/2009/11/blog-post_13.html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Интерактивные методы обучения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FD1529" w:rsidRPr="00C54990">
          <w:rPr>
            <w:rStyle w:val="a9"/>
            <w:sz w:val="28"/>
            <w:szCs w:val="28"/>
          </w:rPr>
          <w:t>http://www.uchportal.ru/load/47-1-0-8338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применение технологий интерактивного обучения на уроках в начальной школе.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FD1529" w:rsidRPr="00C54990">
          <w:rPr>
            <w:rStyle w:val="a9"/>
            <w:sz w:val="28"/>
            <w:szCs w:val="28"/>
          </w:rPr>
          <w:t>http://festival.1september.ru/articles/514115/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использование интерактивных игр в воспитании и обучении детей младшего школьного возраста. Опыт работы</w:t>
      </w:r>
    </w:p>
    <w:p w:rsidR="00FD1529" w:rsidRPr="00C54990" w:rsidRDefault="00FD1529" w:rsidP="00FD15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990">
        <w:rPr>
          <w:rFonts w:ascii="Times New Roman" w:hAnsi="Times New Roman" w:cs="Times New Roman"/>
          <w:i/>
          <w:sz w:val="28"/>
          <w:szCs w:val="28"/>
        </w:rPr>
        <w:t>8.</w:t>
      </w:r>
      <w:r w:rsidRPr="00C54990">
        <w:rPr>
          <w:rFonts w:ascii="Times New Roman" w:hAnsi="Times New Roman" w:cs="Times New Roman"/>
          <w:b/>
          <w:i/>
          <w:sz w:val="28"/>
          <w:szCs w:val="28"/>
        </w:rPr>
        <w:t>Технологии уровневой дифференциации</w:t>
      </w:r>
      <w:r w:rsidRPr="00C549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FD1529" w:rsidRPr="00C54990">
          <w:rPr>
            <w:rStyle w:val="a9"/>
            <w:sz w:val="28"/>
            <w:szCs w:val="28"/>
          </w:rPr>
          <w:t>http://pruzanaschool3.narod.ru/sourses/school/koncep/diifer.htm</w:t>
        </w:r>
      </w:hyperlink>
    </w:p>
    <w:p w:rsidR="00FD1529" w:rsidRPr="00C54990" w:rsidRDefault="00FD1529" w:rsidP="00FD1529">
      <w:pPr>
        <w:jc w:val="both"/>
        <w:rPr>
          <w:rFonts w:ascii="Times New Roman" w:hAnsi="Times New Roman" w:cs="Times New Roman"/>
          <w:sz w:val="28"/>
          <w:szCs w:val="28"/>
        </w:rPr>
      </w:pPr>
      <w:r w:rsidRPr="00C54990">
        <w:rPr>
          <w:rFonts w:ascii="Times New Roman" w:hAnsi="Times New Roman" w:cs="Times New Roman"/>
          <w:sz w:val="28"/>
          <w:szCs w:val="28"/>
        </w:rPr>
        <w:t xml:space="preserve"> о технологии развивающего обучения и видах познавательной деятельности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FD1529" w:rsidRPr="00C54990">
          <w:rPr>
            <w:rStyle w:val="a9"/>
            <w:sz w:val="28"/>
            <w:szCs w:val="28"/>
          </w:rPr>
          <w:t>http://internika.org/users/millana/works/tekhnologiya-urovnevoi-differentsiatsii</w:t>
        </w:r>
      </w:hyperlink>
    </w:p>
    <w:p w:rsidR="00FD1529" w:rsidRPr="00C54990" w:rsidRDefault="00FD1529" w:rsidP="00FD1529">
      <w:pPr>
        <w:jc w:val="both"/>
        <w:rPr>
          <w:rFonts w:ascii="Times New Roman" w:hAnsi="Times New Roman" w:cs="Times New Roman"/>
          <w:sz w:val="28"/>
          <w:szCs w:val="28"/>
        </w:rPr>
      </w:pPr>
      <w:r w:rsidRPr="00C54990">
        <w:rPr>
          <w:rFonts w:ascii="Times New Roman" w:hAnsi="Times New Roman" w:cs="Times New Roman"/>
          <w:sz w:val="28"/>
          <w:szCs w:val="28"/>
        </w:rPr>
        <w:t xml:space="preserve"> технология (описание)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FD1529" w:rsidRPr="00C54990">
          <w:rPr>
            <w:rStyle w:val="a9"/>
            <w:sz w:val="28"/>
            <w:szCs w:val="28"/>
          </w:rPr>
          <w:t>http://ipk.admin.tstu.ru/sputnik/index/str/elekron_bibliot.files/Jornal/se_0601/se_0601_96-98.pdf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технология уровневой дифференциации на уроках математики</w:t>
      </w:r>
    </w:p>
    <w:p w:rsidR="00FD1529" w:rsidRPr="00C54990" w:rsidRDefault="00FD1529" w:rsidP="00FD15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990">
        <w:rPr>
          <w:rFonts w:ascii="Times New Roman" w:hAnsi="Times New Roman" w:cs="Times New Roman"/>
          <w:i/>
          <w:sz w:val="28"/>
          <w:szCs w:val="28"/>
        </w:rPr>
        <w:t>9.</w:t>
      </w:r>
      <w:r w:rsidRPr="00C54990">
        <w:rPr>
          <w:rFonts w:ascii="Times New Roman" w:hAnsi="Times New Roman" w:cs="Times New Roman"/>
          <w:b/>
          <w:i/>
          <w:sz w:val="28"/>
          <w:szCs w:val="28"/>
        </w:rPr>
        <w:t>Технологии развивающего обучения</w:t>
      </w:r>
      <w:r w:rsidRPr="00C549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FD1529" w:rsidRPr="00C54990">
          <w:rPr>
            <w:rStyle w:val="a9"/>
            <w:sz w:val="28"/>
            <w:szCs w:val="28"/>
          </w:rPr>
          <w:t>http://festival.1september.ru/articles/416944/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технология РО </w:t>
      </w:r>
      <w:proofErr w:type="spellStart"/>
      <w:r w:rsidR="00FD1529" w:rsidRPr="00C54990">
        <w:rPr>
          <w:rFonts w:ascii="Times New Roman" w:hAnsi="Times New Roman" w:cs="Times New Roman"/>
          <w:sz w:val="28"/>
          <w:szCs w:val="28"/>
        </w:rPr>
        <w:t>Эльконина-Давыдова</w:t>
      </w:r>
      <w:proofErr w:type="spellEnd"/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FD1529" w:rsidRPr="00C54990">
          <w:rPr>
            <w:rStyle w:val="a9"/>
            <w:sz w:val="28"/>
            <w:szCs w:val="28"/>
          </w:rPr>
          <w:t>http://www.trizminsk.org/e/23302.htm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программа ТРИЗ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FD1529" w:rsidRPr="00C54990">
          <w:rPr>
            <w:rStyle w:val="a9"/>
            <w:sz w:val="28"/>
            <w:szCs w:val="28"/>
          </w:rPr>
          <w:t>http://lyceum-6.edusite.ru/p120aa1.html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 система развивающего обучения </w:t>
      </w:r>
      <w:proofErr w:type="spellStart"/>
      <w:r w:rsidR="00FD1529" w:rsidRPr="00C54990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В.В.Давыдова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FD1529" w:rsidRPr="00C54990">
          <w:rPr>
            <w:rStyle w:val="a9"/>
            <w:sz w:val="28"/>
            <w:szCs w:val="28"/>
          </w:rPr>
          <w:t>http://www.openclass.ru/stories/104004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моделирование на уроках русского языка</w:t>
      </w:r>
    </w:p>
    <w:p w:rsidR="00FD1529" w:rsidRPr="00C54990" w:rsidRDefault="00524BE8" w:rsidP="00FD15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r w:rsidR="00FD1529" w:rsidRPr="00C54990">
          <w:rPr>
            <w:rStyle w:val="a9"/>
            <w:sz w:val="28"/>
            <w:szCs w:val="28"/>
          </w:rPr>
          <w:t>http://www.alted.ru/oo1406/doc/konspekt/kaptelova_2.doc</w:t>
        </w:r>
      </w:hyperlink>
      <w:r w:rsidR="00FD1529" w:rsidRPr="00C54990">
        <w:rPr>
          <w:rFonts w:ascii="Times New Roman" w:hAnsi="Times New Roman" w:cs="Times New Roman"/>
          <w:sz w:val="28"/>
          <w:szCs w:val="28"/>
        </w:rPr>
        <w:t xml:space="preserve"> - урок постановки и решения учебной задачи</w:t>
      </w:r>
    </w:p>
    <w:p w:rsidR="00764280" w:rsidRPr="005D6E33" w:rsidRDefault="00764280" w:rsidP="00764280">
      <w:pPr>
        <w:tabs>
          <w:tab w:val="left" w:pos="7215"/>
        </w:tabs>
        <w:spacing w:line="1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64280" w:rsidRPr="005D6E33" w:rsidSect="0082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A5A"/>
    <w:multiLevelType w:val="hybridMultilevel"/>
    <w:tmpl w:val="84AC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E03E5"/>
    <w:multiLevelType w:val="hybridMultilevel"/>
    <w:tmpl w:val="1FB244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8E547D"/>
    <w:multiLevelType w:val="hybridMultilevel"/>
    <w:tmpl w:val="2B9091A0"/>
    <w:lvl w:ilvl="0" w:tplc="0CAA4C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8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363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02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EFA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48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0B7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03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86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D5D7E"/>
    <w:multiLevelType w:val="hybridMultilevel"/>
    <w:tmpl w:val="C02CDE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B230EE"/>
    <w:multiLevelType w:val="hybridMultilevel"/>
    <w:tmpl w:val="9F3A0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FD2512"/>
    <w:multiLevelType w:val="hybridMultilevel"/>
    <w:tmpl w:val="BA16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964F5"/>
    <w:multiLevelType w:val="hybridMultilevel"/>
    <w:tmpl w:val="30F2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E5089"/>
    <w:multiLevelType w:val="hybridMultilevel"/>
    <w:tmpl w:val="BA16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3F12"/>
    <w:rsid w:val="000118F8"/>
    <w:rsid w:val="00020702"/>
    <w:rsid w:val="00024DFE"/>
    <w:rsid w:val="00034E1D"/>
    <w:rsid w:val="0008431B"/>
    <w:rsid w:val="000B4F1F"/>
    <w:rsid w:val="000B5458"/>
    <w:rsid w:val="000E3220"/>
    <w:rsid w:val="000E4B39"/>
    <w:rsid w:val="000E6E46"/>
    <w:rsid w:val="000F3F12"/>
    <w:rsid w:val="00104E60"/>
    <w:rsid w:val="0011542F"/>
    <w:rsid w:val="0012654D"/>
    <w:rsid w:val="00195CD1"/>
    <w:rsid w:val="001A2D93"/>
    <w:rsid w:val="0021406E"/>
    <w:rsid w:val="00220565"/>
    <w:rsid w:val="00260831"/>
    <w:rsid w:val="00263303"/>
    <w:rsid w:val="0031600D"/>
    <w:rsid w:val="00327167"/>
    <w:rsid w:val="003349BC"/>
    <w:rsid w:val="00364F99"/>
    <w:rsid w:val="00373632"/>
    <w:rsid w:val="004141DA"/>
    <w:rsid w:val="0042141F"/>
    <w:rsid w:val="00451153"/>
    <w:rsid w:val="004704D2"/>
    <w:rsid w:val="0048230C"/>
    <w:rsid w:val="00495A1C"/>
    <w:rsid w:val="004F5D94"/>
    <w:rsid w:val="00524BE8"/>
    <w:rsid w:val="005709BB"/>
    <w:rsid w:val="005A6136"/>
    <w:rsid w:val="005D6E33"/>
    <w:rsid w:val="005D7575"/>
    <w:rsid w:val="005E3911"/>
    <w:rsid w:val="006406F9"/>
    <w:rsid w:val="0064357B"/>
    <w:rsid w:val="006A0E66"/>
    <w:rsid w:val="006E3591"/>
    <w:rsid w:val="006F6E91"/>
    <w:rsid w:val="0070433B"/>
    <w:rsid w:val="007536D9"/>
    <w:rsid w:val="00756880"/>
    <w:rsid w:val="00764280"/>
    <w:rsid w:val="00782816"/>
    <w:rsid w:val="007A39B7"/>
    <w:rsid w:val="007F0F3A"/>
    <w:rsid w:val="008039F0"/>
    <w:rsid w:val="00820706"/>
    <w:rsid w:val="00903FC7"/>
    <w:rsid w:val="00965A21"/>
    <w:rsid w:val="00982114"/>
    <w:rsid w:val="00984C3A"/>
    <w:rsid w:val="00987A9D"/>
    <w:rsid w:val="009948A2"/>
    <w:rsid w:val="009A1B39"/>
    <w:rsid w:val="00AF72C2"/>
    <w:rsid w:val="00BB05B3"/>
    <w:rsid w:val="00C01831"/>
    <w:rsid w:val="00C11F82"/>
    <w:rsid w:val="00C34834"/>
    <w:rsid w:val="00C53901"/>
    <w:rsid w:val="00CD36E2"/>
    <w:rsid w:val="00CF4866"/>
    <w:rsid w:val="00D03752"/>
    <w:rsid w:val="00D1256B"/>
    <w:rsid w:val="00D34A83"/>
    <w:rsid w:val="00D6301E"/>
    <w:rsid w:val="00D96B13"/>
    <w:rsid w:val="00E04B73"/>
    <w:rsid w:val="00E40C5B"/>
    <w:rsid w:val="00E44FC3"/>
    <w:rsid w:val="00E57D50"/>
    <w:rsid w:val="00EB73FE"/>
    <w:rsid w:val="00F11330"/>
    <w:rsid w:val="00F25315"/>
    <w:rsid w:val="00F278AB"/>
    <w:rsid w:val="00F61DB7"/>
    <w:rsid w:val="00F649B3"/>
    <w:rsid w:val="00F7017C"/>
    <w:rsid w:val="00FB4C2C"/>
    <w:rsid w:val="00FD1529"/>
    <w:rsid w:val="00FE1BFF"/>
    <w:rsid w:val="00F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8F8"/>
    <w:rPr>
      <w:b/>
      <w:bCs/>
    </w:rPr>
  </w:style>
  <w:style w:type="paragraph" w:styleId="a4">
    <w:name w:val="Body Text"/>
    <w:basedOn w:val="a"/>
    <w:link w:val="a5"/>
    <w:rsid w:val="000118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118F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118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E3220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nhideWhenUsed/>
    <w:rsid w:val="0070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D15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imc.ru/content/BE" TargetMode="External"/><Relationship Id="rId18" Type="http://schemas.openxmlformats.org/officeDocument/2006/relationships/hyperlink" Target="http://cito-web.yspu.org/link1/metod/met49/node22.html" TargetMode="External"/><Relationship Id="rId26" Type="http://schemas.openxmlformats.org/officeDocument/2006/relationships/hyperlink" Target="http://raduga.rkc-74.ru/DswMedia/gruppovayarabota.ppt" TargetMode="External"/><Relationship Id="rId39" Type="http://schemas.openxmlformats.org/officeDocument/2006/relationships/hyperlink" Target="http://schools.keldysh.ru/labmro" TargetMode="External"/><Relationship Id="rId21" Type="http://schemas.openxmlformats.org/officeDocument/2006/relationships/hyperlink" Target="http://www.openclass.ru/dig-resource/91020" TargetMode="External"/><Relationship Id="rId34" Type="http://schemas.openxmlformats.org/officeDocument/2006/relationships/hyperlink" Target="http://www.thl.narod.ru/3/it.htm" TargetMode="External"/><Relationship Id="rId42" Type="http://schemas.openxmlformats.org/officeDocument/2006/relationships/hyperlink" Target="http://www.zankov.ru/practice/stuff/article=1324/" TargetMode="External"/><Relationship Id="rId47" Type="http://schemas.openxmlformats.org/officeDocument/2006/relationships/hyperlink" Target="http://www.lib.ua-ru.net/diss/cont/219326.html" TargetMode="External"/><Relationship Id="rId50" Type="http://schemas.openxmlformats.org/officeDocument/2006/relationships/hyperlink" Target="http://www2.asu.ru/cppkp/index.files/ucheb.files/innov/Part2/ch3/glava_3_1.html" TargetMode="External"/><Relationship Id="rId55" Type="http://schemas.openxmlformats.org/officeDocument/2006/relationships/hyperlink" Target="http://www.emer.kz/activity/obu4enie/maximum.php" TargetMode="External"/><Relationship Id="rId63" Type="http://schemas.openxmlformats.org/officeDocument/2006/relationships/hyperlink" Target="http://www.trizminsk.org/e/23302.htm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orenipk.ru/kp/distant_vk/docs/2_2_1/fiz_krit_m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communities.aspx?cat_no=5025&amp;lib_no=17021&amp;tmpl=lib" TargetMode="External"/><Relationship Id="rId29" Type="http://schemas.openxmlformats.org/officeDocument/2006/relationships/hyperlink" Target="http://www.metodichka.net/?itemid=117&amp;catid=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t-n.ru/Attachment.aspx?Id=13657" TargetMode="External"/><Relationship Id="rId11" Type="http://schemas.openxmlformats.org/officeDocument/2006/relationships/hyperlink" Target="http://www.rae.ru/fs/?section=content&amp;op=show_article&amp;article_id=7778755" TargetMode="External"/><Relationship Id="rId24" Type="http://schemas.openxmlformats.org/officeDocument/2006/relationships/hyperlink" Target="http://ural-school.ru/organizaciya-gruppovoj/" TargetMode="External"/><Relationship Id="rId32" Type="http://schemas.openxmlformats.org/officeDocument/2006/relationships/hyperlink" Target="http://ru.wikipedia.org/wiki/%C8%ED%F2%E5%F0%E0%EA%F2%E8%E2%ED%FB%E5_%EF%EE%E4%F5%EE%E4%FB" TargetMode="External"/><Relationship Id="rId37" Type="http://schemas.openxmlformats.org/officeDocument/2006/relationships/hyperlink" Target="http://www.ladlav.narod.ru/teh_proekt.htm" TargetMode="External"/><Relationship Id="rId40" Type="http://schemas.openxmlformats.org/officeDocument/2006/relationships/hyperlink" Target="http://revolution.allbest.ru/pedagogics/00027688_0.htm" TargetMode="External"/><Relationship Id="rId45" Type="http://schemas.openxmlformats.org/officeDocument/2006/relationships/hyperlink" Target="http://www2.asu.ru/cppkp/index.files/ucheb.files/innov/Part2/ch3/glava_3_1.html" TargetMode="External"/><Relationship Id="rId53" Type="http://schemas.openxmlformats.org/officeDocument/2006/relationships/hyperlink" Target="http://zdd.1september.ru/2005/18/9.htm" TargetMode="External"/><Relationship Id="rId58" Type="http://schemas.openxmlformats.org/officeDocument/2006/relationships/hyperlink" Target="http://festival.1september.ru/articles/514115/" TargetMode="External"/><Relationship Id="rId66" Type="http://schemas.openxmlformats.org/officeDocument/2006/relationships/hyperlink" Target="http://www.alted.ru/oo1406/doc/konspekt/kaptelova_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o.uchim.info/Vio_47/cd_site/articles/art_2_2.htm" TargetMode="External"/><Relationship Id="rId23" Type="http://schemas.openxmlformats.org/officeDocument/2006/relationships/hyperlink" Target="http://www.ufa-edu.ru/uchitel2011/inpb/kinzyabaeva.doc" TargetMode="External"/><Relationship Id="rId28" Type="http://schemas.openxmlformats.org/officeDocument/2006/relationships/hyperlink" Target="http://works.tarefer.ru/64/100305/index.html" TargetMode="External"/><Relationship Id="rId36" Type="http://schemas.openxmlformats.org/officeDocument/2006/relationships/hyperlink" Target="http://bibliofond.ru/view.aspx?id=5472" TargetMode="External"/><Relationship Id="rId49" Type="http://schemas.openxmlformats.org/officeDocument/2006/relationships/hyperlink" Target="http://74203s001.edusite.ru/DswMedia/texnologii.doc" TargetMode="External"/><Relationship Id="rId57" Type="http://schemas.openxmlformats.org/officeDocument/2006/relationships/hyperlink" Target="http://www.uchportal.ru/load/47-1-0-8338" TargetMode="External"/><Relationship Id="rId61" Type="http://schemas.openxmlformats.org/officeDocument/2006/relationships/hyperlink" Target="http://ipk.admin.tstu.ru/sputnik/index/str/elekron_bibliot.files/Jornal/se_0601/se_0601_96-98.pdf" TargetMode="External"/><Relationship Id="rId10" Type="http://schemas.openxmlformats.org/officeDocument/2006/relationships/hyperlink" Target="http://lib.1september.ru/2004/22/13.htm" TargetMode="External"/><Relationship Id="rId19" Type="http://schemas.openxmlformats.org/officeDocument/2006/relationships/hyperlink" Target="http://pedsovet.su/load/145-1-0-11147" TargetMode="External"/><Relationship Id="rId31" Type="http://schemas.openxmlformats.org/officeDocument/2006/relationships/hyperlink" Target="http://pedsovet.org/component/option,com_mtree/task,viewlink/link_id,4501/Itemid,0/-" TargetMode="External"/><Relationship Id="rId44" Type="http://schemas.openxmlformats.org/officeDocument/2006/relationships/hyperlink" Target="http://pedsovet.su/load/240-1-0-5184" TargetMode="External"/><Relationship Id="rId52" Type="http://schemas.openxmlformats.org/officeDocument/2006/relationships/hyperlink" Target="http://www.sportedu.by/Student/Student.php?ind=8" TargetMode="External"/><Relationship Id="rId60" Type="http://schemas.openxmlformats.org/officeDocument/2006/relationships/hyperlink" Target="http://internika.org/users/millana/works/tekhnologiya-urovnevoi-differentsiatsii" TargetMode="External"/><Relationship Id="rId65" Type="http://schemas.openxmlformats.org/officeDocument/2006/relationships/hyperlink" Target="http://www.openclass.ru/stories/104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1september.ru/2004/17/15.htm" TargetMode="External"/><Relationship Id="rId14" Type="http://schemas.openxmlformats.org/officeDocument/2006/relationships/hyperlink" Target="http://www.uchportal.ru/load/47-1-0-15615" TargetMode="External"/><Relationship Id="rId22" Type="http://schemas.openxmlformats.org/officeDocument/2006/relationships/hyperlink" Target="http://www.school2100.ru/school2100/nashi_tehnologii/reading.php" TargetMode="External"/><Relationship Id="rId27" Type="http://schemas.openxmlformats.org/officeDocument/2006/relationships/hyperlink" Target="http://festival.1september.ru/articles/537281/" TargetMode="External"/><Relationship Id="rId30" Type="http://schemas.openxmlformats.org/officeDocument/2006/relationships/hyperlink" Target="http://www.openclass.ru/dig-resource/118806" TargetMode="External"/><Relationship Id="rId35" Type="http://schemas.openxmlformats.org/officeDocument/2006/relationships/hyperlink" Target="http://www.allbest.ru/referat/f/?n=1&amp;e=4479" TargetMode="External"/><Relationship Id="rId43" Type="http://schemas.openxmlformats.org/officeDocument/2006/relationships/hyperlink" Target="http://www.zankov.ru/practice/stuff/article=1324/" TargetMode="External"/><Relationship Id="rId48" Type="http://schemas.openxmlformats.org/officeDocument/2006/relationships/hyperlink" Target="http://volnakz.com/psihologiya-pedagogika2/aktivizaciya-poznavatelnoy-deyatelnosti-po-sredstvam-polnogo-usvoeniya-znaniy/" TargetMode="External"/><Relationship Id="rId56" Type="http://schemas.openxmlformats.org/officeDocument/2006/relationships/hyperlink" Target="http://zhakulina20090612.blogspot.com/2009/11/blog-post_13.html" TargetMode="External"/><Relationship Id="rId64" Type="http://schemas.openxmlformats.org/officeDocument/2006/relationships/hyperlink" Target="http://lyceum-6.edusite.ru/p120aa1.html" TargetMode="External"/><Relationship Id="rId8" Type="http://schemas.openxmlformats.org/officeDocument/2006/relationships/hyperlink" Target="http://www.kmspb.narod.ru./posobie/priem.htm" TargetMode="External"/><Relationship Id="rId51" Type="http://schemas.openxmlformats.org/officeDocument/2006/relationships/hyperlink" Target="http://festival.1september.ru/articles/551473/" TargetMode="External"/><Relationship Id="rId3" Type="http://schemas.openxmlformats.org/officeDocument/2006/relationships/styles" Target="styles.xml"/><Relationship Id="rId12" Type="http://schemas.openxmlformats.org/officeDocument/2006/relationships/hyperlink" Target="http://cito-web.yspu.org/link1/metod/met49/node22.html" TargetMode="External"/><Relationship Id="rId17" Type="http://schemas.openxmlformats.org/officeDocument/2006/relationships/hyperlink" Target="http://www.kmspb.narod.ru/posobie/klaster.htm" TargetMode="External"/><Relationship Id="rId25" Type="http://schemas.openxmlformats.org/officeDocument/2006/relationships/hyperlink" Target="http://p-shkola.by/ru/psh?art_id=693" TargetMode="External"/><Relationship Id="rId33" Type="http://schemas.openxmlformats.org/officeDocument/2006/relationships/hyperlink" Target="http://image.websib.ru/07/text_article.htm?338" TargetMode="External"/><Relationship Id="rId38" Type="http://schemas.openxmlformats.org/officeDocument/2006/relationships/hyperlink" Target="http://www.educom.ru/ru/documents/archive/advices.php" TargetMode="External"/><Relationship Id="rId46" Type="http://schemas.openxmlformats.org/officeDocument/2006/relationships/hyperlink" Target="http://festival.1september.ru/articles/412818/" TargetMode="External"/><Relationship Id="rId59" Type="http://schemas.openxmlformats.org/officeDocument/2006/relationships/hyperlink" Target="http://pruzanaschool3.narod.ru/sourses/school/koncep/diifer.htm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lingvist.ucoz.ru/publ/18-1-0-17" TargetMode="External"/><Relationship Id="rId41" Type="http://schemas.openxmlformats.org/officeDocument/2006/relationships/hyperlink" Target="http://kupinos.narod.ru/APO5.htm" TargetMode="External"/><Relationship Id="rId54" Type="http://schemas.openxmlformats.org/officeDocument/2006/relationships/hyperlink" Target="http://festival.1september.ru/articles/520187/" TargetMode="External"/><Relationship Id="rId62" Type="http://schemas.openxmlformats.org/officeDocument/2006/relationships/hyperlink" Target="http://festival.1september.ru/articles/416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8A97-586E-40A6-9210-9C6DA62F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4353</Words>
  <Characters>24817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24</Company>
  <LinksUpToDate>false</LinksUpToDate>
  <CharactersWithSpaces>29112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Director</cp:lastModifiedBy>
  <cp:revision>62</cp:revision>
  <cp:lastPrinted>2012-11-07T12:27:00Z</cp:lastPrinted>
  <dcterms:created xsi:type="dcterms:W3CDTF">2012-11-07T11:52:00Z</dcterms:created>
  <dcterms:modified xsi:type="dcterms:W3CDTF">2014-11-15T06:55:00Z</dcterms:modified>
</cp:coreProperties>
</file>