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FC" w:rsidRPr="00F654FE" w:rsidRDefault="00F654FE" w:rsidP="00F65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654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9кл. Тема: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Pr="00F654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Определение числовой последовательности»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уроков: </w:t>
      </w:r>
    </w:p>
    <w:p w:rsidR="004A75FC" w:rsidRPr="004A75FC" w:rsidRDefault="004A75FC" w:rsidP="004A75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числовой последовательности как функции с натуральным аргументом.</w:t>
      </w:r>
    </w:p>
    <w:p w:rsidR="004A75FC" w:rsidRPr="004A75FC" w:rsidRDefault="004A75FC" w:rsidP="004A75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Формирование знаний о способах задания числовых последовательностей, умений находить члены последовательности по предложенной формуле, а также умений находить саму формулу, задающую последовательность.</w:t>
      </w:r>
    </w:p>
    <w:p w:rsidR="004A75FC" w:rsidRPr="004A75FC" w:rsidRDefault="004A75FC" w:rsidP="004A75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Развитие умений применять ранее изученный материал.</w:t>
      </w:r>
    </w:p>
    <w:p w:rsidR="004A75FC" w:rsidRPr="004A75FC" w:rsidRDefault="004A75FC" w:rsidP="004A75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Развитие умений анализировать, сравнивать, обобщать.</w:t>
      </w:r>
    </w:p>
    <w:p w:rsidR="004A75FC" w:rsidRPr="004A75FC" w:rsidRDefault="004A75FC" w:rsidP="004A75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Привитие санитарно-гигиенических навыков, пропаганда здорового образа жизни.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уроков</w:t>
      </w:r>
    </w:p>
    <w:p w:rsidR="004A75FC" w:rsidRPr="004A75FC" w:rsidRDefault="004A75FC" w:rsidP="004A7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4A75FC" w:rsidRPr="004A75FC" w:rsidRDefault="004A75FC" w:rsidP="004A7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Повторение видов функций.</w:t>
      </w:r>
    </w:p>
    <w:p w:rsidR="004A75FC" w:rsidRPr="004A75FC" w:rsidRDefault="004A75FC" w:rsidP="004A7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Подготовка к восприятию новых знаний.</w:t>
      </w:r>
    </w:p>
    <w:p w:rsidR="004A75FC" w:rsidRPr="004A75FC" w:rsidRDefault="004A75FC" w:rsidP="004A7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материала.</w:t>
      </w:r>
    </w:p>
    <w:p w:rsidR="004A75FC" w:rsidRPr="004A75FC" w:rsidRDefault="004A75FC" w:rsidP="004A7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Закрепление.</w:t>
      </w:r>
    </w:p>
    <w:p w:rsidR="004A75FC" w:rsidRPr="004A75FC" w:rsidRDefault="004A75FC" w:rsidP="004A7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Знаменитые последовательности.</w:t>
      </w:r>
    </w:p>
    <w:p w:rsidR="004A75FC" w:rsidRPr="004A75FC" w:rsidRDefault="004A75FC" w:rsidP="004A7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Дополнительные задачи.</w:t>
      </w:r>
    </w:p>
    <w:p w:rsidR="004A75FC" w:rsidRPr="004A75FC" w:rsidRDefault="004A75FC" w:rsidP="004A7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Домашнее задание.</w:t>
      </w:r>
    </w:p>
    <w:p w:rsidR="004A75FC" w:rsidRPr="004A75FC" w:rsidRDefault="004A75FC" w:rsidP="004A7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Подведение итогов урока.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и материалы. </w:t>
      </w:r>
    </w:p>
    <w:p w:rsidR="004A75FC" w:rsidRPr="004A75FC" w:rsidRDefault="004A75FC" w:rsidP="004A7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проектор.</w:t>
      </w:r>
    </w:p>
    <w:p w:rsidR="004A75FC" w:rsidRPr="004A75FC" w:rsidRDefault="004A75FC" w:rsidP="004A7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Экран.</w:t>
      </w:r>
    </w:p>
    <w:p w:rsidR="004A75FC" w:rsidRPr="00F16B54" w:rsidRDefault="00A90E42" w:rsidP="004A7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4A75FC" w:rsidRPr="00F16B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Презентация.</w:t>
        </w:r>
      </w:hyperlink>
    </w:p>
    <w:p w:rsidR="004A75FC" w:rsidRDefault="004A75FC" w:rsidP="00856224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22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:rsidR="003825C4" w:rsidRPr="003825C4" w:rsidRDefault="003825C4" w:rsidP="003825C4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825C4" w:rsidRPr="003825C4" w:rsidRDefault="003825C4" w:rsidP="003825C4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825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Актуализация</w:t>
      </w:r>
      <w:proofErr w:type="spellEnd"/>
      <w:r w:rsidRPr="003825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25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знаний</w:t>
      </w:r>
      <w:proofErr w:type="spellEnd"/>
      <w:r w:rsidRPr="003825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25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учащихся</w:t>
      </w:r>
      <w:proofErr w:type="spellEnd"/>
    </w:p>
    <w:p w:rsidR="003825C4" w:rsidRPr="003825C4" w:rsidRDefault="003825C4" w:rsidP="003825C4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825C4" w:rsidRDefault="003825C4" w:rsidP="0038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1.Теоретический опрос (работа с классом)</w:t>
      </w:r>
    </w:p>
    <w:p w:rsidR="003825C4" w:rsidRDefault="003825C4" w:rsidP="003825C4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5C4">
        <w:rPr>
          <w:rFonts w:ascii="Times New Roman" w:eastAsia="Times New Roman" w:hAnsi="Times New Roman" w:cs="Times New Roman"/>
          <w:b/>
          <w:sz w:val="24"/>
          <w:szCs w:val="24"/>
        </w:rPr>
        <w:t>что такое функция?</w:t>
      </w:r>
    </w:p>
    <w:p w:rsidR="003825C4" w:rsidRDefault="003825C4" w:rsidP="003825C4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5C4">
        <w:rPr>
          <w:rFonts w:ascii="Times New Roman" w:eastAsia="Times New Roman" w:hAnsi="Times New Roman" w:cs="Times New Roman"/>
          <w:b/>
          <w:sz w:val="24"/>
          <w:szCs w:val="24"/>
        </w:rPr>
        <w:t>дать определение области определения функции, области значения функции</w:t>
      </w:r>
    </w:p>
    <w:p w:rsidR="003825C4" w:rsidRDefault="003825C4" w:rsidP="003825C4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каковы способы задания функции?</w:t>
      </w:r>
    </w:p>
    <w:p w:rsidR="003825C4" w:rsidRDefault="003825C4" w:rsidP="003825C4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приведите примеры известных вам функций, назовите их области определения (слайды 2-</w:t>
      </w:r>
      <w:r w:rsidR="00224A1C">
        <w:rPr>
          <w:rFonts w:ascii="Times New Roman" w:eastAsia="Times New Roman" w:hAnsi="Times New Roman" w:cs="Times New Roman"/>
          <w:b/>
          <w:sz w:val="24"/>
          <w:szCs w:val="24"/>
        </w:rPr>
        <w:t>3)</w:t>
      </w:r>
    </w:p>
    <w:p w:rsidR="00224A1C" w:rsidRDefault="00224A1C" w:rsidP="00224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2.Индивидуальная работа у доски по карточкам</w:t>
      </w:r>
    </w:p>
    <w:p w:rsidR="00224A1C" w:rsidRPr="00224A1C" w:rsidRDefault="00224A1C" w:rsidP="00224A1C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построить график функции у=6/х, х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ϵ</m:t>
        </m:r>
      </m:oMath>
      <w:r>
        <w:rPr>
          <w:rFonts w:ascii="Times New Roman" w:eastAsia="Times New Roman" w:hAnsi="Times New Roman" w:cs="Times New Roman"/>
          <w:b/>
          <w:sz w:val="24"/>
          <w:szCs w:val="24"/>
        </w:rPr>
        <w:t>(0;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∞)</m:t>
        </m:r>
      </m:oMath>
    </w:p>
    <w:p w:rsidR="00224A1C" w:rsidRPr="00224A1C" w:rsidRDefault="00224A1C" w:rsidP="00224A1C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построить график функции у=6/х, х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ϵ</m:t>
        </m:r>
      </m:oMath>
      <w:r>
        <w:rPr>
          <w:rFonts w:ascii="Times New Roman" w:eastAsia="Times New Roman" w:hAnsi="Times New Roman" w:cs="Times New Roman"/>
          <w:b/>
          <w:sz w:val="24"/>
          <w:szCs w:val="24"/>
        </w:rPr>
        <w:t>(0;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12]</m:t>
        </m:r>
      </m:oMath>
      <w:proofErr w:type="gramEnd"/>
    </w:p>
    <w:p w:rsidR="00224A1C" w:rsidRPr="00224A1C" w:rsidRDefault="00224A1C" w:rsidP="00224A1C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A1C">
        <w:rPr>
          <w:rFonts w:ascii="Times New Roman" w:eastAsia="Times New Roman" w:hAnsi="Times New Roman" w:cs="Times New Roman"/>
          <w:b/>
          <w:sz w:val="24"/>
          <w:szCs w:val="24"/>
        </w:rPr>
        <w:t>построить график функции у=6/х.</w:t>
      </w:r>
    </w:p>
    <w:p w:rsidR="00224A1C" w:rsidRDefault="00224A1C" w:rsidP="00224A1C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A1C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построить график функции у=6/х,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ϵ</m:t>
        </m:r>
      </m:oMath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</w:p>
    <w:p w:rsidR="00224A1C" w:rsidRDefault="00224A1C" w:rsidP="00224A1C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A1C" w:rsidRPr="00224A1C" w:rsidRDefault="00224A1C" w:rsidP="00224A1C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Изучение нового материала</w:t>
      </w:r>
    </w:p>
    <w:p w:rsidR="003825C4" w:rsidRDefault="00224A1C" w:rsidP="0038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(Чертежи на доске) Вопросы для обсуждения выполненных чертежей:</w:t>
      </w:r>
    </w:p>
    <w:p w:rsidR="00224A1C" w:rsidRDefault="00224A1C" w:rsidP="00224A1C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Чем отличаются выполненные графики функций?</w:t>
      </w:r>
    </w:p>
    <w:p w:rsidR="00224A1C" w:rsidRDefault="002A4295" w:rsidP="00224A1C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Назовите область определения каждой функции</w:t>
      </w:r>
    </w:p>
    <w:p w:rsidR="002A4295" w:rsidRDefault="002A4295" w:rsidP="00224A1C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Область определения четвертой функции множество N. Как это повлияло на график?</w:t>
      </w:r>
    </w:p>
    <w:p w:rsidR="002A4295" w:rsidRDefault="002A4295" w:rsidP="002A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 если область определения функции N, то график функции состоит из отдельных точек, и такие функции называют функцией натурального аргумента.</w:t>
      </w:r>
    </w:p>
    <w:p w:rsidR="002A4295" w:rsidRPr="004A75FC" w:rsidRDefault="002A4295" w:rsidP="002A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Сегодня на уроке мы познакомимся с понятием " числовая последовательность", узнаем, какие могут быть последовательнос</w:t>
      </w:r>
      <w:r w:rsidR="00E47E3F">
        <w:rPr>
          <w:rFonts w:ascii="Times New Roman" w:eastAsia="Times New Roman" w:hAnsi="Times New Roman" w:cs="Times New Roman"/>
          <w:sz w:val="24"/>
          <w:szCs w:val="24"/>
        </w:rPr>
        <w:t>ти, познакомимся со знаменитыми</w:t>
      </w:r>
      <w:r w:rsidR="00E47E3F" w:rsidRPr="00E47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последовательностями.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Последовательность - одно из самых основных понятий математики. Последовательность может быть составлена из чисел, точек, функций, векторов и т.д.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Пример. Во многих семьях есть обычай, своего рода ритуал: в день рождения ребёнка родители подводят его к дверному косяку и торжественно отмечают на нём рост именинника. Ребёнок растёт, и на косяке с годами возникает целая лесенка отметок. Три, пять, два: Такова последовательность приростов от года к году. Но есть и другая последовательность, и именно её члены аккуратно выписывают рядом с засечками. Это - последовательность значений роста. Слайд презентации.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Две последовательности связаны друг с другом.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Вторая получается из первой сложением. 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Рост - это сумма приростов за все предыдущие годы.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Рассмотрим ещё несколько задач.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Задача 1. На складе имеется 500 т угля, каждый день подвозят по 30 т. Сколько угля будет на складе в 1 день? 2 день? 3 день? 4 день? 5 день?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(Ответы учащихся записываются на доске: 500, 530, 560, 590, 620).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 Это примеры функций, заданных на множестве натуральных </w:t>
      </w:r>
      <w:proofErr w:type="gramStart"/>
      <w:r w:rsidRPr="004A75FC">
        <w:rPr>
          <w:rFonts w:ascii="Times New Roman" w:eastAsia="Times New Roman" w:hAnsi="Times New Roman" w:cs="Times New Roman"/>
          <w:sz w:val="24"/>
          <w:szCs w:val="24"/>
        </w:rPr>
        <w:t>чисел-числовые</w:t>
      </w:r>
      <w:proofErr w:type="gramEnd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последовательности. 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 цель урока: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Найти способы нахождения любого члена последовательности.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Выяснить, что такое числовая последовательность и как задаются последовательности.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нового материала.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Определение: Числовая последовательность- это функция, заданная на множестве натуральных чисел (слайд: последовательности составляют такие элементы природы, которые можно пронумеровать).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числовой последовательности возникло и развилось задолго до создания учения о функции. Вот примеры бесконечных числовых последовательностей, известных еще в древности: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1, 2, 3, 4, 5,</w:t>
      </w:r>
      <w:proofErr w:type="gramStart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- последовательность натуральных чисел;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2, 4, 6, 8, 10,</w:t>
      </w:r>
      <w:proofErr w:type="gramStart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A75FC">
        <w:rPr>
          <w:rFonts w:ascii="Times New Roman" w:eastAsia="Times New Roman" w:hAnsi="Times New Roman" w:cs="Times New Roman"/>
          <w:sz w:val="24"/>
          <w:szCs w:val="24"/>
        </w:rPr>
        <w:t>- последовательность четных чисел;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1, 3, 5, 7, 9,</w:t>
      </w:r>
      <w:proofErr w:type="gramStart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- последовательность нечетных чисел;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1, 4, 9, 16, 25,</w:t>
      </w:r>
      <w:proofErr w:type="gramStart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- последовательность квадратов натуральных чисел;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2, 3, 5, 7, 11,</w:t>
      </w:r>
      <w:proofErr w:type="gramStart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- последовательность простых чисел;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135" cy="414655"/>
            <wp:effectExtent l="19050" t="0" r="0" b="0"/>
            <wp:docPr id="5" name="Рисунок 5" descr="http://festival.1september.ru/articles/538010/Image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8010/Image56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430" cy="393700"/>
            <wp:effectExtent l="19050" t="0" r="0" b="0"/>
            <wp:docPr id="6" name="Рисунок 6" descr="http://festival.1september.ru/articles/538010/Image5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8010/Image56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" cy="393700"/>
            <wp:effectExtent l="19050" t="0" r="3810" b="0"/>
            <wp:docPr id="7" name="Рисунок 7" descr="http://festival.1september.ru/articles/538010/Image5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38010/Image56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430" cy="393700"/>
            <wp:effectExtent l="19050" t="0" r="0" b="0"/>
            <wp:docPr id="8" name="Рисунок 8" descr="http://festival.1september.ru/articles/538010/Image5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38010/Image56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A75FC">
        <w:rPr>
          <w:rFonts w:ascii="Times New Roman" w:eastAsia="Times New Roman" w:hAnsi="Times New Roman" w:cs="Times New Roman"/>
          <w:sz w:val="24"/>
          <w:szCs w:val="24"/>
        </w:rPr>
        <w:t>- последовательность чисел, обратных натуральным.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Число членов каждого из этих рядов бесконечно; первые пять последовательностей - монотонно возрастающие, последняя - монотонно убывающая.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Обозначение: у</w:t>
      </w:r>
      <w:proofErr w:type="gramStart"/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4A75FC"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2, 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3, 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4, 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5,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1, 2, 3, 4, 5, :</w:t>
      </w:r>
      <w:proofErr w:type="gramStart"/>
      <w:r w:rsidRPr="004A75F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A75FC">
        <w:rPr>
          <w:rFonts w:ascii="Times New Roman" w:eastAsia="Times New Roman" w:hAnsi="Times New Roman" w:cs="Times New Roman"/>
          <w:sz w:val="24"/>
          <w:szCs w:val="24"/>
        </w:rPr>
        <w:t>,:-порядковый номер члена последовательности.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A75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)- последовательность, </w:t>
      </w:r>
      <w:proofErr w:type="spellStart"/>
      <w:r w:rsidRPr="004A75F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A75F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п-</w:t>
      </w:r>
      <w:proofErr w:type="spellStart"/>
      <w:r w:rsidRPr="004A75F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член последовательности.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(а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)- последовательность, а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 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- п-</w:t>
      </w:r>
      <w:proofErr w:type="spellStart"/>
      <w:r w:rsidRPr="004A75F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член последовательности.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п-1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-предыдущий член последовательности,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п+1 - 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последующий член последовательности.</w:t>
      </w:r>
    </w:p>
    <w:p w:rsidR="00AE12A2" w:rsidRDefault="00AE12A2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15.1; № 15.2 (устно)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Последовательности бывают конечными и бесконечными, возрастающие и убывающие.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Задание. Записать первые 5 членов последовательности: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От первого натурального числа увеличение на 3.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От 10 увеличение в 2 раза и уменьшение на 1.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От числа 6 чередовать увеличение на 2 и увеличение в 2 раза.</w:t>
      </w:r>
    </w:p>
    <w:p w:rsidR="00AE12A2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Эти числовые ряды тоже называются числовыми последовательностями.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>5. Знаменитые последовательности:</w:t>
      </w:r>
    </w:p>
    <w:p w:rsidR="00E47E3F" w:rsidRPr="00E47E3F" w:rsidRDefault="004A75FC" w:rsidP="00E47E3F">
      <w:pPr>
        <w:pStyle w:val="a3"/>
      </w:pPr>
      <w:r w:rsidRPr="00E47E3F">
        <w:rPr>
          <w:b/>
        </w:rPr>
        <w:t>Числа Фибоначчи</w:t>
      </w:r>
      <w:r w:rsidR="00E47E3F" w:rsidRPr="00E47E3F">
        <w:t xml:space="preserve"> </w:t>
      </w:r>
      <w:r w:rsidR="00E47E3F">
        <w:t xml:space="preserve">— элементы </w:t>
      </w:r>
      <w:hyperlink r:id="rId11" w:tooltip="Числовая последовательность" w:history="1">
        <w:r w:rsidR="00E47E3F" w:rsidRPr="00E47E3F">
          <w:rPr>
            <w:rStyle w:val="a4"/>
            <w:color w:val="auto"/>
            <w:u w:val="none"/>
          </w:rPr>
          <w:t>числовой последовательности</w:t>
        </w:r>
      </w:hyperlink>
    </w:p>
    <w:p w:rsidR="00E47E3F" w:rsidRDefault="00E47E3F" w:rsidP="00E47E3F">
      <w:r>
        <w:t xml:space="preserve">0, 1, 1, 2, 3, 5, 8, 13, 21, 34, 55, 89, 144, 233, 377, 610, 987, 1597, 2584, 4181, 6765, 10946, … </w:t>
      </w:r>
    </w:p>
    <w:p w:rsidR="00E47E3F" w:rsidRDefault="00E47E3F" w:rsidP="00E47E3F">
      <w:pPr>
        <w:pStyle w:val="a3"/>
      </w:pPr>
      <w:r>
        <w:lastRenderedPageBreak/>
        <w:t xml:space="preserve">в которой каждое последующее число равно сумме двух предыдущих чисел. Название по имени средневекового математика Леонардо Пизанского (известного как </w:t>
      </w:r>
      <w:hyperlink r:id="rId12" w:tooltip="Фибоначчи" w:history="1">
        <w:r w:rsidRPr="00E47E3F">
          <w:rPr>
            <w:rStyle w:val="a4"/>
            <w:color w:val="auto"/>
            <w:u w:val="none"/>
          </w:rPr>
          <w:t>Фибоначчи</w:t>
        </w:r>
      </w:hyperlink>
      <w:r>
        <w:t>) Иногда число 0 не рассматривается как член последовательности</w:t>
      </w:r>
    </w:p>
    <w:p w:rsidR="00E47E3F" w:rsidRPr="00E47E3F" w:rsidRDefault="004A75FC" w:rsidP="00E47E3F">
      <w:pPr>
        <w:pStyle w:val="a3"/>
      </w:pPr>
      <w:r w:rsidRPr="00E47E3F">
        <w:rPr>
          <w:b/>
        </w:rPr>
        <w:t>Треугольник Паскаля.</w:t>
      </w:r>
      <w:r w:rsidRPr="004A75FC">
        <w:t xml:space="preserve"> </w:t>
      </w:r>
      <w:r w:rsidR="00E47E3F">
        <w:t xml:space="preserve">Если очертить треугольник Паскаля, то получится равнобедренный треугольник. В этом треугольнике на вершине и по бокам стоят </w:t>
      </w:r>
      <w:hyperlink r:id="rId13" w:tooltip="1 (число)" w:history="1">
        <w:r w:rsidR="00E47E3F" w:rsidRPr="00E47E3F">
          <w:rPr>
            <w:rStyle w:val="a4"/>
            <w:color w:val="auto"/>
            <w:u w:val="none"/>
          </w:rPr>
          <w:t>единицы</w:t>
        </w:r>
      </w:hyperlink>
      <w:r w:rsidR="00E47E3F" w:rsidRPr="00E47E3F">
        <w:t>.</w:t>
      </w:r>
      <w:r w:rsidR="00E47E3F">
        <w:t xml:space="preserve"> Каждое число равно сумме двух расположенных над ним чисел. Продолжать треугольник можно бесконечно. Строки треугольника симметричны относительно вертикальной оси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>1. Способы задания последовательностей: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Словесный</w:t>
      </w:r>
      <w:r w:rsidR="00E47E3F" w:rsidRPr="00E47E3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47E3F"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47E3F" w:rsidRPr="00BD3625">
        <w:rPr>
          <w:rFonts w:ascii="Times New Roman" w:eastAsia="Times New Roman" w:hAnsi="Times New Roman" w:cs="Times New Roman"/>
          <w:sz w:val="24"/>
          <w:szCs w:val="24"/>
        </w:rPr>
        <w:t>способ задания числовой последовательности состоит в том, что объясняется, из каких элементов строится последовательность.</w:t>
      </w:r>
      <w:proofErr w:type="gramStart"/>
      <w:r w:rsidR="00E47E3F" w:rsidRPr="00BD3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16B54" w:rsidRPr="00BD3625" w:rsidRDefault="004A75FC" w:rsidP="00F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Аналитический</w:t>
      </w:r>
      <w:r w:rsidR="00F16B54" w:rsidRPr="00F16B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16B54" w:rsidRPr="00F16B5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16B54" w:rsidRPr="00F16B5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F16B54" w:rsidRPr="00BD3625">
        <w:rPr>
          <w:rFonts w:ascii="Times New Roman" w:eastAsia="Times New Roman" w:hAnsi="Times New Roman" w:cs="Times New Roman"/>
          <w:sz w:val="24"/>
          <w:szCs w:val="24"/>
        </w:rPr>
        <w:t xml:space="preserve">оследовательность задана аналитически, если задана формула ее </w:t>
      </w:r>
      <w:r w:rsidR="00F16B54"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F16B54" w:rsidRPr="00BD362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F16B54" w:rsidRPr="00BD3625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F16B54" w:rsidRPr="00BD3625">
        <w:rPr>
          <w:rFonts w:ascii="Times New Roman" w:eastAsia="Times New Roman" w:hAnsi="Times New Roman" w:cs="Times New Roman"/>
          <w:sz w:val="24"/>
          <w:szCs w:val="24"/>
        </w:rPr>
        <w:t xml:space="preserve"> члена:</w:t>
      </w:r>
      <w:r w:rsidR="00F16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B54"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="00F16B54" w:rsidRPr="00BD362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="00F16B54" w:rsidRPr="00BD362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="00F16B54" w:rsidRPr="00BD3625">
        <w:rPr>
          <w:rFonts w:ascii="Times New Roman" w:eastAsia="Times New Roman" w:hAnsi="Times New Roman" w:cs="Times New Roman"/>
          <w:sz w:val="24"/>
          <w:szCs w:val="24"/>
        </w:rPr>
        <w:t>=</w:t>
      </w:r>
      <w:r w:rsidR="00F16B54"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</w:t>
      </w:r>
      <w:r w:rsidR="00F16B54" w:rsidRPr="00BD36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6B54"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F16B54" w:rsidRPr="00BD362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16B54" w:rsidRPr="00BD3625" w:rsidRDefault="00F16B54" w:rsidP="00F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625">
        <w:rPr>
          <w:rFonts w:ascii="Times New Roman" w:eastAsia="Times New Roman" w:hAnsi="Times New Roman" w:cs="Times New Roman"/>
          <w:sz w:val="24"/>
          <w:szCs w:val="24"/>
        </w:rPr>
        <w:t xml:space="preserve">Пример. </w:t>
      </w:r>
      <w:proofErr w:type="spellStart"/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D3625">
        <w:rPr>
          <w:rFonts w:ascii="Times New Roman" w:eastAsia="Times New Roman" w:hAnsi="Times New Roman" w:cs="Times New Roman"/>
          <w:sz w:val="24"/>
          <w:szCs w:val="24"/>
        </w:rPr>
        <w:t>= 2</w:t>
      </w:r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 – </w:t>
      </w:r>
      <w:r w:rsidRPr="00BD362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BD3625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последовательность нечетных чисел: 1, 3, 5, 7, 9, … </w:t>
      </w:r>
    </w:p>
    <w:p w:rsidR="00F16B54" w:rsidRPr="00BD3625" w:rsidRDefault="00F16B54" w:rsidP="00F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B54">
        <w:rPr>
          <w:rFonts w:ascii="Times New Roman" w:eastAsia="Times New Roman" w:hAnsi="Times New Roman" w:cs="Times New Roman"/>
          <w:b/>
          <w:sz w:val="24"/>
          <w:szCs w:val="24"/>
        </w:rPr>
        <w:t xml:space="preserve">Рекуррентный </w:t>
      </w:r>
      <w:r w:rsidRPr="00BD3625">
        <w:rPr>
          <w:rFonts w:ascii="Times New Roman" w:eastAsia="Times New Roman" w:hAnsi="Times New Roman" w:cs="Times New Roman"/>
          <w:sz w:val="24"/>
          <w:szCs w:val="24"/>
        </w:rPr>
        <w:t xml:space="preserve">способ задания последовательности состоит в том, что указывается правило, позволяющее вычислить </w:t>
      </w:r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BD3625">
        <w:rPr>
          <w:rFonts w:ascii="Times New Roman" w:eastAsia="Times New Roman" w:hAnsi="Times New Roman" w:cs="Times New Roman"/>
          <w:sz w:val="24"/>
          <w:szCs w:val="24"/>
        </w:rPr>
        <w:t xml:space="preserve">-й член последовательности, если известны ее предыдущие члены. Название рекуррентный способ происходит от латинского слова </w:t>
      </w:r>
      <w:proofErr w:type="spellStart"/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>recurrere</w:t>
      </w:r>
      <w:proofErr w:type="spellEnd"/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D3625">
        <w:rPr>
          <w:rFonts w:ascii="Times New Roman" w:eastAsia="Times New Roman" w:hAnsi="Times New Roman" w:cs="Times New Roman"/>
          <w:sz w:val="24"/>
          <w:szCs w:val="24"/>
        </w:rPr>
        <w:t xml:space="preserve">– возвращаться. </w:t>
      </w:r>
      <w:proofErr w:type="gramStart"/>
      <w:r w:rsidRPr="00BD3625">
        <w:rPr>
          <w:rFonts w:ascii="Times New Roman" w:eastAsia="Times New Roman" w:hAnsi="Times New Roman" w:cs="Times New Roman"/>
          <w:sz w:val="24"/>
          <w:szCs w:val="24"/>
        </w:rPr>
        <w:t xml:space="preserve">Чаще всего в таких случаях указывают формулу, позволяющую выразить </w:t>
      </w:r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BD3625">
        <w:rPr>
          <w:rFonts w:ascii="Times New Roman" w:eastAsia="Times New Roman" w:hAnsi="Times New Roman" w:cs="Times New Roman"/>
          <w:sz w:val="24"/>
          <w:szCs w:val="24"/>
        </w:rPr>
        <w:t>-й член последовательности через предыдущие, и задают 1–2 начальных члена последовательности.</w:t>
      </w:r>
      <w:proofErr w:type="gramEnd"/>
    </w:p>
    <w:p w:rsidR="00F16B54" w:rsidRPr="00BD3625" w:rsidRDefault="00F16B54" w:rsidP="00F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625">
        <w:rPr>
          <w:rFonts w:ascii="Times New Roman" w:eastAsia="Times New Roman" w:hAnsi="Times New Roman" w:cs="Times New Roman"/>
          <w:sz w:val="24"/>
          <w:szCs w:val="24"/>
        </w:rPr>
        <w:t xml:space="preserve">Пример 1. </w:t>
      </w:r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BD3625">
        <w:rPr>
          <w:rFonts w:ascii="Times New Roman" w:eastAsia="Times New Roman" w:hAnsi="Times New Roman" w:cs="Times New Roman"/>
          <w:sz w:val="24"/>
          <w:szCs w:val="24"/>
        </w:rPr>
        <w:t xml:space="preserve">1 = 3; </w:t>
      </w:r>
      <w:proofErr w:type="spellStart"/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</w:t>
      </w:r>
      <w:proofErr w:type="spellStart"/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BD3625">
        <w:rPr>
          <w:rFonts w:ascii="Times New Roman" w:eastAsia="Times New Roman" w:hAnsi="Times New Roman" w:cs="Times New Roman"/>
          <w:sz w:val="24"/>
          <w:szCs w:val="24"/>
        </w:rPr>
        <w:t>–1 + 4, если</w:t>
      </w:r>
      <w:r w:rsidRPr="00BD36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</w:t>
      </w:r>
      <w:r w:rsidRPr="00BD3625">
        <w:rPr>
          <w:rFonts w:ascii="Times New Roman" w:eastAsia="Times New Roman" w:hAnsi="Times New Roman" w:cs="Times New Roman"/>
          <w:sz w:val="24"/>
          <w:szCs w:val="24"/>
        </w:rPr>
        <w:t xml:space="preserve"> = 2, 3, 4,….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>2. Закрепление.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75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" cy="393700"/>
            <wp:effectExtent l="19050" t="0" r="0" b="0"/>
            <wp:docPr id="9" name="Рисунок 9" descr="http://festival.1september.ru/articles/538010/Image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38010/Image56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. Запишите первые 5 членов последовательности.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(По одному человеку решают у доски, остальные - в тетради).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: 74, 81, 88, 95, 102,</w:t>
      </w:r>
      <w:proofErr w:type="gramStart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Задайте формулу п-ого члена.</w:t>
      </w:r>
    </w:p>
    <w:p w:rsid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A75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= у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п-1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+ 7).</w:t>
      </w:r>
    </w:p>
    <w:p w:rsidR="00AE12A2" w:rsidRPr="004A75FC" w:rsidRDefault="00AE12A2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№15.5; № 15.11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>3. Дополнительные задачи.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Запишите первые пять членов последовательности, заданной таким описанием: каждый член последовательности на 1 больше соответствующего члена ряда Фибоначчи.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Запишите первые пять членов последовательности, заданной формулой а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= (-3)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п-1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Запишите первые пять членов последовательности, заданной рекуррентно: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4, а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п+1 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>= а</w:t>
      </w:r>
      <w:r w:rsidRPr="004A75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 + 2.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Домашнее задание. </w:t>
      </w:r>
      <w:r w:rsidR="00AE12A2">
        <w:rPr>
          <w:rFonts w:ascii="Times New Roman" w:eastAsia="Times New Roman" w:hAnsi="Times New Roman" w:cs="Times New Roman"/>
          <w:b/>
          <w:bCs/>
          <w:sz w:val="24"/>
          <w:szCs w:val="24"/>
        </w:rPr>
        <w:t>№15.12(б), №15.4(в), читать стр136-145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урока.</w:t>
      </w:r>
    </w:p>
    <w:p w:rsidR="004A75FC" w:rsidRPr="004A75FC" w:rsidRDefault="004A75FC" w:rsidP="004A7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Итак, мы разобрали понятие последовательности и способы её задания. Ответьте на вопросы: </w:t>
      </w:r>
    </w:p>
    <w:p w:rsidR="004A75FC" w:rsidRPr="004A75FC" w:rsidRDefault="004A75FC" w:rsidP="004A75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Что такое последовательность?</w:t>
      </w:r>
    </w:p>
    <w:p w:rsidR="004A75FC" w:rsidRPr="004A75FC" w:rsidRDefault="004A75FC" w:rsidP="004A75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Какие виды последовательностей вы узнали?</w:t>
      </w:r>
    </w:p>
    <w:p w:rsidR="004A75FC" w:rsidRPr="004A75FC" w:rsidRDefault="004A75FC" w:rsidP="004A75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Какие способы задания вы узнали?</w:t>
      </w:r>
    </w:p>
    <w:p w:rsidR="004A75FC" w:rsidRPr="004A75FC" w:rsidRDefault="004A75FC" w:rsidP="004A75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О каких ученых и их трудах вы узнали?</w:t>
      </w:r>
    </w:p>
    <w:p w:rsidR="00AE12A2" w:rsidRDefault="004A75FC" w:rsidP="00AE1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Литература. </w:t>
      </w:r>
    </w:p>
    <w:p w:rsidR="004A75FC" w:rsidRPr="00AE12A2" w:rsidRDefault="004A75FC" w:rsidP="00AE12A2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2A2"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 w:rsidRPr="00AE12A2">
        <w:rPr>
          <w:rFonts w:ascii="Times New Roman" w:eastAsia="Times New Roman" w:hAnsi="Times New Roman" w:cs="Times New Roman"/>
          <w:sz w:val="24"/>
          <w:szCs w:val="24"/>
        </w:rPr>
        <w:t>Занина</w:t>
      </w:r>
      <w:proofErr w:type="spellEnd"/>
      <w:proofErr w:type="gramStart"/>
      <w:r w:rsidRPr="00AE12A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E12A2">
        <w:rPr>
          <w:rFonts w:ascii="Times New Roman" w:eastAsia="Times New Roman" w:hAnsi="Times New Roman" w:cs="Times New Roman"/>
          <w:sz w:val="24"/>
          <w:szCs w:val="24"/>
        </w:rPr>
        <w:t xml:space="preserve"> И.Н. Данкова. Поурочные разработки по алгебре. 9 класс.</w:t>
      </w:r>
    </w:p>
    <w:p w:rsidR="004A75FC" w:rsidRPr="004A75FC" w:rsidRDefault="004A75FC" w:rsidP="004A75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 xml:space="preserve">Л.А. </w:t>
      </w:r>
      <w:proofErr w:type="spellStart"/>
      <w:r w:rsidRPr="004A75FC">
        <w:rPr>
          <w:rFonts w:ascii="Times New Roman" w:eastAsia="Times New Roman" w:hAnsi="Times New Roman" w:cs="Times New Roman"/>
          <w:sz w:val="24"/>
          <w:szCs w:val="24"/>
        </w:rPr>
        <w:t>Тапилина</w:t>
      </w:r>
      <w:proofErr w:type="spellEnd"/>
      <w:r w:rsidRPr="004A75FC">
        <w:rPr>
          <w:rFonts w:ascii="Times New Roman" w:eastAsia="Times New Roman" w:hAnsi="Times New Roman" w:cs="Times New Roman"/>
          <w:sz w:val="24"/>
          <w:szCs w:val="24"/>
        </w:rPr>
        <w:t>, Т.Л. Афанасьева. Алгебра. 9 класс. Поурочные планы.</w:t>
      </w:r>
    </w:p>
    <w:p w:rsidR="004A75FC" w:rsidRDefault="004A75FC" w:rsidP="004A75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FC">
        <w:rPr>
          <w:rFonts w:ascii="Times New Roman" w:eastAsia="Times New Roman" w:hAnsi="Times New Roman" w:cs="Times New Roman"/>
          <w:sz w:val="24"/>
          <w:szCs w:val="24"/>
        </w:rPr>
        <w:t>Энциклопедический словарь юного математика.</w:t>
      </w:r>
    </w:p>
    <w:p w:rsidR="00AE12A2" w:rsidRPr="004A75FC" w:rsidRDefault="00AE12A2" w:rsidP="004A75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А.Г.Мордкович. Алгебра в 2-ух частях</w:t>
      </w:r>
    </w:p>
    <w:p w:rsidR="00D400EF" w:rsidRDefault="00D400EF"/>
    <w:sectPr w:rsidR="00D400EF" w:rsidSect="00D4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4FB3"/>
    <w:multiLevelType w:val="hybridMultilevel"/>
    <w:tmpl w:val="ADB6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505"/>
    <w:multiLevelType w:val="multilevel"/>
    <w:tmpl w:val="0C1E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6648A"/>
    <w:multiLevelType w:val="multilevel"/>
    <w:tmpl w:val="7C2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779CD"/>
    <w:multiLevelType w:val="multilevel"/>
    <w:tmpl w:val="FD2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0493C"/>
    <w:multiLevelType w:val="multilevel"/>
    <w:tmpl w:val="828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94FEB"/>
    <w:multiLevelType w:val="hybridMultilevel"/>
    <w:tmpl w:val="823EF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9E3"/>
    <w:multiLevelType w:val="hybridMultilevel"/>
    <w:tmpl w:val="8DF465C8"/>
    <w:lvl w:ilvl="0" w:tplc="495CB5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B453B"/>
    <w:multiLevelType w:val="hybridMultilevel"/>
    <w:tmpl w:val="709A4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07F6D"/>
    <w:multiLevelType w:val="multilevel"/>
    <w:tmpl w:val="A82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9D4795"/>
    <w:multiLevelType w:val="multilevel"/>
    <w:tmpl w:val="2AFC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FC"/>
    <w:rsid w:val="00224A1C"/>
    <w:rsid w:val="002A4295"/>
    <w:rsid w:val="003825C4"/>
    <w:rsid w:val="003A06E5"/>
    <w:rsid w:val="004A75FC"/>
    <w:rsid w:val="00603BC4"/>
    <w:rsid w:val="007C4915"/>
    <w:rsid w:val="0080566B"/>
    <w:rsid w:val="00856224"/>
    <w:rsid w:val="009B3767"/>
    <w:rsid w:val="00A3640C"/>
    <w:rsid w:val="00A90E42"/>
    <w:rsid w:val="00AE12A2"/>
    <w:rsid w:val="00BD3625"/>
    <w:rsid w:val="00C65CF4"/>
    <w:rsid w:val="00D400EF"/>
    <w:rsid w:val="00D42348"/>
    <w:rsid w:val="00DC64BD"/>
    <w:rsid w:val="00E47E3F"/>
    <w:rsid w:val="00F16B54"/>
    <w:rsid w:val="00F654FE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5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75FC"/>
    <w:rPr>
      <w:color w:val="0000FF"/>
      <w:u w:val="single"/>
    </w:rPr>
  </w:style>
  <w:style w:type="character" w:styleId="a5">
    <w:name w:val="Emphasis"/>
    <w:basedOn w:val="a0"/>
    <w:uiPriority w:val="20"/>
    <w:qFormat/>
    <w:rsid w:val="004A75FC"/>
    <w:rPr>
      <w:i/>
      <w:iCs/>
    </w:rPr>
  </w:style>
  <w:style w:type="character" w:styleId="a6">
    <w:name w:val="Strong"/>
    <w:basedOn w:val="a0"/>
    <w:uiPriority w:val="22"/>
    <w:qFormat/>
    <w:rsid w:val="004A75F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A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5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D3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856224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24A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5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75FC"/>
    <w:rPr>
      <w:color w:val="0000FF"/>
      <w:u w:val="single"/>
    </w:rPr>
  </w:style>
  <w:style w:type="character" w:styleId="a5">
    <w:name w:val="Emphasis"/>
    <w:basedOn w:val="a0"/>
    <w:uiPriority w:val="20"/>
    <w:qFormat/>
    <w:rsid w:val="004A75FC"/>
    <w:rPr>
      <w:i/>
      <w:iCs/>
    </w:rPr>
  </w:style>
  <w:style w:type="character" w:styleId="a6">
    <w:name w:val="Strong"/>
    <w:basedOn w:val="a0"/>
    <w:uiPriority w:val="22"/>
    <w:qFormat/>
    <w:rsid w:val="004A75F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A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5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D3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856224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24A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ru.wikipedia.org/wiki/1_%28%D1%87%D0%B8%D1%81%D0%BB%D0%BE%2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ru.wikipedia.org/wiki/%D0%A4%D0%B8%D0%B1%D0%BE%D0%BD%D0%B0%D1%87%D1%87%D0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38010/pril5.ppt" TargetMode="External"/><Relationship Id="rId11" Type="http://schemas.openxmlformats.org/officeDocument/2006/relationships/hyperlink" Target="http://ru.wikipedia.org/wiki/%D0%A7%D0%B8%D1%81%D0%BB%D0%BE%D0%B2%D0%B0%D1%8F_%D0%BF%D0%BE%D1%81%D0%BB%D0%B5%D0%B4%D0%BE%D0%B2%D0%B0%D1%82%D0%B5%D0%BB%D1%8C%D0%BD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</cp:lastModifiedBy>
  <cp:revision>2</cp:revision>
  <dcterms:created xsi:type="dcterms:W3CDTF">2015-02-16T16:44:00Z</dcterms:created>
  <dcterms:modified xsi:type="dcterms:W3CDTF">2015-02-16T16:44:00Z</dcterms:modified>
</cp:coreProperties>
</file>