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3" w:rsidRPr="00B65919" w:rsidRDefault="006546F3" w:rsidP="006546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19">
        <w:rPr>
          <w:rFonts w:ascii="Times New Roman" w:hAnsi="Times New Roman" w:cs="Times New Roman"/>
          <w:sz w:val="24"/>
          <w:szCs w:val="24"/>
        </w:rPr>
        <w:t>Журнал «Директор школы» 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919">
        <w:rPr>
          <w:rFonts w:ascii="Times New Roman" w:hAnsi="Times New Roman" w:cs="Times New Roman"/>
          <w:sz w:val="24"/>
          <w:szCs w:val="24"/>
        </w:rPr>
        <w:t xml:space="preserve"> (19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919">
        <w:rPr>
          <w:rFonts w:ascii="Times New Roman" w:hAnsi="Times New Roman" w:cs="Times New Roman"/>
          <w:sz w:val="24"/>
          <w:szCs w:val="24"/>
        </w:rPr>
        <w:t>), 2014</w:t>
      </w:r>
    </w:p>
    <w:p w:rsidR="006546F3" w:rsidRDefault="006546F3" w:rsidP="006546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C07BA">
          <w:rPr>
            <w:rStyle w:val="a3"/>
            <w:rFonts w:ascii="Times New Roman" w:hAnsi="Times New Roman" w:cs="Times New Roman"/>
            <w:sz w:val="24"/>
            <w:szCs w:val="24"/>
          </w:rPr>
          <w:t>http://direktor.ru/issue.htm?id=55</w:t>
        </w:r>
      </w:hyperlink>
    </w:p>
    <w:p w:rsidR="006546F3" w:rsidRPr="00B65919" w:rsidRDefault="006546F3" w:rsidP="006546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6F3" w:rsidRPr="00B65919" w:rsidRDefault="006546F3" w:rsidP="006546F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5919">
        <w:rPr>
          <w:rFonts w:ascii="Times New Roman" w:hAnsi="Times New Roman" w:cs="Times New Roman"/>
          <w:sz w:val="28"/>
          <w:szCs w:val="28"/>
        </w:rPr>
        <w:t>Е.В. Акчурина</w:t>
      </w:r>
    </w:p>
    <w:p w:rsidR="006546F3" w:rsidRPr="00B65919" w:rsidRDefault="006546F3" w:rsidP="006546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6F3" w:rsidRPr="00B65919" w:rsidRDefault="006546F3" w:rsidP="006546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жить дружно!</w:t>
      </w:r>
    </w:p>
    <w:p w:rsidR="006546F3" w:rsidRPr="00B65919" w:rsidRDefault="006546F3" w:rsidP="006546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6F3" w:rsidRPr="00B65919" w:rsidRDefault="006546F3" w:rsidP="006546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919">
        <w:rPr>
          <w:rFonts w:ascii="Times New Roman" w:hAnsi="Times New Roman" w:cs="Times New Roman"/>
          <w:sz w:val="28"/>
          <w:szCs w:val="28"/>
        </w:rPr>
        <w:t>Обратите внимание на то, что конфликты чаще всего возникают из-за мелочей. Вот вырвалось неудачно сказанное слово или произошел незначительный инцидент — и все: добро пожаловать, господин конфликт! Поэтому вполне логично то, что возникающий конфликт легче предупредить, чем погасить, и директор школы должен уметь это делать. Однако иногда полезно, наоборот, спровоцировать конфликт.</w:t>
      </w:r>
    </w:p>
    <w:p w:rsidR="00E52EDE" w:rsidRDefault="00E52EDE">
      <w:bookmarkStart w:id="0" w:name="_GoBack"/>
      <w:bookmarkEnd w:id="0"/>
    </w:p>
    <w:sectPr w:rsidR="00E5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6"/>
    <w:rsid w:val="006546F3"/>
    <w:rsid w:val="006775B6"/>
    <w:rsid w:val="00E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rektor.ru/issue.htm?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2014-09-19T03:09:00Z</dcterms:created>
  <dcterms:modified xsi:type="dcterms:W3CDTF">2014-09-19T03:09:00Z</dcterms:modified>
</cp:coreProperties>
</file>