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48" w:rsidRPr="00833894" w:rsidRDefault="00833894" w:rsidP="007A66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Анатомия 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03"/>
      </w:tblGrid>
      <w:tr w:rsidR="007A6648" w:rsidRPr="00833894" w:rsidTr="007A66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6648" w:rsidRPr="00833894" w:rsidRDefault="007A6648" w:rsidP="0083389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389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338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Основные термины</w:t>
            </w:r>
            <w:r w:rsidRPr="008338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A6648" w:rsidRPr="00833894" w:rsidRDefault="007A6648" w:rsidP="007A6648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47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12"/>
      </w:tblGrid>
      <w:tr w:rsidR="007A6648" w:rsidRPr="00833894" w:rsidTr="007A6648">
        <w:trPr>
          <w:trHeight w:val="322"/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tbl>
            <w:tblPr>
              <w:tblW w:w="14152" w:type="dxa"/>
              <w:jc w:val="center"/>
              <w:tblCellSpacing w:w="0" w:type="dxa"/>
              <w:tblBorders>
                <w:top w:val="outset" w:sz="6" w:space="0" w:color="336600"/>
                <w:left w:val="outset" w:sz="6" w:space="0" w:color="336600"/>
                <w:bottom w:val="outset" w:sz="6" w:space="0" w:color="336600"/>
                <w:right w:val="outset" w:sz="6" w:space="0" w:color="3366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542"/>
              <w:gridCol w:w="8733"/>
              <w:gridCol w:w="2877"/>
            </w:tblGrid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понятие</w:t>
                  </w:r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определение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пример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0" w:name="t1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адреналин</w:t>
                  </w:r>
                  <w:bookmarkEnd w:id="0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гормон надпочечников, активизирующий работу организма (учащение сердцебиения, расширение зрачков и т.д.)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1" w:name="t2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аксон</w:t>
                  </w:r>
                  <w:bookmarkEnd w:id="1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длиный</w:t>
                  </w:r>
                  <w:proofErr w:type="spellEnd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неветвящийся отросток нейрона, по которому нервный импульс передается от тела нейрона к следующему нейрону или мышце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2" w:name="t3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альвеолы</w:t>
                  </w:r>
                  <w:bookmarkEnd w:id="2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легочные пузырьки, оплетенные кровеносными капиллярами; в них происходит газообмен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3" w:name="t4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анализатор</w:t>
                  </w:r>
                  <w:bookmarkEnd w:id="3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совокупность нервных образований, обеспечивающих восприятие различных раздражений; состоит из рецептора (органа чувств), чувствительного пути и отдела коры больших полушарий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зрительный анализатор, вестибулярный анализатор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4" w:name="t5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антиген</w:t>
                  </w:r>
                  <w:bookmarkEnd w:id="4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чужеродное вещество, вызывающее иммунную реакцию; специфически взаимодействует с антителом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антиген вируса гриппа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5" w:name="t6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антитело</w:t>
                  </w:r>
                  <w:bookmarkEnd w:id="5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защитный белок, вырабатываемый лимфоцитами для специфического взаимодействия с антигеном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антитела материнского молока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6" w:name="t7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артерии</w:t>
                  </w:r>
                  <w:bookmarkEnd w:id="6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крупные кровеносные сосуды, несущие кровь от сердца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аорта, легочная артерия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7" w:name="t8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белое вещество</w:t>
                  </w:r>
                  <w:bookmarkEnd w:id="7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часть головного и спинного мозга, состоящая из длинных нервных отростков - аксонов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7A6648" w:rsidRPr="00833894" w:rsidTr="00833894">
              <w:trPr>
                <w:trHeight w:val="863"/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8" w:name="t10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lastRenderedPageBreak/>
                    <w:t>большие полушария</w:t>
                  </w:r>
                  <w:bookmarkEnd w:id="8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отдел переднего мозга; отвечает за высшую нервную деятельность; покрыты корой из серого вещества</w:t>
                  </w:r>
                  <w:proofErr w:type="gramEnd"/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левое полушарие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9" w:name="t11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вакцина</w:t>
                  </w:r>
                  <w:bookmarkEnd w:id="9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убитые или ослабленные возбудители болезни; используется для выработки активного иммунитета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противотуберкулезная вакцина</w:t>
                  </w:r>
                </w:p>
              </w:tc>
            </w:tr>
            <w:tr w:rsidR="007A6648" w:rsidRPr="00833894" w:rsidTr="00833894">
              <w:trPr>
                <w:trHeight w:val="577"/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10" w:name="t12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 xml:space="preserve">вегетативная (автономная) </w:t>
                  </w:r>
                </w:p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proofErr w:type="spellStart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рвная</w:t>
                  </w:r>
                  <w:proofErr w:type="spellEnd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 xml:space="preserve"> система</w:t>
                  </w:r>
                  <w:bookmarkEnd w:id="10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часть нервной системы, регулирующая деятельность внутренних органов и обмен веществ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симпатический отдел, парасимпатический отдел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11" w:name="t13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вены</w:t>
                  </w:r>
                  <w:bookmarkEnd w:id="11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крупные кровеносные сосуды, несущие кровь к сердцу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яремная вена, нижняя полая вена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12" w:name="t14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вестибулярный аппарат</w:t>
                  </w:r>
                  <w:bookmarkEnd w:id="12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орган равновесия, расположенный во внутреннем ухе; состоит из преддверия и полукружных каналов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13" w:name="t15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витамины</w:t>
                  </w:r>
                  <w:bookmarkEnd w:id="13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органические вещества, необходимые в небольших количествах для нормального обмена веществ; входят в состав ферментов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каротин, аскорбиновая кислота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14" w:name="t16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гипоталамус</w:t>
                  </w:r>
                  <w:bookmarkEnd w:id="14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отдел промежуточного мозга, отвечающий за терморегуляцию, обмен веществ, работу вегетативной и эндокринной систем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15" w:name="t17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гипофиз</w:t>
                  </w:r>
                  <w:bookmarkEnd w:id="15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железа внутренней секреции, регулирующая работу надпочечников, щитовидной железы и половых желез; непосредственно связан с гипоталамусом; выделяет гормон роста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16" w:name="t18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гормоны</w:t>
                  </w:r>
                  <w:bookmarkEnd w:id="16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биологически активные вещества, вырабатываемые железами внутренней секреции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инсулин, адреналин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17" w:name="t19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гуморальная регуляция</w:t>
                  </w:r>
                  <w:bookmarkEnd w:id="17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регуляция функций организма при помощи химических веществ, распространяемых по крови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регуляция уровня глюкозы в крови при помощи инсулина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18" w:name="t20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lastRenderedPageBreak/>
                    <w:t>дальнозоркость</w:t>
                  </w:r>
                  <w:bookmarkEnd w:id="18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неспособность четко видеть приближенные предметы; фокус зрения находится за сетчаткой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19" w:name="t21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дендрит</w:t>
                  </w:r>
                  <w:bookmarkEnd w:id="19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короткий ветвящийся отросток нейрона; по нему нервный импульс идет к телу нейрона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20" w:name="t22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ЖЕЛЕЗЫ</w:t>
                  </w: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br/>
                    <w:t>- внешней секреции</w:t>
                  </w: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br/>
                    <w:t>- внутренней секреции</w:t>
                  </w: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br/>
                    <w:t xml:space="preserve">- смешанной секреции </w:t>
                  </w:r>
                  <w:bookmarkEnd w:id="20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833894" w:rsidRDefault="00833894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7A6648" w:rsidRPr="00833894" w:rsidRDefault="007A6648" w:rsidP="00833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органы, </w:t>
                  </w:r>
                  <w:proofErr w:type="spellStart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вырабатыващие</w:t>
                  </w:r>
                  <w:proofErr w:type="spellEnd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какие-либо вещества</w:t>
                  </w: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- имеют протоки и выделяют вещества на кожу или в пищеварительную систему</w:t>
                  </w: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- не имеют протоков и выделяют гормоны в кровь</w:t>
                  </w: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- имеют черты тех и других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833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печень, млечная</w:t>
                  </w: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надпочечники</w:t>
                  </w: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половые, поджелудочная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21" w:name="t23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желчь</w:t>
                  </w:r>
                  <w:bookmarkEnd w:id="21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вещество, выделяемое печенью в 12-перстную кишку; способствует перевариванию жиров, активизирует перистальтику кишечника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22" w:name="t24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ИММУНИТЕТ</w:t>
                  </w: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br/>
                    <w:t>- пассивный</w:t>
                  </w: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br/>
                    <w:t xml:space="preserve">- активный </w:t>
                  </w:r>
                  <w:bookmarkEnd w:id="22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833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невосприимчивость организма к инфекционным заболеваниям</w:t>
                  </w: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- достигается введением в организм готовых антител</w:t>
                  </w: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- достигается введением в организм вакцины из ослабленных или убитых возбудителей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23" w:name="t25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инсулин</w:t>
                  </w:r>
                  <w:bookmarkEnd w:id="23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гормон поджелудочной железы; необходим для понижения уровня глюкозы в крови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24" w:name="t26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капилляры</w:t>
                  </w:r>
                  <w:bookmarkEnd w:id="24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мельчайшие кровеносные сосуды, соединяющие артерии и вены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25" w:name="t27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костный мозг</w:t>
                  </w:r>
                  <w:bookmarkEnd w:id="25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орган кроветворения, образующий все типы клеток крови; расположен в губчатом веществе кости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26" w:name="t28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лейкоциты</w:t>
                  </w:r>
                  <w:bookmarkEnd w:id="26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белые клетки крови и лимфы; участвуют в воспалительной реакции и реакциях иммунитета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фагоциты, </w:t>
                  </w:r>
                  <w:proofErr w:type="spellStart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лимоциты</w:t>
                  </w:r>
                  <w:proofErr w:type="spellEnd"/>
                </w:p>
                <w:p w:rsidR="00833894" w:rsidRDefault="00833894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833894" w:rsidRPr="00833894" w:rsidRDefault="00833894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27" w:name="t29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lastRenderedPageBreak/>
                    <w:t>лимфа</w:t>
                  </w:r>
                  <w:bookmarkEnd w:id="27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одна из жидкостей внутренней среды; служит для защиты организма от чужеродных веществ, транспорта воды и жиров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28" w:name="t30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мозжечок</w:t>
                  </w:r>
                  <w:bookmarkEnd w:id="28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отдел головного мозга, отвечающий за координацию работы скелетных мышц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29" w:name="t31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надпочечники</w:t>
                  </w:r>
                  <w:bookmarkEnd w:id="29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железы внутренней секреции, выделяющие адреналин и некоторые другие гормоны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30" w:name="t32"/>
                  <w:proofErr w:type="spellStart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нейрогормоны</w:t>
                  </w:r>
                  <w:bookmarkEnd w:id="30"/>
                  <w:proofErr w:type="spellEnd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биологически активные вещества, выделяемые нейронами гипоталамуса для регуляции работы гипофиза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статины</w:t>
                  </w:r>
                  <w:proofErr w:type="spellEnd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либерины</w:t>
                  </w:r>
                  <w:proofErr w:type="spellEnd"/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31" w:name="t33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нейрон</w:t>
                  </w:r>
                  <w:bookmarkEnd w:id="31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нервная клетка, </w:t>
                  </w:r>
                  <w:proofErr w:type="spellStart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структурно-фунциональная</w:t>
                  </w:r>
                  <w:proofErr w:type="spellEnd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единица нервной системы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чувствительный нейрон, двигательный нейрон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32" w:name="t34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нервы</w:t>
                  </w:r>
                  <w:bookmarkEnd w:id="32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пучок аксонов за пределами центральной нервной системы; одетый соединительнотканной оболочкой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блуждающий нерв, </w:t>
                  </w:r>
                  <w:proofErr w:type="spellStart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глазодвигательный</w:t>
                  </w:r>
                  <w:proofErr w:type="spellEnd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нерв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33" w:name="t35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нефрон</w:t>
                  </w:r>
                  <w:bookmarkEnd w:id="33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структурно-фунциональная</w:t>
                  </w:r>
                  <w:proofErr w:type="spellEnd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единица почки; состоит из капсулы и канальцев, оплетенных кровеносными капиллярами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34" w:name="t36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парасимпатический отдел</w:t>
                  </w:r>
                  <w:bookmarkEnd w:id="34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отдел вегетативной нервной системы; тормозит работу большинства внутренних органов, кроме пищеварительной системы 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35" w:name="t37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печень</w:t>
                  </w:r>
                  <w:bookmarkEnd w:id="35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железа внешней секреции, выделяющая желчь; участвует в фильтрации крови, оттекающей от кишечника, и в терморегуляции организма; в печени запасается гликоген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36" w:name="t38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плазма крови</w:t>
                  </w:r>
                  <w:bookmarkEnd w:id="36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жидкая часть крови; участвует в транспорте веществ по крови; благодаря белкам плазмы происходит свертывание крови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37" w:name="t39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поджелудочная железа</w:t>
                  </w:r>
                  <w:bookmarkEnd w:id="37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железа смешанной секреции, выделяющая поджелудочный сок в 12-перстную кишку и инсулин в кровь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38" w:name="t40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lastRenderedPageBreak/>
                    <w:t>полукружные каналы</w:t>
                  </w:r>
                  <w:bookmarkEnd w:id="38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часть вестибулярного аппарата; рецепторы в основании каналов реагируют на положение головы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39" w:name="t41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продолговатый мозг</w:t>
                  </w:r>
                  <w:bookmarkEnd w:id="39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отдел головного мозга; отвечает за работу внутренних органов - дыхание, кровообращение, пищеварение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40" w:name="t42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промежуточный мозг</w:t>
                  </w:r>
                  <w:bookmarkEnd w:id="40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отдел головного мозга; отвечает за сбор и перераспределение информации из органов чувств, за эмоции; высший центр регуляции обмена веществ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таламус, гипоталамус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41" w:name="t43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РЕФЛЕКС</w:t>
                  </w: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br/>
                    <w:t>- безусловный</w:t>
                  </w: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br/>
                    <w:t xml:space="preserve">- условный </w:t>
                  </w:r>
                  <w:bookmarkEnd w:id="41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ответная реакция организма при участии нервной системы</w:t>
                  </w: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 xml:space="preserve">- </w:t>
                  </w:r>
                  <w:proofErr w:type="gramStart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врожденный</w:t>
                  </w:r>
                  <w:proofErr w:type="gramEnd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- приобретенный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833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 мигательный</w:t>
                  </w: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- выделение желудочного сока в ответ на звон посуды на кухне</w:t>
                  </w:r>
                  <w:proofErr w:type="gramEnd"/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42" w:name="t44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рефлекторная дуга</w:t>
                  </w:r>
                  <w:bookmarkEnd w:id="42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путь нервного импульса при осуществлении рефлекса; состоит из рецептора, </w:t>
                  </w:r>
                  <w:proofErr w:type="spellStart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чувтвительноо</w:t>
                  </w:r>
                  <w:proofErr w:type="spellEnd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пути, участка центральной </w:t>
                  </w:r>
                  <w:proofErr w:type="spellStart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нерной</w:t>
                  </w:r>
                  <w:proofErr w:type="spellEnd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системы, двигательного пути и рабочего органа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рефлекторная дуга слюноотделительного рефлекса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43" w:name="t45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рецептор</w:t>
                  </w:r>
                  <w:bookmarkEnd w:id="43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чувствительное нервное окончание или специализированный нейрон, преобразующий воспринимаемое раздражение в нервные импульсы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колбочки сетчатки, волосковые клетки улитки, нервные окончания кожи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44" w:name="t46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роговица</w:t>
                  </w:r>
                  <w:bookmarkEnd w:id="44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передняя прозрачная часть белочной оболочки; главная </w:t>
                  </w:r>
                  <w:proofErr w:type="spellStart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светопрелмляющая</w:t>
                  </w:r>
                  <w:proofErr w:type="spellEnd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структура глаза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45" w:name="t47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серое вещество</w:t>
                  </w:r>
                  <w:bookmarkEnd w:id="45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часть головного и спинного мозга, состоящая из тел нейронов и </w:t>
                  </w:r>
                  <w:proofErr w:type="spellStart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кортких</w:t>
                  </w:r>
                  <w:proofErr w:type="spellEnd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отростков - дендритов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кора </w:t>
                  </w:r>
                  <w:proofErr w:type="gramStart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больших</w:t>
                  </w:r>
                  <w:proofErr w:type="gramEnd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поушарий</w:t>
                  </w:r>
                  <w:proofErr w:type="spellEnd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ядра продолговатого мозга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46" w:name="t48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сетчатка</w:t>
                  </w:r>
                  <w:bookmarkEnd w:id="46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внутренняя оболочка глаза, содержащая зрительные рецепторы - палочки и </w:t>
                  </w:r>
                  <w:proofErr w:type="spellStart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колобочки</w:t>
                  </w:r>
                  <w:proofErr w:type="spellEnd"/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47" w:name="t49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lastRenderedPageBreak/>
                    <w:t>СИГНАЛЬНАЯ СИСТЕМА</w:t>
                  </w: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br/>
                    <w:t>- первая</w:t>
                  </w: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br/>
                    <w:t>- вторая</w:t>
                  </w:r>
                  <w:bookmarkEnd w:id="47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833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нервные процессы, происходящие в головном мозге в результате воздействия раздражителей (И.П.Павлов)</w:t>
                  </w: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- реакция на конкретные зрительные, слуховые и т.п. сигналы, свойственная человеку и животным</w:t>
                  </w: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 xml:space="preserve">- реакция на слова как на «сигналы сигналов», свойственная исключительно человеку 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48" w:name="t50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симпатический отдел</w:t>
                  </w:r>
                  <w:bookmarkEnd w:id="48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отдел вегетативной нервной системы; усиливает работу большинства внутренних органов, кроме пищеварительной системы 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49" w:name="t51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синапс</w:t>
                  </w:r>
                  <w:bookmarkEnd w:id="49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место контакта между двумя нейронами или между нейроном и мышечным волокном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возбуждающий синапс, тормозной синапс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50" w:name="t52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средний мозг</w:t>
                  </w:r>
                  <w:bookmarkEnd w:id="50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отдел головного мозга; отвечает за осуществление функций зрения и слуха, регулирует мышечный тонус, состояние бодрствования и сна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51" w:name="t53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сыворотка</w:t>
                  </w:r>
                  <w:bookmarkEnd w:id="51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готовые антитела, образующиеся в лимфоцитах переболевших людей или животных; используется для формирования пассивного иммунитета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гаммаглобулин</w:t>
                  </w:r>
                  <w:proofErr w:type="spellEnd"/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52" w:name="t54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тканевая (межклеточная) жидкость</w:t>
                  </w:r>
                  <w:bookmarkEnd w:id="52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одна из жидкостей внутренней среды, окружающая клетки; служит для транспорта веществ между кровью или лимфой и клетками тела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53" w:name="t55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ткань</w:t>
                  </w:r>
                  <w:bookmarkEnd w:id="53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совокупность клеток и межклеточного вещества; клетки ткани имеют общее строение и происхождение и выполняют общие функции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эпителиальная, соединительная, мышечная, нервная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54" w:name="t56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ТОРМОЖЕНИЕ</w:t>
                  </w: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br/>
                  </w: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br/>
                    <w:t>- внешнее</w:t>
                  </w: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br/>
                  </w: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br/>
                  </w: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lastRenderedPageBreak/>
                    <w:t xml:space="preserve">- внутреннее </w:t>
                  </w:r>
                  <w:bookmarkEnd w:id="54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833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активный процесс в центральной нервной системе, приводящий к подавлению условных рефлексов</w:t>
                  </w: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- вызванное внешним, посторонним раздражителем, например болью или неожиданным звуком</w:t>
                  </w: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</w: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 xml:space="preserve">- формируется во время многократного </w:t>
                  </w:r>
                  <w:proofErr w:type="spellStart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неподкрепления</w:t>
                  </w:r>
                  <w:proofErr w:type="spellEnd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условного рефлекса безусловным раздражителем</w:t>
                  </w:r>
                  <w:proofErr w:type="gramEnd"/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угасание условного слюноотделительного рефлекса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55" w:name="t57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lastRenderedPageBreak/>
                    <w:t>тромбоциты (кровяные пластинки)</w:t>
                  </w:r>
                  <w:bookmarkEnd w:id="55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один из форменных элементов крови; структуры неправильной формы, окруженные мембраной и лишенные ядра; участвуют в процессе свертывания крови 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56" w:name="t58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улитка</w:t>
                  </w:r>
                  <w:bookmarkEnd w:id="56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часть внутреннего уха; спирально извитой канал, заполненный жидкостью и содержащий слуховые рецепторы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57" w:name="t59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фибриноген</w:t>
                  </w:r>
                  <w:bookmarkEnd w:id="57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растворимый белок плазмы крови; под действием фермента тромбина превращается в нерастворимый белок фибрин - основу тромба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58" w:name="t60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центральная нервная система</w:t>
                  </w:r>
                  <w:bookmarkEnd w:id="58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часть нервной системы позвоночных; скопление нервных клеток, образующих головной и спинной мозг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59" w:name="t61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щитовидная железа</w:t>
                  </w:r>
                  <w:bookmarkEnd w:id="59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железа внутренней секреции; выделяемый ей гормон тироксин регулирует развитие организма и уровень обмена веществ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7A6648" w:rsidRPr="00833894" w:rsidTr="00833894">
              <w:trPr>
                <w:tblCellSpacing w:w="0" w:type="dxa"/>
                <w:jc w:val="center"/>
              </w:trPr>
              <w:tc>
                <w:tcPr>
                  <w:tcW w:w="898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60" w:name="t62"/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эритроциты</w:t>
                  </w:r>
                  <w:bookmarkEnd w:id="60"/>
                </w:p>
              </w:tc>
              <w:tc>
                <w:tcPr>
                  <w:tcW w:w="3085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красные безъядерные клетки крови, содержащие гемоглобин; служат для транспорта кислорода и частично углекислого газа</w:t>
                  </w:r>
                </w:p>
              </w:tc>
              <w:tc>
                <w:tcPr>
                  <w:tcW w:w="1016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A6648" w:rsidRPr="00833894" w:rsidRDefault="007A6648" w:rsidP="007A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3389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</w:tbl>
          <w:p w:rsidR="007A6648" w:rsidRPr="00833894" w:rsidRDefault="007A6648" w:rsidP="007A664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A6648" w:rsidRPr="00833894" w:rsidRDefault="007A6648" w:rsidP="007A664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7A6648" w:rsidRPr="00833894" w:rsidRDefault="007A6648" w:rsidP="007A664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A6648" w:rsidRPr="00833894" w:rsidTr="007A6648">
        <w:trPr>
          <w:trHeight w:val="322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A6648" w:rsidRPr="00833894" w:rsidRDefault="007A6648" w:rsidP="007A6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01600" w:rsidRPr="00833894" w:rsidRDefault="006016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01600" w:rsidRPr="00833894" w:rsidSect="0083389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648"/>
    <w:rsid w:val="002511B1"/>
    <w:rsid w:val="00601600"/>
    <w:rsid w:val="00605BCA"/>
    <w:rsid w:val="0070128C"/>
    <w:rsid w:val="007A6648"/>
    <w:rsid w:val="007D6F66"/>
    <w:rsid w:val="00833894"/>
    <w:rsid w:val="00F4258E"/>
    <w:rsid w:val="00FC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00"/>
  </w:style>
  <w:style w:type="paragraph" w:styleId="1">
    <w:name w:val="heading 1"/>
    <w:basedOn w:val="a"/>
    <w:link w:val="10"/>
    <w:uiPriority w:val="9"/>
    <w:qFormat/>
    <w:rsid w:val="007A6648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color w:val="336600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7A6648"/>
    <w:pPr>
      <w:spacing w:before="100" w:beforeAutospacing="1" w:after="100" w:afterAutospacing="1" w:line="240" w:lineRule="auto"/>
      <w:outlineLvl w:val="1"/>
    </w:pPr>
    <w:rPr>
      <w:rFonts w:ascii="Lucida Sans Unicode" w:eastAsia="Times New Roman" w:hAnsi="Lucida Sans Unicode" w:cs="Lucida Sans Unicode"/>
      <w:b/>
      <w:bCs/>
      <w:i/>
      <w:iCs/>
      <w:color w:val="990099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A66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648"/>
    <w:rPr>
      <w:rFonts w:ascii="Georgia" w:eastAsia="Times New Roman" w:hAnsi="Georgia" w:cs="Times New Roman"/>
      <w:b/>
      <w:bCs/>
      <w:color w:val="3366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6648"/>
    <w:rPr>
      <w:rFonts w:ascii="Lucida Sans Unicode" w:eastAsia="Times New Roman" w:hAnsi="Lucida Sans Unicode" w:cs="Lucida Sans Unicode"/>
      <w:b/>
      <w:bCs/>
      <w:i/>
      <w:iCs/>
      <w:color w:val="990099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66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A66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4</cp:revision>
  <cp:lastPrinted>2014-03-16T07:03:00Z</cp:lastPrinted>
  <dcterms:created xsi:type="dcterms:W3CDTF">2014-02-23T12:18:00Z</dcterms:created>
  <dcterms:modified xsi:type="dcterms:W3CDTF">2014-03-16T07:04:00Z</dcterms:modified>
</cp:coreProperties>
</file>