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D15F7" w:rsidRPr="004E38EB" w:rsidTr="004511EB">
        <w:tc>
          <w:tcPr>
            <w:tcW w:w="4785" w:type="dxa"/>
          </w:tcPr>
          <w:p w:rsidR="00AD15F7" w:rsidRPr="004E38EB" w:rsidRDefault="00AD15F7" w:rsidP="004511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D15F7" w:rsidRPr="004E38EB" w:rsidRDefault="00AD15F7" w:rsidP="004511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8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Педагогическим  советом МБОУ ОЭБЛ</w:t>
            </w:r>
          </w:p>
          <w:p w:rsidR="00AD15F7" w:rsidRPr="004E38EB" w:rsidRDefault="00AD15F7" w:rsidP="004511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8E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2 от «26 » декабря 2011 г.</w:t>
            </w:r>
            <w:r w:rsidRPr="004E38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AD15F7" w:rsidRPr="004E38EB" w:rsidRDefault="00AD15F7" w:rsidP="004511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D15F7" w:rsidRPr="004E38EB" w:rsidRDefault="00AD15F7" w:rsidP="004511E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Утверждено</w:t>
            </w:r>
          </w:p>
          <w:p w:rsidR="00AD15F7" w:rsidRPr="004E38EB" w:rsidRDefault="00AD15F7" w:rsidP="004511E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8E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Директором МБОУ ОЭБЛ</w:t>
            </w:r>
          </w:p>
          <w:p w:rsidR="00AD15F7" w:rsidRPr="004E38EB" w:rsidRDefault="000519B3" w:rsidP="004511E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403 от 26</w:t>
            </w:r>
            <w:r w:rsidR="00AD15F7" w:rsidRPr="004E38EB">
              <w:rPr>
                <w:rFonts w:ascii="Times New Roman" w:hAnsi="Times New Roman"/>
                <w:sz w:val="24"/>
                <w:szCs w:val="24"/>
                <w:lang w:eastAsia="ru-RU"/>
              </w:rPr>
              <w:t>.12.2011</w:t>
            </w:r>
          </w:p>
          <w:p w:rsidR="00AD15F7" w:rsidRPr="004E38EB" w:rsidRDefault="00AD15F7" w:rsidP="004511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15F7" w:rsidRPr="00BE4319" w:rsidRDefault="00AD15F7" w:rsidP="00AD1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15F7" w:rsidRPr="00BE4319" w:rsidRDefault="00AD15F7" w:rsidP="00AD1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BE4319">
        <w:rPr>
          <w:rFonts w:ascii="Times New Roman" w:eastAsia="Times New Roman" w:hAnsi="Times New Roman"/>
          <w:b/>
          <w:bCs/>
          <w:sz w:val="24"/>
          <w:szCs w:val="24"/>
        </w:rPr>
        <w:t>ПОЛОЖЕНИЕ О ПРОМЕЖУТОЧНОЙ АТТЕСТАЦИИ</w:t>
      </w:r>
    </w:p>
    <w:p w:rsidR="00AD15F7" w:rsidRPr="00BE4319" w:rsidRDefault="00AD15F7" w:rsidP="00AD1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5F7" w:rsidRPr="003B5975" w:rsidRDefault="00AD15F7" w:rsidP="00822A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59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Общие положения</w:t>
      </w:r>
    </w:p>
    <w:p w:rsidR="00AD15F7" w:rsidRPr="00822A15" w:rsidRDefault="00822A15" w:rsidP="00822A15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1. </w:t>
      </w:r>
      <w:r w:rsidR="00AD15F7"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Настоящее положение разработано </w:t>
      </w:r>
      <w:r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в соответствии с Законом РФ «Об </w:t>
      </w:r>
      <w:r w:rsidR="00AD15F7"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образовании», Уставом школы и локальными актами и регламентирует содержание и порядок промежуточной аттестации учащихся лицея. </w:t>
      </w:r>
    </w:p>
    <w:p w:rsidR="00AD15F7" w:rsidRPr="00822A15" w:rsidRDefault="00822A15" w:rsidP="00822A15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2.</w:t>
      </w:r>
      <w:r w:rsidR="00AD15F7"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Положение о промежуточной аттестации учащихся рассматривается Педагогическим советом школы, имеющим право вносить в него свои изменения и дополнения. </w:t>
      </w:r>
    </w:p>
    <w:p w:rsidR="00AD15F7" w:rsidRPr="00822A15" w:rsidRDefault="00822A15" w:rsidP="00822A15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3.</w:t>
      </w:r>
      <w:r w:rsidR="00AD15F7"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Цель промежуточной аттестации: </w:t>
      </w:r>
    </w:p>
    <w:p w:rsidR="00AD15F7" w:rsidRPr="00822A15" w:rsidRDefault="00AD15F7" w:rsidP="00822A15">
      <w:pPr>
        <w:pStyle w:val="a4"/>
        <w:rPr>
          <w:rFonts w:ascii="Times New Roman" w:hAnsi="Times New Roman"/>
          <w:sz w:val="24"/>
          <w:szCs w:val="24"/>
        </w:rPr>
      </w:pPr>
      <w:r w:rsidRPr="00822A15">
        <w:rPr>
          <w:rFonts w:ascii="Times New Roman" w:hAnsi="Times New Roman"/>
          <w:sz w:val="24"/>
          <w:szCs w:val="24"/>
        </w:rPr>
        <w:t>установление фактического уровня теоретических знаний и умений учащихся по предметам обязательного компонента учебного плана, их практических умений и навыков;</w:t>
      </w:r>
    </w:p>
    <w:p w:rsidR="00AD15F7" w:rsidRPr="00822A15" w:rsidRDefault="00AD15F7" w:rsidP="00822A15">
      <w:pPr>
        <w:pStyle w:val="a4"/>
        <w:rPr>
          <w:rFonts w:ascii="Times New Roman" w:hAnsi="Times New Roman"/>
          <w:sz w:val="24"/>
          <w:szCs w:val="24"/>
        </w:rPr>
      </w:pPr>
      <w:r w:rsidRPr="00822A15">
        <w:rPr>
          <w:rFonts w:ascii="Times New Roman" w:hAnsi="Times New Roman"/>
          <w:sz w:val="24"/>
          <w:szCs w:val="24"/>
        </w:rPr>
        <w:t>соотнесение этого уровня с требованиями образовательного государственного стандарта;</w:t>
      </w:r>
    </w:p>
    <w:p w:rsidR="00AD15F7" w:rsidRPr="00822A15" w:rsidRDefault="00AD15F7" w:rsidP="00822A15">
      <w:pPr>
        <w:pStyle w:val="a4"/>
        <w:rPr>
          <w:rFonts w:ascii="Times New Roman" w:hAnsi="Times New Roman"/>
          <w:sz w:val="24"/>
          <w:szCs w:val="24"/>
        </w:rPr>
      </w:pPr>
      <w:r w:rsidRPr="00822A15">
        <w:rPr>
          <w:rFonts w:ascii="Times New Roman" w:hAnsi="Times New Roman"/>
          <w:sz w:val="24"/>
          <w:szCs w:val="24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AD15F7" w:rsidRDefault="00822A15" w:rsidP="00822A15">
      <w:pPr>
        <w:pStyle w:val="a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4.</w:t>
      </w:r>
      <w:r w:rsidR="00AD15F7" w:rsidRPr="00822A15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подразделяется на текущую, включающую в себя поурочное, </w:t>
      </w:r>
      <w:proofErr w:type="spellStart"/>
      <w:r w:rsidR="00AD15F7" w:rsidRPr="00822A15">
        <w:rPr>
          <w:rFonts w:ascii="Times New Roman" w:eastAsia="Times New Roman" w:hAnsi="Times New Roman"/>
          <w:sz w:val="24"/>
          <w:szCs w:val="24"/>
        </w:rPr>
        <w:t>потемное</w:t>
      </w:r>
      <w:proofErr w:type="spellEnd"/>
      <w:r w:rsidR="00AD15F7" w:rsidRPr="00822A15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D15F7" w:rsidRPr="00822A15">
        <w:rPr>
          <w:rFonts w:ascii="Times New Roman" w:eastAsia="Times New Roman" w:hAnsi="Times New Roman"/>
          <w:sz w:val="24"/>
          <w:szCs w:val="24"/>
        </w:rPr>
        <w:t>почетвертное</w:t>
      </w:r>
      <w:proofErr w:type="spellEnd"/>
      <w:r w:rsidR="00AD15F7" w:rsidRPr="00822A15">
        <w:rPr>
          <w:rFonts w:ascii="Times New Roman" w:eastAsia="Times New Roman" w:hAnsi="Times New Roman"/>
          <w:sz w:val="24"/>
          <w:szCs w:val="24"/>
        </w:rPr>
        <w:t xml:space="preserve"> (полугодовое) оценивание и годовую - как оценка </w:t>
      </w:r>
      <w:r w:rsidR="00AD15F7" w:rsidRPr="00822A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качества усвоения учащимися содержания  учебной дисциплины, предмета по итогам учебного года </w:t>
      </w:r>
      <w:r w:rsidR="00AD15F7" w:rsidRPr="00822A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путём выставления оценки за курс обучения (учебный год). </w:t>
      </w:r>
      <w:proofErr w:type="gramEnd"/>
    </w:p>
    <w:p w:rsidR="00822A15" w:rsidRPr="00822A15" w:rsidRDefault="00822A15" w:rsidP="00822A15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AD15F7" w:rsidRPr="003B5975" w:rsidRDefault="00822A15" w:rsidP="00822A15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Промежуточная т</w:t>
      </w:r>
      <w:r w:rsidR="00AD15F7" w:rsidRPr="003B59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екущая аттестация учащихся</w:t>
      </w:r>
    </w:p>
    <w:p w:rsidR="00AD15F7" w:rsidRPr="00822A15" w:rsidRDefault="00822A15" w:rsidP="00822A1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15F7" w:rsidRPr="00822A15">
        <w:rPr>
          <w:rFonts w:ascii="Times New Roman" w:hAnsi="Times New Roman"/>
          <w:sz w:val="24"/>
          <w:szCs w:val="24"/>
        </w:rPr>
        <w:t xml:space="preserve"> 1.Текущей аттестации подлежат учащиеся всех классов. </w:t>
      </w:r>
    </w:p>
    <w:p w:rsidR="00AD15F7" w:rsidRPr="00822A15" w:rsidRDefault="00AD15F7" w:rsidP="00822A15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822A15">
        <w:rPr>
          <w:rFonts w:ascii="Times New Roman" w:hAnsi="Times New Roman"/>
          <w:sz w:val="24"/>
          <w:szCs w:val="24"/>
        </w:rPr>
        <w:t xml:space="preserve">  2.Формы текущего контроля  определяет учитель с учетом психофизических особенностей контингента учащихся, содержания учебного материала и используемых образовательных технологий в соответствии с рабочей программой предмета.</w:t>
      </w:r>
      <w:r w:rsidR="00822A15" w:rsidRPr="00822A15">
        <w:rPr>
          <w:rFonts w:ascii="Times New Roman" w:hAnsi="Times New Roman"/>
          <w:sz w:val="24"/>
          <w:szCs w:val="24"/>
        </w:rPr>
        <w:t xml:space="preserve"> </w:t>
      </w:r>
      <w:r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Формами </w:t>
      </w:r>
      <w:proofErr w:type="gramStart"/>
      <w:r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контроля </w:t>
      </w:r>
      <w:r w:rsidR="001C539F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качества усвоения </w:t>
      </w:r>
      <w:r w:rsidR="001C539F">
        <w:rPr>
          <w:rStyle w:val="a5"/>
          <w:rFonts w:ascii="Times New Roman" w:hAnsi="Times New Roman"/>
          <w:i w:val="0"/>
          <w:sz w:val="24"/>
          <w:szCs w:val="24"/>
        </w:rPr>
        <w:t>содержания учебных программ уча</w:t>
      </w:r>
      <w:r w:rsidRPr="00822A15">
        <w:rPr>
          <w:rStyle w:val="a5"/>
          <w:rFonts w:ascii="Times New Roman" w:hAnsi="Times New Roman"/>
          <w:i w:val="0"/>
          <w:sz w:val="24"/>
          <w:szCs w:val="24"/>
        </w:rPr>
        <w:t>щихся</w:t>
      </w:r>
      <w:proofErr w:type="gramEnd"/>
      <w:r w:rsidRPr="00822A15">
        <w:rPr>
          <w:rStyle w:val="a5"/>
          <w:rFonts w:ascii="Times New Roman" w:hAnsi="Times New Roman"/>
          <w:i w:val="0"/>
          <w:sz w:val="24"/>
          <w:szCs w:val="24"/>
        </w:rPr>
        <w:t xml:space="preserve"> являются:</w:t>
      </w:r>
    </w:p>
    <w:p w:rsidR="00AD15F7" w:rsidRPr="003B5975" w:rsidRDefault="00822A15" w:rsidP="00AD15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ф</w:t>
      </w:r>
      <w:r w:rsidR="00AD15F7"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>ормы письменной проверки:</w:t>
      </w:r>
    </w:p>
    <w:p w:rsidR="00AD15F7" w:rsidRPr="003B5975" w:rsidRDefault="00AD15F7" w:rsidP="00AD15F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письменная проверка – это письменный ответ </w:t>
      </w:r>
      <w:proofErr w:type="gramStart"/>
      <w:r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>обучающегося</w:t>
      </w:r>
      <w:proofErr w:type="gramEnd"/>
      <w:r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 один или систему вопросов (заданий). </w:t>
      </w:r>
      <w:proofErr w:type="gramStart"/>
      <w:r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AD15F7" w:rsidRPr="003B5975" w:rsidRDefault="00822A15" w:rsidP="00AD15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ф</w:t>
      </w:r>
      <w:r w:rsidR="00AD15F7"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>ормы устной проверки:</w:t>
      </w:r>
    </w:p>
    <w:p w:rsidR="00AD15F7" w:rsidRPr="003B5975" w:rsidRDefault="00AD15F7" w:rsidP="00AD15F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у</w:t>
      </w:r>
      <w:r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>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AD15F7" w:rsidRPr="003B5975" w:rsidRDefault="00AD15F7" w:rsidP="00AD15F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B5975">
        <w:rPr>
          <w:rStyle w:val="a5"/>
          <w:rFonts w:ascii="Times New Roman" w:hAnsi="Times New Roman" w:cs="Times New Roman"/>
          <w:i w:val="0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AD15F7" w:rsidRPr="00822A15" w:rsidRDefault="00AD15F7" w:rsidP="00822A15">
      <w:pPr>
        <w:pStyle w:val="a4"/>
        <w:rPr>
          <w:rFonts w:ascii="Times New Roman" w:hAnsi="Times New Roman"/>
          <w:sz w:val="24"/>
          <w:szCs w:val="24"/>
        </w:rPr>
      </w:pPr>
      <w:r w:rsidRPr="00822A15">
        <w:rPr>
          <w:rFonts w:ascii="Times New Roman" w:hAnsi="Times New Roman"/>
          <w:sz w:val="24"/>
          <w:szCs w:val="24"/>
        </w:rPr>
        <w:t xml:space="preserve">     3.</w:t>
      </w:r>
      <w:r w:rsidRPr="00822A15"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Текущая  аттестация  </w:t>
      </w:r>
      <w:r w:rsidRPr="00822A15">
        <w:rPr>
          <w:rFonts w:ascii="Times New Roman" w:hAnsi="Times New Roman"/>
          <w:sz w:val="24"/>
          <w:szCs w:val="24"/>
        </w:rPr>
        <w:t>учащихся осуществляется преподавателями, за кото</w:t>
      </w:r>
      <w:r w:rsidRPr="00822A15">
        <w:rPr>
          <w:rFonts w:ascii="Times New Roman" w:hAnsi="Times New Roman"/>
          <w:sz w:val="24"/>
          <w:szCs w:val="24"/>
        </w:rPr>
        <w:softHyphen/>
        <w:t>рыми закреплены дисциплины  (предметы) учебного плана, посредством выставления оценок по пятибалльной шкале, успеваемости проводится по всем дисциплинам, пре</w:t>
      </w:r>
      <w:r w:rsidRPr="00822A15">
        <w:rPr>
          <w:rFonts w:ascii="Times New Roman" w:hAnsi="Times New Roman"/>
          <w:sz w:val="24"/>
          <w:szCs w:val="24"/>
        </w:rPr>
        <w:softHyphen/>
        <w:t xml:space="preserve">дусмотренным федеральным компонентом учебного плана (обязательной частью учебного плана), а также по предметам компонента ОУ (части, формируемой участниками образовательного процесса), если это предусмотрено рабочей программой. Оценка должна носить </w:t>
      </w:r>
      <w:r w:rsidRPr="00822A15">
        <w:rPr>
          <w:rFonts w:ascii="Times New Roman" w:hAnsi="Times New Roman"/>
          <w:sz w:val="24"/>
          <w:szCs w:val="24"/>
        </w:rPr>
        <w:lastRenderedPageBreak/>
        <w:t>комплексный характер и учитывать достижения по ос</w:t>
      </w:r>
      <w:r w:rsidRPr="00822A15">
        <w:rPr>
          <w:rFonts w:ascii="Times New Roman" w:hAnsi="Times New Roman"/>
          <w:sz w:val="24"/>
          <w:szCs w:val="24"/>
        </w:rPr>
        <w:softHyphen/>
        <w:t xml:space="preserve">новным компонентам учебного процесса. </w:t>
      </w:r>
    </w:p>
    <w:p w:rsidR="00AD15F7" w:rsidRPr="003C73D4" w:rsidRDefault="00AD15F7" w:rsidP="00AD15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 w:rsidRPr="003C73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73D4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контроля </w:t>
      </w:r>
      <w:r w:rsidRPr="003C73D4">
        <w:rPr>
          <w:rFonts w:ascii="Times New Roman" w:hAnsi="Times New Roman"/>
          <w:sz w:val="24"/>
          <w:szCs w:val="24"/>
        </w:rPr>
        <w:t xml:space="preserve">успеваемости, </w:t>
      </w:r>
      <w:r>
        <w:rPr>
          <w:rFonts w:ascii="Times New Roman" w:hAnsi="Times New Roman"/>
          <w:sz w:val="24"/>
          <w:szCs w:val="24"/>
        </w:rPr>
        <w:t xml:space="preserve">используемые в процессе текущей аттестации,  </w:t>
      </w:r>
      <w:r w:rsidRPr="003C73D4">
        <w:rPr>
          <w:rFonts w:ascii="Times New Roman" w:hAnsi="Times New Roman"/>
          <w:sz w:val="24"/>
          <w:szCs w:val="24"/>
        </w:rPr>
        <w:t xml:space="preserve">  и его периодичность определяются с учётом специфики учебной дисциплины, её содержания, трудоёмкости,  вида заданий для самостоятельной работы и т.д., согласно утвержденной рабочей программе дисциплины (предмета).</w:t>
      </w:r>
      <w:proofErr w:type="gramEnd"/>
      <w:r w:rsidRPr="003C73D4">
        <w:rPr>
          <w:rFonts w:ascii="Times New Roman" w:hAnsi="Times New Roman"/>
          <w:sz w:val="24"/>
          <w:szCs w:val="24"/>
        </w:rPr>
        <w:t xml:space="preserve"> Периодичность должна обеспечить наиболее полный и объективный контроль (измерение и фиксирование) уровня освоения учебного материала.  </w:t>
      </w:r>
    </w:p>
    <w:p w:rsidR="00AD15F7" w:rsidRPr="003C73D4" w:rsidRDefault="00AD15F7" w:rsidP="00AD15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C73D4">
        <w:rPr>
          <w:rFonts w:ascii="Times New Roman" w:hAnsi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/>
          <w:sz w:val="24"/>
          <w:szCs w:val="24"/>
        </w:rPr>
        <w:t xml:space="preserve">текущей аттестации </w:t>
      </w:r>
      <w:r w:rsidRPr="003C73D4">
        <w:rPr>
          <w:rFonts w:ascii="Times New Roman" w:hAnsi="Times New Roman"/>
          <w:sz w:val="24"/>
          <w:szCs w:val="24"/>
        </w:rPr>
        <w:t>учащихся 5 - 9 классов осуществляется по четвертям с фиксацией их достижений в классных журналах в виде отметок по пятибал</w:t>
      </w:r>
      <w:r>
        <w:rPr>
          <w:rFonts w:ascii="Times New Roman" w:hAnsi="Times New Roman"/>
          <w:sz w:val="24"/>
          <w:szCs w:val="24"/>
        </w:rPr>
        <w:t>л</w:t>
      </w:r>
      <w:r w:rsidRPr="003C73D4">
        <w:rPr>
          <w:rFonts w:ascii="Times New Roman" w:hAnsi="Times New Roman"/>
          <w:sz w:val="24"/>
          <w:szCs w:val="24"/>
        </w:rPr>
        <w:t>ьной шкале.</w:t>
      </w:r>
    </w:p>
    <w:p w:rsidR="00AD15F7" w:rsidRPr="003C73D4" w:rsidRDefault="00AD15F7" w:rsidP="00AD15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C73D4">
        <w:rPr>
          <w:rFonts w:ascii="Times New Roman" w:hAnsi="Times New Roman"/>
          <w:sz w:val="24"/>
          <w:szCs w:val="24"/>
        </w:rPr>
        <w:t xml:space="preserve"> Подведение итогов </w:t>
      </w:r>
      <w:r>
        <w:rPr>
          <w:rFonts w:ascii="Times New Roman" w:hAnsi="Times New Roman"/>
          <w:sz w:val="24"/>
          <w:szCs w:val="24"/>
        </w:rPr>
        <w:t xml:space="preserve">текущей аттестации </w:t>
      </w:r>
      <w:r w:rsidRPr="003C73D4">
        <w:rPr>
          <w:rFonts w:ascii="Times New Roman" w:hAnsi="Times New Roman"/>
          <w:sz w:val="24"/>
          <w:szCs w:val="24"/>
        </w:rPr>
        <w:t xml:space="preserve">учащихся 10-11 классов осуществляется </w:t>
      </w:r>
      <w:proofErr w:type="gramStart"/>
      <w:r w:rsidRPr="003C73D4">
        <w:rPr>
          <w:rFonts w:ascii="Times New Roman" w:hAnsi="Times New Roman"/>
          <w:sz w:val="24"/>
          <w:szCs w:val="24"/>
        </w:rPr>
        <w:t>по  полугодиям с фиксацией их достижений в классных журналах в виде отметок по пятибалльной шкале</w:t>
      </w:r>
      <w:proofErr w:type="gramEnd"/>
      <w:r w:rsidRPr="003C73D4">
        <w:rPr>
          <w:rFonts w:ascii="Times New Roman" w:hAnsi="Times New Roman"/>
          <w:sz w:val="24"/>
          <w:szCs w:val="24"/>
        </w:rPr>
        <w:t>.</w:t>
      </w:r>
    </w:p>
    <w:p w:rsidR="00AD15F7" w:rsidRPr="003C73D4" w:rsidRDefault="00AD15F7" w:rsidP="00AD15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C73D4">
        <w:rPr>
          <w:rFonts w:ascii="Times New Roman" w:hAnsi="Times New Roman"/>
          <w:sz w:val="24"/>
          <w:szCs w:val="24"/>
        </w:rPr>
        <w:t xml:space="preserve"> Учащиеся, временно обучающиеся в санаторно-оздоровительных образовательных учреждениях, реабилитационных общеобразовательных учреждениях аттестуются на основе их аттестации в э</w:t>
      </w:r>
      <w:r w:rsidR="001C539F">
        <w:rPr>
          <w:rFonts w:ascii="Times New Roman" w:hAnsi="Times New Roman"/>
          <w:sz w:val="24"/>
          <w:szCs w:val="24"/>
        </w:rPr>
        <w:t xml:space="preserve">тих  </w:t>
      </w:r>
      <w:r w:rsidR="001C539F" w:rsidRPr="003C73D4">
        <w:rPr>
          <w:rFonts w:ascii="Times New Roman" w:hAnsi="Times New Roman"/>
          <w:sz w:val="24"/>
          <w:szCs w:val="24"/>
        </w:rPr>
        <w:t>образовательных учреждениях</w:t>
      </w:r>
      <w:r w:rsidRPr="003C73D4">
        <w:rPr>
          <w:rFonts w:ascii="Times New Roman" w:hAnsi="Times New Roman"/>
          <w:sz w:val="24"/>
          <w:szCs w:val="24"/>
        </w:rPr>
        <w:t>.</w:t>
      </w:r>
    </w:p>
    <w:p w:rsidR="00AD15F7" w:rsidRPr="003C73D4" w:rsidRDefault="00AD15F7" w:rsidP="00AD15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C73D4">
        <w:rPr>
          <w:rFonts w:ascii="Times New Roman" w:hAnsi="Times New Roman"/>
          <w:sz w:val="24"/>
          <w:szCs w:val="24"/>
        </w:rPr>
        <w:t xml:space="preserve">  Отметки учащихся  за четверть, полугодие должны быть обоснованы (то есть соответствовать успеваемости ученика за оцениваемый период). При спорной оценке за четверть, полугодие критерием е</w:t>
      </w:r>
      <w:r w:rsidRPr="003C73D4">
        <w:rPr>
          <w:rFonts w:ascii="Times New Roman"/>
          <w:sz w:val="24"/>
          <w:szCs w:val="24"/>
        </w:rPr>
        <w:t>ѐ</w:t>
      </w:r>
      <w:r w:rsidRPr="003C73D4">
        <w:rPr>
          <w:rFonts w:ascii="Times New Roman" w:hAnsi="Times New Roman"/>
          <w:sz w:val="24"/>
          <w:szCs w:val="24"/>
        </w:rPr>
        <w:t xml:space="preserve"> выставления являются отметки за письменные работы.</w:t>
      </w:r>
    </w:p>
    <w:p w:rsidR="00AD15F7" w:rsidRPr="003C73D4" w:rsidRDefault="00AD15F7" w:rsidP="00AD15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C73D4">
        <w:rPr>
          <w:rFonts w:ascii="Times New Roman" w:hAnsi="Times New Roman"/>
          <w:sz w:val="24"/>
          <w:szCs w:val="24"/>
        </w:rPr>
        <w:t xml:space="preserve">. Для  обеспечения объективности </w:t>
      </w:r>
      <w:r>
        <w:rPr>
          <w:rFonts w:ascii="Times New Roman" w:hAnsi="Times New Roman"/>
          <w:sz w:val="24"/>
          <w:szCs w:val="24"/>
        </w:rPr>
        <w:t xml:space="preserve">результатов аттестации </w:t>
      </w:r>
      <w:r w:rsidRPr="003C73D4">
        <w:rPr>
          <w:rFonts w:ascii="Times New Roman" w:hAnsi="Times New Roman"/>
          <w:sz w:val="24"/>
          <w:szCs w:val="24"/>
        </w:rPr>
        <w:t xml:space="preserve">учащихся за четверть, итоговые отметки  должны выставлять на основе не менее 3 отметок при условии наличия отметок  за наиболее значимые работы в рамках текущего </w:t>
      </w:r>
      <w:r>
        <w:rPr>
          <w:rFonts w:ascii="Times New Roman" w:hAnsi="Times New Roman"/>
          <w:sz w:val="24"/>
          <w:szCs w:val="24"/>
        </w:rPr>
        <w:t xml:space="preserve">периода </w:t>
      </w:r>
      <w:r w:rsidRPr="003C73D4">
        <w:rPr>
          <w:rFonts w:ascii="Times New Roman" w:hAnsi="Times New Roman"/>
          <w:sz w:val="24"/>
          <w:szCs w:val="24"/>
        </w:rPr>
        <w:t xml:space="preserve">(контрольные работы, зачеты, итоговые тематические работы).  </w:t>
      </w:r>
    </w:p>
    <w:p w:rsidR="00AD15F7" w:rsidRDefault="00AD15F7" w:rsidP="00AD1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3B5975">
        <w:rPr>
          <w:rFonts w:ascii="Times New Roman" w:eastAsia="Times New Roman" w:hAnsi="Times New Roman" w:cs="Times New Roman"/>
          <w:sz w:val="24"/>
          <w:szCs w:val="24"/>
        </w:rPr>
        <w:t xml:space="preserve">Учащиеся, обучающиеся по индивидуальным учебным планам, аттестуются только по предметам, включенным в этот план. </w:t>
      </w:r>
    </w:p>
    <w:p w:rsidR="00AD15F7" w:rsidRPr="003B5975" w:rsidRDefault="00AD15F7" w:rsidP="00AD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 w:rsidRPr="002D1B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5975">
        <w:rPr>
          <w:rFonts w:ascii="Times New Roman" w:eastAsia="Times New Roman" w:hAnsi="Times New Roman" w:cs="Times New Roman"/>
          <w:sz w:val="24"/>
          <w:szCs w:val="24"/>
        </w:rPr>
        <w:t xml:space="preserve">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порядке. </w:t>
      </w:r>
    </w:p>
    <w:p w:rsidR="00AD15F7" w:rsidRPr="003B5975" w:rsidRDefault="00AD15F7" w:rsidP="00AD15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5F7" w:rsidRPr="00AD15F7" w:rsidRDefault="00AD15F7" w:rsidP="00822A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D1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Промежуточная (годовая) аттестация учащихся</w:t>
      </w:r>
    </w:p>
    <w:p w:rsidR="00AD15F7" w:rsidRPr="003B5975" w:rsidRDefault="00AD15F7" w:rsidP="00AD15F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D15F7">
        <w:rPr>
          <w:rFonts w:ascii="Times New Roman" w:hAnsi="Times New Roman" w:cs="Times New Roman"/>
          <w:sz w:val="24"/>
          <w:szCs w:val="24"/>
        </w:rPr>
        <w:t>1. Промежуточная аттестация</w:t>
      </w:r>
      <w:r w:rsidRPr="00AD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путём выставления оценки за курс обучения (учебный год) на основании четвертных (полугодовых) оценок, результатам  итоговых контрольных  работ</w:t>
      </w:r>
      <w:proofErr w:type="gramStart"/>
      <w:r w:rsidRPr="00AD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D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15F7">
        <w:rPr>
          <w:rFonts w:ascii="Times New Roman" w:eastAsia="Times New Roman" w:hAnsi="Times New Roman" w:cs="Times New Roman"/>
          <w:sz w:val="24"/>
          <w:szCs w:val="24"/>
        </w:rPr>
        <w:t>с учетом их фактических</w:t>
      </w:r>
      <w:r w:rsidRPr="003B5975">
        <w:rPr>
          <w:rFonts w:ascii="Times New Roman" w:eastAsia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B5975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. </w:t>
      </w:r>
    </w:p>
    <w:p w:rsidR="00AD15F7" w:rsidRPr="003B5975" w:rsidRDefault="00AD15F7" w:rsidP="00AD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75">
        <w:rPr>
          <w:rFonts w:ascii="Times New Roman" w:eastAsia="Times New Roman" w:hAnsi="Times New Roman" w:cs="Times New Roman"/>
          <w:sz w:val="24"/>
          <w:szCs w:val="24"/>
        </w:rPr>
        <w:t>2. Итоговые  контрольные работы по отдельным предметам проводятся в конце учебного года  в рамках учебного расписания  в  соответствии с графиком.</w:t>
      </w:r>
    </w:p>
    <w:p w:rsidR="00AD15F7" w:rsidRPr="003B5975" w:rsidRDefault="00AD15F7" w:rsidP="00AD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75">
        <w:rPr>
          <w:rFonts w:ascii="Times New Roman" w:eastAsia="Times New Roman" w:hAnsi="Times New Roman" w:cs="Times New Roman"/>
          <w:sz w:val="24"/>
          <w:szCs w:val="24"/>
        </w:rPr>
        <w:t xml:space="preserve">3. Задания и тексты контрольных работ разрабатываются с учетом содержания учебных программ руководителями МО или учителями–предметниками по поручению заместителя  директора лицея. Итоговые контрольные работы проводит учитель, преподающий в данном классе. Результаты годовых административных контрольных работ оцениваются по пятибалльной шкале. Отметки выставляются в классный журнал в день проведения контрольной работы. </w:t>
      </w:r>
    </w:p>
    <w:p w:rsidR="00AD15F7" w:rsidRPr="003B5975" w:rsidRDefault="00AD15F7" w:rsidP="00AD15F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Pr="003B5975">
        <w:rPr>
          <w:rFonts w:ascii="Times New Roman" w:eastAsia="Times New Roman" w:hAnsi="Times New Roman" w:cs="Times New Roman"/>
          <w:sz w:val="24"/>
          <w:szCs w:val="24"/>
        </w:rPr>
        <w:t xml:space="preserve"> Учащийся и его родители (законные представители) имеют право ознакомиться с письменной работой и в случае несоглас</w:t>
      </w:r>
      <w:r>
        <w:rPr>
          <w:rFonts w:ascii="Times New Roman" w:eastAsia="Times New Roman" w:hAnsi="Times New Roman"/>
          <w:sz w:val="24"/>
          <w:szCs w:val="24"/>
        </w:rPr>
        <w:t>ия с выставленной отметкой в трех</w:t>
      </w:r>
      <w:r w:rsidRPr="003B5975">
        <w:rPr>
          <w:rFonts w:ascii="Times New Roman" w:eastAsia="Times New Roman" w:hAnsi="Times New Roman" w:cs="Times New Roman"/>
          <w:sz w:val="24"/>
          <w:szCs w:val="24"/>
        </w:rPr>
        <w:t>дневный срок подать в письменной форме апелляцию на имя директора школы.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4319">
        <w:rPr>
          <w:rFonts w:ascii="Times New Roman" w:eastAsia="Times New Roman" w:hAnsi="Times New Roman"/>
          <w:sz w:val="24"/>
          <w:szCs w:val="24"/>
        </w:rPr>
        <w:t>Для пересмотра на основании письменного заявления родителей приказом директора по школе создается конфликтная комиссия из 3 человек, которая в форме экзамена или собеседования в присутствии родителей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  <w:r w:rsidRPr="003B59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15F7" w:rsidRPr="001E388D" w:rsidRDefault="00AD15F7" w:rsidP="00AD15F7">
      <w:pPr>
        <w:pStyle w:val="a3"/>
        <w:spacing w:before="0" w:beforeAutospacing="0" w:after="0" w:afterAutospacing="0"/>
        <w:jc w:val="both"/>
      </w:pPr>
      <w:r w:rsidRPr="001E388D">
        <w:lastRenderedPageBreak/>
        <w:t>6. Учащиеся, освоившие  в полном объеме соответствующую образовательную программу учебного года (имеющие положительные годовые отметки по всем предметам учебного плана), переводятся в следующий класс.</w:t>
      </w:r>
    </w:p>
    <w:p w:rsidR="00AD15F7" w:rsidRPr="001E388D" w:rsidRDefault="00AD15F7" w:rsidP="00AD15F7">
      <w:pPr>
        <w:pStyle w:val="a3"/>
        <w:spacing w:before="0" w:beforeAutospacing="0" w:after="0" w:afterAutospacing="0"/>
        <w:jc w:val="both"/>
      </w:pPr>
      <w:r w:rsidRPr="001E388D">
        <w:t>7.  В следующий класс могут быть условно переведены учащиеся, имеющие по итогам учебного года академическую задолженность  (неудовлетворительную отметку) по одному учебному предмету. Ответственность за ликвидацию учащимися  академической задолженности в течение следующего года возлагается на родителей (законных представителей).</w:t>
      </w:r>
    </w:p>
    <w:p w:rsidR="00AD15F7" w:rsidRDefault="00AD15F7" w:rsidP="00AD15F7">
      <w:pPr>
        <w:pStyle w:val="a3"/>
        <w:spacing w:before="0" w:beforeAutospacing="0" w:after="0" w:afterAutospacing="0"/>
        <w:rPr>
          <w:color w:val="FF0000"/>
        </w:rPr>
      </w:pPr>
      <w:r>
        <w:t>8.</w:t>
      </w:r>
      <w:r w:rsidRPr="001E310A">
        <w:t xml:space="preserve">Успешное прохождение учащимися промежуточной аттестации является основанием для перевода в следующий класс и допуска учащихся 9-х и 11-х классов к </w:t>
      </w:r>
      <w:r w:rsidR="001C539F">
        <w:t>г</w:t>
      </w:r>
      <w:r w:rsidRPr="001E310A">
        <w:t>о</w:t>
      </w:r>
      <w:r>
        <w:t xml:space="preserve">сударственной </w:t>
      </w:r>
      <w:r w:rsidRPr="001E310A">
        <w:t>(итоговой) аттестации.</w:t>
      </w:r>
      <w:r w:rsidRPr="001E310A">
        <w:br/>
        <w:t xml:space="preserve">Решения </w:t>
      </w:r>
      <w:r>
        <w:t>по данным вопросам принимаются П</w:t>
      </w:r>
      <w:r w:rsidR="001C539F">
        <w:t>едагогическим советом лицея</w:t>
      </w:r>
      <w:r w:rsidRPr="001E310A">
        <w:t>.</w:t>
      </w:r>
    </w:p>
    <w:p w:rsidR="00AD15F7" w:rsidRPr="003B5975" w:rsidRDefault="00AD15F7" w:rsidP="00AD15F7">
      <w:pPr>
        <w:pStyle w:val="a3"/>
        <w:spacing w:before="0" w:beforeAutospacing="0" w:after="0" w:afterAutospacing="0"/>
        <w:jc w:val="both"/>
        <w:rPr>
          <w:color w:val="FF0000"/>
        </w:rPr>
      </w:pPr>
      <w:r>
        <w:t>9.</w:t>
      </w:r>
      <w:r w:rsidRPr="00BE4319">
        <w:t xml:space="preserve">Классные руководители итоги </w:t>
      </w:r>
      <w:r>
        <w:t xml:space="preserve">промежуточной </w:t>
      </w:r>
      <w:r w:rsidRPr="00BE4319">
        <w:t>аттестации и решение Педагогического совета о переводе учащегося обязаны довести до сведения учащихся и их родителей</w:t>
      </w:r>
      <w:r>
        <w:t>.</w:t>
      </w:r>
    </w:p>
    <w:p w:rsidR="00BD519F" w:rsidRDefault="00BD519F"/>
    <w:sectPr w:rsidR="00BD519F" w:rsidSect="0032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82055"/>
    <w:multiLevelType w:val="hybridMultilevel"/>
    <w:tmpl w:val="1EEE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5F7"/>
    <w:rsid w:val="000519B3"/>
    <w:rsid w:val="001C539F"/>
    <w:rsid w:val="00323723"/>
    <w:rsid w:val="00822A15"/>
    <w:rsid w:val="00860AF7"/>
    <w:rsid w:val="00AD15F7"/>
    <w:rsid w:val="00BD519F"/>
    <w:rsid w:val="00CA6CB7"/>
    <w:rsid w:val="00E5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1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AD1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EFB5-A8D9-43AE-AE38-7CBCE7CB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Эколого-биологический лицей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Эколого-биологический лицей</dc:creator>
  <cp:keywords/>
  <dc:description/>
  <cp:lastModifiedBy>Эколого-биологический лицей</cp:lastModifiedBy>
  <cp:revision>2</cp:revision>
  <cp:lastPrinted>2014-04-13T15:18:00Z</cp:lastPrinted>
  <dcterms:created xsi:type="dcterms:W3CDTF">2014-06-18T10:22:00Z</dcterms:created>
  <dcterms:modified xsi:type="dcterms:W3CDTF">2014-06-18T10:22:00Z</dcterms:modified>
</cp:coreProperties>
</file>