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00" w:rsidRDefault="001A7F00" w:rsidP="001A7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C1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AE38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385F" w:rsidRPr="00502C10" w:rsidRDefault="00AE385F" w:rsidP="001A7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85F" w:rsidRPr="00AE385F" w:rsidRDefault="00B00482" w:rsidP="00AE38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482">
        <w:rPr>
          <w:rFonts w:ascii="Times New Roman" w:hAnsi="Times New Roman" w:cs="Times New Roman"/>
          <w:bCs/>
          <w:sz w:val="24"/>
          <w:szCs w:val="24"/>
        </w:rPr>
        <w:t xml:space="preserve">   Так как задачи на определение вероятности вошли в экзамен за курс основной и средней школы,  возникла необходимость расширить и углубить знания </w:t>
      </w:r>
      <w:proofErr w:type="gramStart"/>
      <w:r w:rsidRPr="00B0048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00482">
        <w:rPr>
          <w:rFonts w:ascii="Times New Roman" w:hAnsi="Times New Roman" w:cs="Times New Roman"/>
          <w:bCs/>
          <w:sz w:val="24"/>
          <w:szCs w:val="24"/>
        </w:rPr>
        <w:t xml:space="preserve"> по данной теме. В курсе основной школы отводится недостаточно времени, по моему мнению, для полного усвоения данного материала, поэтому было принято решение компенсировать этот пробел за счет введения </w:t>
      </w:r>
      <w:r w:rsidR="00AE385F">
        <w:rPr>
          <w:rFonts w:ascii="Times New Roman" w:hAnsi="Times New Roman" w:cs="Times New Roman"/>
          <w:bCs/>
          <w:sz w:val="24"/>
          <w:szCs w:val="24"/>
        </w:rPr>
        <w:t xml:space="preserve">данного </w:t>
      </w:r>
      <w:r w:rsidRPr="00B00482">
        <w:rPr>
          <w:rFonts w:ascii="Times New Roman" w:hAnsi="Times New Roman" w:cs="Times New Roman"/>
          <w:bCs/>
          <w:sz w:val="24"/>
          <w:szCs w:val="24"/>
        </w:rPr>
        <w:t>курса</w:t>
      </w:r>
      <w:r w:rsidR="00AE385F">
        <w:rPr>
          <w:rFonts w:ascii="Times New Roman" w:hAnsi="Times New Roman" w:cs="Times New Roman"/>
          <w:bCs/>
          <w:sz w:val="24"/>
          <w:szCs w:val="24"/>
        </w:rPr>
        <w:t xml:space="preserve">, который </w:t>
      </w:r>
      <w:r w:rsidR="00AE385F" w:rsidRPr="00AE385F">
        <w:rPr>
          <w:rFonts w:ascii="Times New Roman" w:hAnsi="Times New Roman" w:cs="Times New Roman"/>
          <w:bCs/>
          <w:sz w:val="24"/>
          <w:szCs w:val="24"/>
        </w:rPr>
        <w:t>направлен на расширение знаний учащихся, повышение уровня математической подготовки через решения большого класса задач на теорию вероятностей.</w:t>
      </w:r>
    </w:p>
    <w:p w:rsidR="00AE385F" w:rsidRDefault="00AE385F" w:rsidP="00AE38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5F">
        <w:rPr>
          <w:rFonts w:ascii="Times New Roman" w:hAnsi="Times New Roman" w:cs="Times New Roman"/>
          <w:bCs/>
          <w:sz w:val="24"/>
          <w:szCs w:val="24"/>
        </w:rPr>
        <w:t xml:space="preserve">Наряду с основной задачей обучения математики – обеспечение прочного и сознательного овладения учащимися системой математических знаний и умений. Данный курс предусматривает формирование устойчивого интереса к предмету, выявление и развитие математических способностей, ориентацию на профессии, существенным образом связанные с математикой. Данный курс содержит материал, который не изучается в курсе математики. Учащиеся познакомятся с такими понятиями, как частота и вероятность случайных событий, равновозможные, совместные и не совместные события, формулой вероятности события, достоверные и недостоверные события. При решении задач будут использовать теоремы сложения вероятностей, независимые события, умножение вероятностей событий. </w:t>
      </w:r>
    </w:p>
    <w:p w:rsidR="001A7F00" w:rsidRDefault="001A7F00" w:rsidP="00AE38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Данная программа рассчитана на три года</w:t>
      </w:r>
      <w:r w:rsidR="00B00482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00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Общее количество часов - 105:</w:t>
      </w:r>
    </w:p>
    <w:p w:rsidR="001A7F00" w:rsidRPr="0026302B" w:rsidRDefault="00B00482" w:rsidP="00B00482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год обучения</w:t>
      </w:r>
      <w:r w:rsidR="001A7F00" w:rsidRPr="0026302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A7F00">
        <w:rPr>
          <w:rFonts w:ascii="Times New Roman" w:hAnsi="Times New Roman" w:cs="Times New Roman"/>
          <w:bCs/>
          <w:sz w:val="24"/>
          <w:szCs w:val="24"/>
        </w:rPr>
        <w:t>35</w:t>
      </w:r>
      <w:r w:rsidR="001A7F00" w:rsidRPr="0026302B">
        <w:rPr>
          <w:rFonts w:ascii="Times New Roman" w:hAnsi="Times New Roman" w:cs="Times New Roman"/>
          <w:bCs/>
          <w:sz w:val="24"/>
          <w:szCs w:val="24"/>
        </w:rPr>
        <w:t xml:space="preserve"> часов (</w:t>
      </w:r>
      <w:r w:rsidR="001A7F00">
        <w:rPr>
          <w:rFonts w:ascii="Times New Roman" w:hAnsi="Times New Roman" w:cs="Times New Roman"/>
          <w:bCs/>
          <w:sz w:val="24"/>
          <w:szCs w:val="24"/>
        </w:rPr>
        <w:t>1 час</w:t>
      </w:r>
      <w:r w:rsidR="001A7F00" w:rsidRPr="0026302B">
        <w:rPr>
          <w:rFonts w:ascii="Times New Roman" w:hAnsi="Times New Roman" w:cs="Times New Roman"/>
          <w:bCs/>
          <w:sz w:val="24"/>
          <w:szCs w:val="24"/>
        </w:rPr>
        <w:t xml:space="preserve"> в неделю);</w:t>
      </w:r>
    </w:p>
    <w:p w:rsidR="001A7F00" w:rsidRPr="0026302B" w:rsidRDefault="00B00482" w:rsidP="00B00482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A7F00" w:rsidRPr="00263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год обучения</w:t>
      </w:r>
      <w:r w:rsidR="001A7F00" w:rsidRPr="0026302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A7F00">
        <w:rPr>
          <w:rFonts w:ascii="Times New Roman" w:hAnsi="Times New Roman" w:cs="Times New Roman"/>
          <w:bCs/>
          <w:sz w:val="24"/>
          <w:szCs w:val="24"/>
        </w:rPr>
        <w:t>35</w:t>
      </w:r>
      <w:r w:rsidR="001A7F00" w:rsidRPr="0026302B">
        <w:rPr>
          <w:rFonts w:ascii="Times New Roman" w:hAnsi="Times New Roman" w:cs="Times New Roman"/>
          <w:bCs/>
          <w:sz w:val="24"/>
          <w:szCs w:val="24"/>
        </w:rPr>
        <w:t xml:space="preserve"> часов (</w:t>
      </w:r>
      <w:r w:rsidR="001A7F00">
        <w:rPr>
          <w:rFonts w:ascii="Times New Roman" w:hAnsi="Times New Roman" w:cs="Times New Roman"/>
          <w:bCs/>
          <w:sz w:val="24"/>
          <w:szCs w:val="24"/>
        </w:rPr>
        <w:t>1 час</w:t>
      </w:r>
      <w:r w:rsidR="001A7F00" w:rsidRPr="0026302B">
        <w:rPr>
          <w:rFonts w:ascii="Times New Roman" w:hAnsi="Times New Roman" w:cs="Times New Roman"/>
          <w:bCs/>
          <w:sz w:val="24"/>
          <w:szCs w:val="24"/>
        </w:rPr>
        <w:t xml:space="preserve"> в неделю);</w:t>
      </w:r>
    </w:p>
    <w:p w:rsidR="001A7F00" w:rsidRDefault="00B00482" w:rsidP="00B00482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00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год обучения</w:t>
      </w:r>
      <w:r w:rsidR="001A7F00" w:rsidRPr="0026302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A7F00">
        <w:rPr>
          <w:rFonts w:ascii="Times New Roman" w:hAnsi="Times New Roman" w:cs="Times New Roman"/>
          <w:bCs/>
          <w:sz w:val="24"/>
          <w:szCs w:val="24"/>
        </w:rPr>
        <w:t>35</w:t>
      </w:r>
      <w:r w:rsidR="001A7F00" w:rsidRPr="0026302B">
        <w:rPr>
          <w:rFonts w:ascii="Times New Roman" w:hAnsi="Times New Roman" w:cs="Times New Roman"/>
          <w:bCs/>
          <w:sz w:val="24"/>
          <w:szCs w:val="24"/>
        </w:rPr>
        <w:t xml:space="preserve"> часов (</w:t>
      </w:r>
      <w:r w:rsidR="001A7F00">
        <w:rPr>
          <w:rFonts w:ascii="Times New Roman" w:hAnsi="Times New Roman" w:cs="Times New Roman"/>
          <w:bCs/>
          <w:sz w:val="24"/>
          <w:szCs w:val="24"/>
        </w:rPr>
        <w:t>1 час</w:t>
      </w:r>
      <w:r w:rsidR="001A7F00" w:rsidRPr="0026302B">
        <w:rPr>
          <w:rFonts w:ascii="Times New Roman" w:hAnsi="Times New Roman" w:cs="Times New Roman"/>
          <w:bCs/>
          <w:sz w:val="24"/>
          <w:szCs w:val="24"/>
        </w:rPr>
        <w:t xml:space="preserve"> в неделю).</w:t>
      </w:r>
    </w:p>
    <w:p w:rsidR="001A7F00" w:rsidRPr="009F4740" w:rsidRDefault="001A7F00" w:rsidP="001A7F00">
      <w:pPr>
        <w:spacing w:line="240" w:lineRule="auto"/>
        <w:ind w:left="35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F00" w:rsidRPr="00BE2DC8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DC8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данного курса </w:t>
      </w:r>
      <w:r w:rsidR="00AE385F" w:rsidRPr="00AE385F">
        <w:rPr>
          <w:rFonts w:ascii="Times New Roman" w:hAnsi="Times New Roman" w:cs="Times New Roman"/>
          <w:b/>
          <w:bCs/>
          <w:sz w:val="24"/>
          <w:szCs w:val="24"/>
        </w:rPr>
        <w:t>«Элементы статистики и теории вероятности»</w:t>
      </w:r>
      <w:r w:rsidRPr="00BE2DC8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достижение следующих целей:</w:t>
      </w:r>
    </w:p>
    <w:p w:rsidR="00AE385F" w:rsidRPr="00AE385F" w:rsidRDefault="00AE385F" w:rsidP="00AE385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5F">
        <w:rPr>
          <w:rFonts w:ascii="Times New Roman" w:hAnsi="Times New Roman" w:cs="Times New Roman"/>
          <w:bCs/>
          <w:sz w:val="24"/>
          <w:szCs w:val="24"/>
        </w:rPr>
        <w:t>подготовить учащихся к обучению в профиле, экзамену по математике;</w:t>
      </w:r>
    </w:p>
    <w:p w:rsidR="00AE385F" w:rsidRPr="00AE385F" w:rsidRDefault="00AE385F" w:rsidP="00AE385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5F">
        <w:rPr>
          <w:rFonts w:ascii="Times New Roman" w:hAnsi="Times New Roman" w:cs="Times New Roman"/>
          <w:bCs/>
          <w:sz w:val="24"/>
          <w:szCs w:val="24"/>
        </w:rPr>
        <w:t>сформировать положительное отношение и интерес к предмету;</w:t>
      </w:r>
    </w:p>
    <w:p w:rsidR="00AE385F" w:rsidRPr="00AE385F" w:rsidRDefault="00AE385F" w:rsidP="00AE385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5F">
        <w:rPr>
          <w:rFonts w:ascii="Times New Roman" w:hAnsi="Times New Roman" w:cs="Times New Roman"/>
          <w:bCs/>
          <w:sz w:val="24"/>
          <w:szCs w:val="24"/>
        </w:rPr>
        <w:t xml:space="preserve">расширить представления учащихся о возможностях табличного процессора </w:t>
      </w:r>
      <w:proofErr w:type="spellStart"/>
      <w:r w:rsidRPr="00AE385F">
        <w:rPr>
          <w:rFonts w:ascii="Times New Roman" w:hAnsi="Times New Roman" w:cs="Times New Roman"/>
          <w:bCs/>
          <w:sz w:val="24"/>
          <w:szCs w:val="24"/>
        </w:rPr>
        <w:t>Excel</w:t>
      </w:r>
      <w:proofErr w:type="spellEnd"/>
      <w:r w:rsidRPr="00AE385F">
        <w:rPr>
          <w:rFonts w:ascii="Times New Roman" w:hAnsi="Times New Roman" w:cs="Times New Roman"/>
          <w:bCs/>
          <w:sz w:val="24"/>
          <w:szCs w:val="24"/>
        </w:rPr>
        <w:t>;</w:t>
      </w:r>
    </w:p>
    <w:p w:rsidR="00AE385F" w:rsidRPr="00AE385F" w:rsidRDefault="000A0BB6" w:rsidP="00AE385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привить навыки</w:t>
      </w:r>
      <w:r w:rsidR="00AE385F" w:rsidRPr="00AE385F">
        <w:rPr>
          <w:rFonts w:ascii="Times New Roman" w:hAnsi="Times New Roman" w:cs="Times New Roman"/>
          <w:bCs/>
          <w:sz w:val="24"/>
          <w:szCs w:val="24"/>
        </w:rPr>
        <w:t xml:space="preserve"> сознательного и рационального использования </w:t>
      </w:r>
      <w:r w:rsidR="00AE385F">
        <w:rPr>
          <w:rFonts w:ascii="Times New Roman" w:hAnsi="Times New Roman" w:cs="Times New Roman"/>
          <w:bCs/>
          <w:sz w:val="24"/>
          <w:szCs w:val="24"/>
        </w:rPr>
        <w:t xml:space="preserve">компьютера </w:t>
      </w:r>
      <w:r w:rsidR="00AE385F" w:rsidRPr="00AE385F">
        <w:rPr>
          <w:rFonts w:ascii="Times New Roman" w:hAnsi="Times New Roman" w:cs="Times New Roman"/>
          <w:bCs/>
          <w:sz w:val="24"/>
          <w:szCs w:val="24"/>
        </w:rPr>
        <w:t xml:space="preserve"> в своей учебной, а затем и профессиональной деятельности;</w:t>
      </w:r>
    </w:p>
    <w:p w:rsidR="00AE385F" w:rsidRPr="00AE385F" w:rsidRDefault="00AE385F" w:rsidP="00AE385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5F">
        <w:rPr>
          <w:rFonts w:ascii="Times New Roman" w:hAnsi="Times New Roman" w:cs="Times New Roman"/>
          <w:bCs/>
          <w:sz w:val="24"/>
          <w:szCs w:val="24"/>
        </w:rPr>
        <w:t>создать условия для самостоятельной исследовательской  деятельности учащихся.</w:t>
      </w:r>
    </w:p>
    <w:p w:rsidR="00AE385F" w:rsidRDefault="00AE385F" w:rsidP="001A7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F00" w:rsidRDefault="001A7F00" w:rsidP="001A7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D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Курс </w:t>
      </w:r>
      <w:r w:rsidR="00AE385F" w:rsidRPr="00AE385F">
        <w:rPr>
          <w:rFonts w:ascii="Times New Roman" w:hAnsi="Times New Roman" w:cs="Times New Roman"/>
          <w:b/>
          <w:bCs/>
          <w:sz w:val="24"/>
          <w:szCs w:val="24"/>
        </w:rPr>
        <w:t>«Элементы статистики и теории вероятности»</w:t>
      </w:r>
      <w:r w:rsidR="00AE3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DC8">
        <w:rPr>
          <w:rFonts w:ascii="Times New Roman" w:hAnsi="Times New Roman" w:cs="Times New Roman"/>
          <w:b/>
          <w:bCs/>
          <w:sz w:val="24"/>
          <w:szCs w:val="24"/>
        </w:rPr>
        <w:t>направлен на решение следующих задач:</w:t>
      </w:r>
    </w:p>
    <w:p w:rsidR="001A7F00" w:rsidRPr="00BE2DC8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85F" w:rsidRPr="00AE385F" w:rsidRDefault="00AE385F" w:rsidP="00AE385F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5F">
        <w:rPr>
          <w:rFonts w:ascii="Times New Roman" w:hAnsi="Times New Roman" w:cs="Times New Roman"/>
          <w:bCs/>
          <w:sz w:val="24"/>
          <w:szCs w:val="24"/>
        </w:rPr>
        <w:t>обеспечить условия для расцвета личности школьника с учетом его возрастных особенностей;</w:t>
      </w:r>
    </w:p>
    <w:p w:rsidR="00AE385F" w:rsidRPr="00AE385F" w:rsidRDefault="00AE385F" w:rsidP="00AE385F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5F">
        <w:rPr>
          <w:rFonts w:ascii="Times New Roman" w:hAnsi="Times New Roman" w:cs="Times New Roman"/>
          <w:bCs/>
          <w:sz w:val="24"/>
          <w:szCs w:val="24"/>
        </w:rPr>
        <w:t xml:space="preserve"> развитие творческих способностей и дарований;</w:t>
      </w:r>
    </w:p>
    <w:p w:rsidR="00AE385F" w:rsidRPr="00AE385F" w:rsidRDefault="00AE385F" w:rsidP="00AE385F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5F">
        <w:rPr>
          <w:rFonts w:ascii="Times New Roman" w:hAnsi="Times New Roman" w:cs="Times New Roman"/>
          <w:bCs/>
          <w:sz w:val="24"/>
          <w:szCs w:val="24"/>
        </w:rPr>
        <w:t>формировать устойчивый интерес к изучению математики;</w:t>
      </w:r>
    </w:p>
    <w:p w:rsidR="001A7F00" w:rsidRDefault="00AE385F" w:rsidP="00AE385F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5F">
        <w:rPr>
          <w:rFonts w:ascii="Times New Roman" w:hAnsi="Times New Roman" w:cs="Times New Roman"/>
          <w:bCs/>
          <w:sz w:val="24"/>
          <w:szCs w:val="24"/>
        </w:rPr>
        <w:t xml:space="preserve">способствовать формированию качеств самостоятельности и </w:t>
      </w:r>
      <w:proofErr w:type="spellStart"/>
      <w:r w:rsidRPr="00AE385F">
        <w:rPr>
          <w:rFonts w:ascii="Times New Roman" w:hAnsi="Times New Roman" w:cs="Times New Roman"/>
          <w:bCs/>
          <w:sz w:val="24"/>
          <w:szCs w:val="24"/>
        </w:rPr>
        <w:t>самоактуа</w:t>
      </w:r>
      <w:bookmarkStart w:id="0" w:name="_GoBack"/>
      <w:bookmarkEnd w:id="0"/>
      <w:r w:rsidRPr="00AE385F">
        <w:rPr>
          <w:rFonts w:ascii="Times New Roman" w:hAnsi="Times New Roman" w:cs="Times New Roman"/>
          <w:bCs/>
          <w:sz w:val="24"/>
          <w:szCs w:val="24"/>
        </w:rPr>
        <w:t>лизации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E385F" w:rsidRPr="00AE385F" w:rsidRDefault="00AE385F" w:rsidP="00AE385F">
      <w:pPr>
        <w:pStyle w:val="a7"/>
        <w:spacing w:after="0" w:line="36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F00" w:rsidRDefault="001A7F00" w:rsidP="001A7F00">
      <w:pPr>
        <w:tabs>
          <w:tab w:val="left" w:pos="735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F00" w:rsidRDefault="001A7F00" w:rsidP="001A7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BAC">
        <w:rPr>
          <w:rFonts w:ascii="Times New Roman" w:hAnsi="Times New Roman" w:cs="Times New Roman"/>
          <w:b/>
          <w:bCs/>
          <w:sz w:val="24"/>
          <w:szCs w:val="24"/>
        </w:rPr>
        <w:t>Особенности детей, для которых построен данный курс</w:t>
      </w:r>
      <w:proofErr w:type="gramStart"/>
      <w:r w:rsidRPr="00770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F1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33E44" w:rsidRPr="00770BAC" w:rsidRDefault="00A33E44" w:rsidP="001A7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7F00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D6">
        <w:rPr>
          <w:rFonts w:ascii="Times New Roman" w:hAnsi="Times New Roman" w:cs="Times New Roman"/>
          <w:bCs/>
          <w:sz w:val="24"/>
          <w:szCs w:val="24"/>
        </w:rPr>
        <w:t xml:space="preserve">Данный курс рассчитан на учащихся с 12 до 15 лет, этот возраст называется в периодизации  Д. Б. </w:t>
      </w:r>
      <w:proofErr w:type="spellStart"/>
      <w:r w:rsidRPr="002B18D6">
        <w:rPr>
          <w:rFonts w:ascii="Times New Roman" w:hAnsi="Times New Roman" w:cs="Times New Roman"/>
          <w:bCs/>
          <w:sz w:val="24"/>
          <w:szCs w:val="24"/>
        </w:rPr>
        <w:t>Эльконина</w:t>
      </w:r>
      <w:proofErr w:type="spellEnd"/>
      <w:r w:rsidRPr="002B18D6">
        <w:rPr>
          <w:rFonts w:ascii="Times New Roman" w:hAnsi="Times New Roman" w:cs="Times New Roman"/>
          <w:bCs/>
          <w:sz w:val="24"/>
          <w:szCs w:val="24"/>
        </w:rPr>
        <w:t xml:space="preserve"> – подростковым возрастом.  </w:t>
      </w:r>
    </w:p>
    <w:p w:rsidR="001A7F00" w:rsidRPr="009F4740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FF9">
        <w:rPr>
          <w:rFonts w:ascii="Times New Roman" w:hAnsi="Times New Roman" w:cs="Times New Roman"/>
          <w:bCs/>
          <w:sz w:val="24"/>
          <w:szCs w:val="24"/>
        </w:rPr>
        <w:t xml:space="preserve">Подростковый возраст обычно характеризуют как переломный, переходный, критический, </w:t>
      </w:r>
      <w:r>
        <w:rPr>
          <w:rFonts w:ascii="Times New Roman" w:hAnsi="Times New Roman" w:cs="Times New Roman"/>
          <w:bCs/>
          <w:sz w:val="24"/>
          <w:szCs w:val="24"/>
        </w:rPr>
        <w:t>а также</w:t>
      </w:r>
      <w:r w:rsidRPr="00E31FF9">
        <w:rPr>
          <w:rFonts w:ascii="Times New Roman" w:hAnsi="Times New Roman" w:cs="Times New Roman"/>
          <w:bCs/>
          <w:sz w:val="24"/>
          <w:szCs w:val="24"/>
        </w:rPr>
        <w:t xml:space="preserve"> как возраст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определения. </w:t>
      </w:r>
      <w:r w:rsidRPr="00770BAC">
        <w:rPr>
          <w:rFonts w:ascii="Times New Roman" w:hAnsi="Times New Roman" w:cs="Times New Roman"/>
          <w:bCs/>
          <w:sz w:val="24"/>
          <w:szCs w:val="24"/>
        </w:rPr>
        <w:t>Важность подросткового возраста определяется и тем, что в нем закладываются основы и намечаются общие направления формирования моральных и социальных установок личности.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BAC">
        <w:rPr>
          <w:rFonts w:ascii="Times New Roman" w:hAnsi="Times New Roman" w:cs="Times New Roman"/>
          <w:bCs/>
          <w:sz w:val="24"/>
          <w:szCs w:val="24"/>
        </w:rPr>
        <w:t>В учебной деятельности подростка имеются свои трудности и противоречия, но есть и свои преимущества, на которые может и должен опираться педагог.</w:t>
      </w:r>
    </w:p>
    <w:p w:rsidR="001A7F00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 xml:space="preserve">Курс </w:t>
      </w:r>
      <w:r w:rsidR="00A33E44" w:rsidRPr="00A33E44">
        <w:rPr>
          <w:rFonts w:ascii="Times New Roman" w:hAnsi="Times New Roman" w:cs="Times New Roman"/>
          <w:bCs/>
          <w:sz w:val="24"/>
          <w:szCs w:val="24"/>
        </w:rPr>
        <w:t>«Элементы статистики и теории вероятности»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 призван </w:t>
      </w:r>
      <w:r w:rsidR="00A33E44">
        <w:rPr>
          <w:rFonts w:ascii="Times New Roman" w:hAnsi="Times New Roman" w:cs="Times New Roman"/>
          <w:bCs/>
          <w:sz w:val="24"/>
          <w:szCs w:val="24"/>
        </w:rPr>
        <w:t xml:space="preserve">ознакомить </w:t>
      </w:r>
      <w:r w:rsidR="00A33E44" w:rsidRPr="00A33E44">
        <w:rPr>
          <w:rFonts w:ascii="Times New Roman" w:hAnsi="Times New Roman" w:cs="Times New Roman"/>
          <w:bCs/>
          <w:sz w:val="24"/>
          <w:szCs w:val="24"/>
        </w:rPr>
        <w:t xml:space="preserve"> учащихся со случайными величинами и числами, столь необычными для школьников и есте</w:t>
      </w:r>
      <w:r w:rsidR="00A33E44">
        <w:rPr>
          <w:rFonts w:ascii="Times New Roman" w:hAnsi="Times New Roman" w:cs="Times New Roman"/>
          <w:bCs/>
          <w:sz w:val="24"/>
          <w:szCs w:val="24"/>
        </w:rPr>
        <w:t>ственными в повседневной жизни.</w:t>
      </w:r>
    </w:p>
    <w:p w:rsidR="001A7F00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BAC">
        <w:rPr>
          <w:rFonts w:ascii="Times New Roman" w:hAnsi="Times New Roman" w:cs="Times New Roman"/>
          <w:bCs/>
          <w:sz w:val="24"/>
          <w:szCs w:val="24"/>
        </w:rPr>
        <w:t xml:space="preserve">Для подросткового возраста увлечения (хобби) составляют весьма характерную особенность. Увлечения необходимы для </w:t>
      </w:r>
      <w:proofErr w:type="gramStart"/>
      <w:r w:rsidRPr="00770BAC">
        <w:rPr>
          <w:rFonts w:ascii="Times New Roman" w:hAnsi="Times New Roman" w:cs="Times New Roman"/>
          <w:bCs/>
          <w:sz w:val="24"/>
          <w:szCs w:val="24"/>
        </w:rPr>
        <w:t>становлении</w:t>
      </w:r>
      <w:proofErr w:type="gramEnd"/>
      <w:r w:rsidRPr="00770BAC">
        <w:rPr>
          <w:rFonts w:ascii="Times New Roman" w:hAnsi="Times New Roman" w:cs="Times New Roman"/>
          <w:bCs/>
          <w:sz w:val="24"/>
          <w:szCs w:val="24"/>
        </w:rPr>
        <w:t xml:space="preserve"> личности подростка, так как благодаря увлечениям формируются склонности, интересы, индивидуальные способности подростков.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Система дополнительного образования предоставляет различные курсы для учащихся на выбор, таким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подростки могут систематично изучать интересные им предметы, в данном случае астрономию.</w:t>
      </w:r>
    </w:p>
    <w:p w:rsidR="001A7F00" w:rsidRPr="009F4740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F00" w:rsidRDefault="001A7F00" w:rsidP="001A7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F00" w:rsidRDefault="004A1396" w:rsidP="001A7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="001A7F00" w:rsidRPr="001A58F5">
        <w:rPr>
          <w:rFonts w:ascii="Times New Roman" w:hAnsi="Times New Roman" w:cs="Times New Roman"/>
          <w:b/>
          <w:bCs/>
          <w:sz w:val="24"/>
          <w:szCs w:val="24"/>
        </w:rPr>
        <w:t xml:space="preserve"> курса «</w:t>
      </w:r>
      <w:r w:rsidRPr="00AE385F">
        <w:rPr>
          <w:rFonts w:ascii="Times New Roman" w:hAnsi="Times New Roman" w:cs="Times New Roman"/>
          <w:b/>
          <w:bCs/>
          <w:sz w:val="24"/>
          <w:szCs w:val="24"/>
        </w:rPr>
        <w:t>Элементы статистики и теории вероятности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F00" w:rsidRPr="001A58F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1A7F00" w:rsidRPr="001A58F5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396">
        <w:rPr>
          <w:rFonts w:ascii="Times New Roman" w:hAnsi="Times New Roman" w:cs="Times New Roman"/>
          <w:b/>
          <w:bCs/>
          <w:sz w:val="24"/>
          <w:szCs w:val="24"/>
        </w:rPr>
        <w:t>Комбинаторика.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96">
        <w:rPr>
          <w:rFonts w:ascii="Times New Roman" w:hAnsi="Times New Roman" w:cs="Times New Roman"/>
          <w:bCs/>
          <w:sz w:val="24"/>
          <w:szCs w:val="24"/>
        </w:rPr>
        <w:t xml:space="preserve">Основные формулы комбинаторики: о перемножении шансов, о выборе с учетом порядка, перестановки с повторениями, размещения с повторениями, выбор без учета порядка. Правило суммы, правило произведения. 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96">
        <w:rPr>
          <w:rFonts w:ascii="Times New Roman" w:hAnsi="Times New Roman" w:cs="Times New Roman"/>
          <w:bCs/>
          <w:sz w:val="24"/>
          <w:szCs w:val="24"/>
        </w:rPr>
        <w:t>Учащиеся должны знать: что такое факториал числа, его основные свойства; как записываются формулы комбинаторики, и понимать их.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96">
        <w:rPr>
          <w:rFonts w:ascii="Times New Roman" w:hAnsi="Times New Roman" w:cs="Times New Roman"/>
          <w:bCs/>
          <w:sz w:val="24"/>
          <w:szCs w:val="24"/>
        </w:rPr>
        <w:t>Учащиеся должны уметь: рационально решать комбинаторные задачи, применяя формулы.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396">
        <w:rPr>
          <w:rFonts w:ascii="Times New Roman" w:hAnsi="Times New Roman" w:cs="Times New Roman"/>
          <w:b/>
          <w:bCs/>
          <w:sz w:val="24"/>
          <w:szCs w:val="24"/>
        </w:rPr>
        <w:t>Вероятность.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96">
        <w:rPr>
          <w:rFonts w:ascii="Times New Roman" w:hAnsi="Times New Roman" w:cs="Times New Roman"/>
          <w:bCs/>
          <w:sz w:val="24"/>
          <w:szCs w:val="24"/>
        </w:rPr>
        <w:t xml:space="preserve">Основные понятия теории вероятности. Операции над событиями. Классический, статистический подход к определению вероятности. Основные правила вычисления вероятностей. 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1396">
        <w:rPr>
          <w:rFonts w:ascii="Times New Roman" w:hAnsi="Times New Roman" w:cs="Times New Roman"/>
          <w:bCs/>
          <w:sz w:val="24"/>
          <w:szCs w:val="24"/>
        </w:rPr>
        <w:lastRenderedPageBreak/>
        <w:t>Учащиеся должны знать: что такое событие, зависимые (независимые) события, совместные (не совместные) события; определения суммы, произведения событий и противоположного события; в чем отличия между статистическим и классическим подходом к определению вероятности событий; определение условной вероятности, как вычислять произведение (сложение) независимых или зависимых (совмес</w:t>
      </w:r>
      <w:r>
        <w:rPr>
          <w:rFonts w:ascii="Times New Roman" w:hAnsi="Times New Roman" w:cs="Times New Roman"/>
          <w:bCs/>
          <w:sz w:val="24"/>
          <w:szCs w:val="24"/>
        </w:rPr>
        <w:t>тных или несовместных) событий.</w:t>
      </w:r>
      <w:proofErr w:type="gramEnd"/>
    </w:p>
    <w:p w:rsid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96">
        <w:rPr>
          <w:rFonts w:ascii="Times New Roman" w:hAnsi="Times New Roman" w:cs="Times New Roman"/>
          <w:bCs/>
          <w:sz w:val="24"/>
          <w:szCs w:val="24"/>
        </w:rPr>
        <w:t>Учащиеся должны уметь: рационально решать задачи, применяя формулы комбинаторики и основные правила вычисления вероятностей.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396">
        <w:rPr>
          <w:rFonts w:ascii="Times New Roman" w:hAnsi="Times New Roman" w:cs="Times New Roman"/>
          <w:b/>
          <w:bCs/>
          <w:sz w:val="24"/>
          <w:szCs w:val="24"/>
        </w:rPr>
        <w:t>Случайные величины.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96">
        <w:rPr>
          <w:rFonts w:ascii="Times New Roman" w:hAnsi="Times New Roman" w:cs="Times New Roman"/>
          <w:bCs/>
          <w:sz w:val="24"/>
          <w:szCs w:val="24"/>
        </w:rPr>
        <w:t>Понятие дискретной и непрерывной случайной величины. Закон распределения вероятностей дискретной случайной величины. Вычисление математического ожидания и дисперсии.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96">
        <w:rPr>
          <w:rFonts w:ascii="Times New Roman" w:hAnsi="Times New Roman" w:cs="Times New Roman"/>
          <w:bCs/>
          <w:sz w:val="24"/>
          <w:szCs w:val="24"/>
        </w:rPr>
        <w:t>Учащиеся должны знать: что такое случайная величина; определения дискретной и непрерывной случайной величины, уметь различать их; что такое закон распределения случайной величины; определения математического ожидания и дисперсии, понимать их практический смысл.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96">
        <w:rPr>
          <w:rFonts w:ascii="Times New Roman" w:hAnsi="Times New Roman" w:cs="Times New Roman"/>
          <w:bCs/>
          <w:sz w:val="24"/>
          <w:szCs w:val="24"/>
        </w:rPr>
        <w:t xml:space="preserve"> Учащиеся должны уметь: вычислять математическое ожидание и дисперсию дискретной случайной величины.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396">
        <w:rPr>
          <w:rFonts w:ascii="Times New Roman" w:hAnsi="Times New Roman" w:cs="Times New Roman"/>
          <w:b/>
          <w:bCs/>
          <w:sz w:val="24"/>
          <w:szCs w:val="24"/>
        </w:rPr>
        <w:t>Статистика.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96">
        <w:rPr>
          <w:rFonts w:ascii="Times New Roman" w:hAnsi="Times New Roman" w:cs="Times New Roman"/>
          <w:bCs/>
          <w:sz w:val="24"/>
          <w:szCs w:val="24"/>
        </w:rPr>
        <w:t>Общие сведения. Вариационные ряды и их графические представления. Дискретные и непрерывные ряды. Проверка статистических гипотез.</w:t>
      </w:r>
    </w:p>
    <w:p w:rsidR="004A1396" w:rsidRP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96">
        <w:rPr>
          <w:rFonts w:ascii="Times New Roman" w:hAnsi="Times New Roman" w:cs="Times New Roman"/>
          <w:bCs/>
          <w:sz w:val="24"/>
          <w:szCs w:val="24"/>
        </w:rPr>
        <w:t>Учащиеся должны знать: основные определения статистики; как вычислять дисперсию и математическое ожидание для генеральной совокупности и выборки; определение статистической гипотезы и основы корреляционного анализа.</w:t>
      </w:r>
    </w:p>
    <w:p w:rsid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96">
        <w:rPr>
          <w:rFonts w:ascii="Times New Roman" w:hAnsi="Times New Roman" w:cs="Times New Roman"/>
          <w:bCs/>
          <w:sz w:val="24"/>
          <w:szCs w:val="24"/>
        </w:rPr>
        <w:t>Учащиеся должны уметь: изображать вариационные ряды; находить эмпирические линии регрессии и уравнение линии регрессии.</w:t>
      </w:r>
    </w:p>
    <w:p w:rsidR="004A1396" w:rsidRDefault="004A1396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F00" w:rsidRDefault="001A7F00" w:rsidP="004A1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1E8">
        <w:rPr>
          <w:rFonts w:ascii="Times New Roman" w:hAnsi="Times New Roman" w:cs="Times New Roman"/>
          <w:bCs/>
          <w:sz w:val="24"/>
          <w:szCs w:val="24"/>
        </w:rPr>
        <w:t>Материал в программе расположен с учетом возрастных возможностей учащихся.</w:t>
      </w:r>
    </w:p>
    <w:p w:rsidR="001A7F00" w:rsidRPr="009F4740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F00" w:rsidRPr="009F4740" w:rsidRDefault="001A7F00" w:rsidP="001A7F0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F00" w:rsidRPr="000A2BDD" w:rsidRDefault="001A7F00" w:rsidP="001A7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BDD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деятельности, которые используют учащиеся для наилучших результатов при изучении курса </w:t>
      </w:r>
      <w:r w:rsidR="002422B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422B5" w:rsidRPr="00AE385F">
        <w:rPr>
          <w:rFonts w:ascii="Times New Roman" w:hAnsi="Times New Roman" w:cs="Times New Roman"/>
          <w:b/>
          <w:bCs/>
          <w:sz w:val="24"/>
          <w:szCs w:val="24"/>
        </w:rPr>
        <w:t>Элементы статистики и теории вероятности</w:t>
      </w:r>
      <w:r w:rsidR="002422B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422B5" w:rsidRPr="000A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BDD">
        <w:rPr>
          <w:rFonts w:ascii="Times New Roman" w:hAnsi="Times New Roman" w:cs="Times New Roman"/>
          <w:b/>
          <w:bCs/>
          <w:sz w:val="24"/>
          <w:szCs w:val="24"/>
        </w:rPr>
        <w:t>являются:</w:t>
      </w:r>
    </w:p>
    <w:p w:rsidR="001A7F00" w:rsidRPr="009F4740" w:rsidRDefault="001A7F00" w:rsidP="001A7F00">
      <w:pPr>
        <w:pStyle w:val="a7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работа с источниками информации (учебники, справочники, СМИ, интернет), анализ полученной информации, ее  конспектирование и изложение;</w:t>
      </w:r>
    </w:p>
    <w:p w:rsidR="001A7F00" w:rsidRPr="009F4740" w:rsidRDefault="001A7F00" w:rsidP="001A7F00">
      <w:pPr>
        <w:pStyle w:val="a7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решение познавательных проблем: формулировка цели, гипотезы, создание условий, выбор способа решения, составление плана решения, осуществление решения, анализ полученных результатов, формулировка выводов;</w:t>
      </w:r>
    </w:p>
    <w:p w:rsidR="001A7F00" w:rsidRPr="009F4740" w:rsidRDefault="001A7F00" w:rsidP="001A7F00">
      <w:pPr>
        <w:pStyle w:val="a7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систематизация знаний: составление конспектов, таблиц, графиков и установка связи и отношений между отдельными элементами системы научных знаний;</w:t>
      </w:r>
    </w:p>
    <w:p w:rsidR="001A7F00" w:rsidRPr="009F4740" w:rsidRDefault="001A7F00" w:rsidP="001A7F00">
      <w:pPr>
        <w:pStyle w:val="a7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использование научной терминологии при оформлении письменного или устного ответа;</w:t>
      </w:r>
    </w:p>
    <w:p w:rsidR="001A7F00" w:rsidRPr="009F4740" w:rsidRDefault="001A7F00" w:rsidP="001A7F00">
      <w:pPr>
        <w:pStyle w:val="a7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40">
        <w:rPr>
          <w:rFonts w:ascii="Times New Roman" w:hAnsi="Times New Roman" w:cs="Times New Roman"/>
          <w:bCs/>
          <w:sz w:val="24"/>
          <w:szCs w:val="24"/>
        </w:rPr>
        <w:t>работа с таблицами</w:t>
      </w:r>
      <w:r w:rsidR="002422B5">
        <w:rPr>
          <w:rFonts w:ascii="Times New Roman" w:hAnsi="Times New Roman" w:cs="Times New Roman"/>
          <w:bCs/>
          <w:sz w:val="24"/>
          <w:szCs w:val="24"/>
        </w:rPr>
        <w:t>, диаграммами, графиками</w:t>
      </w:r>
      <w:r w:rsidRPr="009F474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F4740">
        <w:rPr>
          <w:rFonts w:ascii="Times New Roman" w:hAnsi="Times New Roman" w:cs="Times New Roman"/>
          <w:bCs/>
          <w:sz w:val="24"/>
          <w:szCs w:val="24"/>
        </w:rPr>
        <w:t>т</w:t>
      </w:r>
      <w:proofErr w:type="gramStart"/>
      <w:r w:rsidRPr="009F4740">
        <w:rPr>
          <w:rFonts w:ascii="Times New Roman" w:hAnsi="Times New Roman" w:cs="Times New Roman"/>
          <w:bCs/>
          <w:sz w:val="24"/>
          <w:szCs w:val="24"/>
        </w:rPr>
        <w:t>.д</w:t>
      </w:r>
      <w:proofErr w:type="spellEnd"/>
      <w:proofErr w:type="gramEnd"/>
      <w:r w:rsidRPr="009F47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7F00" w:rsidRPr="009F4740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F00" w:rsidRPr="000A2BDD" w:rsidRDefault="001A7F00" w:rsidP="001A7F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BDD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proofErr w:type="gramStart"/>
      <w:r w:rsidRPr="000A2BDD">
        <w:rPr>
          <w:rFonts w:ascii="Times New Roman" w:hAnsi="Times New Roman" w:cs="Times New Roman"/>
          <w:b/>
          <w:sz w:val="24"/>
          <w:szCs w:val="24"/>
        </w:rPr>
        <w:t>технологии</w:t>
      </w:r>
      <w:proofErr w:type="gramEnd"/>
      <w:r w:rsidRPr="000A2BDD">
        <w:rPr>
          <w:rFonts w:ascii="Times New Roman" w:hAnsi="Times New Roman" w:cs="Times New Roman"/>
          <w:b/>
          <w:sz w:val="24"/>
          <w:szCs w:val="24"/>
        </w:rPr>
        <w:t xml:space="preserve"> используемые для достижения поставленных целей:</w:t>
      </w:r>
    </w:p>
    <w:p w:rsidR="001A7F00" w:rsidRDefault="001A7F00" w:rsidP="001A7F0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1A7F00" w:rsidRDefault="001A7F00" w:rsidP="001A7F0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обучение;</w:t>
      </w:r>
    </w:p>
    <w:p w:rsidR="001A7F00" w:rsidRDefault="001A7F00" w:rsidP="001A7F0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исследовательское обучение;</w:t>
      </w:r>
    </w:p>
    <w:p w:rsidR="001A7F00" w:rsidRDefault="001A7F00" w:rsidP="001A7F0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тестовая технология;</w:t>
      </w:r>
    </w:p>
    <w:p w:rsidR="001A7F00" w:rsidRPr="008657F5" w:rsidRDefault="001A7F00" w:rsidP="001A7F0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7F5">
        <w:rPr>
          <w:rFonts w:ascii="Times New Roman" w:hAnsi="Times New Roman" w:cs="Times New Roman"/>
          <w:sz w:val="24"/>
          <w:szCs w:val="24"/>
        </w:rPr>
        <w:lastRenderedPageBreak/>
        <w:t>информацио</w:t>
      </w:r>
      <w:r>
        <w:rPr>
          <w:rFonts w:ascii="Times New Roman" w:hAnsi="Times New Roman" w:cs="Times New Roman"/>
          <w:sz w:val="24"/>
          <w:szCs w:val="24"/>
        </w:rPr>
        <w:t>нно-коммуникационная технология.</w:t>
      </w:r>
    </w:p>
    <w:p w:rsidR="001A7F00" w:rsidRPr="000A2BDD" w:rsidRDefault="001A7F00" w:rsidP="001A7F0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BDD">
        <w:rPr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proofErr w:type="gramStart"/>
      <w:r w:rsidRPr="000A2BDD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proofErr w:type="gramEnd"/>
      <w:r w:rsidRPr="000A2BDD">
        <w:rPr>
          <w:rFonts w:ascii="Times New Roman" w:hAnsi="Times New Roman" w:cs="Times New Roman"/>
          <w:b/>
          <w:bCs/>
          <w:sz w:val="24"/>
          <w:szCs w:val="24"/>
        </w:rPr>
        <w:t xml:space="preserve"> применяемые при прохождении </w:t>
      </w:r>
      <w:r w:rsidR="0039510F">
        <w:rPr>
          <w:rFonts w:ascii="Times New Roman" w:hAnsi="Times New Roman" w:cs="Times New Roman"/>
          <w:b/>
          <w:bCs/>
          <w:sz w:val="24"/>
          <w:szCs w:val="24"/>
        </w:rPr>
        <w:t xml:space="preserve">курса </w:t>
      </w:r>
      <w:r w:rsidR="0039510F" w:rsidRPr="0039510F">
        <w:rPr>
          <w:rFonts w:ascii="Times New Roman" w:hAnsi="Times New Roman" w:cs="Times New Roman"/>
          <w:b/>
          <w:bCs/>
          <w:sz w:val="24"/>
          <w:szCs w:val="24"/>
        </w:rPr>
        <w:t>«Элементы статистики и теории вероятности»</w:t>
      </w:r>
      <w:r w:rsidRPr="000A2B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A7F00" w:rsidRPr="008657F5" w:rsidRDefault="001A7F00" w:rsidP="001A7F00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7F5">
        <w:rPr>
          <w:rFonts w:ascii="Times New Roman" w:hAnsi="Times New Roman" w:cs="Times New Roman"/>
          <w:bCs/>
          <w:iCs/>
          <w:sz w:val="24"/>
          <w:szCs w:val="24"/>
        </w:rPr>
        <w:t>Словесные методы - ученики получают основную учебную информацию в процессе словесных рассуждений и доказательств учителя или текстов учебных книг.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 xml:space="preserve">Словесные методы используются преимущественно при изучении нового материала и дают хороший эффект в обучении, если сочетаются с другими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методами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 xml:space="preserve"> овладения знаниями. </w:t>
      </w:r>
    </w:p>
    <w:p w:rsidR="001A7F00" w:rsidRPr="008657F5" w:rsidRDefault="001A7F00" w:rsidP="001A7F00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7F5">
        <w:rPr>
          <w:rFonts w:ascii="Times New Roman" w:hAnsi="Times New Roman" w:cs="Times New Roman"/>
          <w:bCs/>
          <w:iCs/>
          <w:sz w:val="24"/>
          <w:szCs w:val="24"/>
        </w:rPr>
        <w:t>Наглядные методы 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>находятся в существенной зависимости от применяемых в процессе обучения наглядных пособий и технических средств. Наглядные пособия</w:t>
      </w:r>
      <w:r w:rsidR="002422B5">
        <w:rPr>
          <w:rFonts w:ascii="Times New Roman" w:hAnsi="Times New Roman" w:cs="Times New Roman"/>
          <w:bCs/>
          <w:iCs/>
          <w:sz w:val="24"/>
          <w:szCs w:val="24"/>
        </w:rPr>
        <w:t xml:space="preserve">, такие как таблицы, графика, различные виды диаграмм </w:t>
      </w:r>
      <w:r>
        <w:rPr>
          <w:rFonts w:ascii="Times New Roman" w:hAnsi="Times New Roman" w:cs="Times New Roman"/>
          <w:bCs/>
          <w:iCs/>
          <w:sz w:val="24"/>
          <w:szCs w:val="24"/>
        </w:rPr>
        <w:t>и т.д.,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 xml:space="preserve"> помогают систематизации и обобщению знаний, а также активизации мыслительной деятельности учащихся.</w:t>
      </w:r>
    </w:p>
    <w:p w:rsidR="001A7F00" w:rsidRPr="008657F5" w:rsidRDefault="001A7F00" w:rsidP="001A7F00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7F5">
        <w:rPr>
          <w:rFonts w:ascii="Times New Roman" w:hAnsi="Times New Roman" w:cs="Times New Roman"/>
          <w:bCs/>
          <w:iCs/>
          <w:sz w:val="24"/>
          <w:szCs w:val="24"/>
        </w:rPr>
        <w:t>Практ</w:t>
      </w:r>
      <w:r>
        <w:rPr>
          <w:rFonts w:ascii="Times New Roman" w:hAnsi="Times New Roman" w:cs="Times New Roman"/>
          <w:bCs/>
          <w:iCs/>
          <w:sz w:val="24"/>
          <w:szCs w:val="24"/>
        </w:rPr>
        <w:t>ические методы – овладение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 xml:space="preserve"> учебным материалом на основе упражнений, самостоятельных заданий, лабораторных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, тестов и решения познавательных проблем</w:t>
      </w:r>
      <w:r w:rsidRPr="008657F5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:rsidR="001A7F00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 тем, что обучение данному курсу будет происходить исключительно в рамках дистанционного образования, формой обучения будут индивидуальные занятия, которые включают в себя как занятия с учителем, так и самообучение.</w:t>
      </w:r>
    </w:p>
    <w:p w:rsidR="001A7F00" w:rsidRPr="007A4FBD" w:rsidRDefault="001A7F00" w:rsidP="001A7F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F00" w:rsidRPr="004A0099" w:rsidRDefault="001A7F00" w:rsidP="001A7F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099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знаниям и умениям учащихся.</w:t>
      </w:r>
    </w:p>
    <w:p w:rsidR="001A7F00" w:rsidRPr="007B631B" w:rsidRDefault="001A7F00" w:rsidP="001A7F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1B">
        <w:rPr>
          <w:rFonts w:ascii="Times New Roman" w:hAnsi="Times New Roman" w:cs="Times New Roman"/>
          <w:b/>
          <w:sz w:val="24"/>
          <w:szCs w:val="24"/>
        </w:rPr>
        <w:t>Основными формами контроля являются:</w:t>
      </w:r>
    </w:p>
    <w:p w:rsidR="001A7F00" w:rsidRPr="007B631B" w:rsidRDefault="001A7F00" w:rsidP="001A7F0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тестирование, проверяющее </w:t>
      </w:r>
      <w:r w:rsidRPr="007B631B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7B631B">
        <w:rPr>
          <w:rFonts w:ascii="Times New Roman" w:hAnsi="Times New Roman" w:cs="Times New Roman"/>
          <w:sz w:val="24"/>
          <w:szCs w:val="24"/>
        </w:rPr>
        <w:t xml:space="preserve"> знаний;</w:t>
      </w:r>
    </w:p>
    <w:p w:rsidR="001A7F00" w:rsidRPr="007B631B" w:rsidRDefault="001A7F00" w:rsidP="001A7F0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1B">
        <w:rPr>
          <w:rFonts w:ascii="Times New Roman" w:hAnsi="Times New Roman" w:cs="Times New Roman"/>
          <w:sz w:val="24"/>
          <w:szCs w:val="24"/>
        </w:rPr>
        <w:t>изложение содержания прочитанного или прослушанного текста, проверяющее умение адекватно понимать основную и дополнительную информацию текста, воспринимаемого зрительно и на слух;</w:t>
      </w:r>
    </w:p>
    <w:p w:rsidR="001A7F00" w:rsidRPr="007B631B" w:rsidRDefault="001A7F00" w:rsidP="001A7F0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1B">
        <w:rPr>
          <w:rFonts w:ascii="Times New Roman" w:hAnsi="Times New Roman" w:cs="Times New Roman"/>
          <w:sz w:val="24"/>
          <w:szCs w:val="24"/>
        </w:rPr>
        <w:t>практические работы, которые показывают умение применять знания на практике;</w:t>
      </w:r>
    </w:p>
    <w:p w:rsidR="001A7F00" w:rsidRDefault="001A7F00" w:rsidP="001A7F0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1B">
        <w:rPr>
          <w:rFonts w:ascii="Times New Roman" w:hAnsi="Times New Roman" w:cs="Times New Roman"/>
          <w:sz w:val="24"/>
          <w:szCs w:val="24"/>
        </w:rPr>
        <w:t xml:space="preserve">творческие работы, в которых учащиеся </w:t>
      </w:r>
      <w:proofErr w:type="gramStart"/>
      <w:r w:rsidRPr="007B631B">
        <w:rPr>
          <w:rFonts w:ascii="Times New Roman" w:hAnsi="Times New Roman" w:cs="Times New Roman"/>
          <w:sz w:val="24"/>
          <w:szCs w:val="24"/>
        </w:rPr>
        <w:t>имеют возможность выразить свое отношение по той или иной проблеме основываясь</w:t>
      </w:r>
      <w:proofErr w:type="gramEnd"/>
      <w:r w:rsidRPr="007B631B">
        <w:rPr>
          <w:rFonts w:ascii="Times New Roman" w:hAnsi="Times New Roman" w:cs="Times New Roman"/>
          <w:sz w:val="24"/>
          <w:szCs w:val="24"/>
        </w:rPr>
        <w:t>, не только на полученных знаниях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631B">
        <w:rPr>
          <w:rFonts w:ascii="Times New Roman" w:hAnsi="Times New Roman" w:cs="Times New Roman"/>
          <w:sz w:val="24"/>
          <w:szCs w:val="24"/>
        </w:rPr>
        <w:t xml:space="preserve"> но и на собственном опыте.</w:t>
      </w:r>
    </w:p>
    <w:p w:rsidR="001A7F00" w:rsidRDefault="001A7F00" w:rsidP="001A7F0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F00" w:rsidRPr="00E029FC" w:rsidRDefault="001A7F00" w:rsidP="001A7F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9FC">
        <w:rPr>
          <w:rFonts w:ascii="Times New Roman" w:hAnsi="Times New Roman" w:cs="Times New Roman"/>
          <w:b/>
          <w:sz w:val="24"/>
          <w:szCs w:val="24"/>
        </w:rPr>
        <w:t>Подведение итогов каждого года обучения проходит в виде творческого задания, на выбор учащегося.</w:t>
      </w:r>
    </w:p>
    <w:p w:rsidR="002422B5" w:rsidRDefault="002422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22B5" w:rsidRDefault="001A7F00" w:rsidP="001A7F00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lastRenderedPageBreak/>
        <w:t>ОСНОВНОЕ</w:t>
      </w:r>
      <w:r w:rsidRPr="004D6743">
        <w:rPr>
          <w:rFonts w:ascii="Times New Roman" w:hAnsi="Times New Roman" w:cs="Times New Roman"/>
          <w:sz w:val="24"/>
          <w:szCs w:val="24"/>
        </w:rPr>
        <w:t xml:space="preserve"> </w:t>
      </w:r>
      <w:r w:rsidRPr="004D674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</w:t>
      </w:r>
    </w:p>
    <w:p w:rsidR="001A7F00" w:rsidRPr="004D6743" w:rsidRDefault="001A7F00" w:rsidP="001A7F00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t>«</w:t>
      </w:r>
      <w:r w:rsidR="002422B5" w:rsidRPr="00AE385F">
        <w:rPr>
          <w:rFonts w:ascii="Times New Roman" w:hAnsi="Times New Roman" w:cs="Times New Roman"/>
          <w:b/>
          <w:bCs/>
          <w:sz w:val="24"/>
          <w:szCs w:val="24"/>
        </w:rPr>
        <w:t>Элементы статистики и теории вероятности</w:t>
      </w:r>
      <w:r w:rsidRPr="004D6743">
        <w:rPr>
          <w:rFonts w:ascii="Times New Roman" w:hAnsi="Times New Roman" w:cs="Times New Roman"/>
          <w:b/>
          <w:sz w:val="24"/>
          <w:szCs w:val="24"/>
        </w:rPr>
        <w:t>»</w:t>
      </w:r>
    </w:p>
    <w:p w:rsidR="001A7F00" w:rsidRDefault="002422B5" w:rsidP="001A7F00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  <w:r w:rsidR="001A7F00" w:rsidRPr="004D6743">
        <w:rPr>
          <w:rFonts w:ascii="Times New Roman" w:hAnsi="Times New Roman" w:cs="Times New Roman"/>
          <w:b/>
          <w:sz w:val="24"/>
          <w:szCs w:val="24"/>
        </w:rPr>
        <w:t xml:space="preserve"> (35 часов)</w:t>
      </w:r>
    </w:p>
    <w:p w:rsidR="001A7F00" w:rsidRPr="004D6743" w:rsidRDefault="001A7F00" w:rsidP="001A7F0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F00" w:rsidRPr="004D6743" w:rsidRDefault="001A7F00" w:rsidP="004B5D9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2B5" w:rsidRDefault="002422B5" w:rsidP="004B5D9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22B5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 w:rsidR="004B5D91">
        <w:rPr>
          <w:rFonts w:ascii="Times New Roman" w:hAnsi="Times New Roman" w:cs="Times New Roman"/>
          <w:b/>
          <w:bCs/>
          <w:sz w:val="24"/>
          <w:szCs w:val="24"/>
        </w:rPr>
        <w:t xml:space="preserve"> (4 часа)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2B5">
        <w:rPr>
          <w:rFonts w:ascii="Times New Roman" w:hAnsi="Times New Roman" w:cs="Times New Roman"/>
          <w:bCs/>
          <w:i/>
          <w:sz w:val="24"/>
          <w:szCs w:val="24"/>
        </w:rPr>
        <w:t xml:space="preserve">Предмет теории </w:t>
      </w:r>
      <w:proofErr w:type="spellStart"/>
      <w:r w:rsidRPr="002422B5">
        <w:rPr>
          <w:rFonts w:ascii="Times New Roman" w:hAnsi="Times New Roman" w:cs="Times New Roman"/>
          <w:bCs/>
          <w:i/>
          <w:sz w:val="24"/>
          <w:szCs w:val="24"/>
        </w:rPr>
        <w:t>вероятности</w:t>
      </w:r>
      <w:proofErr w:type="gramStart"/>
      <w:r w:rsidRPr="002422B5">
        <w:rPr>
          <w:rFonts w:ascii="Times New Roman" w:hAnsi="Times New Roman" w:cs="Times New Roman"/>
          <w:bCs/>
          <w:i/>
          <w:sz w:val="24"/>
          <w:szCs w:val="24"/>
        </w:rPr>
        <w:t>.В</w:t>
      </w:r>
      <w:proofErr w:type="gramEnd"/>
      <w:r w:rsidRPr="002422B5">
        <w:rPr>
          <w:rFonts w:ascii="Times New Roman" w:hAnsi="Times New Roman" w:cs="Times New Roman"/>
          <w:bCs/>
          <w:i/>
          <w:sz w:val="24"/>
          <w:szCs w:val="24"/>
        </w:rPr>
        <w:t>ведение</w:t>
      </w:r>
      <w:proofErr w:type="spellEnd"/>
      <w:r w:rsidRPr="002422B5">
        <w:rPr>
          <w:rFonts w:ascii="Times New Roman" w:hAnsi="Times New Roman" w:cs="Times New Roman"/>
          <w:bCs/>
          <w:i/>
          <w:sz w:val="24"/>
          <w:szCs w:val="24"/>
        </w:rPr>
        <w:t xml:space="preserve"> понятия случайного события. Природа и механизм возникновения случайных событий. Способы представления информации: диаграммы, таблицы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422B5" w:rsidRPr="002422B5" w:rsidRDefault="002422B5" w:rsidP="004B5D9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422B5" w:rsidRDefault="002422B5" w:rsidP="004B5D91">
      <w:pPr>
        <w:pStyle w:val="a7"/>
        <w:spacing w:line="240" w:lineRule="auto"/>
        <w:ind w:left="12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22B5">
        <w:rPr>
          <w:rFonts w:ascii="Times New Roman" w:hAnsi="Times New Roman" w:cs="Times New Roman"/>
          <w:b/>
          <w:bCs/>
          <w:sz w:val="24"/>
          <w:szCs w:val="24"/>
        </w:rPr>
        <w:t>Статистические характеристики.</w:t>
      </w:r>
      <w:r w:rsidR="004B5D91">
        <w:rPr>
          <w:rFonts w:ascii="Times New Roman" w:hAnsi="Times New Roman" w:cs="Times New Roman"/>
          <w:b/>
          <w:bCs/>
          <w:sz w:val="24"/>
          <w:szCs w:val="24"/>
        </w:rPr>
        <w:t xml:space="preserve"> (10 часов)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2B5">
        <w:rPr>
          <w:rFonts w:ascii="Times New Roman" w:hAnsi="Times New Roman" w:cs="Times New Roman"/>
          <w:bCs/>
          <w:i/>
          <w:sz w:val="24"/>
          <w:szCs w:val="24"/>
        </w:rPr>
        <w:t>Среднее арифметическое. Практическое занятие: «Нахождение среднего арифметического» Понятие размаха выборки. Понятие моды выборки. Понятие медианы выборки. Практическое занятие: «Нахождение медианы выборки» Практическое занятие: «Нахождение размаха и моды выборки». Составление задач: «Нахождение размаха и моды выборки» Применение в повседневной жизни статистических характеристик. Обобщение темы: «Статистические характеристики»</w:t>
      </w:r>
    </w:p>
    <w:p w:rsidR="002422B5" w:rsidRPr="002422B5" w:rsidRDefault="002422B5" w:rsidP="004B5D91">
      <w:pPr>
        <w:pStyle w:val="a7"/>
        <w:spacing w:line="240" w:lineRule="auto"/>
        <w:ind w:left="1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B5" w:rsidRDefault="002422B5" w:rsidP="004B5D91">
      <w:pPr>
        <w:pStyle w:val="a7"/>
        <w:spacing w:line="240" w:lineRule="auto"/>
        <w:ind w:left="12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22B5">
        <w:rPr>
          <w:rFonts w:ascii="Times New Roman" w:hAnsi="Times New Roman" w:cs="Times New Roman"/>
          <w:b/>
          <w:bCs/>
          <w:sz w:val="24"/>
          <w:szCs w:val="24"/>
        </w:rPr>
        <w:t>Частота и вероятность случайного события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5D91">
        <w:rPr>
          <w:rFonts w:ascii="Times New Roman" w:hAnsi="Times New Roman" w:cs="Times New Roman"/>
          <w:b/>
          <w:bCs/>
          <w:sz w:val="24"/>
          <w:szCs w:val="24"/>
        </w:rPr>
        <w:t xml:space="preserve"> (4 часа)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2B5">
        <w:rPr>
          <w:rFonts w:ascii="Times New Roman" w:hAnsi="Times New Roman" w:cs="Times New Roman"/>
          <w:bCs/>
          <w:i/>
          <w:sz w:val="24"/>
          <w:szCs w:val="24"/>
        </w:rPr>
        <w:t>Частота случайного события. Вероятность случайного события. Практическое занятие: « Частота и вероятность случайного события » Составление задач: « Частота и вероятность случайного события »</w:t>
      </w:r>
    </w:p>
    <w:p w:rsidR="004B5D91" w:rsidRPr="002422B5" w:rsidRDefault="004B5D91" w:rsidP="004B5D91">
      <w:pPr>
        <w:pStyle w:val="a7"/>
        <w:spacing w:line="240" w:lineRule="auto"/>
        <w:ind w:left="12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422B5" w:rsidRDefault="002422B5" w:rsidP="004B5D91">
      <w:pPr>
        <w:pStyle w:val="a7"/>
        <w:spacing w:line="240" w:lineRule="auto"/>
        <w:ind w:left="12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22B5">
        <w:rPr>
          <w:rFonts w:ascii="Times New Roman" w:hAnsi="Times New Roman" w:cs="Times New Roman"/>
          <w:b/>
          <w:bCs/>
          <w:sz w:val="24"/>
          <w:szCs w:val="24"/>
        </w:rPr>
        <w:t>Теорема сложения вероятностей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B5D91">
        <w:rPr>
          <w:rFonts w:ascii="Times New Roman" w:hAnsi="Times New Roman" w:cs="Times New Roman"/>
          <w:b/>
          <w:bCs/>
          <w:sz w:val="24"/>
          <w:szCs w:val="24"/>
        </w:rPr>
        <w:t>(2 часа)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D91">
        <w:rPr>
          <w:rFonts w:ascii="Times New Roman" w:hAnsi="Times New Roman" w:cs="Times New Roman"/>
          <w:bCs/>
          <w:i/>
          <w:sz w:val="24"/>
          <w:szCs w:val="24"/>
        </w:rPr>
        <w:t>Теорема сложения вероятностей и следствия из нее. Решение задач с использованием теоремы сложения.</w:t>
      </w:r>
    </w:p>
    <w:p w:rsidR="004B5D91" w:rsidRPr="002422B5" w:rsidRDefault="004B5D91" w:rsidP="004B5D91">
      <w:pPr>
        <w:pStyle w:val="a7"/>
        <w:spacing w:line="240" w:lineRule="auto"/>
        <w:ind w:left="1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B5" w:rsidRDefault="002422B5" w:rsidP="004B5D91">
      <w:pPr>
        <w:pStyle w:val="a7"/>
        <w:spacing w:line="240" w:lineRule="auto"/>
        <w:ind w:left="12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22B5">
        <w:rPr>
          <w:rFonts w:ascii="Times New Roman" w:hAnsi="Times New Roman" w:cs="Times New Roman"/>
          <w:b/>
          <w:bCs/>
          <w:sz w:val="24"/>
          <w:szCs w:val="24"/>
        </w:rPr>
        <w:t>Независимость событий.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2B5">
        <w:rPr>
          <w:rFonts w:ascii="Times New Roman" w:hAnsi="Times New Roman" w:cs="Times New Roman"/>
          <w:b/>
          <w:bCs/>
          <w:sz w:val="24"/>
          <w:szCs w:val="24"/>
        </w:rPr>
        <w:t>Теорема умножений вероятностей.</w:t>
      </w:r>
      <w:r w:rsidR="004B5D91">
        <w:rPr>
          <w:rFonts w:ascii="Times New Roman" w:hAnsi="Times New Roman" w:cs="Times New Roman"/>
          <w:b/>
          <w:bCs/>
          <w:sz w:val="24"/>
          <w:szCs w:val="24"/>
        </w:rPr>
        <w:t>(4 часа)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D91">
        <w:rPr>
          <w:rFonts w:ascii="Times New Roman" w:hAnsi="Times New Roman" w:cs="Times New Roman"/>
          <w:bCs/>
          <w:i/>
          <w:sz w:val="24"/>
          <w:szCs w:val="24"/>
        </w:rPr>
        <w:t>Введение понятия независимость событий. Теорема умножения вероятностей. Составление задач: « Теорема умножений вероятностей</w:t>
      </w:r>
      <w:proofErr w:type="gramStart"/>
      <w:r w:rsidRPr="004B5D91">
        <w:rPr>
          <w:rFonts w:ascii="Times New Roman" w:hAnsi="Times New Roman" w:cs="Times New Roman"/>
          <w:bCs/>
          <w:i/>
          <w:sz w:val="24"/>
          <w:szCs w:val="24"/>
        </w:rPr>
        <w:t xml:space="preserve">.» </w:t>
      </w:r>
      <w:proofErr w:type="gramEnd"/>
      <w:r w:rsidRPr="004B5D91">
        <w:rPr>
          <w:rFonts w:ascii="Times New Roman" w:hAnsi="Times New Roman" w:cs="Times New Roman"/>
          <w:bCs/>
          <w:i/>
          <w:sz w:val="24"/>
          <w:szCs w:val="24"/>
        </w:rPr>
        <w:t>Обобщение темы: « Теорема умножений вероятностей»</w:t>
      </w:r>
    </w:p>
    <w:p w:rsidR="004B5D91" w:rsidRPr="004B5D91" w:rsidRDefault="004B5D91" w:rsidP="004B5D91">
      <w:pPr>
        <w:pStyle w:val="a7"/>
        <w:spacing w:line="240" w:lineRule="auto"/>
        <w:ind w:left="12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422B5" w:rsidRDefault="002422B5" w:rsidP="004B5D91">
      <w:pPr>
        <w:pStyle w:val="a7"/>
        <w:spacing w:line="240" w:lineRule="auto"/>
        <w:ind w:left="12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22B5">
        <w:rPr>
          <w:rFonts w:ascii="Times New Roman" w:hAnsi="Times New Roman" w:cs="Times New Roman"/>
          <w:b/>
          <w:bCs/>
          <w:sz w:val="24"/>
          <w:szCs w:val="24"/>
        </w:rPr>
        <w:t xml:space="preserve">Опыты с конечным числом </w:t>
      </w:r>
      <w:proofErr w:type="spellStart"/>
      <w:r w:rsidRPr="002422B5">
        <w:rPr>
          <w:rFonts w:ascii="Times New Roman" w:hAnsi="Times New Roman" w:cs="Times New Roman"/>
          <w:b/>
          <w:bCs/>
          <w:sz w:val="24"/>
          <w:szCs w:val="24"/>
        </w:rPr>
        <w:t>разновозможных</w:t>
      </w:r>
      <w:proofErr w:type="spellEnd"/>
      <w:r w:rsidRPr="002422B5">
        <w:rPr>
          <w:rFonts w:ascii="Times New Roman" w:hAnsi="Times New Roman" w:cs="Times New Roman"/>
          <w:b/>
          <w:bCs/>
          <w:sz w:val="24"/>
          <w:szCs w:val="24"/>
        </w:rPr>
        <w:t xml:space="preserve"> исходов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5D91">
        <w:rPr>
          <w:rFonts w:ascii="Times New Roman" w:hAnsi="Times New Roman" w:cs="Times New Roman"/>
          <w:b/>
          <w:bCs/>
          <w:sz w:val="24"/>
          <w:szCs w:val="24"/>
        </w:rPr>
        <w:t xml:space="preserve"> (6 часов)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D91">
        <w:rPr>
          <w:rFonts w:ascii="Times New Roman" w:hAnsi="Times New Roman" w:cs="Times New Roman"/>
          <w:bCs/>
          <w:i/>
          <w:sz w:val="24"/>
          <w:szCs w:val="24"/>
        </w:rPr>
        <w:t xml:space="preserve">Бросание симметричной однородной монеты. Бросание симметричного однородного игрального кубика. Бросание двух однородных симметричных монет. Бросание двух игральных симметричных однородных кубиков. Составление и решение задач на тему: « </w:t>
      </w:r>
      <w:proofErr w:type="spellStart"/>
      <w:r w:rsidRPr="004B5D91">
        <w:rPr>
          <w:rFonts w:ascii="Times New Roman" w:hAnsi="Times New Roman" w:cs="Times New Roman"/>
          <w:bCs/>
          <w:i/>
          <w:sz w:val="24"/>
          <w:szCs w:val="24"/>
        </w:rPr>
        <w:t>Разновозможные</w:t>
      </w:r>
      <w:proofErr w:type="spellEnd"/>
      <w:r w:rsidRPr="004B5D91">
        <w:rPr>
          <w:rFonts w:ascii="Times New Roman" w:hAnsi="Times New Roman" w:cs="Times New Roman"/>
          <w:bCs/>
          <w:i/>
          <w:sz w:val="24"/>
          <w:szCs w:val="24"/>
        </w:rPr>
        <w:t xml:space="preserve"> исходы</w:t>
      </w:r>
      <w:proofErr w:type="gramStart"/>
      <w:r w:rsidRPr="004B5D91">
        <w:rPr>
          <w:rFonts w:ascii="Times New Roman" w:hAnsi="Times New Roman" w:cs="Times New Roman"/>
          <w:bCs/>
          <w:i/>
          <w:sz w:val="24"/>
          <w:szCs w:val="24"/>
        </w:rPr>
        <w:t xml:space="preserve">.» </w:t>
      </w:r>
      <w:proofErr w:type="gramEnd"/>
      <w:r w:rsidRPr="004B5D91">
        <w:rPr>
          <w:rFonts w:ascii="Times New Roman" w:hAnsi="Times New Roman" w:cs="Times New Roman"/>
          <w:bCs/>
          <w:i/>
          <w:sz w:val="24"/>
          <w:szCs w:val="24"/>
        </w:rPr>
        <w:t xml:space="preserve">Обобщение темы: « </w:t>
      </w:r>
      <w:proofErr w:type="spellStart"/>
      <w:r w:rsidRPr="004B5D91">
        <w:rPr>
          <w:rFonts w:ascii="Times New Roman" w:hAnsi="Times New Roman" w:cs="Times New Roman"/>
          <w:bCs/>
          <w:i/>
          <w:sz w:val="24"/>
          <w:szCs w:val="24"/>
        </w:rPr>
        <w:t>Разновозможные</w:t>
      </w:r>
      <w:proofErr w:type="spellEnd"/>
      <w:r w:rsidRPr="004B5D91">
        <w:rPr>
          <w:rFonts w:ascii="Times New Roman" w:hAnsi="Times New Roman" w:cs="Times New Roman"/>
          <w:bCs/>
          <w:i/>
          <w:sz w:val="24"/>
          <w:szCs w:val="24"/>
        </w:rPr>
        <w:t xml:space="preserve"> исходы»</w:t>
      </w:r>
    </w:p>
    <w:p w:rsidR="004B5D91" w:rsidRPr="004B5D91" w:rsidRDefault="004B5D91" w:rsidP="004B5D91">
      <w:pPr>
        <w:pStyle w:val="a7"/>
        <w:spacing w:line="240" w:lineRule="auto"/>
        <w:ind w:left="12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422B5" w:rsidRPr="004B5D91" w:rsidRDefault="002422B5" w:rsidP="004B5D91">
      <w:pPr>
        <w:pStyle w:val="a7"/>
        <w:spacing w:line="240" w:lineRule="auto"/>
        <w:ind w:left="12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422B5">
        <w:rPr>
          <w:rFonts w:ascii="Times New Roman" w:hAnsi="Times New Roman" w:cs="Times New Roman"/>
          <w:b/>
          <w:bCs/>
          <w:sz w:val="24"/>
          <w:szCs w:val="24"/>
        </w:rPr>
        <w:t>Статистическое оценивание</w:t>
      </w:r>
      <w:r w:rsidRPr="004B5D91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4B5D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(5 часов)</w:t>
      </w:r>
      <w:r w:rsidRPr="004B5D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B5D91">
        <w:rPr>
          <w:rFonts w:ascii="Times New Roman" w:hAnsi="Times New Roman" w:cs="Times New Roman"/>
          <w:bCs/>
          <w:i/>
          <w:sz w:val="24"/>
          <w:szCs w:val="24"/>
        </w:rPr>
        <w:t>Оценка вероятности события по его частоте Определение наиболее вероятного исхода случайного эксперимента. Понятие - маловероятного события. Защита проекта: «Сборник задач по теории вероятности (первый год обучения)». Повторение. Подведение итогов первого года обучения.</w:t>
      </w:r>
    </w:p>
    <w:p w:rsidR="001A7F00" w:rsidRPr="002422B5" w:rsidRDefault="001A7F00" w:rsidP="001A7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22B5">
        <w:rPr>
          <w:rFonts w:ascii="Times New Roman" w:hAnsi="Times New Roman" w:cs="Times New Roman"/>
          <w:sz w:val="24"/>
          <w:szCs w:val="24"/>
        </w:rPr>
        <w:br w:type="page"/>
      </w:r>
    </w:p>
    <w:p w:rsidR="001A7F00" w:rsidRDefault="001A7F00" w:rsidP="001A7F00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ЗНАНИЯМ, УМЕНИЯМ И </w:t>
      </w:r>
      <w:r w:rsidR="004B5D91">
        <w:rPr>
          <w:rFonts w:ascii="Times New Roman" w:hAnsi="Times New Roman" w:cs="Times New Roman"/>
          <w:b/>
          <w:sz w:val="24"/>
          <w:szCs w:val="24"/>
        </w:rPr>
        <w:t>НАВЫКАМ УЧАЩИХСЯ ПО ИТОГАМ ПЕРВОГО ГОДА ОБУЧЕНИЯ.</w:t>
      </w:r>
    </w:p>
    <w:p w:rsidR="004B5D91" w:rsidRPr="004D6743" w:rsidRDefault="004B5D91" w:rsidP="001A7F00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F00" w:rsidRDefault="001A7F00" w:rsidP="001A7F00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</w:t>
      </w:r>
      <w:r w:rsidR="00404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зучения астрономии ученик должен</w:t>
      </w:r>
    </w:p>
    <w:p w:rsidR="00404411" w:rsidRDefault="00404411" w:rsidP="001A7F00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F00" w:rsidRPr="004D6743" w:rsidRDefault="001A7F00" w:rsidP="001A7F00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F00" w:rsidRPr="004D6743" w:rsidRDefault="001A7F00" w:rsidP="001A7F00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43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950F24" w:rsidRDefault="001A7F00" w:rsidP="001A7F00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43">
        <w:rPr>
          <w:rFonts w:ascii="Times New Roman" w:hAnsi="Times New Roman" w:cs="Times New Roman"/>
          <w:sz w:val="24"/>
          <w:szCs w:val="24"/>
        </w:rPr>
        <w:t xml:space="preserve">предмет, </w:t>
      </w:r>
      <w:r w:rsidR="00950F24">
        <w:rPr>
          <w:rFonts w:ascii="Times New Roman" w:hAnsi="Times New Roman" w:cs="Times New Roman"/>
          <w:sz w:val="24"/>
          <w:szCs w:val="24"/>
        </w:rPr>
        <w:t>основные понятия</w:t>
      </w:r>
      <w:r w:rsidRPr="004D6743">
        <w:rPr>
          <w:rFonts w:ascii="Times New Roman" w:hAnsi="Times New Roman" w:cs="Times New Roman"/>
          <w:sz w:val="24"/>
          <w:szCs w:val="24"/>
        </w:rPr>
        <w:t xml:space="preserve"> </w:t>
      </w:r>
      <w:r w:rsidR="00950F24">
        <w:rPr>
          <w:rFonts w:ascii="Times New Roman" w:hAnsi="Times New Roman" w:cs="Times New Roman"/>
          <w:sz w:val="24"/>
          <w:szCs w:val="24"/>
        </w:rPr>
        <w:t>теории вероятности и математической статистики;</w:t>
      </w:r>
    </w:p>
    <w:p w:rsidR="00950F24" w:rsidRDefault="00950F24" w:rsidP="001A7F00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теорему сложения вероятностей</w:t>
      </w:r>
      <w:r w:rsidR="001A7F00" w:rsidRPr="004D6743">
        <w:rPr>
          <w:rFonts w:ascii="Times New Roman" w:hAnsi="Times New Roman" w:cs="Times New Roman"/>
          <w:sz w:val="24"/>
          <w:szCs w:val="24"/>
        </w:rPr>
        <w:t>;</w:t>
      </w:r>
    </w:p>
    <w:p w:rsidR="00950F24" w:rsidRDefault="00950F24" w:rsidP="001A7F00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теорему умножения вероятностей;</w:t>
      </w:r>
    </w:p>
    <w:p w:rsidR="00950F24" w:rsidRDefault="00950F24" w:rsidP="001A7F00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размаха выборки;</w:t>
      </w:r>
    </w:p>
    <w:p w:rsidR="00404411" w:rsidRDefault="00950F24" w:rsidP="001A7F00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моды выборки</w:t>
      </w:r>
      <w:r w:rsidR="00404411">
        <w:rPr>
          <w:rFonts w:ascii="Times New Roman" w:hAnsi="Times New Roman" w:cs="Times New Roman"/>
          <w:sz w:val="24"/>
          <w:szCs w:val="24"/>
        </w:rPr>
        <w:t>;</w:t>
      </w:r>
    </w:p>
    <w:p w:rsidR="00404411" w:rsidRDefault="00404411" w:rsidP="001A7F00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медианы выборки;</w:t>
      </w:r>
    </w:p>
    <w:p w:rsidR="001A7F00" w:rsidRDefault="00404411" w:rsidP="001A7F00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маловероятного события.</w:t>
      </w:r>
      <w:r w:rsidR="001A7F00" w:rsidRPr="004D6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F00" w:rsidRDefault="001A7F00" w:rsidP="001A7F00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F00" w:rsidRPr="004D6743" w:rsidRDefault="001A7F00" w:rsidP="001A7F00">
      <w:pPr>
        <w:pStyle w:val="a7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743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50F24" w:rsidRDefault="00950F24" w:rsidP="001A7F00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решать задачи</w:t>
      </w:r>
      <w:r w:rsidR="0040441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тему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</w:p>
    <w:p w:rsidR="00950F24" w:rsidRPr="00950F24" w:rsidRDefault="00950F24" w:rsidP="00950F24">
      <w:pPr>
        <w:pStyle w:val="a7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нахождение медианы выборки;</w:t>
      </w:r>
    </w:p>
    <w:p w:rsidR="00950F24" w:rsidRPr="00950F24" w:rsidRDefault="00950F24" w:rsidP="00950F24">
      <w:pPr>
        <w:pStyle w:val="a7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нахождение размаха и моды выборки;</w:t>
      </w:r>
    </w:p>
    <w:p w:rsidR="00950F24" w:rsidRPr="00950F24" w:rsidRDefault="00950F24" w:rsidP="00950F24">
      <w:pPr>
        <w:pStyle w:val="a7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нахождение частоты и вероятности случайного события;</w:t>
      </w:r>
    </w:p>
    <w:p w:rsidR="00950F24" w:rsidRPr="00950F24" w:rsidRDefault="00950F24" w:rsidP="00950F24">
      <w:pPr>
        <w:pStyle w:val="a7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использование теорем сложения и умножения вероятностей;</w:t>
      </w:r>
    </w:p>
    <w:p w:rsidR="00950F24" w:rsidRDefault="00950F24" w:rsidP="00950F24">
      <w:pPr>
        <w:pStyle w:val="a7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разновозможные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исходы</w:t>
      </w:r>
    </w:p>
    <w:p w:rsidR="001A7F00" w:rsidRPr="004D6743" w:rsidRDefault="001A7F00" w:rsidP="00404411">
      <w:pPr>
        <w:pStyle w:val="a7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A7F00" w:rsidRPr="004D6743" w:rsidRDefault="001A7F00" w:rsidP="001A7F00">
      <w:pPr>
        <w:pStyle w:val="a7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743">
        <w:rPr>
          <w:rFonts w:ascii="Times New Roman" w:hAnsi="Times New Roman" w:cs="Times New Roman"/>
          <w:b/>
          <w:i/>
          <w:sz w:val="24"/>
          <w:szCs w:val="24"/>
        </w:rPr>
        <w:t>находить</w:t>
      </w:r>
      <w:proofErr w:type="gramStart"/>
      <w:r w:rsidRPr="004D6743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950F24" w:rsidRDefault="001A7F00" w:rsidP="001A7F00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24">
        <w:rPr>
          <w:rFonts w:ascii="Times New Roman" w:hAnsi="Times New Roman" w:cs="Times New Roman"/>
          <w:sz w:val="24"/>
          <w:szCs w:val="24"/>
        </w:rPr>
        <w:t>в различных источниках (в том числе с использованием информационных и коммуникационных тех</w:t>
      </w:r>
      <w:r w:rsidR="00404411">
        <w:rPr>
          <w:rFonts w:ascii="Times New Roman" w:hAnsi="Times New Roman" w:cs="Times New Roman"/>
          <w:sz w:val="24"/>
          <w:szCs w:val="24"/>
        </w:rPr>
        <w:t>нологий) необходимую информацию.</w:t>
      </w:r>
    </w:p>
    <w:p w:rsidR="00404411" w:rsidRDefault="00404411" w:rsidP="00404411">
      <w:pPr>
        <w:pStyle w:val="a7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7F00" w:rsidRDefault="001A7F00" w:rsidP="001A7F00">
      <w:pPr>
        <w:pStyle w:val="a7"/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51A4">
        <w:rPr>
          <w:rFonts w:ascii="Times New Roman" w:hAnsi="Times New Roman" w:cs="Times New Roman"/>
          <w:b/>
          <w:i/>
          <w:sz w:val="24"/>
          <w:szCs w:val="24"/>
        </w:rPr>
        <w:t>использовать:</w:t>
      </w:r>
    </w:p>
    <w:p w:rsidR="001A7F00" w:rsidRPr="005C51A4" w:rsidRDefault="00950F24" w:rsidP="001A7F00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Диаграмма, таблицы и графики</w:t>
      </w:r>
      <w:r w:rsidR="001A7F00">
        <w:rPr>
          <w:rFonts w:ascii="Times New Roman" w:hAnsi="Times New Roman" w:cs="Times New Roman"/>
          <w:sz w:val="24"/>
          <w:szCs w:val="24"/>
        </w:rPr>
        <w:t>.</w:t>
      </w:r>
    </w:p>
    <w:p w:rsidR="001A7F00" w:rsidRDefault="001A7F00" w:rsidP="001A7F00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A7F00" w:rsidRPr="004D6743" w:rsidRDefault="001A7F00" w:rsidP="001A7F00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A7F00" w:rsidRPr="004D6743" w:rsidRDefault="001A7F00" w:rsidP="001A7F00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F00" w:rsidRPr="004D6743" w:rsidRDefault="001A7F00" w:rsidP="001A7F00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F00" w:rsidRDefault="001A7F00" w:rsidP="001A7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7F00" w:rsidRPr="007B631B" w:rsidRDefault="001A7F00" w:rsidP="001A7F00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F00" w:rsidRDefault="001A7F00" w:rsidP="001A7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C10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1A7F00" w:rsidRPr="00502C10" w:rsidRDefault="001A7F00" w:rsidP="001A7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D91" w:rsidRPr="004B5D91" w:rsidRDefault="004B5D91" w:rsidP="004B5D91">
      <w:pPr>
        <w:pStyle w:val="a7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5D91">
        <w:rPr>
          <w:rFonts w:ascii="Times New Roman" w:hAnsi="Times New Roman" w:cs="Times New Roman"/>
          <w:sz w:val="24"/>
          <w:szCs w:val="24"/>
        </w:rPr>
        <w:t xml:space="preserve">Мордкович А.Г., Семенов П.В. События. Вероятность. Статистика: Дополнительные материалы к курсу алгебры для 7 – 9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>, 2002. (к учебникам А.Г. Мордковича)</w:t>
      </w:r>
    </w:p>
    <w:p w:rsidR="004B5D91" w:rsidRPr="004B5D91" w:rsidRDefault="004B5D91" w:rsidP="004B5D91">
      <w:pPr>
        <w:pStyle w:val="a7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5D91">
        <w:rPr>
          <w:rFonts w:ascii="Times New Roman" w:hAnsi="Times New Roman" w:cs="Times New Roman"/>
          <w:sz w:val="24"/>
          <w:szCs w:val="24"/>
        </w:rPr>
        <w:t xml:space="preserve">Ткачева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М.В.,Федорова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 xml:space="preserve"> Н.Е. Алгебра, 7 – 9: Элементы статистики и вероятность. – М.: Просвещение, 2003. (к учебникам А.Ш. Алимова и др.)</w:t>
      </w:r>
    </w:p>
    <w:p w:rsidR="004B5D91" w:rsidRPr="006638E1" w:rsidRDefault="004B5D91" w:rsidP="004B5D91">
      <w:pPr>
        <w:pStyle w:val="a7"/>
        <w:numPr>
          <w:ilvl w:val="0"/>
          <w:numId w:val="18"/>
        </w:numPr>
        <w:spacing w:before="240" w:after="0" w:line="360" w:lineRule="auto"/>
        <w:ind w:left="714" w:hanging="357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Бунимович</w:t>
      </w:r>
      <w:proofErr w:type="spell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Б. А., Булычев В. А. Вероятность и статистика. 5—9 классы: Пособие для </w:t>
      </w:r>
      <w:proofErr w:type="spell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. учеб</w:t>
      </w:r>
      <w:proofErr w:type="gram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аведений. – М.: Дрофа, 2002. — 160 с: ил.</w:t>
      </w:r>
    </w:p>
    <w:p w:rsidR="004B5D91" w:rsidRPr="006638E1" w:rsidRDefault="004B5D91" w:rsidP="004B5D91">
      <w:pPr>
        <w:pStyle w:val="a7"/>
        <w:numPr>
          <w:ilvl w:val="0"/>
          <w:numId w:val="18"/>
        </w:numPr>
        <w:spacing w:before="240"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38E1">
        <w:rPr>
          <w:rFonts w:ascii="Times New Roman" w:hAnsi="Times New Roman" w:cs="Times New Roman"/>
          <w:sz w:val="24"/>
          <w:szCs w:val="24"/>
        </w:rPr>
        <w:t>Вероятность в задачах для школьников М.: Просвещение. 1996 г.</w:t>
      </w:r>
    </w:p>
    <w:p w:rsidR="004B5D91" w:rsidRPr="006638E1" w:rsidRDefault="004B5D91" w:rsidP="004B5D91">
      <w:pPr>
        <w:pStyle w:val="a9"/>
        <w:numPr>
          <w:ilvl w:val="0"/>
          <w:numId w:val="18"/>
        </w:numPr>
        <w:spacing w:before="240" w:beforeAutospacing="0" w:after="0" w:afterAutospacing="0" w:line="360" w:lineRule="auto"/>
        <w:ind w:left="714" w:hanging="357"/>
        <w:contextualSpacing/>
      </w:pPr>
      <w:r w:rsidRPr="006638E1">
        <w:t>Кочетков Е.С. Теория вероятностей и математическая статистика М: Форум-ИНФРА. – М.: 2003 г.</w:t>
      </w:r>
    </w:p>
    <w:p w:rsidR="004B5D91" w:rsidRPr="006638E1" w:rsidRDefault="004B5D91" w:rsidP="004B5D91">
      <w:pPr>
        <w:pStyle w:val="a9"/>
        <w:numPr>
          <w:ilvl w:val="0"/>
          <w:numId w:val="18"/>
        </w:numPr>
        <w:spacing w:before="240" w:beforeAutospacing="0" w:after="0" w:afterAutospacing="0" w:line="360" w:lineRule="auto"/>
        <w:ind w:left="714" w:hanging="357"/>
        <w:contextualSpacing/>
      </w:pPr>
      <w:r w:rsidRPr="006638E1">
        <w:t xml:space="preserve">Макарычев Ю.Н. Элементы статистики и теории вероятностей. М.: Просвещение. 2003 г. </w:t>
      </w:r>
    </w:p>
    <w:p w:rsidR="004B5D91" w:rsidRPr="004B5D91" w:rsidRDefault="004B5D91" w:rsidP="004B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F00" w:rsidRPr="00175051" w:rsidRDefault="001A7F00" w:rsidP="001A7F00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7F00" w:rsidRDefault="001A7F00" w:rsidP="001A7F00">
      <w:pPr>
        <w:pStyle w:val="a7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сайтов в и</w:t>
      </w:r>
      <w:r w:rsidRPr="00E90811">
        <w:rPr>
          <w:rFonts w:ascii="Times New Roman" w:hAnsi="Times New Roman" w:cs="Times New Roman"/>
          <w:b/>
          <w:bCs/>
          <w:sz w:val="24"/>
          <w:szCs w:val="24"/>
        </w:rPr>
        <w:t>нтернете:</w:t>
      </w:r>
    </w:p>
    <w:p w:rsidR="001A7F00" w:rsidRDefault="001A7F00" w:rsidP="001A7F00">
      <w:pPr>
        <w:pStyle w:val="a7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7F00" w:rsidRPr="0039510F" w:rsidRDefault="00067A93" w:rsidP="001A7F00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1A7F00" w:rsidRPr="001B4132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http://festival.1september.ru/-</w:t>
        </w:r>
      </w:hyperlink>
      <w:r w:rsidR="001A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F00">
        <w:rPr>
          <w:rFonts w:ascii="Times New Roman" w:hAnsi="Times New Roman" w:cs="Times New Roman"/>
          <w:bCs/>
          <w:sz w:val="24"/>
          <w:szCs w:val="24"/>
        </w:rPr>
        <w:t>фестиваль педагогических идей «Открытый урок»;</w:t>
      </w:r>
    </w:p>
    <w:p w:rsidR="0039510F" w:rsidRDefault="00067A93" w:rsidP="001A7F00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39510F" w:rsidRPr="00D374F0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http://www.it-n.ru/</w:t>
        </w:r>
      </w:hyperlink>
      <w:r w:rsidR="0039510F"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="0039510F" w:rsidRPr="0039510F">
        <w:rPr>
          <w:rFonts w:ascii="Times New Roman" w:hAnsi="Times New Roman" w:cs="Times New Roman"/>
          <w:bCs/>
          <w:sz w:val="24"/>
          <w:szCs w:val="24"/>
        </w:rPr>
        <w:t>Сеть творческих учителей</w:t>
      </w:r>
    </w:p>
    <w:p w:rsidR="0039510F" w:rsidRDefault="003951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9510F" w:rsidRPr="001421B8" w:rsidRDefault="0039510F" w:rsidP="0039510F">
      <w:pPr>
        <w:pStyle w:val="a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21B8">
        <w:rPr>
          <w:rFonts w:ascii="Times New Roman" w:hAnsi="Times New Roman"/>
          <w:b/>
          <w:sz w:val="24"/>
          <w:szCs w:val="24"/>
        </w:rPr>
        <w:lastRenderedPageBreak/>
        <w:t>1. Перечень учебно-методического обеспечения:</w:t>
      </w:r>
    </w:p>
    <w:p w:rsidR="0039510F" w:rsidRPr="001421B8" w:rsidRDefault="0039510F" w:rsidP="0039510F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39510F" w:rsidRDefault="0039510F" w:rsidP="0039510F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21B8">
        <w:rPr>
          <w:rFonts w:ascii="Times New Roman" w:hAnsi="Times New Roman"/>
          <w:b/>
          <w:sz w:val="24"/>
          <w:szCs w:val="24"/>
        </w:rPr>
        <w:t>А) методические и учебные пособия:</w:t>
      </w:r>
    </w:p>
    <w:p w:rsidR="0039510F" w:rsidRPr="004B5D91" w:rsidRDefault="0039510F" w:rsidP="00AD742A">
      <w:pPr>
        <w:pStyle w:val="a7"/>
        <w:numPr>
          <w:ilvl w:val="0"/>
          <w:numId w:val="2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B5D91">
        <w:rPr>
          <w:rFonts w:ascii="Times New Roman" w:hAnsi="Times New Roman" w:cs="Times New Roman"/>
          <w:sz w:val="24"/>
          <w:szCs w:val="24"/>
        </w:rPr>
        <w:t xml:space="preserve">Мордкович А.Г., Семенов П.В. События. Вероятность. Статистика: Дополнительные материалы к курсу алгебры для 7 – 9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>, 2002. (к учебникам А.Г. Мордковича)</w:t>
      </w:r>
    </w:p>
    <w:p w:rsidR="0039510F" w:rsidRPr="004B5D91" w:rsidRDefault="0039510F" w:rsidP="00AD742A">
      <w:pPr>
        <w:pStyle w:val="a7"/>
        <w:numPr>
          <w:ilvl w:val="0"/>
          <w:numId w:val="24"/>
        </w:numPr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5D91">
        <w:rPr>
          <w:rFonts w:ascii="Times New Roman" w:hAnsi="Times New Roman" w:cs="Times New Roman"/>
          <w:sz w:val="24"/>
          <w:szCs w:val="24"/>
        </w:rPr>
        <w:t xml:space="preserve">Ткачева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М.В.,Федорова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 xml:space="preserve"> Н.Е. Алгебра, 7 – 9: Элементы статистики и вероятность. – М.: Просвещение, 2003. (к учебникам А.Ш. Алимова и др.)</w:t>
      </w:r>
    </w:p>
    <w:p w:rsidR="00AD742A" w:rsidRPr="00AD742A" w:rsidRDefault="0039510F" w:rsidP="00AD742A">
      <w:pPr>
        <w:pStyle w:val="a7"/>
        <w:numPr>
          <w:ilvl w:val="0"/>
          <w:numId w:val="24"/>
        </w:numPr>
        <w:spacing w:before="240" w:after="0" w:line="240" w:lineRule="auto"/>
        <w:ind w:left="714" w:hanging="357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Бунимович</w:t>
      </w:r>
      <w:proofErr w:type="spell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Б. А., Булычев В. А. Вероятность и статистика. 5—9 классы: Пособие для </w:t>
      </w:r>
      <w:proofErr w:type="spell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. учеб</w:t>
      </w:r>
      <w:proofErr w:type="gram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аведений.</w:t>
      </w:r>
      <w:r w:rsidR="00AD742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– М.: Дрофа, 2002. — 160 с: ил</w:t>
      </w:r>
    </w:p>
    <w:p w:rsidR="0039510F" w:rsidRPr="006638E1" w:rsidRDefault="0039510F" w:rsidP="00AD742A">
      <w:pPr>
        <w:pStyle w:val="a7"/>
        <w:numPr>
          <w:ilvl w:val="0"/>
          <w:numId w:val="24"/>
        </w:numPr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38E1">
        <w:rPr>
          <w:rFonts w:ascii="Times New Roman" w:hAnsi="Times New Roman" w:cs="Times New Roman"/>
          <w:sz w:val="24"/>
          <w:szCs w:val="24"/>
        </w:rPr>
        <w:t>Вероятность в задачах для школьников М.: Просвещение. 1996 г.</w:t>
      </w:r>
    </w:p>
    <w:p w:rsidR="0039510F" w:rsidRPr="006638E1" w:rsidRDefault="0039510F" w:rsidP="00AD742A">
      <w:pPr>
        <w:pStyle w:val="a9"/>
        <w:numPr>
          <w:ilvl w:val="0"/>
          <w:numId w:val="24"/>
        </w:numPr>
        <w:spacing w:before="240" w:beforeAutospacing="0" w:after="0" w:afterAutospacing="0"/>
        <w:ind w:left="714" w:hanging="357"/>
        <w:contextualSpacing/>
      </w:pPr>
      <w:r w:rsidRPr="006638E1">
        <w:t>Кочетков Е.С. Теория вероятностей и математическая статистика М: Форум-ИНФРА. – М.: 2003 г.</w:t>
      </w:r>
    </w:p>
    <w:p w:rsidR="0039510F" w:rsidRDefault="0039510F" w:rsidP="00AD742A">
      <w:pPr>
        <w:pStyle w:val="a9"/>
        <w:numPr>
          <w:ilvl w:val="0"/>
          <w:numId w:val="24"/>
        </w:numPr>
        <w:spacing w:before="240" w:beforeAutospacing="0" w:after="0" w:afterAutospacing="0"/>
        <w:ind w:left="714" w:hanging="357"/>
        <w:contextualSpacing/>
      </w:pPr>
      <w:r w:rsidRPr="006638E1">
        <w:t xml:space="preserve">Макарычев Ю.Н. Элементы статистики и теории вероятностей. М.: Просвещение. 2003 г. </w:t>
      </w:r>
    </w:p>
    <w:p w:rsidR="00AD742A" w:rsidRPr="00AD742A" w:rsidRDefault="00AD742A" w:rsidP="00AD742A">
      <w:pPr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D742A">
        <w:rPr>
          <w:rFonts w:ascii="Times New Roman" w:hAnsi="Times New Roman" w:cs="Times New Roman"/>
          <w:sz w:val="24"/>
          <w:szCs w:val="24"/>
        </w:rPr>
        <w:t xml:space="preserve">Макарычев Ю.Н., </w:t>
      </w:r>
      <w:proofErr w:type="spellStart"/>
      <w:r w:rsidRPr="00AD742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AD742A">
        <w:rPr>
          <w:rFonts w:ascii="Times New Roman" w:hAnsi="Times New Roman" w:cs="Times New Roman"/>
          <w:sz w:val="24"/>
          <w:szCs w:val="24"/>
        </w:rPr>
        <w:t xml:space="preserve"> Н.Г. Алгебра. Элементы статистики и теории вероятностей. – М.: Просвещение, 2006.</w:t>
      </w:r>
    </w:p>
    <w:p w:rsidR="00AD742A" w:rsidRPr="00AD742A" w:rsidRDefault="00AD742A" w:rsidP="00AD742A">
      <w:pPr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D742A">
        <w:rPr>
          <w:rFonts w:ascii="Times New Roman" w:hAnsi="Times New Roman" w:cs="Times New Roman"/>
          <w:sz w:val="24"/>
          <w:szCs w:val="24"/>
        </w:rPr>
        <w:t>Палий И.А. Введение в теорию вероятностей. – М.: Высшая школа, 2005.</w:t>
      </w:r>
    </w:p>
    <w:p w:rsidR="00AD742A" w:rsidRPr="00AD742A" w:rsidRDefault="00AD742A" w:rsidP="00AD742A">
      <w:pPr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D742A">
        <w:rPr>
          <w:rFonts w:ascii="Times New Roman" w:hAnsi="Times New Roman" w:cs="Times New Roman"/>
          <w:sz w:val="24"/>
          <w:szCs w:val="24"/>
        </w:rPr>
        <w:t>Письменный Д.Т. Конспект лекций по теории вероятностей, математической статистике и случайным процессам. – М.: Айрис пресс, 2006.</w:t>
      </w:r>
    </w:p>
    <w:p w:rsidR="00AD742A" w:rsidRPr="006638E1" w:rsidRDefault="00AD742A" w:rsidP="00AD742A">
      <w:pPr>
        <w:pStyle w:val="a9"/>
        <w:spacing w:before="240" w:beforeAutospacing="0" w:after="0" w:afterAutospacing="0"/>
        <w:ind w:left="714"/>
        <w:contextualSpacing/>
      </w:pPr>
    </w:p>
    <w:p w:rsidR="0039510F" w:rsidRPr="001421B8" w:rsidRDefault="0039510F" w:rsidP="0039510F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510F" w:rsidRPr="001421B8" w:rsidRDefault="0039510F" w:rsidP="0039510F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39510F" w:rsidRPr="001619C0" w:rsidRDefault="0039510F" w:rsidP="0039510F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9C0"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b/>
          <w:sz w:val="24"/>
          <w:szCs w:val="24"/>
        </w:rPr>
        <w:t>а</w:t>
      </w:r>
      <w:r w:rsidRPr="001619C0">
        <w:rPr>
          <w:rFonts w:ascii="Times New Roman" w:hAnsi="Times New Roman"/>
          <w:b/>
          <w:sz w:val="24"/>
          <w:szCs w:val="24"/>
        </w:rPr>
        <w:t>дреса сайтов в Интернете:</w:t>
      </w:r>
    </w:p>
    <w:p w:rsidR="0039510F" w:rsidRPr="001619C0" w:rsidRDefault="00067A93" w:rsidP="0039510F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39510F" w:rsidRPr="001619C0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http://festival.1september.ru/-</w:t>
        </w:r>
      </w:hyperlink>
      <w:r w:rsidR="0039510F" w:rsidRPr="00161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510F" w:rsidRPr="001619C0">
        <w:rPr>
          <w:rFonts w:ascii="Times New Roman" w:hAnsi="Times New Roman" w:cs="Times New Roman"/>
          <w:bCs/>
          <w:sz w:val="24"/>
          <w:szCs w:val="24"/>
        </w:rPr>
        <w:t>фестиваль педагогических идей «Открытый урок»;</w:t>
      </w:r>
    </w:p>
    <w:p w:rsidR="0039510F" w:rsidRPr="001421B8" w:rsidRDefault="0039510F" w:rsidP="0039510F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39510F" w:rsidRPr="001619C0" w:rsidRDefault="0039510F" w:rsidP="0039510F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9C0">
        <w:rPr>
          <w:rFonts w:ascii="Times New Roman" w:hAnsi="Times New Roman"/>
          <w:b/>
          <w:sz w:val="24"/>
          <w:szCs w:val="24"/>
        </w:rPr>
        <w:t>В) компьютерные программы:</w:t>
      </w:r>
    </w:p>
    <w:p w:rsidR="0039510F" w:rsidRPr="001619C0" w:rsidRDefault="0039510F" w:rsidP="0039510F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619C0">
        <w:rPr>
          <w:rFonts w:ascii="Times New Roman" w:hAnsi="Times New Roman"/>
          <w:sz w:val="24"/>
          <w:szCs w:val="24"/>
          <w:lang w:val="en-US"/>
        </w:rPr>
        <w:t>skype;</w:t>
      </w:r>
    </w:p>
    <w:p w:rsidR="0039510F" w:rsidRPr="001619C0" w:rsidRDefault="0039510F" w:rsidP="0039510F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421B8">
        <w:rPr>
          <w:rFonts w:ascii="Times New Roman" w:hAnsi="Times New Roman"/>
          <w:sz w:val="24"/>
          <w:szCs w:val="24"/>
        </w:rPr>
        <w:t>текст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421B8">
        <w:rPr>
          <w:rFonts w:ascii="Times New Roman" w:hAnsi="Times New Roman"/>
          <w:sz w:val="24"/>
          <w:szCs w:val="24"/>
        </w:rPr>
        <w:t>блокнот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619C0">
        <w:rPr>
          <w:rFonts w:ascii="Times New Roman" w:hAnsi="Times New Roman"/>
          <w:sz w:val="24"/>
          <w:szCs w:val="24"/>
          <w:lang w:val="en-US"/>
        </w:rPr>
        <w:t>AcrobatReader</w:t>
      </w:r>
      <w:proofErr w:type="spellEnd"/>
      <w:r w:rsidRPr="001619C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619C0">
        <w:rPr>
          <w:rFonts w:ascii="Times New Roman" w:hAnsi="Times New Roman"/>
          <w:sz w:val="24"/>
          <w:szCs w:val="24"/>
          <w:lang w:val="en-US"/>
        </w:rPr>
        <w:t>DjVu</w:t>
      </w:r>
      <w:proofErr w:type="spellEnd"/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</w:rPr>
        <w:t>и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MS Word;</w:t>
      </w:r>
    </w:p>
    <w:p w:rsidR="0039510F" w:rsidRPr="001421B8" w:rsidRDefault="0039510F" w:rsidP="0039510F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21B8">
        <w:rPr>
          <w:rFonts w:ascii="Times New Roman" w:hAnsi="Times New Roman"/>
          <w:sz w:val="24"/>
          <w:szCs w:val="24"/>
        </w:rPr>
        <w:t xml:space="preserve">графические редакторы: </w:t>
      </w:r>
      <w:proofErr w:type="spellStart"/>
      <w:r w:rsidRPr="001421B8">
        <w:rPr>
          <w:rFonts w:ascii="Times New Roman" w:hAnsi="Times New Roman"/>
          <w:sz w:val="24"/>
          <w:szCs w:val="24"/>
        </w:rPr>
        <w:t>Paint</w:t>
      </w:r>
      <w:proofErr w:type="spellEnd"/>
      <w:r w:rsidRPr="001421B8">
        <w:rPr>
          <w:rFonts w:ascii="Times New Roman" w:hAnsi="Times New Roman"/>
          <w:sz w:val="24"/>
          <w:szCs w:val="24"/>
        </w:rPr>
        <w:t>;</w:t>
      </w:r>
    </w:p>
    <w:p w:rsidR="0039510F" w:rsidRDefault="0039510F" w:rsidP="0039510F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21B8">
        <w:rPr>
          <w:rFonts w:ascii="Times New Roman" w:hAnsi="Times New Roman"/>
          <w:sz w:val="24"/>
          <w:szCs w:val="24"/>
        </w:rPr>
        <w:t xml:space="preserve">презентации - MS </w:t>
      </w:r>
      <w:proofErr w:type="spellStart"/>
      <w:r w:rsidRPr="001421B8">
        <w:rPr>
          <w:rFonts w:ascii="Times New Roman" w:hAnsi="Times New Roman"/>
          <w:sz w:val="24"/>
          <w:szCs w:val="24"/>
        </w:rPr>
        <w:t>PowerPoint</w:t>
      </w:r>
      <w:proofErr w:type="spellEnd"/>
      <w:r w:rsidRPr="001421B8">
        <w:rPr>
          <w:rFonts w:ascii="Times New Roman" w:hAnsi="Times New Roman"/>
          <w:sz w:val="24"/>
          <w:szCs w:val="24"/>
        </w:rPr>
        <w:t>;</w:t>
      </w:r>
    </w:p>
    <w:p w:rsidR="0039510F" w:rsidRPr="001619C0" w:rsidRDefault="0039510F" w:rsidP="0039510F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421B8">
        <w:rPr>
          <w:rFonts w:ascii="Times New Roman" w:hAnsi="Times New Roman"/>
          <w:sz w:val="24"/>
          <w:szCs w:val="24"/>
        </w:rPr>
        <w:t>аудио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</w:rPr>
        <w:t>и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</w:rPr>
        <w:t>видео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421B8">
        <w:rPr>
          <w:rFonts w:ascii="Times New Roman" w:hAnsi="Times New Roman"/>
          <w:sz w:val="24"/>
          <w:szCs w:val="24"/>
          <w:lang w:val="en-US"/>
        </w:rPr>
        <w:t>Windows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  <w:lang w:val="en-US"/>
        </w:rPr>
        <w:t>Media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  <w:lang w:val="en-US"/>
        </w:rPr>
        <w:t>Player</w:t>
      </w:r>
      <w:r w:rsidRPr="001619C0">
        <w:rPr>
          <w:rFonts w:ascii="Times New Roman" w:hAnsi="Times New Roman"/>
          <w:sz w:val="24"/>
          <w:szCs w:val="24"/>
          <w:lang w:val="en-US"/>
        </w:rPr>
        <w:t>;</w:t>
      </w:r>
    </w:p>
    <w:p w:rsidR="0039510F" w:rsidRPr="001421B8" w:rsidRDefault="0039510F" w:rsidP="0039510F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1B8">
        <w:rPr>
          <w:rFonts w:ascii="Times New Roman" w:hAnsi="Times New Roman"/>
          <w:sz w:val="24"/>
          <w:szCs w:val="24"/>
        </w:rPr>
        <w:t>Adobe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1B8">
        <w:rPr>
          <w:rFonts w:ascii="Times New Roman" w:hAnsi="Times New Roman"/>
          <w:sz w:val="24"/>
          <w:szCs w:val="24"/>
        </w:rPr>
        <w:t>FlashPlayer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; </w:t>
      </w:r>
    </w:p>
    <w:p w:rsidR="0039510F" w:rsidRDefault="0039510F" w:rsidP="0039510F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21B8">
        <w:rPr>
          <w:rFonts w:ascii="Times New Roman" w:hAnsi="Times New Roman"/>
          <w:sz w:val="24"/>
          <w:szCs w:val="24"/>
        </w:rPr>
        <w:t xml:space="preserve">Почтовые программы, </w:t>
      </w:r>
      <w:proofErr w:type="spellStart"/>
      <w:r w:rsidRPr="001421B8">
        <w:rPr>
          <w:rFonts w:ascii="Times New Roman" w:hAnsi="Times New Roman"/>
          <w:sz w:val="24"/>
          <w:szCs w:val="24"/>
        </w:rPr>
        <w:t>web-броузеры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 и плагины, </w:t>
      </w:r>
      <w:proofErr w:type="spellStart"/>
      <w:r w:rsidRPr="001421B8">
        <w:rPr>
          <w:rFonts w:ascii="Times New Roman" w:hAnsi="Times New Roman"/>
          <w:sz w:val="24"/>
          <w:szCs w:val="24"/>
        </w:rPr>
        <w:t>Web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 2.0, сервисы и </w:t>
      </w:r>
      <w:proofErr w:type="spellStart"/>
      <w:r w:rsidRPr="001421B8">
        <w:rPr>
          <w:rFonts w:ascii="Times New Roman" w:hAnsi="Times New Roman"/>
          <w:sz w:val="24"/>
          <w:szCs w:val="24"/>
        </w:rPr>
        <w:t>виджеты</w:t>
      </w:r>
      <w:proofErr w:type="spellEnd"/>
      <w:r w:rsidRPr="001421B8">
        <w:rPr>
          <w:rFonts w:ascii="Times New Roman" w:hAnsi="Times New Roman"/>
          <w:sz w:val="24"/>
          <w:szCs w:val="24"/>
        </w:rPr>
        <w:t>.</w:t>
      </w:r>
    </w:p>
    <w:p w:rsidR="0039510F" w:rsidRDefault="0039510F" w:rsidP="0039510F">
      <w:pPr>
        <w:pStyle w:val="ab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9510F" w:rsidRDefault="0039510F" w:rsidP="0039510F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9C0">
        <w:rPr>
          <w:rFonts w:ascii="Times New Roman" w:hAnsi="Times New Roman"/>
          <w:b/>
          <w:sz w:val="24"/>
          <w:szCs w:val="24"/>
        </w:rPr>
        <w:t xml:space="preserve">Г) </w:t>
      </w:r>
      <w:proofErr w:type="spellStart"/>
      <w:r w:rsidRPr="001619C0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1619C0">
        <w:rPr>
          <w:rFonts w:ascii="Times New Roman" w:hAnsi="Times New Roman"/>
          <w:b/>
          <w:sz w:val="24"/>
          <w:szCs w:val="24"/>
        </w:rPr>
        <w:t xml:space="preserve"> – методическое оборудование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9510F" w:rsidRPr="001619C0" w:rsidRDefault="0039510F" w:rsidP="0039510F">
      <w:pPr>
        <w:pStyle w:val="ab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619C0">
        <w:rPr>
          <w:rFonts w:ascii="Times New Roman" w:hAnsi="Times New Roman"/>
          <w:sz w:val="24"/>
          <w:szCs w:val="24"/>
        </w:rPr>
        <w:t>Диск «</w:t>
      </w:r>
      <w:r>
        <w:rPr>
          <w:rFonts w:ascii="Times New Roman" w:hAnsi="Times New Roman"/>
          <w:sz w:val="24"/>
          <w:szCs w:val="24"/>
        </w:rPr>
        <w:t>Комбинаторика и теория вероятности</w:t>
      </w:r>
      <w:r w:rsidRPr="001619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5-9 классы</w:t>
      </w:r>
    </w:p>
    <w:p w:rsidR="0039510F" w:rsidRDefault="0039510F" w:rsidP="003951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7F00" w:rsidRDefault="001A7F00">
      <w:pPr>
        <w:rPr>
          <w:rFonts w:ascii="Times New Roman" w:hAnsi="Times New Roman" w:cs="Times New Roman"/>
          <w:b/>
          <w:sz w:val="24"/>
          <w:szCs w:val="24"/>
        </w:rPr>
        <w:sectPr w:rsidR="001A7F00" w:rsidSect="001A7F00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1A7F00" w:rsidRDefault="001A7F00">
      <w:pPr>
        <w:rPr>
          <w:rFonts w:ascii="Times New Roman" w:hAnsi="Times New Roman" w:cs="Times New Roman"/>
          <w:b/>
          <w:sz w:val="24"/>
          <w:szCs w:val="24"/>
        </w:rPr>
      </w:pPr>
    </w:p>
    <w:p w:rsidR="004C4460" w:rsidRDefault="006E3596" w:rsidP="00A33E44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Первый год обучения (35 часов)</w:t>
      </w:r>
    </w:p>
    <w:tbl>
      <w:tblPr>
        <w:tblpPr w:leftFromText="180" w:rightFromText="180" w:vertAnchor="page" w:horzAnchor="margin" w:tblpXSpec="center" w:tblpY="2611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1204"/>
        <w:gridCol w:w="6296"/>
        <w:gridCol w:w="1926"/>
        <w:gridCol w:w="1811"/>
      </w:tblGrid>
      <w:tr w:rsidR="00470B99" w:rsidRPr="00EE62BB" w:rsidTr="00470B99">
        <w:trPr>
          <w:trHeight w:val="435"/>
        </w:trPr>
        <w:tc>
          <w:tcPr>
            <w:tcW w:w="1204" w:type="dxa"/>
            <w:vMerge w:val="restart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4" w:type="dxa"/>
            <w:vMerge w:val="restart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96" w:type="dxa"/>
            <w:vMerge w:val="restart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</w:t>
            </w:r>
          </w:p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тем занятий</w:t>
            </w:r>
          </w:p>
        </w:tc>
        <w:tc>
          <w:tcPr>
            <w:tcW w:w="1926" w:type="dxa"/>
            <w:vMerge w:val="restart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1" w:type="dxa"/>
          </w:tcPr>
          <w:p w:rsidR="00470B99" w:rsidRPr="009F4740" w:rsidRDefault="00470B99" w:rsidP="009518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4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470B99" w:rsidRPr="00EE62BB" w:rsidTr="00470B99">
        <w:trPr>
          <w:trHeight w:val="378"/>
        </w:trPr>
        <w:tc>
          <w:tcPr>
            <w:tcW w:w="1204" w:type="dxa"/>
            <w:vMerge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Merge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70B99" w:rsidRPr="009F4740" w:rsidRDefault="00470B99" w:rsidP="009518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40">
              <w:rPr>
                <w:rFonts w:ascii="Times New Roman" w:hAnsi="Times New Roman"/>
                <w:sz w:val="24"/>
                <w:szCs w:val="24"/>
              </w:rPr>
              <w:t>Лабораторные  (практические) работы</w:t>
            </w: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E62B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I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1.1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Предмет теории вероятности.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Введение понятия случайного события.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Природа и механизм возникновения случайных событий.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информации: диаграммы, таблицы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характеристики.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«Нахождение среднего арифметического»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Понятие размаха выборки.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Понятие моды выборки.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Понятие медианы выборки.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«Нахождение медианы выборки»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F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«Нахождение размаха и моды выборки»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Default="00470B99" w:rsidP="0039510F">
            <w:pPr>
              <w:jc w:val="center"/>
            </w:pPr>
            <w:r w:rsidRPr="009D40F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Составление задач: «Нахождение размаха и моды выборки»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Применение в повседневной жизни статистических характеристик.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Обобщение темы: «Статистические характеристики»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Частота случайного события.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 Частота и вероятность случайного события »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Составление задач: « Частота и вероятность случайного события »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>Теорема сложения вероятностей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Теорема сложения вероятностей и следствия из нее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теоремы сложения.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Независимость событий.</w:t>
            </w:r>
          </w:p>
          <w:p w:rsidR="00470B99" w:rsidRPr="002E6FD3" w:rsidRDefault="00470B99" w:rsidP="0039510F">
            <w:pPr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Теорема умножений вероятностей</w:t>
            </w:r>
            <w:r w:rsidRPr="00EE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Введение понятия независимость событий.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Теорема умножения вероятностей.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Составление задач: « Теорема умножений вероятностей</w:t>
            </w:r>
            <w:proofErr w:type="gramStart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Обобщение темы: « Теорема умножений вероятностей»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Опыты с конечным числом </w:t>
            </w:r>
            <w:proofErr w:type="spellStart"/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разновозможных</w:t>
            </w:r>
            <w:proofErr w:type="spellEnd"/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исходов.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pStyle w:val="a9"/>
              <w:spacing w:after="0" w:afterAutospacing="0" w:line="360" w:lineRule="auto"/>
              <w:jc w:val="center"/>
            </w:pPr>
            <w:r w:rsidRPr="00EE62BB">
              <w:t>Бросание</w:t>
            </w:r>
            <w:r>
              <w:t xml:space="preserve"> симметричной однородной монеты.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pStyle w:val="a9"/>
              <w:spacing w:after="0" w:afterAutospacing="0" w:line="360" w:lineRule="auto"/>
              <w:jc w:val="center"/>
            </w:pPr>
            <w:r w:rsidRPr="00EE62BB">
              <w:t>Бросание симметричног</w:t>
            </w:r>
            <w:r>
              <w:t>о однородного игрального кубика.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pStyle w:val="a9"/>
              <w:spacing w:after="0" w:afterAutospacing="0" w:line="360" w:lineRule="auto"/>
              <w:jc w:val="center"/>
            </w:pPr>
            <w:r w:rsidRPr="00EE62BB">
              <w:t>Бросание дву</w:t>
            </w:r>
            <w:r>
              <w:t>х однородных симметричных монет.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pStyle w:val="a9"/>
              <w:spacing w:after="0" w:afterAutospacing="0" w:line="360" w:lineRule="auto"/>
              <w:jc w:val="center"/>
            </w:pPr>
            <w:r w:rsidRPr="00EE62BB">
              <w:t>Бросание двух игральных симметричных однородных кубиков.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тему:</w:t>
            </w:r>
          </w:p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Разновозможные</w:t>
            </w:r>
            <w:proofErr w:type="spellEnd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 xml:space="preserve"> исходы</w:t>
            </w:r>
            <w:proofErr w:type="gramStart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темы: « </w:t>
            </w:r>
            <w:proofErr w:type="spellStart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Разновозможные</w:t>
            </w:r>
            <w:proofErr w:type="spellEnd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 xml:space="preserve"> исходы»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6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Статистическое оценивание.</w:t>
            </w:r>
          </w:p>
        </w:tc>
        <w:tc>
          <w:tcPr>
            <w:tcW w:w="1926" w:type="dxa"/>
            <w:vAlign w:val="center"/>
          </w:tcPr>
          <w:p w:rsidR="00470B99" w:rsidRPr="001A7F00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F00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Оценка вероятности события по его частоте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вероятного исхода случайного эксперимента.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Понятие - маловероятного события.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проекта: «Сборник задач по теории вероятности (первый год обучения) »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334"/>
        </w:trPr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04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Повторение. Подведение итогов первого года обучения.</w:t>
            </w:r>
          </w:p>
        </w:tc>
        <w:tc>
          <w:tcPr>
            <w:tcW w:w="1926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70B99" w:rsidRPr="00EE62BB" w:rsidRDefault="00470B99" w:rsidP="003951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055" w:rsidRDefault="00D84055" w:rsidP="00EE6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1" w:rsidRDefault="006638E1" w:rsidP="004B5D91">
      <w:pPr>
        <w:rPr>
          <w:rFonts w:ascii="Times New Roman" w:hAnsi="Times New Roman" w:cs="Times New Roman"/>
          <w:b/>
          <w:sz w:val="24"/>
          <w:szCs w:val="24"/>
        </w:rPr>
      </w:pPr>
    </w:p>
    <w:p w:rsidR="00951805" w:rsidRDefault="00951805" w:rsidP="004B5D91">
      <w:pPr>
        <w:rPr>
          <w:rFonts w:ascii="Times New Roman" w:hAnsi="Times New Roman" w:cs="Times New Roman"/>
          <w:b/>
          <w:sz w:val="24"/>
          <w:szCs w:val="24"/>
        </w:rPr>
      </w:pPr>
    </w:p>
    <w:p w:rsidR="00951805" w:rsidRDefault="00951805" w:rsidP="004B5D91">
      <w:pPr>
        <w:rPr>
          <w:rFonts w:ascii="Times New Roman" w:hAnsi="Times New Roman" w:cs="Times New Roman"/>
          <w:b/>
          <w:sz w:val="24"/>
          <w:szCs w:val="24"/>
        </w:rPr>
      </w:pPr>
    </w:p>
    <w:p w:rsidR="00951805" w:rsidRDefault="00951805" w:rsidP="004B5D91">
      <w:pPr>
        <w:rPr>
          <w:rFonts w:ascii="Times New Roman" w:hAnsi="Times New Roman" w:cs="Times New Roman"/>
          <w:b/>
          <w:sz w:val="24"/>
          <w:szCs w:val="24"/>
        </w:rPr>
        <w:sectPr w:rsidR="00951805" w:rsidSect="005E6320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951805" w:rsidRPr="001421B8" w:rsidRDefault="00951805" w:rsidP="00951805">
      <w:pPr>
        <w:pStyle w:val="a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21B8">
        <w:rPr>
          <w:rFonts w:ascii="Times New Roman" w:hAnsi="Times New Roman"/>
          <w:b/>
          <w:sz w:val="24"/>
          <w:szCs w:val="24"/>
        </w:rPr>
        <w:lastRenderedPageBreak/>
        <w:t>1. Перечень учебно-методического обеспечения:</w:t>
      </w:r>
    </w:p>
    <w:p w:rsidR="00951805" w:rsidRPr="001421B8" w:rsidRDefault="00951805" w:rsidP="00951805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951805" w:rsidRDefault="00951805" w:rsidP="00951805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21B8">
        <w:rPr>
          <w:rFonts w:ascii="Times New Roman" w:hAnsi="Times New Roman"/>
          <w:b/>
          <w:sz w:val="24"/>
          <w:szCs w:val="24"/>
        </w:rPr>
        <w:t>А) методические и учебные пособия:</w:t>
      </w:r>
    </w:p>
    <w:p w:rsidR="00951805" w:rsidRPr="004B5D91" w:rsidRDefault="00951805" w:rsidP="00951805">
      <w:pPr>
        <w:pStyle w:val="a7"/>
        <w:numPr>
          <w:ilvl w:val="0"/>
          <w:numId w:val="2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B5D91">
        <w:rPr>
          <w:rFonts w:ascii="Times New Roman" w:hAnsi="Times New Roman" w:cs="Times New Roman"/>
          <w:sz w:val="24"/>
          <w:szCs w:val="24"/>
        </w:rPr>
        <w:t xml:space="preserve">Мордкович А.Г., Семенов П.В. События. Вероятность. Статистика: Дополнительные материалы к курсу алгебры для 7 – 9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>, 2002. (к учебникам А.Г. Мордковича)</w:t>
      </w:r>
    </w:p>
    <w:p w:rsidR="00951805" w:rsidRPr="004B5D91" w:rsidRDefault="00951805" w:rsidP="00951805">
      <w:pPr>
        <w:pStyle w:val="a7"/>
        <w:numPr>
          <w:ilvl w:val="0"/>
          <w:numId w:val="24"/>
        </w:numPr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5D91">
        <w:rPr>
          <w:rFonts w:ascii="Times New Roman" w:hAnsi="Times New Roman" w:cs="Times New Roman"/>
          <w:sz w:val="24"/>
          <w:szCs w:val="24"/>
        </w:rPr>
        <w:t xml:space="preserve">Ткачева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М.В.,Федорова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 xml:space="preserve"> Н.Е. Алгебра, 7 – 9: Элементы статистики и вероятность. – М.: Просвещение, 2003. (к учебникам А.Ш. Алимова и др.)</w:t>
      </w:r>
    </w:p>
    <w:p w:rsidR="00951805" w:rsidRPr="00AD742A" w:rsidRDefault="00951805" w:rsidP="00951805">
      <w:pPr>
        <w:pStyle w:val="a7"/>
        <w:numPr>
          <w:ilvl w:val="0"/>
          <w:numId w:val="24"/>
        </w:numPr>
        <w:spacing w:before="240" w:after="0" w:line="240" w:lineRule="auto"/>
        <w:ind w:left="714" w:hanging="357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Бунимович</w:t>
      </w:r>
      <w:proofErr w:type="spell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Б. А., Булычев В. А. Вероятность и статистика. 5—9 классы: Пособие для </w:t>
      </w:r>
      <w:proofErr w:type="spell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. учеб</w:t>
      </w:r>
      <w:proofErr w:type="gram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аведений.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– М.: Дрофа, 2002. — 160 с: ил</w:t>
      </w:r>
    </w:p>
    <w:p w:rsidR="00951805" w:rsidRPr="006638E1" w:rsidRDefault="00951805" w:rsidP="00951805">
      <w:pPr>
        <w:pStyle w:val="a7"/>
        <w:numPr>
          <w:ilvl w:val="0"/>
          <w:numId w:val="24"/>
        </w:numPr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38E1">
        <w:rPr>
          <w:rFonts w:ascii="Times New Roman" w:hAnsi="Times New Roman" w:cs="Times New Roman"/>
          <w:sz w:val="24"/>
          <w:szCs w:val="24"/>
        </w:rPr>
        <w:t>Вероятность в задачах для школьников М.: Просвещение. 1996 г.</w:t>
      </w:r>
    </w:p>
    <w:p w:rsidR="00951805" w:rsidRPr="006638E1" w:rsidRDefault="00951805" w:rsidP="00951805">
      <w:pPr>
        <w:pStyle w:val="a9"/>
        <w:numPr>
          <w:ilvl w:val="0"/>
          <w:numId w:val="24"/>
        </w:numPr>
        <w:spacing w:before="240" w:beforeAutospacing="0" w:after="0" w:afterAutospacing="0"/>
        <w:ind w:left="714" w:hanging="357"/>
        <w:contextualSpacing/>
      </w:pPr>
      <w:r w:rsidRPr="006638E1">
        <w:t>Кочетков Е.С. Теория вероятностей и математическая статистика М: Форум-ИНФРА. – М.: 2003 г.</w:t>
      </w:r>
    </w:p>
    <w:p w:rsidR="00951805" w:rsidRDefault="00951805" w:rsidP="00951805">
      <w:pPr>
        <w:pStyle w:val="a9"/>
        <w:numPr>
          <w:ilvl w:val="0"/>
          <w:numId w:val="24"/>
        </w:numPr>
        <w:spacing w:before="240" w:beforeAutospacing="0" w:after="0" w:afterAutospacing="0"/>
        <w:ind w:left="714" w:hanging="357"/>
        <w:contextualSpacing/>
      </w:pPr>
      <w:r w:rsidRPr="006638E1">
        <w:t xml:space="preserve">Макарычев Ю.Н. Элементы статистики и теории вероятностей. М.: Просвещение. 2003 г. </w:t>
      </w:r>
    </w:p>
    <w:p w:rsidR="00951805" w:rsidRPr="00AD742A" w:rsidRDefault="00951805" w:rsidP="00951805">
      <w:pPr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D742A">
        <w:rPr>
          <w:rFonts w:ascii="Times New Roman" w:hAnsi="Times New Roman" w:cs="Times New Roman"/>
          <w:sz w:val="24"/>
          <w:szCs w:val="24"/>
        </w:rPr>
        <w:t xml:space="preserve">Макарычев Ю.Н., </w:t>
      </w:r>
      <w:proofErr w:type="spellStart"/>
      <w:r w:rsidRPr="00AD742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AD742A">
        <w:rPr>
          <w:rFonts w:ascii="Times New Roman" w:hAnsi="Times New Roman" w:cs="Times New Roman"/>
          <w:sz w:val="24"/>
          <w:szCs w:val="24"/>
        </w:rPr>
        <w:t xml:space="preserve"> Н.Г. Алгебра. Элементы статистики и теории вероятностей. – М.: Просвещение, 2006.</w:t>
      </w:r>
    </w:p>
    <w:p w:rsidR="00951805" w:rsidRPr="00AD742A" w:rsidRDefault="00951805" w:rsidP="00951805">
      <w:pPr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D742A">
        <w:rPr>
          <w:rFonts w:ascii="Times New Roman" w:hAnsi="Times New Roman" w:cs="Times New Roman"/>
          <w:sz w:val="24"/>
          <w:szCs w:val="24"/>
        </w:rPr>
        <w:t>Палий И.А. Введение в теорию вероятностей. – М.: Высшая школа, 2005.</w:t>
      </w:r>
    </w:p>
    <w:p w:rsidR="00951805" w:rsidRPr="00AD742A" w:rsidRDefault="00951805" w:rsidP="00951805">
      <w:pPr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D742A">
        <w:rPr>
          <w:rFonts w:ascii="Times New Roman" w:hAnsi="Times New Roman" w:cs="Times New Roman"/>
          <w:sz w:val="24"/>
          <w:szCs w:val="24"/>
        </w:rPr>
        <w:t>Письменный Д.Т. Конспект лекций по теории вероятностей, математической статистике и случайным процессам. – М.: Айрис пресс, 2006.</w:t>
      </w:r>
    </w:p>
    <w:p w:rsidR="00951805" w:rsidRPr="006638E1" w:rsidRDefault="00951805" w:rsidP="00951805">
      <w:pPr>
        <w:pStyle w:val="a9"/>
        <w:spacing w:before="240" w:beforeAutospacing="0" w:after="0" w:afterAutospacing="0"/>
        <w:ind w:left="714"/>
        <w:contextualSpacing/>
      </w:pPr>
    </w:p>
    <w:p w:rsidR="00951805" w:rsidRPr="001421B8" w:rsidRDefault="00951805" w:rsidP="00951805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1805" w:rsidRPr="001421B8" w:rsidRDefault="00951805" w:rsidP="00951805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951805" w:rsidRPr="001619C0" w:rsidRDefault="00951805" w:rsidP="00951805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9C0"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b/>
          <w:sz w:val="24"/>
          <w:szCs w:val="24"/>
        </w:rPr>
        <w:t>а</w:t>
      </w:r>
      <w:r w:rsidRPr="001619C0">
        <w:rPr>
          <w:rFonts w:ascii="Times New Roman" w:hAnsi="Times New Roman"/>
          <w:b/>
          <w:sz w:val="24"/>
          <w:szCs w:val="24"/>
        </w:rPr>
        <w:t>дреса сайтов в Интернете:</w:t>
      </w:r>
    </w:p>
    <w:p w:rsidR="00951805" w:rsidRPr="001619C0" w:rsidRDefault="00067A93" w:rsidP="00951805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951805" w:rsidRPr="001619C0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http://festival.1september.ru/-</w:t>
        </w:r>
      </w:hyperlink>
      <w:r w:rsidR="00951805" w:rsidRPr="00161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805" w:rsidRPr="001619C0">
        <w:rPr>
          <w:rFonts w:ascii="Times New Roman" w:hAnsi="Times New Roman" w:cs="Times New Roman"/>
          <w:bCs/>
          <w:sz w:val="24"/>
          <w:szCs w:val="24"/>
        </w:rPr>
        <w:t>фестиваль педагогических идей «Открытый урок»;</w:t>
      </w:r>
    </w:p>
    <w:p w:rsidR="00951805" w:rsidRPr="001421B8" w:rsidRDefault="00951805" w:rsidP="00951805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951805" w:rsidRPr="001619C0" w:rsidRDefault="00951805" w:rsidP="00951805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9C0">
        <w:rPr>
          <w:rFonts w:ascii="Times New Roman" w:hAnsi="Times New Roman"/>
          <w:b/>
          <w:sz w:val="24"/>
          <w:szCs w:val="24"/>
        </w:rPr>
        <w:t>В) компьютерные программы:</w:t>
      </w:r>
    </w:p>
    <w:p w:rsidR="00951805" w:rsidRPr="001619C0" w:rsidRDefault="00951805" w:rsidP="00951805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619C0">
        <w:rPr>
          <w:rFonts w:ascii="Times New Roman" w:hAnsi="Times New Roman"/>
          <w:sz w:val="24"/>
          <w:szCs w:val="24"/>
          <w:lang w:val="en-US"/>
        </w:rPr>
        <w:t>skype;</w:t>
      </w:r>
    </w:p>
    <w:p w:rsidR="00951805" w:rsidRPr="001619C0" w:rsidRDefault="00951805" w:rsidP="00951805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421B8">
        <w:rPr>
          <w:rFonts w:ascii="Times New Roman" w:hAnsi="Times New Roman"/>
          <w:sz w:val="24"/>
          <w:szCs w:val="24"/>
        </w:rPr>
        <w:t>текст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421B8">
        <w:rPr>
          <w:rFonts w:ascii="Times New Roman" w:hAnsi="Times New Roman"/>
          <w:sz w:val="24"/>
          <w:szCs w:val="24"/>
        </w:rPr>
        <w:t>блокнот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619C0">
        <w:rPr>
          <w:rFonts w:ascii="Times New Roman" w:hAnsi="Times New Roman"/>
          <w:sz w:val="24"/>
          <w:szCs w:val="24"/>
          <w:lang w:val="en-US"/>
        </w:rPr>
        <w:t>AcrobatReader</w:t>
      </w:r>
      <w:proofErr w:type="spellEnd"/>
      <w:r w:rsidRPr="001619C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619C0">
        <w:rPr>
          <w:rFonts w:ascii="Times New Roman" w:hAnsi="Times New Roman"/>
          <w:sz w:val="24"/>
          <w:szCs w:val="24"/>
          <w:lang w:val="en-US"/>
        </w:rPr>
        <w:t>DjVu</w:t>
      </w:r>
      <w:proofErr w:type="spellEnd"/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</w:rPr>
        <w:t>и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MS Word;</w:t>
      </w:r>
    </w:p>
    <w:p w:rsidR="00951805" w:rsidRPr="001421B8" w:rsidRDefault="00951805" w:rsidP="00951805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21B8">
        <w:rPr>
          <w:rFonts w:ascii="Times New Roman" w:hAnsi="Times New Roman"/>
          <w:sz w:val="24"/>
          <w:szCs w:val="24"/>
        </w:rPr>
        <w:t xml:space="preserve">графические редакторы: </w:t>
      </w:r>
      <w:proofErr w:type="spellStart"/>
      <w:r w:rsidRPr="001421B8">
        <w:rPr>
          <w:rFonts w:ascii="Times New Roman" w:hAnsi="Times New Roman"/>
          <w:sz w:val="24"/>
          <w:szCs w:val="24"/>
        </w:rPr>
        <w:t>Paint</w:t>
      </w:r>
      <w:proofErr w:type="spellEnd"/>
      <w:r w:rsidRPr="001421B8">
        <w:rPr>
          <w:rFonts w:ascii="Times New Roman" w:hAnsi="Times New Roman"/>
          <w:sz w:val="24"/>
          <w:szCs w:val="24"/>
        </w:rPr>
        <w:t>;</w:t>
      </w:r>
    </w:p>
    <w:p w:rsidR="00951805" w:rsidRDefault="00951805" w:rsidP="00951805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21B8">
        <w:rPr>
          <w:rFonts w:ascii="Times New Roman" w:hAnsi="Times New Roman"/>
          <w:sz w:val="24"/>
          <w:szCs w:val="24"/>
        </w:rPr>
        <w:t xml:space="preserve">презентации - MS </w:t>
      </w:r>
      <w:proofErr w:type="spellStart"/>
      <w:r w:rsidRPr="001421B8">
        <w:rPr>
          <w:rFonts w:ascii="Times New Roman" w:hAnsi="Times New Roman"/>
          <w:sz w:val="24"/>
          <w:szCs w:val="24"/>
        </w:rPr>
        <w:t>PowerPoint</w:t>
      </w:r>
      <w:proofErr w:type="spellEnd"/>
      <w:r w:rsidRPr="001421B8">
        <w:rPr>
          <w:rFonts w:ascii="Times New Roman" w:hAnsi="Times New Roman"/>
          <w:sz w:val="24"/>
          <w:szCs w:val="24"/>
        </w:rPr>
        <w:t>;</w:t>
      </w:r>
    </w:p>
    <w:p w:rsidR="00951805" w:rsidRPr="001619C0" w:rsidRDefault="00951805" w:rsidP="00951805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421B8">
        <w:rPr>
          <w:rFonts w:ascii="Times New Roman" w:hAnsi="Times New Roman"/>
          <w:sz w:val="24"/>
          <w:szCs w:val="24"/>
        </w:rPr>
        <w:t>аудио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</w:rPr>
        <w:t>и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</w:rPr>
        <w:t>видео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421B8">
        <w:rPr>
          <w:rFonts w:ascii="Times New Roman" w:hAnsi="Times New Roman"/>
          <w:sz w:val="24"/>
          <w:szCs w:val="24"/>
          <w:lang w:val="en-US"/>
        </w:rPr>
        <w:t>Windows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  <w:lang w:val="en-US"/>
        </w:rPr>
        <w:t>Media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  <w:lang w:val="en-US"/>
        </w:rPr>
        <w:t>Player</w:t>
      </w:r>
      <w:r w:rsidRPr="001619C0">
        <w:rPr>
          <w:rFonts w:ascii="Times New Roman" w:hAnsi="Times New Roman"/>
          <w:sz w:val="24"/>
          <w:szCs w:val="24"/>
          <w:lang w:val="en-US"/>
        </w:rPr>
        <w:t>;</w:t>
      </w:r>
    </w:p>
    <w:p w:rsidR="00951805" w:rsidRPr="001421B8" w:rsidRDefault="00951805" w:rsidP="00951805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1B8">
        <w:rPr>
          <w:rFonts w:ascii="Times New Roman" w:hAnsi="Times New Roman"/>
          <w:sz w:val="24"/>
          <w:szCs w:val="24"/>
        </w:rPr>
        <w:t>Adobe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1B8">
        <w:rPr>
          <w:rFonts w:ascii="Times New Roman" w:hAnsi="Times New Roman"/>
          <w:sz w:val="24"/>
          <w:szCs w:val="24"/>
        </w:rPr>
        <w:t>FlashPlayer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; </w:t>
      </w:r>
    </w:p>
    <w:p w:rsidR="00951805" w:rsidRDefault="00951805" w:rsidP="00951805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21B8">
        <w:rPr>
          <w:rFonts w:ascii="Times New Roman" w:hAnsi="Times New Roman"/>
          <w:sz w:val="24"/>
          <w:szCs w:val="24"/>
        </w:rPr>
        <w:t xml:space="preserve">Почтовые программы, </w:t>
      </w:r>
      <w:proofErr w:type="spellStart"/>
      <w:r w:rsidRPr="001421B8">
        <w:rPr>
          <w:rFonts w:ascii="Times New Roman" w:hAnsi="Times New Roman"/>
          <w:sz w:val="24"/>
          <w:szCs w:val="24"/>
        </w:rPr>
        <w:t>web-броузеры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 и плагины, </w:t>
      </w:r>
      <w:proofErr w:type="spellStart"/>
      <w:r w:rsidRPr="001421B8">
        <w:rPr>
          <w:rFonts w:ascii="Times New Roman" w:hAnsi="Times New Roman"/>
          <w:sz w:val="24"/>
          <w:szCs w:val="24"/>
        </w:rPr>
        <w:t>Web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 2.0, сервисы и </w:t>
      </w:r>
      <w:proofErr w:type="spellStart"/>
      <w:r w:rsidRPr="001421B8">
        <w:rPr>
          <w:rFonts w:ascii="Times New Roman" w:hAnsi="Times New Roman"/>
          <w:sz w:val="24"/>
          <w:szCs w:val="24"/>
        </w:rPr>
        <w:t>виджеты</w:t>
      </w:r>
      <w:proofErr w:type="spellEnd"/>
      <w:r w:rsidRPr="001421B8">
        <w:rPr>
          <w:rFonts w:ascii="Times New Roman" w:hAnsi="Times New Roman"/>
          <w:sz w:val="24"/>
          <w:szCs w:val="24"/>
        </w:rPr>
        <w:t>.</w:t>
      </w:r>
    </w:p>
    <w:p w:rsidR="00951805" w:rsidRDefault="00951805" w:rsidP="00951805">
      <w:pPr>
        <w:pStyle w:val="ab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51805" w:rsidRDefault="00951805" w:rsidP="00951805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9C0">
        <w:rPr>
          <w:rFonts w:ascii="Times New Roman" w:hAnsi="Times New Roman"/>
          <w:b/>
          <w:sz w:val="24"/>
          <w:szCs w:val="24"/>
        </w:rPr>
        <w:t xml:space="preserve">Г) </w:t>
      </w:r>
      <w:proofErr w:type="spellStart"/>
      <w:r w:rsidRPr="001619C0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1619C0">
        <w:rPr>
          <w:rFonts w:ascii="Times New Roman" w:hAnsi="Times New Roman"/>
          <w:b/>
          <w:sz w:val="24"/>
          <w:szCs w:val="24"/>
        </w:rPr>
        <w:t xml:space="preserve"> – методическое оборудование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51805" w:rsidRPr="001619C0" w:rsidRDefault="00951805" w:rsidP="00951805">
      <w:pPr>
        <w:pStyle w:val="ab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619C0">
        <w:rPr>
          <w:rFonts w:ascii="Times New Roman" w:hAnsi="Times New Roman"/>
          <w:sz w:val="24"/>
          <w:szCs w:val="24"/>
        </w:rPr>
        <w:t>Диск «</w:t>
      </w:r>
      <w:r>
        <w:rPr>
          <w:rFonts w:ascii="Times New Roman" w:hAnsi="Times New Roman"/>
          <w:sz w:val="24"/>
          <w:szCs w:val="24"/>
        </w:rPr>
        <w:t>Комбинаторика и теория вероятности</w:t>
      </w:r>
      <w:r w:rsidRPr="001619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5-9 классы</w:t>
      </w:r>
    </w:p>
    <w:p w:rsidR="00951805" w:rsidRDefault="00951805" w:rsidP="009518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1805" w:rsidRDefault="00951805" w:rsidP="004B5D91">
      <w:pPr>
        <w:rPr>
          <w:rFonts w:ascii="Times New Roman" w:hAnsi="Times New Roman" w:cs="Times New Roman"/>
          <w:b/>
          <w:sz w:val="24"/>
          <w:szCs w:val="24"/>
        </w:rPr>
        <w:sectPr w:rsidR="00951805" w:rsidSect="00951805">
          <w:pgSz w:w="11906" w:h="16838" w:code="9"/>
          <w:pgMar w:top="851" w:right="1134" w:bottom="1701" w:left="1134" w:header="709" w:footer="709" w:gutter="0"/>
          <w:cols w:space="708"/>
          <w:docGrid w:linePitch="360"/>
        </w:sectPr>
      </w:pPr>
    </w:p>
    <w:p w:rsidR="00951805" w:rsidRDefault="00951805" w:rsidP="00951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Второй год обучения (35 часов).</w:t>
      </w:r>
    </w:p>
    <w:tbl>
      <w:tblPr>
        <w:tblpPr w:leftFromText="180" w:rightFromText="180" w:vertAnchor="page" w:horzAnchor="margin" w:tblpXSpec="center" w:tblpY="2611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5811"/>
        <w:gridCol w:w="1619"/>
        <w:gridCol w:w="2209"/>
      </w:tblGrid>
      <w:tr w:rsidR="00470B99" w:rsidRPr="00EE62BB" w:rsidTr="00470B99">
        <w:trPr>
          <w:trHeight w:val="734"/>
        </w:trPr>
        <w:tc>
          <w:tcPr>
            <w:tcW w:w="1242" w:type="dxa"/>
            <w:vMerge w:val="restart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11" w:type="dxa"/>
            <w:vMerge w:val="restart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</w:t>
            </w:r>
          </w:p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тем занятий</w:t>
            </w:r>
          </w:p>
        </w:tc>
        <w:tc>
          <w:tcPr>
            <w:tcW w:w="1619" w:type="dxa"/>
            <w:vMerge w:val="restart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09" w:type="dxa"/>
          </w:tcPr>
          <w:p w:rsidR="00470B99" w:rsidRPr="009F4740" w:rsidRDefault="00470B99" w:rsidP="009518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4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470B99" w:rsidRPr="00EE62BB" w:rsidTr="00470B99">
        <w:trPr>
          <w:trHeight w:val="638"/>
        </w:trPr>
        <w:tc>
          <w:tcPr>
            <w:tcW w:w="1242" w:type="dxa"/>
            <w:vMerge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470B99" w:rsidRPr="009F4740" w:rsidRDefault="00470B99" w:rsidP="009518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40">
              <w:rPr>
                <w:rFonts w:ascii="Times New Roman" w:hAnsi="Times New Roman"/>
                <w:sz w:val="24"/>
                <w:szCs w:val="24"/>
              </w:rPr>
              <w:t>Лабораторные  (практические) работы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E62B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FE4DE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1.1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данных и измерительные шкалы.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обработка результатов измерений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 первичная обработка результатов измерений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Вариационные ряды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вариационных рядов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– показатель центральной тенденции.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Default="00470B99" w:rsidP="00D0274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  среднее арифметическое – показатель центральной тенденции.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Размах вариации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вариации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данные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показатели вариации.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Квантили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описательная статистика.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FE4DE2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D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FE4DE2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E2"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события.</w:t>
            </w:r>
          </w:p>
        </w:tc>
        <w:tc>
          <w:tcPr>
            <w:tcW w:w="1619" w:type="dxa"/>
            <w:vAlign w:val="center"/>
          </w:tcPr>
          <w:p w:rsidR="00470B99" w:rsidRPr="0049359D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9D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FE4DE2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4E30B1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опыт.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FE4DE2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4E30B1" w:rsidRDefault="00470B99" w:rsidP="004E30B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Случайное событие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FE4DE2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события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устойчивость опытов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статистической вероятности.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49359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Равновозможность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классическая вероятность.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Субъективная вероятность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Вероятностная модель случайного опыта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49359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 случайные события и их вероятности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над событиями.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Шансы в пользу событий.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в пользу событий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суммы событий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вероятности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Независимые события.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полной вероятности.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49359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 формула полной вероятности.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случайные события.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0B99" w:rsidRPr="00EE62BB" w:rsidRDefault="00470B99" w:rsidP="009518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</w:tbl>
    <w:p w:rsidR="00951805" w:rsidRDefault="00951805" w:rsidP="00951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9D" w:rsidRDefault="0049359D" w:rsidP="00951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9D" w:rsidRDefault="0049359D" w:rsidP="00951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9D" w:rsidRDefault="0049359D" w:rsidP="00951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9D" w:rsidRDefault="0049359D" w:rsidP="00951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9D" w:rsidRDefault="0049359D" w:rsidP="0049359D">
      <w:pPr>
        <w:pStyle w:val="ab"/>
        <w:contextualSpacing/>
        <w:jc w:val="right"/>
        <w:rPr>
          <w:rFonts w:ascii="Times New Roman" w:hAnsi="Times New Roman"/>
          <w:b/>
          <w:sz w:val="24"/>
          <w:szCs w:val="24"/>
        </w:rPr>
        <w:sectPr w:rsidR="0049359D" w:rsidSect="00951805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9359D" w:rsidRPr="001421B8" w:rsidRDefault="0049359D" w:rsidP="0049359D">
      <w:pPr>
        <w:pStyle w:val="a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21B8">
        <w:rPr>
          <w:rFonts w:ascii="Times New Roman" w:hAnsi="Times New Roman"/>
          <w:b/>
          <w:sz w:val="24"/>
          <w:szCs w:val="24"/>
        </w:rPr>
        <w:lastRenderedPageBreak/>
        <w:t>1. Перечень учебно-методического обеспечения:</w:t>
      </w:r>
    </w:p>
    <w:p w:rsidR="0049359D" w:rsidRPr="001421B8" w:rsidRDefault="0049359D" w:rsidP="0049359D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49359D" w:rsidRDefault="0049359D" w:rsidP="0049359D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21B8">
        <w:rPr>
          <w:rFonts w:ascii="Times New Roman" w:hAnsi="Times New Roman"/>
          <w:b/>
          <w:sz w:val="24"/>
          <w:szCs w:val="24"/>
        </w:rPr>
        <w:t>А) методические и учебные пособия:</w:t>
      </w:r>
    </w:p>
    <w:p w:rsidR="0049359D" w:rsidRPr="004B5D91" w:rsidRDefault="0049359D" w:rsidP="0049359D">
      <w:pPr>
        <w:pStyle w:val="a7"/>
        <w:numPr>
          <w:ilvl w:val="0"/>
          <w:numId w:val="2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B5D91">
        <w:rPr>
          <w:rFonts w:ascii="Times New Roman" w:hAnsi="Times New Roman" w:cs="Times New Roman"/>
          <w:sz w:val="24"/>
          <w:szCs w:val="24"/>
        </w:rPr>
        <w:t xml:space="preserve">Мордкович А.Г., Семенов П.В. События. Вероятность. Статистика: Дополнительные материалы к курсу алгебры для 7 – 9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>, 2002. (к учебникам А.Г. Мордковича)</w:t>
      </w:r>
    </w:p>
    <w:p w:rsidR="0049359D" w:rsidRPr="004B5D91" w:rsidRDefault="0049359D" w:rsidP="0049359D">
      <w:pPr>
        <w:pStyle w:val="a7"/>
        <w:numPr>
          <w:ilvl w:val="0"/>
          <w:numId w:val="24"/>
        </w:numPr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5D91">
        <w:rPr>
          <w:rFonts w:ascii="Times New Roman" w:hAnsi="Times New Roman" w:cs="Times New Roman"/>
          <w:sz w:val="24"/>
          <w:szCs w:val="24"/>
        </w:rPr>
        <w:t xml:space="preserve">Ткачева </w:t>
      </w:r>
      <w:proofErr w:type="spellStart"/>
      <w:r w:rsidRPr="004B5D91">
        <w:rPr>
          <w:rFonts w:ascii="Times New Roman" w:hAnsi="Times New Roman" w:cs="Times New Roman"/>
          <w:sz w:val="24"/>
          <w:szCs w:val="24"/>
        </w:rPr>
        <w:t>М.В.,Федорова</w:t>
      </w:r>
      <w:proofErr w:type="spellEnd"/>
      <w:r w:rsidRPr="004B5D91">
        <w:rPr>
          <w:rFonts w:ascii="Times New Roman" w:hAnsi="Times New Roman" w:cs="Times New Roman"/>
          <w:sz w:val="24"/>
          <w:szCs w:val="24"/>
        </w:rPr>
        <w:t xml:space="preserve"> Н.Е. Алгебра, 7 – 9: Элементы статистики и вероятность. – М.: Просвещение, 2003. (к учебникам А.Ш. Алимова и др.)</w:t>
      </w:r>
    </w:p>
    <w:p w:rsidR="0049359D" w:rsidRPr="00AD742A" w:rsidRDefault="0049359D" w:rsidP="0049359D">
      <w:pPr>
        <w:pStyle w:val="a7"/>
        <w:numPr>
          <w:ilvl w:val="0"/>
          <w:numId w:val="24"/>
        </w:numPr>
        <w:spacing w:before="240" w:after="0" w:line="240" w:lineRule="auto"/>
        <w:ind w:left="714" w:hanging="357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Бунимович</w:t>
      </w:r>
      <w:proofErr w:type="spell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Б. А., Булычев В. А. Вероятность и статистика. 5—9 классы: Пособие для </w:t>
      </w:r>
      <w:proofErr w:type="spell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. учеб</w:t>
      </w:r>
      <w:proofErr w:type="gram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6638E1">
        <w:rPr>
          <w:rStyle w:val="a8"/>
          <w:rFonts w:ascii="Times New Roman" w:hAnsi="Times New Roman" w:cs="Times New Roman"/>
          <w:b w:val="0"/>
          <w:sz w:val="24"/>
          <w:szCs w:val="24"/>
        </w:rPr>
        <w:t>аведений.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– М.: Дрофа, 2002. — 160 с: ил</w:t>
      </w:r>
    </w:p>
    <w:p w:rsidR="0049359D" w:rsidRPr="006638E1" w:rsidRDefault="0049359D" w:rsidP="0049359D">
      <w:pPr>
        <w:pStyle w:val="a7"/>
        <w:numPr>
          <w:ilvl w:val="0"/>
          <w:numId w:val="24"/>
        </w:numPr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38E1">
        <w:rPr>
          <w:rFonts w:ascii="Times New Roman" w:hAnsi="Times New Roman" w:cs="Times New Roman"/>
          <w:sz w:val="24"/>
          <w:szCs w:val="24"/>
        </w:rPr>
        <w:t>Вероятность в задачах для школьников М.: Просвещение. 1996 г.</w:t>
      </w:r>
    </w:p>
    <w:p w:rsidR="0049359D" w:rsidRPr="006638E1" w:rsidRDefault="0049359D" w:rsidP="0049359D">
      <w:pPr>
        <w:pStyle w:val="a9"/>
        <w:numPr>
          <w:ilvl w:val="0"/>
          <w:numId w:val="24"/>
        </w:numPr>
        <w:spacing w:before="240" w:beforeAutospacing="0" w:after="0" w:afterAutospacing="0"/>
        <w:ind w:left="714" w:hanging="357"/>
        <w:contextualSpacing/>
      </w:pPr>
      <w:r w:rsidRPr="006638E1">
        <w:t>Кочетков Е.С. Теория вероятностей и математическая статистика М: Форум-ИНФРА. – М.: 2003 г.</w:t>
      </w:r>
    </w:p>
    <w:p w:rsidR="0049359D" w:rsidRDefault="0049359D" w:rsidP="0049359D">
      <w:pPr>
        <w:pStyle w:val="a9"/>
        <w:numPr>
          <w:ilvl w:val="0"/>
          <w:numId w:val="24"/>
        </w:numPr>
        <w:spacing w:before="240" w:beforeAutospacing="0" w:after="0" w:afterAutospacing="0"/>
        <w:ind w:left="714" w:hanging="357"/>
        <w:contextualSpacing/>
      </w:pPr>
      <w:r w:rsidRPr="006638E1">
        <w:t xml:space="preserve">Макарычев Ю.Н. Элементы статистики и теории вероятностей. М.: Просвещение. 2003 г. </w:t>
      </w:r>
    </w:p>
    <w:p w:rsidR="0049359D" w:rsidRPr="00AD742A" w:rsidRDefault="0049359D" w:rsidP="0049359D">
      <w:pPr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D742A">
        <w:rPr>
          <w:rFonts w:ascii="Times New Roman" w:hAnsi="Times New Roman" w:cs="Times New Roman"/>
          <w:sz w:val="24"/>
          <w:szCs w:val="24"/>
        </w:rPr>
        <w:t xml:space="preserve">Макарычев Ю.Н., </w:t>
      </w:r>
      <w:proofErr w:type="spellStart"/>
      <w:r w:rsidRPr="00AD742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AD742A">
        <w:rPr>
          <w:rFonts w:ascii="Times New Roman" w:hAnsi="Times New Roman" w:cs="Times New Roman"/>
          <w:sz w:val="24"/>
          <w:szCs w:val="24"/>
        </w:rPr>
        <w:t xml:space="preserve"> Н.Г. Алгебра. Элементы статистики и теории вероятностей. – М.: Просвещение, 2006.</w:t>
      </w:r>
    </w:p>
    <w:p w:rsidR="0049359D" w:rsidRPr="00AD742A" w:rsidRDefault="0049359D" w:rsidP="0049359D">
      <w:pPr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D742A">
        <w:rPr>
          <w:rFonts w:ascii="Times New Roman" w:hAnsi="Times New Roman" w:cs="Times New Roman"/>
          <w:sz w:val="24"/>
          <w:szCs w:val="24"/>
        </w:rPr>
        <w:t>Палий И.А. Введение в теорию вероятностей. – М.: Высшая школа, 2005.</w:t>
      </w:r>
    </w:p>
    <w:p w:rsidR="0049359D" w:rsidRPr="00AD742A" w:rsidRDefault="0049359D" w:rsidP="0049359D">
      <w:pPr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D742A">
        <w:rPr>
          <w:rFonts w:ascii="Times New Roman" w:hAnsi="Times New Roman" w:cs="Times New Roman"/>
          <w:sz w:val="24"/>
          <w:szCs w:val="24"/>
        </w:rPr>
        <w:t>Письменный Д.Т. Конспект лекций по теории вероятностей, математической статистике и случайным процессам. – М.: Айрис пресс, 2006.</w:t>
      </w:r>
    </w:p>
    <w:p w:rsidR="0049359D" w:rsidRPr="006638E1" w:rsidRDefault="0049359D" w:rsidP="0049359D">
      <w:pPr>
        <w:pStyle w:val="a9"/>
        <w:spacing w:before="240" w:beforeAutospacing="0" w:after="0" w:afterAutospacing="0"/>
        <w:ind w:left="714"/>
        <w:contextualSpacing/>
      </w:pPr>
    </w:p>
    <w:p w:rsidR="0049359D" w:rsidRPr="001421B8" w:rsidRDefault="0049359D" w:rsidP="0049359D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9359D" w:rsidRPr="001421B8" w:rsidRDefault="0049359D" w:rsidP="0049359D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49359D" w:rsidRPr="001619C0" w:rsidRDefault="0049359D" w:rsidP="0049359D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9C0"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b/>
          <w:sz w:val="24"/>
          <w:szCs w:val="24"/>
        </w:rPr>
        <w:t>а</w:t>
      </w:r>
      <w:r w:rsidRPr="001619C0">
        <w:rPr>
          <w:rFonts w:ascii="Times New Roman" w:hAnsi="Times New Roman"/>
          <w:b/>
          <w:sz w:val="24"/>
          <w:szCs w:val="24"/>
        </w:rPr>
        <w:t>дреса сайтов в Интернете:</w:t>
      </w:r>
    </w:p>
    <w:p w:rsidR="0049359D" w:rsidRPr="001619C0" w:rsidRDefault="00067A93" w:rsidP="0049359D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49359D" w:rsidRPr="001619C0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http://festival.1september.ru/-</w:t>
        </w:r>
      </w:hyperlink>
      <w:r w:rsidR="0049359D" w:rsidRPr="00161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59D" w:rsidRPr="001619C0">
        <w:rPr>
          <w:rFonts w:ascii="Times New Roman" w:hAnsi="Times New Roman" w:cs="Times New Roman"/>
          <w:bCs/>
          <w:sz w:val="24"/>
          <w:szCs w:val="24"/>
        </w:rPr>
        <w:t>фестиваль педагогических идей «Открытый урок»;</w:t>
      </w:r>
    </w:p>
    <w:p w:rsidR="0049359D" w:rsidRPr="001421B8" w:rsidRDefault="0049359D" w:rsidP="0049359D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49359D" w:rsidRPr="001619C0" w:rsidRDefault="0049359D" w:rsidP="0049359D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9C0">
        <w:rPr>
          <w:rFonts w:ascii="Times New Roman" w:hAnsi="Times New Roman"/>
          <w:b/>
          <w:sz w:val="24"/>
          <w:szCs w:val="24"/>
        </w:rPr>
        <w:t>В) компьютерные программы:</w:t>
      </w:r>
    </w:p>
    <w:p w:rsidR="0049359D" w:rsidRPr="001619C0" w:rsidRDefault="0049359D" w:rsidP="0049359D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619C0">
        <w:rPr>
          <w:rFonts w:ascii="Times New Roman" w:hAnsi="Times New Roman"/>
          <w:sz w:val="24"/>
          <w:szCs w:val="24"/>
          <w:lang w:val="en-US"/>
        </w:rPr>
        <w:t>skype;</w:t>
      </w:r>
    </w:p>
    <w:p w:rsidR="0049359D" w:rsidRPr="001619C0" w:rsidRDefault="0049359D" w:rsidP="0049359D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421B8">
        <w:rPr>
          <w:rFonts w:ascii="Times New Roman" w:hAnsi="Times New Roman"/>
          <w:sz w:val="24"/>
          <w:szCs w:val="24"/>
        </w:rPr>
        <w:t>текст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421B8">
        <w:rPr>
          <w:rFonts w:ascii="Times New Roman" w:hAnsi="Times New Roman"/>
          <w:sz w:val="24"/>
          <w:szCs w:val="24"/>
        </w:rPr>
        <w:t>блокнот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619C0">
        <w:rPr>
          <w:rFonts w:ascii="Times New Roman" w:hAnsi="Times New Roman"/>
          <w:sz w:val="24"/>
          <w:szCs w:val="24"/>
          <w:lang w:val="en-US"/>
        </w:rPr>
        <w:t>AcrobatReader</w:t>
      </w:r>
      <w:proofErr w:type="spellEnd"/>
      <w:r w:rsidRPr="001619C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619C0">
        <w:rPr>
          <w:rFonts w:ascii="Times New Roman" w:hAnsi="Times New Roman"/>
          <w:sz w:val="24"/>
          <w:szCs w:val="24"/>
          <w:lang w:val="en-US"/>
        </w:rPr>
        <w:t>DjVu</w:t>
      </w:r>
      <w:proofErr w:type="spellEnd"/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</w:rPr>
        <w:t>и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MS Word;</w:t>
      </w:r>
    </w:p>
    <w:p w:rsidR="0049359D" w:rsidRPr="001421B8" w:rsidRDefault="0049359D" w:rsidP="0049359D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21B8">
        <w:rPr>
          <w:rFonts w:ascii="Times New Roman" w:hAnsi="Times New Roman"/>
          <w:sz w:val="24"/>
          <w:szCs w:val="24"/>
        </w:rPr>
        <w:t xml:space="preserve">графические редакторы: </w:t>
      </w:r>
      <w:proofErr w:type="spellStart"/>
      <w:r w:rsidRPr="001421B8">
        <w:rPr>
          <w:rFonts w:ascii="Times New Roman" w:hAnsi="Times New Roman"/>
          <w:sz w:val="24"/>
          <w:szCs w:val="24"/>
        </w:rPr>
        <w:t>Paint</w:t>
      </w:r>
      <w:proofErr w:type="spellEnd"/>
      <w:r w:rsidRPr="001421B8">
        <w:rPr>
          <w:rFonts w:ascii="Times New Roman" w:hAnsi="Times New Roman"/>
          <w:sz w:val="24"/>
          <w:szCs w:val="24"/>
        </w:rPr>
        <w:t>;</w:t>
      </w:r>
    </w:p>
    <w:p w:rsidR="0049359D" w:rsidRDefault="0049359D" w:rsidP="0049359D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21B8">
        <w:rPr>
          <w:rFonts w:ascii="Times New Roman" w:hAnsi="Times New Roman"/>
          <w:sz w:val="24"/>
          <w:szCs w:val="24"/>
        </w:rPr>
        <w:t xml:space="preserve">презентации - MS </w:t>
      </w:r>
      <w:proofErr w:type="spellStart"/>
      <w:r w:rsidRPr="001421B8">
        <w:rPr>
          <w:rFonts w:ascii="Times New Roman" w:hAnsi="Times New Roman"/>
          <w:sz w:val="24"/>
          <w:szCs w:val="24"/>
        </w:rPr>
        <w:t>PowerPoint</w:t>
      </w:r>
      <w:proofErr w:type="spellEnd"/>
      <w:r w:rsidRPr="001421B8">
        <w:rPr>
          <w:rFonts w:ascii="Times New Roman" w:hAnsi="Times New Roman"/>
          <w:sz w:val="24"/>
          <w:szCs w:val="24"/>
        </w:rPr>
        <w:t>;</w:t>
      </w:r>
    </w:p>
    <w:p w:rsidR="0049359D" w:rsidRPr="001619C0" w:rsidRDefault="0049359D" w:rsidP="0049359D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421B8">
        <w:rPr>
          <w:rFonts w:ascii="Times New Roman" w:hAnsi="Times New Roman"/>
          <w:sz w:val="24"/>
          <w:szCs w:val="24"/>
        </w:rPr>
        <w:t>аудио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</w:rPr>
        <w:t>и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</w:rPr>
        <w:t>видео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421B8">
        <w:rPr>
          <w:rFonts w:ascii="Times New Roman" w:hAnsi="Times New Roman"/>
          <w:sz w:val="24"/>
          <w:szCs w:val="24"/>
          <w:lang w:val="en-US"/>
        </w:rPr>
        <w:t>Windows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  <w:lang w:val="en-US"/>
        </w:rPr>
        <w:t>Media</w:t>
      </w:r>
      <w:r w:rsidRPr="001619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1B8">
        <w:rPr>
          <w:rFonts w:ascii="Times New Roman" w:hAnsi="Times New Roman"/>
          <w:sz w:val="24"/>
          <w:szCs w:val="24"/>
          <w:lang w:val="en-US"/>
        </w:rPr>
        <w:t>Player</w:t>
      </w:r>
      <w:r w:rsidRPr="001619C0">
        <w:rPr>
          <w:rFonts w:ascii="Times New Roman" w:hAnsi="Times New Roman"/>
          <w:sz w:val="24"/>
          <w:szCs w:val="24"/>
          <w:lang w:val="en-US"/>
        </w:rPr>
        <w:t>;</w:t>
      </w:r>
    </w:p>
    <w:p w:rsidR="0049359D" w:rsidRPr="001421B8" w:rsidRDefault="0049359D" w:rsidP="0049359D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1B8">
        <w:rPr>
          <w:rFonts w:ascii="Times New Roman" w:hAnsi="Times New Roman"/>
          <w:sz w:val="24"/>
          <w:szCs w:val="24"/>
        </w:rPr>
        <w:t>Adobe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1B8">
        <w:rPr>
          <w:rFonts w:ascii="Times New Roman" w:hAnsi="Times New Roman"/>
          <w:sz w:val="24"/>
          <w:szCs w:val="24"/>
        </w:rPr>
        <w:t>FlashPlayer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; </w:t>
      </w:r>
    </w:p>
    <w:p w:rsidR="0049359D" w:rsidRDefault="0049359D" w:rsidP="0049359D">
      <w:pPr>
        <w:pStyle w:val="ab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21B8">
        <w:rPr>
          <w:rFonts w:ascii="Times New Roman" w:hAnsi="Times New Roman"/>
          <w:sz w:val="24"/>
          <w:szCs w:val="24"/>
        </w:rPr>
        <w:t xml:space="preserve">Почтовые программы, </w:t>
      </w:r>
      <w:proofErr w:type="spellStart"/>
      <w:r w:rsidRPr="001421B8">
        <w:rPr>
          <w:rFonts w:ascii="Times New Roman" w:hAnsi="Times New Roman"/>
          <w:sz w:val="24"/>
          <w:szCs w:val="24"/>
        </w:rPr>
        <w:t>web-броузеры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 и плагины, </w:t>
      </w:r>
      <w:proofErr w:type="spellStart"/>
      <w:r w:rsidRPr="001421B8">
        <w:rPr>
          <w:rFonts w:ascii="Times New Roman" w:hAnsi="Times New Roman"/>
          <w:sz w:val="24"/>
          <w:szCs w:val="24"/>
        </w:rPr>
        <w:t>Web</w:t>
      </w:r>
      <w:proofErr w:type="spellEnd"/>
      <w:r w:rsidRPr="001421B8">
        <w:rPr>
          <w:rFonts w:ascii="Times New Roman" w:hAnsi="Times New Roman"/>
          <w:sz w:val="24"/>
          <w:szCs w:val="24"/>
        </w:rPr>
        <w:t xml:space="preserve"> 2.0, сервисы и </w:t>
      </w:r>
      <w:proofErr w:type="spellStart"/>
      <w:r w:rsidRPr="001421B8">
        <w:rPr>
          <w:rFonts w:ascii="Times New Roman" w:hAnsi="Times New Roman"/>
          <w:sz w:val="24"/>
          <w:szCs w:val="24"/>
        </w:rPr>
        <w:t>виджеты</w:t>
      </w:r>
      <w:proofErr w:type="spellEnd"/>
      <w:r w:rsidRPr="001421B8">
        <w:rPr>
          <w:rFonts w:ascii="Times New Roman" w:hAnsi="Times New Roman"/>
          <w:sz w:val="24"/>
          <w:szCs w:val="24"/>
        </w:rPr>
        <w:t>.</w:t>
      </w:r>
    </w:p>
    <w:p w:rsidR="0049359D" w:rsidRDefault="0049359D" w:rsidP="0049359D">
      <w:pPr>
        <w:pStyle w:val="ab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9359D" w:rsidRDefault="0049359D" w:rsidP="0049359D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9C0">
        <w:rPr>
          <w:rFonts w:ascii="Times New Roman" w:hAnsi="Times New Roman"/>
          <w:b/>
          <w:sz w:val="24"/>
          <w:szCs w:val="24"/>
        </w:rPr>
        <w:t xml:space="preserve">Г) </w:t>
      </w:r>
      <w:proofErr w:type="spellStart"/>
      <w:r w:rsidRPr="001619C0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1619C0">
        <w:rPr>
          <w:rFonts w:ascii="Times New Roman" w:hAnsi="Times New Roman"/>
          <w:b/>
          <w:sz w:val="24"/>
          <w:szCs w:val="24"/>
        </w:rPr>
        <w:t xml:space="preserve"> – методическое оборудование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359D" w:rsidRPr="001619C0" w:rsidRDefault="0049359D" w:rsidP="0049359D">
      <w:pPr>
        <w:pStyle w:val="ab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619C0">
        <w:rPr>
          <w:rFonts w:ascii="Times New Roman" w:hAnsi="Times New Roman"/>
          <w:sz w:val="24"/>
          <w:szCs w:val="24"/>
        </w:rPr>
        <w:t>Диск «</w:t>
      </w:r>
      <w:r>
        <w:rPr>
          <w:rFonts w:ascii="Times New Roman" w:hAnsi="Times New Roman"/>
          <w:sz w:val="24"/>
          <w:szCs w:val="24"/>
        </w:rPr>
        <w:t>Комбинаторика и теория вероятности</w:t>
      </w:r>
      <w:r w:rsidRPr="001619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5-9 классы</w:t>
      </w:r>
    </w:p>
    <w:p w:rsidR="0049359D" w:rsidRDefault="0049359D" w:rsidP="004935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359D" w:rsidRDefault="0049359D">
      <w:pPr>
        <w:rPr>
          <w:rFonts w:ascii="Times New Roman" w:hAnsi="Times New Roman" w:cs="Times New Roman"/>
          <w:b/>
          <w:sz w:val="24"/>
          <w:szCs w:val="24"/>
        </w:rPr>
        <w:sectPr w:rsidR="0049359D" w:rsidSect="0049359D">
          <w:pgSz w:w="11906" w:h="16838" w:code="9"/>
          <w:pgMar w:top="851" w:right="1134" w:bottom="1701" w:left="1134" w:header="709" w:footer="709" w:gutter="0"/>
          <w:cols w:space="708"/>
          <w:docGrid w:linePitch="360"/>
        </w:sectPr>
      </w:pPr>
    </w:p>
    <w:p w:rsidR="0049359D" w:rsidRDefault="0049359D">
      <w:pPr>
        <w:rPr>
          <w:rFonts w:ascii="Times New Roman" w:hAnsi="Times New Roman" w:cs="Times New Roman"/>
          <w:b/>
          <w:sz w:val="24"/>
          <w:szCs w:val="24"/>
        </w:rPr>
      </w:pPr>
    </w:p>
    <w:p w:rsidR="0049359D" w:rsidRDefault="0049359D" w:rsidP="00493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год обучения (35 часов).</w:t>
      </w:r>
    </w:p>
    <w:tbl>
      <w:tblPr>
        <w:tblpPr w:leftFromText="180" w:rightFromText="180" w:vertAnchor="page" w:horzAnchor="margin" w:tblpXSpec="center" w:tblpY="2611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5811"/>
        <w:gridCol w:w="1619"/>
        <w:gridCol w:w="2634"/>
      </w:tblGrid>
      <w:tr w:rsidR="00470B99" w:rsidRPr="00EE62BB" w:rsidTr="00470B99">
        <w:trPr>
          <w:trHeight w:val="734"/>
        </w:trPr>
        <w:tc>
          <w:tcPr>
            <w:tcW w:w="1242" w:type="dxa"/>
            <w:vMerge w:val="restart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11" w:type="dxa"/>
            <w:vMerge w:val="restart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</w:t>
            </w:r>
          </w:p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тем занятий</w:t>
            </w:r>
          </w:p>
        </w:tc>
        <w:tc>
          <w:tcPr>
            <w:tcW w:w="1619" w:type="dxa"/>
            <w:vMerge w:val="restart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34" w:type="dxa"/>
          </w:tcPr>
          <w:p w:rsidR="00470B99" w:rsidRPr="009F4740" w:rsidRDefault="00470B99" w:rsidP="00DF22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4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470B99" w:rsidRPr="00EE62BB" w:rsidTr="00470B99">
        <w:trPr>
          <w:trHeight w:val="638"/>
        </w:trPr>
        <w:tc>
          <w:tcPr>
            <w:tcW w:w="1242" w:type="dxa"/>
            <w:vMerge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70B99" w:rsidRPr="009F4740" w:rsidRDefault="00470B99" w:rsidP="00DF22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40">
              <w:rPr>
                <w:rFonts w:ascii="Times New Roman" w:hAnsi="Times New Roman"/>
                <w:sz w:val="24"/>
                <w:szCs w:val="24"/>
              </w:rPr>
              <w:t>Лабораторные  (практические) работы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E62B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1.1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вариантов.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сложения.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ли результат выбора от порядка следования элементов?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49359D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одинаковых предметов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ячейкам.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и сложения.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Упорядоченные выборки (размещения)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Неупорядоченные выборки (сочетания)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сочетаний.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основные комбинаторные схемы.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Ньютона.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435A5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элементы комбинаторики.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FE4DE2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D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FE4DE2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величины.</w:t>
            </w:r>
          </w:p>
        </w:tc>
        <w:tc>
          <w:tcPr>
            <w:tcW w:w="1619" w:type="dxa"/>
            <w:vAlign w:val="center"/>
          </w:tcPr>
          <w:p w:rsidR="00470B99" w:rsidRPr="00061FE3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E3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FE4DE2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4E30B1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Случайная величина, закон ее распределения.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FE4DE2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4E30B1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FE4DE2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математического ожидания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435A5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 свойства математического ожидания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Бернулли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случайной величины.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Независимые случайные величины.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характеристики биномиального распределения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Чебышева.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больших чисел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Нормальное распределение.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435A5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5A50">
              <w:rPr>
                <w:rFonts w:ascii="Times New Roman" w:hAnsi="Times New Roman" w:cs="Times New Roman"/>
                <w:sz w:val="24"/>
                <w:szCs w:val="24"/>
              </w:rPr>
              <w:t>лучайные величины.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435A50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5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470B99" w:rsidRPr="00435A50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435A50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5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статистики.</w:t>
            </w:r>
          </w:p>
        </w:tc>
        <w:tc>
          <w:tcPr>
            <w:tcW w:w="1619" w:type="dxa"/>
            <w:vAlign w:val="center"/>
          </w:tcPr>
          <w:p w:rsidR="00470B99" w:rsidRPr="00435A50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совокупность.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выборка.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параметров.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Доверительные интервалы.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102E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 доверительные интервалы.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статистических гипотез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гипотезы о равенстве среднего генеральной совокупности некоторому заданному значению.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гипотез о биномиальной вероятности.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99" w:rsidRPr="00EE62BB" w:rsidTr="00470B99">
        <w:trPr>
          <w:trHeight w:val="564"/>
        </w:trPr>
        <w:tc>
          <w:tcPr>
            <w:tcW w:w="1242" w:type="dxa"/>
            <w:vAlign w:val="center"/>
          </w:tcPr>
          <w:p w:rsidR="00470B99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60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элементы математической статистики.</w:t>
            </w:r>
          </w:p>
        </w:tc>
        <w:tc>
          <w:tcPr>
            <w:tcW w:w="1619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70B99" w:rsidRPr="00EE62BB" w:rsidRDefault="00470B99" w:rsidP="00DF22F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</w:tbl>
    <w:p w:rsidR="0049359D" w:rsidRPr="004B5D91" w:rsidRDefault="0049359D" w:rsidP="00951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359D" w:rsidRPr="004B5D91" w:rsidSect="00951805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93" w:rsidRDefault="00067A93" w:rsidP="000D0EB6">
      <w:pPr>
        <w:spacing w:after="0" w:line="240" w:lineRule="auto"/>
      </w:pPr>
      <w:r>
        <w:separator/>
      </w:r>
    </w:p>
  </w:endnote>
  <w:endnote w:type="continuationSeparator" w:id="0">
    <w:p w:rsidR="00067A93" w:rsidRDefault="00067A93" w:rsidP="000D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93" w:rsidRDefault="00067A93" w:rsidP="000D0EB6">
      <w:pPr>
        <w:spacing w:after="0" w:line="240" w:lineRule="auto"/>
      </w:pPr>
      <w:r>
        <w:separator/>
      </w:r>
    </w:p>
  </w:footnote>
  <w:footnote w:type="continuationSeparator" w:id="0">
    <w:p w:rsidR="00067A93" w:rsidRDefault="00067A93" w:rsidP="000D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43"/>
    <w:multiLevelType w:val="hybridMultilevel"/>
    <w:tmpl w:val="5832E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76AD3"/>
    <w:multiLevelType w:val="hybridMultilevel"/>
    <w:tmpl w:val="CD9C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340A"/>
    <w:multiLevelType w:val="hybridMultilevel"/>
    <w:tmpl w:val="5A3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326B4"/>
    <w:multiLevelType w:val="hybridMultilevel"/>
    <w:tmpl w:val="A48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41BA"/>
    <w:multiLevelType w:val="hybridMultilevel"/>
    <w:tmpl w:val="68D87E4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B2725DC"/>
    <w:multiLevelType w:val="hybridMultilevel"/>
    <w:tmpl w:val="69D47E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1E3172E"/>
    <w:multiLevelType w:val="hybridMultilevel"/>
    <w:tmpl w:val="CC2A0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D964A5"/>
    <w:multiLevelType w:val="hybridMultilevel"/>
    <w:tmpl w:val="8EE2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52BFA"/>
    <w:multiLevelType w:val="hybridMultilevel"/>
    <w:tmpl w:val="7F90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15AFB"/>
    <w:multiLevelType w:val="hybridMultilevel"/>
    <w:tmpl w:val="2736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A3849"/>
    <w:multiLevelType w:val="hybridMultilevel"/>
    <w:tmpl w:val="1D3A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11C7F"/>
    <w:multiLevelType w:val="hybridMultilevel"/>
    <w:tmpl w:val="C348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4D68E2"/>
    <w:multiLevelType w:val="hybridMultilevel"/>
    <w:tmpl w:val="EB769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A13AA1"/>
    <w:multiLevelType w:val="hybridMultilevel"/>
    <w:tmpl w:val="44EEB930"/>
    <w:lvl w:ilvl="0" w:tplc="D654143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593296E"/>
    <w:multiLevelType w:val="hybridMultilevel"/>
    <w:tmpl w:val="0EC0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C079D"/>
    <w:multiLevelType w:val="hybridMultilevel"/>
    <w:tmpl w:val="98D4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848AA"/>
    <w:multiLevelType w:val="hybridMultilevel"/>
    <w:tmpl w:val="0EC0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B3F42"/>
    <w:multiLevelType w:val="hybridMultilevel"/>
    <w:tmpl w:val="F64459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685435"/>
    <w:multiLevelType w:val="hybridMultilevel"/>
    <w:tmpl w:val="6FFA415A"/>
    <w:lvl w:ilvl="0" w:tplc="D654143A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6B6A1768"/>
    <w:multiLevelType w:val="hybridMultilevel"/>
    <w:tmpl w:val="54AE2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AE2F6E"/>
    <w:multiLevelType w:val="hybridMultilevel"/>
    <w:tmpl w:val="A48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57253"/>
    <w:multiLevelType w:val="hybridMultilevel"/>
    <w:tmpl w:val="4D6EC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111B88"/>
    <w:multiLevelType w:val="hybridMultilevel"/>
    <w:tmpl w:val="11E62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2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23"/>
  </w:num>
  <w:num w:numId="12">
    <w:abstractNumId w:val="17"/>
  </w:num>
  <w:num w:numId="13">
    <w:abstractNumId w:val="18"/>
  </w:num>
  <w:num w:numId="14">
    <w:abstractNumId w:val="16"/>
  </w:num>
  <w:num w:numId="15">
    <w:abstractNumId w:val="13"/>
  </w:num>
  <w:num w:numId="16">
    <w:abstractNumId w:val="14"/>
  </w:num>
  <w:num w:numId="17">
    <w:abstractNumId w:val="20"/>
  </w:num>
  <w:num w:numId="18">
    <w:abstractNumId w:val="21"/>
  </w:num>
  <w:num w:numId="19">
    <w:abstractNumId w:val="19"/>
  </w:num>
  <w:num w:numId="20">
    <w:abstractNumId w:val="9"/>
  </w:num>
  <w:num w:numId="21">
    <w:abstractNumId w:val="11"/>
  </w:num>
  <w:num w:numId="22">
    <w:abstractNumId w:val="15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B6"/>
    <w:rsid w:val="00061FE3"/>
    <w:rsid w:val="00067A93"/>
    <w:rsid w:val="000A0BB6"/>
    <w:rsid w:val="000D0EB6"/>
    <w:rsid w:val="00102E56"/>
    <w:rsid w:val="001A7F00"/>
    <w:rsid w:val="002422B5"/>
    <w:rsid w:val="002B248A"/>
    <w:rsid w:val="002E6FD3"/>
    <w:rsid w:val="003757FE"/>
    <w:rsid w:val="0039510F"/>
    <w:rsid w:val="00404411"/>
    <w:rsid w:val="00435A50"/>
    <w:rsid w:val="004415BA"/>
    <w:rsid w:val="00470B99"/>
    <w:rsid w:val="0049359D"/>
    <w:rsid w:val="004A1396"/>
    <w:rsid w:val="004B5D91"/>
    <w:rsid w:val="004C4460"/>
    <w:rsid w:val="004C4F10"/>
    <w:rsid w:val="004E30B1"/>
    <w:rsid w:val="004E4AFE"/>
    <w:rsid w:val="00527A28"/>
    <w:rsid w:val="005E6320"/>
    <w:rsid w:val="00613E5E"/>
    <w:rsid w:val="006638E1"/>
    <w:rsid w:val="006A0819"/>
    <w:rsid w:val="006E3596"/>
    <w:rsid w:val="008D7A34"/>
    <w:rsid w:val="00950F24"/>
    <w:rsid w:val="00951805"/>
    <w:rsid w:val="00965CF6"/>
    <w:rsid w:val="00A33E44"/>
    <w:rsid w:val="00AD742A"/>
    <w:rsid w:val="00AE385F"/>
    <w:rsid w:val="00B00482"/>
    <w:rsid w:val="00B44517"/>
    <w:rsid w:val="00C90BFF"/>
    <w:rsid w:val="00D02741"/>
    <w:rsid w:val="00D84055"/>
    <w:rsid w:val="00EB4279"/>
    <w:rsid w:val="00EE62BB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F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EB6"/>
  </w:style>
  <w:style w:type="paragraph" w:styleId="a5">
    <w:name w:val="footer"/>
    <w:basedOn w:val="a"/>
    <w:link w:val="a6"/>
    <w:uiPriority w:val="99"/>
    <w:semiHidden/>
    <w:unhideWhenUsed/>
    <w:rsid w:val="000D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0EB6"/>
  </w:style>
  <w:style w:type="character" w:customStyle="1" w:styleId="30">
    <w:name w:val="Заголовок 3 Знак"/>
    <w:basedOn w:val="a0"/>
    <w:link w:val="3"/>
    <w:uiPriority w:val="9"/>
    <w:rsid w:val="002E6F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1"/>
    <w:qFormat/>
    <w:rsid w:val="006638E1"/>
    <w:pPr>
      <w:ind w:left="720"/>
      <w:contextualSpacing/>
    </w:pPr>
  </w:style>
  <w:style w:type="character" w:styleId="a8">
    <w:name w:val="Strong"/>
    <w:basedOn w:val="a0"/>
    <w:uiPriority w:val="22"/>
    <w:qFormat/>
    <w:rsid w:val="006638E1"/>
    <w:rPr>
      <w:b/>
      <w:bCs/>
    </w:rPr>
  </w:style>
  <w:style w:type="paragraph" w:styleId="a9">
    <w:name w:val="Normal (Web)"/>
    <w:basedOn w:val="a"/>
    <w:uiPriority w:val="99"/>
    <w:unhideWhenUsed/>
    <w:rsid w:val="0066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A7F00"/>
    <w:rPr>
      <w:color w:val="0000FF"/>
      <w:u w:val="single"/>
    </w:rPr>
  </w:style>
  <w:style w:type="paragraph" w:styleId="ab">
    <w:name w:val="No Spacing"/>
    <w:uiPriority w:val="1"/>
    <w:qFormat/>
    <w:rsid w:val="003951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F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EB6"/>
  </w:style>
  <w:style w:type="paragraph" w:styleId="a5">
    <w:name w:val="footer"/>
    <w:basedOn w:val="a"/>
    <w:link w:val="a6"/>
    <w:uiPriority w:val="99"/>
    <w:semiHidden/>
    <w:unhideWhenUsed/>
    <w:rsid w:val="000D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0EB6"/>
  </w:style>
  <w:style w:type="character" w:customStyle="1" w:styleId="30">
    <w:name w:val="Заголовок 3 Знак"/>
    <w:basedOn w:val="a0"/>
    <w:link w:val="3"/>
    <w:uiPriority w:val="9"/>
    <w:rsid w:val="002E6F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1"/>
    <w:qFormat/>
    <w:rsid w:val="006638E1"/>
    <w:pPr>
      <w:ind w:left="720"/>
      <w:contextualSpacing/>
    </w:pPr>
  </w:style>
  <w:style w:type="character" w:styleId="a8">
    <w:name w:val="Strong"/>
    <w:basedOn w:val="a0"/>
    <w:uiPriority w:val="22"/>
    <w:qFormat/>
    <w:rsid w:val="006638E1"/>
    <w:rPr>
      <w:b/>
      <w:bCs/>
    </w:rPr>
  </w:style>
  <w:style w:type="paragraph" w:styleId="a9">
    <w:name w:val="Normal (Web)"/>
    <w:basedOn w:val="a"/>
    <w:uiPriority w:val="99"/>
    <w:unhideWhenUsed/>
    <w:rsid w:val="0066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A7F00"/>
    <w:rPr>
      <w:color w:val="0000FF"/>
      <w:u w:val="single"/>
    </w:rPr>
  </w:style>
  <w:style w:type="paragraph" w:styleId="ab">
    <w:name w:val="No Spacing"/>
    <w:uiPriority w:val="1"/>
    <w:qFormat/>
    <w:rsid w:val="003951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-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Шулилины</dc:creator>
  <cp:lastModifiedBy>Татьяна</cp:lastModifiedBy>
  <cp:revision>2</cp:revision>
  <cp:lastPrinted>2013-08-25T14:30:00Z</cp:lastPrinted>
  <dcterms:created xsi:type="dcterms:W3CDTF">2015-02-13T12:05:00Z</dcterms:created>
  <dcterms:modified xsi:type="dcterms:W3CDTF">2015-02-13T12:05:00Z</dcterms:modified>
</cp:coreProperties>
</file>