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0B" w:rsidRDefault="00A949A5" w:rsidP="00A9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5150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ДОКЛАД</w:t>
      </w:r>
    </w:p>
    <w:p w:rsidR="00A949A5" w:rsidRPr="0025150B" w:rsidRDefault="00A949A5" w:rsidP="00A9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5150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НА 36-ОЙ ВСЕМИРНЫЙ КОНГРЕСС СID UNESCO</w:t>
      </w:r>
    </w:p>
    <w:p w:rsidR="00A949A5" w:rsidRPr="0025150B" w:rsidRDefault="00A949A5" w:rsidP="00A9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5150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ПО ТАНЦЕВАЛЬНЫМ ИССЛЕДОВАНИЯМ</w:t>
      </w:r>
    </w:p>
    <w:p w:rsidR="00A949A5" w:rsidRPr="0025150B" w:rsidRDefault="00A949A5" w:rsidP="00A9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949A5" w:rsidRPr="0025150B" w:rsidRDefault="00A949A5" w:rsidP="00A9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949A5" w:rsidRPr="0025150B" w:rsidRDefault="00A949A5" w:rsidP="00A9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949A5" w:rsidRPr="0025150B" w:rsidRDefault="00A949A5" w:rsidP="00A9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5150B" w:rsidRPr="0025150B" w:rsidRDefault="0025150B" w:rsidP="00A9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5150B" w:rsidRPr="0025150B" w:rsidRDefault="0025150B" w:rsidP="00A9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5150B" w:rsidRPr="0025150B" w:rsidRDefault="0025150B" w:rsidP="00A9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949A5" w:rsidRPr="0025150B" w:rsidRDefault="00A949A5" w:rsidP="00A9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949A5" w:rsidRPr="0025150B" w:rsidRDefault="00A949A5" w:rsidP="002515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150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"Хореографический портрет" как инструмент творческого развития </w:t>
      </w:r>
      <w:r w:rsidR="0025150B" w:rsidRPr="0025150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личности ребенка </w:t>
      </w:r>
    </w:p>
    <w:p w:rsidR="00A949A5" w:rsidRPr="0025150B" w:rsidRDefault="00A949A5" w:rsidP="002515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949A5" w:rsidRPr="0025150B" w:rsidRDefault="00A949A5" w:rsidP="002515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949A5" w:rsidRPr="0025150B" w:rsidRDefault="00A949A5" w:rsidP="00A9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949A5" w:rsidRPr="00A949A5" w:rsidRDefault="00A949A5" w:rsidP="00A949A5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9A5" w:rsidRPr="00A949A5" w:rsidRDefault="00A949A5" w:rsidP="00A949A5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9A5" w:rsidRPr="00A949A5" w:rsidRDefault="00A949A5" w:rsidP="00A949A5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9A5" w:rsidRDefault="00A949A5" w:rsidP="00A9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50B" w:rsidRPr="00A949A5" w:rsidRDefault="0025150B" w:rsidP="00A9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9A5" w:rsidRPr="00A949A5" w:rsidRDefault="00A949A5" w:rsidP="00A9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9A5" w:rsidRPr="00A949A5" w:rsidRDefault="00A949A5" w:rsidP="00A9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9A5" w:rsidRPr="00A949A5" w:rsidRDefault="00A949A5" w:rsidP="00A9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9A5" w:rsidRPr="00A949A5" w:rsidRDefault="00A949A5" w:rsidP="00A9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9A5" w:rsidRPr="00A949A5" w:rsidRDefault="00A949A5" w:rsidP="00A9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9A5" w:rsidRDefault="00A949A5" w:rsidP="00A9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50B" w:rsidRDefault="0025150B" w:rsidP="00A9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50B" w:rsidRDefault="0025150B" w:rsidP="00A9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50B" w:rsidRDefault="0025150B" w:rsidP="00A9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50B" w:rsidRDefault="0025150B" w:rsidP="00A9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50B" w:rsidRDefault="0025150B" w:rsidP="00A9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73" w:rsidRDefault="00784373" w:rsidP="00A9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73" w:rsidRDefault="00784373" w:rsidP="00A9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50B" w:rsidRPr="00A949A5" w:rsidRDefault="0025150B" w:rsidP="00A9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9A5" w:rsidRPr="0025150B" w:rsidRDefault="00A949A5" w:rsidP="00A9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9A5" w:rsidRPr="0025150B" w:rsidRDefault="0025150B" w:rsidP="00A949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15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Санкт-Петербург </w:t>
      </w:r>
      <w:r w:rsidR="00A949A5" w:rsidRPr="002515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2013</w:t>
      </w:r>
    </w:p>
    <w:p w:rsidR="00A949A5" w:rsidRPr="00A949A5" w:rsidRDefault="00A949A5" w:rsidP="00A949A5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69475243"/>
      <w:r w:rsidRPr="00A9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  <w:bookmarkEnd w:id="0"/>
    </w:p>
    <w:p w:rsidR="00A949A5" w:rsidRPr="00A949A5" w:rsidRDefault="00A949A5" w:rsidP="00A9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9A5" w:rsidRPr="00A949A5" w:rsidRDefault="00A949A5" w:rsidP="00A9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9A5" w:rsidRPr="00A949A5" w:rsidRDefault="00A949A5" w:rsidP="00A949A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Многочисленные изменения во всех сферах жизни общества привели к смене ценностных ориентаций в </w:t>
      </w:r>
      <w:r w:rsidR="00251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личности</w:t>
      </w: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17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особое внимание должно уделяться</w:t>
      </w: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гармонично</w:t>
      </w:r>
      <w:r w:rsidR="00DB17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разносторонне</w:t>
      </w:r>
      <w:r w:rsidR="00DB17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78D"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="00DB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DB178D"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</w:t>
      </w:r>
      <w:r w:rsidR="00DB178D"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DB178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реализации уникальных возможностей человека, подготовк</w:t>
      </w:r>
      <w:r w:rsidR="00DB17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к жизни, его психологическ</w:t>
      </w:r>
      <w:r w:rsidR="00DB178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</w:t>
      </w:r>
      <w:r w:rsidR="00DB1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</w:t>
      </w:r>
      <w:r w:rsidR="00DB17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протяжении веков одним из универсальных средств воспитания было и остаётся искусство, представляющее целостную картину мира в единстве мысли и чувства, в системе эмоциональных образов. В процессе исторического развития искусство выступает и как хранитель нравственного опыта человечества. Однако само понятие гармонически развитой личности в различных философских учениях трактовалось в зависимости от господствующих взглядов на личность, идеологических установок конкретного общества.</w:t>
      </w:r>
      <w:r w:rsidR="00DB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чаще особое внимание в процессе </w:t>
      </w:r>
      <w:r w:rsidR="00DB17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образования</w:t>
      </w: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уделяется хореографии. </w:t>
      </w:r>
    </w:p>
    <w:p w:rsidR="00A949A5" w:rsidRPr="00A949A5" w:rsidRDefault="00A949A5" w:rsidP="00A949A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Хореография – это средство эстетического воспитания широкого профиля, её специфика определяется разносторонним воздействием на человека. Танец – это не только физическое проявление каких-либо физических качеств, не просто показ движений, а творческая фантазия личности, которая может находить яркие и образные сравнения. Поэтически обостренное восприятие мира, любовь к родной природе, умение слышать ее голоса, подмечать самые неожиданные ее проявления — все это дает крылья творческому воображению. Искусство танца богато и многообразно. Каждый жанр хореографического искусства предоставляет свои возможности познания окружающего мира, человека и человеческих взаимоотношений. Как и другие виды искусства, хореография отражает социальные процессы, взаимоотношения людей. Специфика ее состоит в том, что чувства, переживания человека она передает в пластической образно-художественной форме. </w:t>
      </w:r>
    </w:p>
    <w:p w:rsidR="00A949A5" w:rsidRPr="00A949A5" w:rsidRDefault="00A949A5" w:rsidP="00A949A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хореографическое творчество является синтетической формой современной художественной культуры, способствующей упрощению важнейших для каждого ребенка процессов социализации и инкультурации. Приобщаясь к специализированным языкам музыки, рисунка, танца, кино, литературы, </w:t>
      </w: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не просто входят в мир традиционных культурных ценностей, но получают возможность универсального общения, получения и передачи информации, обретают базу для анализа и оценки поступков, событий, явлений, многомерного восприятия мира. В процессе приобщения к культуре ребенок учится выражать не просто действия и намерения, но оттенки смысла, намерений и поступков; получает возможность не только выйти за пределы биологического существования, но осознать себя и свою деятельность в целостности и гармонии с миром и обществом. </w:t>
      </w:r>
    </w:p>
    <w:p w:rsidR="00A949A5" w:rsidRPr="00A949A5" w:rsidRDefault="00A949A5" w:rsidP="00A949A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своем, хореография – это коллективный вид творчества, который способствует не только творческому развитию личности ребенка, но и социализации внутри конкретной социальной группы, что позволяет перенимать нормы поведения, присущие для нее. Так, например, хореографический коллектив можно представить в виде некой целостной системы, отдельной группы, обладающей определенным набором элементов, взаимосвязанных между собой: участники коллектива, руководитель, педагоги, репертуар, материально-техническая база. Как показывает практика, детский хореографический коллектив является своеобразным институтом, способным компетентно выполнять функции воспитания и образования детей.</w:t>
      </w:r>
    </w:p>
    <w:p w:rsidR="00A949A5" w:rsidRPr="00A949A5" w:rsidRDefault="00A949A5" w:rsidP="00A949A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Хореографический коллектив в определенном смысле и в определенных условиях способствует разрешению возникших проблем у детей: устраняет  отрицательные факторы (закомплексованность в движениях, в походке); воспитывает ответственность (необходимая черта в характере ребенка, так как безответственное отношение одних порой раздражает и расслабляет других); устраняет тенденцию «исключительности» некоторых детей; бережет ребенка от нездорового соперничества, злорадства, «звездной болезни» ,что является важной задачей в воспитании детей. Преподаватель учит детей способности сопереживать чужой беде, умению защищать, возможно и вопреки всему коллективу. Выразить свою точку зрения, отстоять ее ребенок учиться в коллективе. Педагог активно воспитывает в них порядочность, долг и честь в человеческих отношениях, независимо от изменений их суждений и позиций. </w:t>
      </w:r>
    </w:p>
    <w:p w:rsidR="00A949A5" w:rsidRPr="00A949A5" w:rsidRDefault="00A949A5" w:rsidP="00A949A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сегодня большинство из участников творческих коллективов не хотят просто научиться танцевать и быть одним из многих. Они хотят иметь возможность проявить свою творческую индивидуальность, используя свои сильные стороны, что невозможно сделать в массовом танце. Это важно не только для развития личности </w:t>
      </w: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 во всех отношениях, и в творчестве, и в жизни, но и для развития коллектива.</w:t>
      </w:r>
    </w:p>
    <w:p w:rsidR="00A949A5" w:rsidRPr="00A949A5" w:rsidRDefault="00A949A5" w:rsidP="00A949A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проблема большинства детских творческих хореографических коллективов в современных условиях, на наш взгляд, заключается в том, что они ориентированы не на развитие личности, а на реализацию практических интересов: либо это зарабатывание денег, либо получение всевозможных титулов и наград и т. д. В процессе выстраивания коллективных номеров, сопровождающихся стремлением к достижению максимальной синхронности, стирается индивидуальность каждого исполнителя. </w:t>
      </w:r>
    </w:p>
    <w:p w:rsidR="00A949A5" w:rsidRPr="00A949A5" w:rsidRDefault="00A949A5" w:rsidP="00A949A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удовлетворять растущие потребности участников коллектива, связанные с развитием личности в процессе инкультурации, сегодня недостаточно предлагать и реализовывать традиционные или современные известные приемы, методы, программы и т.п., необходимо искать и предлагать инновационные решения и проекты. Одним из таких инновационных подходов явилось решение о реализации на базе хореографического коллектива «Планета» г. Кемерово творческого образовательного проекта «Хореографический портрет». </w:t>
      </w:r>
    </w:p>
    <w:p w:rsidR="00A949A5" w:rsidRPr="00A949A5" w:rsidRDefault="00A949A5" w:rsidP="00A949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49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 проекта</w:t>
      </w:r>
      <w:r w:rsidRPr="00A949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создание условий для творческого развития личности ребенка. </w:t>
      </w:r>
    </w:p>
    <w:p w:rsidR="00A949A5" w:rsidRPr="00A949A5" w:rsidRDefault="00A949A5" w:rsidP="00A949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достижения поставленной цели необходимо решить ряд взаимосвязанных </w:t>
      </w:r>
      <w:r w:rsidRPr="00A949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</w:t>
      </w:r>
      <w:r w:rsidRPr="00A949A5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949A5" w:rsidRPr="00A949A5" w:rsidRDefault="00A949A5" w:rsidP="00A949A5">
      <w:pPr>
        <w:widowControl w:val="0"/>
        <w:numPr>
          <w:ilvl w:val="3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разработать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рабочую программу по курсу «Художественный образ в хореографии»;</w:t>
      </w:r>
    </w:p>
    <w:p w:rsidR="00A949A5" w:rsidRPr="00A949A5" w:rsidRDefault="00A949A5" w:rsidP="00A949A5">
      <w:pPr>
        <w:widowControl w:val="0"/>
        <w:numPr>
          <w:ilvl w:val="3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организовать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обучение детей по курсу «Художественный образ в хореографии»;</w:t>
      </w:r>
    </w:p>
    <w:p w:rsidR="00A949A5" w:rsidRPr="00A949A5" w:rsidRDefault="00A949A5" w:rsidP="00A949A5">
      <w:pPr>
        <w:widowControl w:val="0"/>
        <w:numPr>
          <w:ilvl w:val="3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создать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портфолио участника проекта; </w:t>
      </w:r>
    </w:p>
    <w:p w:rsidR="00A949A5" w:rsidRPr="00A949A5" w:rsidRDefault="00A949A5" w:rsidP="00A949A5">
      <w:pPr>
        <w:widowControl w:val="0"/>
        <w:numPr>
          <w:ilvl w:val="3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организовать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ежегодные отчетные программы для участников проекта, которые будут проводиться по окончании каждого учебного года в форме отчетного концерта, выставки материалов фотосессий, просмотра видеороликов.</w:t>
      </w:r>
    </w:p>
    <w:p w:rsidR="00A949A5" w:rsidRPr="00A949A5" w:rsidRDefault="00A949A5" w:rsidP="00A949A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949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Ожидаемые конечные результаты:</w:t>
      </w:r>
    </w:p>
    <w:p w:rsidR="00A949A5" w:rsidRPr="00A949A5" w:rsidRDefault="00A949A5" w:rsidP="00A949A5">
      <w:pPr>
        <w:widowControl w:val="0"/>
        <w:numPr>
          <w:ilvl w:val="0"/>
          <w:numId w:val="5"/>
        </w:numPr>
        <w:tabs>
          <w:tab w:val="left" w:pos="426"/>
          <w:tab w:val="num" w:pos="1134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повышение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культурного уровня и расширение общего кругозора участников проекта;</w:t>
      </w:r>
    </w:p>
    <w:p w:rsidR="00A949A5" w:rsidRPr="00A949A5" w:rsidRDefault="00A949A5" w:rsidP="00A949A5">
      <w:pPr>
        <w:widowControl w:val="0"/>
        <w:numPr>
          <w:ilvl w:val="0"/>
          <w:numId w:val="5"/>
        </w:numPr>
        <w:tabs>
          <w:tab w:val="left" w:pos="426"/>
          <w:tab w:val="num" w:pos="1134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повышение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уровня социализации участников проекта;</w:t>
      </w:r>
    </w:p>
    <w:p w:rsidR="00A949A5" w:rsidRPr="00A949A5" w:rsidRDefault="00A949A5" w:rsidP="00A949A5">
      <w:pPr>
        <w:widowControl w:val="0"/>
        <w:numPr>
          <w:ilvl w:val="0"/>
          <w:numId w:val="5"/>
        </w:numPr>
        <w:tabs>
          <w:tab w:val="left" w:pos="426"/>
          <w:tab w:val="num" w:pos="1134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установление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позитивного эмоционально-психологического контакта между детьми, родителями и педагогами посредством участия их в отчетных концертах;</w:t>
      </w:r>
    </w:p>
    <w:p w:rsidR="00A949A5" w:rsidRPr="00A949A5" w:rsidRDefault="00A949A5" w:rsidP="00A949A5">
      <w:pPr>
        <w:widowControl w:val="0"/>
        <w:numPr>
          <w:ilvl w:val="0"/>
          <w:numId w:val="5"/>
        </w:numPr>
        <w:tabs>
          <w:tab w:val="left" w:pos="426"/>
          <w:tab w:val="num" w:pos="1134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ожидаемая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модель участника проекта: активная, творческая личность, стремящаяся </w:t>
      </w:r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 самореализации на высоком уровне</w:t>
      </w: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373" w:rsidRDefault="00784373" w:rsidP="00A949A5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bookmarkStart w:id="1" w:name="_Toc369475244"/>
    </w:p>
    <w:p w:rsidR="00A949A5" w:rsidRPr="00A949A5" w:rsidRDefault="00A949A5" w:rsidP="00A949A5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A949A5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КРАТКОЕ ОПИСАНИЕ ПРОЕКТА</w:t>
      </w:r>
      <w:bookmarkEnd w:id="1"/>
    </w:p>
    <w:p w:rsidR="00A949A5" w:rsidRPr="00A949A5" w:rsidRDefault="00A949A5" w:rsidP="00A949A5">
      <w:pPr>
        <w:tabs>
          <w:tab w:val="left" w:pos="360"/>
          <w:tab w:val="left" w:pos="1080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9A5" w:rsidRPr="00A949A5" w:rsidRDefault="00A949A5" w:rsidP="00A949A5">
      <w:pPr>
        <w:tabs>
          <w:tab w:val="left" w:pos="360"/>
          <w:tab w:val="left" w:pos="108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«Хореографический портрет»</w:t>
      </w: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творческий проект, имеющий своей целью творческое развитие личности ребенка посредством хореографии. Для его реализации мы обращаемся к синтезу педагогики, психологии, хореографии и других смежных дисциплин. Результатом реализации данного проекта будет являться индивидуальный хореографический портрет участника проекта - индивидуальный сценический номер (несколько номеров), построенный по результатам анкетирования ребенка и совместной его работы с руководителем. </w:t>
      </w:r>
    </w:p>
    <w:p w:rsidR="00A949A5" w:rsidRPr="00A949A5" w:rsidRDefault="00A949A5" w:rsidP="00A949A5">
      <w:pPr>
        <w:tabs>
          <w:tab w:val="left" w:pos="360"/>
          <w:tab w:val="left" w:pos="108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хореографического портрета должно быть связано с отражением индивидуальных особенностей, черт характера, темперамента, и наконец, внутреннего мира исполнителя-ребенка, для того чтобы ребенок понял, «кто я?», «какой я?», посмотрев на себя со стороны, а затем понял, «куда идти дальше?», «как и в каком направлении развиваться?». «Хореографический портрет» дает возможность, как самому воспитаннику, так и педагогам, родителям, его друзьям, увидеть индивидуальность, духовность личности, его вовлеченность в культуру через хореографическое творчество. </w:t>
      </w:r>
    </w:p>
    <w:p w:rsidR="00A949A5" w:rsidRPr="00A949A5" w:rsidRDefault="00A949A5" w:rsidP="00A949A5">
      <w:pPr>
        <w:tabs>
          <w:tab w:val="left" w:pos="36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данной модели необходимо реализовать целый комплекс взаимосвязанных мероприятий, одним из которых является анкетирование участников коллектива. Вопросы анкеты касаются индивидуальных интересов воспитанника к музыке и хореографии, особенностям сценического костюма, и что самое важное – к видению собственного «Я» в качестве художественного образа. Более того, анкета должна дать ответ на вопрос: «Почему я сделал такой выбор?». Это даст возможность педагогу более точно подобрать для ребенка весь спектр выразительных средств для работы над «хореографическим портретом». </w:t>
      </w:r>
    </w:p>
    <w:p w:rsidR="00A949A5" w:rsidRPr="00A949A5" w:rsidRDefault="00A949A5" w:rsidP="00A949A5">
      <w:pPr>
        <w:tabs>
          <w:tab w:val="left" w:pos="36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Примерная анкета участника проекта:</w:t>
      </w:r>
    </w:p>
    <w:p w:rsidR="00A949A5" w:rsidRPr="00A949A5" w:rsidRDefault="00A949A5" w:rsidP="00A949A5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</w:p>
    <w:p w:rsidR="00A949A5" w:rsidRPr="00A949A5" w:rsidRDefault="00A949A5" w:rsidP="00A949A5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Возраст.</w:t>
      </w:r>
    </w:p>
    <w:p w:rsidR="00A949A5" w:rsidRPr="00A949A5" w:rsidRDefault="00A949A5" w:rsidP="00A949A5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Назови сильные и слабые стороны твоего характера.</w:t>
      </w:r>
    </w:p>
    <w:p w:rsidR="00A949A5" w:rsidRPr="00A949A5" w:rsidRDefault="00A949A5" w:rsidP="00A949A5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тебе интересно участие в проекте «Хореографический портрет»?</w:t>
      </w:r>
    </w:p>
    <w:p w:rsidR="00A949A5" w:rsidRPr="00A949A5" w:rsidRDefault="00A949A5" w:rsidP="00A949A5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музыку ты предпочитаешь?</w:t>
      </w:r>
    </w:p>
    <w:p w:rsidR="00A949A5" w:rsidRPr="00A949A5" w:rsidRDefault="00A949A5" w:rsidP="00A949A5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стили и направления в хореографии тебе нравятся?</w:t>
      </w:r>
    </w:p>
    <w:p w:rsidR="00A949A5" w:rsidRPr="00A949A5" w:rsidRDefault="00A949A5" w:rsidP="00A949A5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художественный образ тебе близок?</w:t>
      </w:r>
    </w:p>
    <w:p w:rsidR="00A949A5" w:rsidRPr="00A949A5" w:rsidRDefault="00A949A5" w:rsidP="00A949A5">
      <w:pPr>
        <w:tabs>
          <w:tab w:val="left" w:pos="36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сложным в этой работе является процесс окончательного совместного (ученик-педагог) выбора всех элементов будущего хореографического номера: название, музыкальное сопровождение, хореографическая лексика, костюм, сценография, а также его постановка и отработка. </w:t>
      </w:r>
    </w:p>
    <w:p w:rsidR="00A949A5" w:rsidRPr="00A949A5" w:rsidRDefault="00A949A5" w:rsidP="00A949A5">
      <w:pPr>
        <w:tabs>
          <w:tab w:val="left" w:pos="36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создания «хореографического портрета» очень важно максимально полно использовать все доступные средства развития личности: тематические беседы о художественной культуре, посещение музеев, театров, выставок, тематических конкурсов, фестивалей, мастер-классов и т.д. Важно постоянно проводить совместный анализ увиденного, услышанного, что, несомненно, будет способствовать актуализации процесса вхождения ребенка в культуру.</w:t>
      </w:r>
    </w:p>
    <w:p w:rsidR="00A949A5" w:rsidRPr="00A949A5" w:rsidRDefault="00A949A5" w:rsidP="00A949A5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bookmarkStart w:id="2" w:name="_Toc369475245"/>
      <w:r w:rsidRPr="00A949A5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МЕХАНИЗМЫ РЕАЛИЗАЦИИ ПРОЕКТА</w:t>
      </w:r>
      <w:bookmarkEnd w:id="2"/>
    </w:p>
    <w:p w:rsidR="00A949A5" w:rsidRPr="00A949A5" w:rsidRDefault="00A949A5" w:rsidP="00A949A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949A5" w:rsidRPr="00A949A5" w:rsidRDefault="00A949A5" w:rsidP="00A949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предлагаемого проекта предполагается посредством рабочей программы по курсу «Художественный образ в хореографии» (см. стр. 11).</w:t>
      </w:r>
    </w:p>
    <w:p w:rsidR="00A949A5" w:rsidRPr="00A949A5" w:rsidRDefault="00A949A5" w:rsidP="00A949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49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Разделы,</w:t>
      </w:r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входящие в рабочую программу курса «Художественный образ в хореографии»:</w:t>
      </w:r>
    </w:p>
    <w:p w:rsidR="00A949A5" w:rsidRPr="00A949A5" w:rsidRDefault="00A949A5" w:rsidP="00682439">
      <w:pPr>
        <w:widowControl w:val="0"/>
        <w:numPr>
          <w:ilvl w:val="3"/>
          <w:numId w:val="6"/>
        </w:numPr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360" w:lineRule="auto"/>
        <w:ind w:hanging="289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история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танца;</w:t>
      </w:r>
    </w:p>
    <w:p w:rsidR="00A949A5" w:rsidRPr="00A949A5" w:rsidRDefault="00A949A5" w:rsidP="00682439">
      <w:pPr>
        <w:widowControl w:val="0"/>
        <w:numPr>
          <w:ilvl w:val="3"/>
          <w:numId w:val="6"/>
        </w:numPr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360" w:lineRule="auto"/>
        <w:ind w:hanging="289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история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сценического костюма;</w:t>
      </w:r>
    </w:p>
    <w:p w:rsidR="00A949A5" w:rsidRPr="00A949A5" w:rsidRDefault="00A949A5" w:rsidP="00682439">
      <w:pPr>
        <w:widowControl w:val="0"/>
        <w:numPr>
          <w:ilvl w:val="3"/>
          <w:numId w:val="6"/>
        </w:numPr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360" w:lineRule="auto"/>
        <w:ind w:hanging="289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имиджелогия</w:t>
      </w:r>
      <w:proofErr w:type="spellEnd"/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основы актерского мастерства;</w:t>
      </w:r>
    </w:p>
    <w:p w:rsidR="00A949A5" w:rsidRPr="00A949A5" w:rsidRDefault="00A949A5" w:rsidP="00682439">
      <w:pPr>
        <w:widowControl w:val="0"/>
        <w:numPr>
          <w:ilvl w:val="3"/>
          <w:numId w:val="6"/>
        </w:numPr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360" w:lineRule="auto"/>
        <w:ind w:hanging="289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музыкальная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азбука»;</w:t>
      </w:r>
    </w:p>
    <w:p w:rsidR="00A949A5" w:rsidRPr="00A949A5" w:rsidRDefault="00A949A5" w:rsidP="00682439">
      <w:pPr>
        <w:widowControl w:val="0"/>
        <w:numPr>
          <w:ilvl w:val="3"/>
          <w:numId w:val="6"/>
        </w:numPr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360" w:lineRule="auto"/>
        <w:ind w:hanging="289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основы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визажа.</w:t>
      </w:r>
    </w:p>
    <w:p w:rsidR="00A949A5" w:rsidRPr="00A949A5" w:rsidRDefault="00A949A5" w:rsidP="00A949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A949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Формы  работы</w:t>
      </w:r>
      <w:proofErr w:type="gramEnd"/>
      <w:r w:rsidRPr="00A949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A949A5" w:rsidRPr="00A949A5" w:rsidRDefault="00A949A5" w:rsidP="00682439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hanging="73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коллективная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творческая деятельность;</w:t>
      </w:r>
    </w:p>
    <w:p w:rsidR="00A949A5" w:rsidRPr="00A949A5" w:rsidRDefault="00A949A5" w:rsidP="00682439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hanging="73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индивидуальные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занятия;</w:t>
      </w:r>
    </w:p>
    <w:p w:rsidR="00A949A5" w:rsidRPr="00A949A5" w:rsidRDefault="00A949A5" w:rsidP="00682439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hanging="73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мастер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-классы;</w:t>
      </w:r>
    </w:p>
    <w:p w:rsidR="00A949A5" w:rsidRPr="00A949A5" w:rsidRDefault="00A949A5" w:rsidP="00682439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hanging="73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тренинги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949A5" w:rsidRPr="00A949A5" w:rsidRDefault="00A949A5" w:rsidP="00682439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hanging="73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беседы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949A5" w:rsidRPr="00A949A5" w:rsidRDefault="00A949A5" w:rsidP="00A949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49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Целевая группа: </w:t>
      </w:r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участники хореографического коллектива «Планета».</w:t>
      </w:r>
    </w:p>
    <w:p w:rsidR="00A949A5" w:rsidRPr="00A949A5" w:rsidRDefault="00A949A5" w:rsidP="00A949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949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Структура занятий:</w:t>
      </w:r>
    </w:p>
    <w:p w:rsidR="00A949A5" w:rsidRPr="00A949A5" w:rsidRDefault="00A949A5" w:rsidP="00A949A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Приветствие.</w:t>
      </w:r>
    </w:p>
    <w:p w:rsidR="00A949A5" w:rsidRPr="00A949A5" w:rsidRDefault="00A949A5" w:rsidP="00A949A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Разминка.</w:t>
      </w:r>
    </w:p>
    <w:p w:rsidR="00A949A5" w:rsidRPr="00A949A5" w:rsidRDefault="00A949A5" w:rsidP="00A949A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Повторение пройденного материала.</w:t>
      </w:r>
    </w:p>
    <w:p w:rsidR="00A949A5" w:rsidRPr="00A949A5" w:rsidRDefault="00A949A5" w:rsidP="00A949A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Изучение нового материала.</w:t>
      </w:r>
    </w:p>
    <w:p w:rsidR="00A949A5" w:rsidRPr="00A949A5" w:rsidRDefault="00A949A5" w:rsidP="00A949A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Рефлексия.</w:t>
      </w:r>
    </w:p>
    <w:p w:rsidR="00A949A5" w:rsidRPr="00A949A5" w:rsidRDefault="00A949A5" w:rsidP="00A949A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Игры, конкурсы.</w:t>
      </w:r>
    </w:p>
    <w:p w:rsidR="00A949A5" w:rsidRPr="00A949A5" w:rsidRDefault="00A949A5" w:rsidP="00A949A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Поклон.</w:t>
      </w:r>
    </w:p>
    <w:p w:rsidR="00A949A5" w:rsidRPr="00A949A5" w:rsidRDefault="00A949A5" w:rsidP="00A949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49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Срок реализации проекта</w:t>
      </w:r>
      <w:r w:rsidRPr="00A949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3 года. Данная образовательная программа рассчитана на три учебных года, по окончании которых участник </w:t>
      </w:r>
      <w:r w:rsidR="00682439" w:rsidRPr="00A949A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проекта получит</w:t>
      </w:r>
      <w:r w:rsidRPr="00A949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портфолио. </w:t>
      </w:r>
    </w:p>
    <w:p w:rsidR="00A949A5" w:rsidRPr="00A949A5" w:rsidRDefault="00A949A5" w:rsidP="00A949A5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bookmarkStart w:id="3" w:name="_Toc369475246"/>
      <w:r w:rsidRPr="00A949A5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ПРОГРАММА РЕАЛИЗАЦИИ ПРОЕКТА</w:t>
      </w:r>
      <w:bookmarkEnd w:id="3"/>
    </w:p>
    <w:p w:rsidR="00A949A5" w:rsidRPr="00A949A5" w:rsidRDefault="00A949A5" w:rsidP="00A949A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49A5" w:rsidRPr="00A949A5" w:rsidRDefault="00A949A5" w:rsidP="00A949A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образовательной программы проходит ежегодно в три этапа.</w:t>
      </w:r>
    </w:p>
    <w:p w:rsidR="00A949A5" w:rsidRPr="00A949A5" w:rsidRDefault="00A949A5" w:rsidP="00A949A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949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Первый этап. Подготовительный:</w:t>
      </w:r>
    </w:p>
    <w:p w:rsidR="00A949A5" w:rsidRPr="00A949A5" w:rsidRDefault="00A949A5" w:rsidP="00682439">
      <w:pPr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hanging="49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распространение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информации о проекте;</w:t>
      </w:r>
    </w:p>
    <w:p w:rsidR="00A949A5" w:rsidRPr="00A949A5" w:rsidRDefault="00A949A5" w:rsidP="00682439">
      <w:pPr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hanging="49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собрания родителей и педагогов;</w:t>
      </w:r>
    </w:p>
    <w:p w:rsidR="00A949A5" w:rsidRPr="00A949A5" w:rsidRDefault="00A949A5" w:rsidP="00682439">
      <w:pPr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hanging="49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отбор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участников проекта;</w:t>
      </w:r>
    </w:p>
    <w:p w:rsidR="00A949A5" w:rsidRPr="00A949A5" w:rsidRDefault="00A949A5" w:rsidP="00682439">
      <w:pPr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hanging="49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заполнение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анкеты на каждого учащегося.</w:t>
      </w:r>
    </w:p>
    <w:p w:rsidR="00A949A5" w:rsidRPr="00A949A5" w:rsidRDefault="00A949A5" w:rsidP="00A949A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949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Второй этап. Основной:</w:t>
      </w:r>
    </w:p>
    <w:p w:rsidR="00A949A5" w:rsidRPr="00A949A5" w:rsidRDefault="00A949A5" w:rsidP="00682439">
      <w:pPr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hanging="49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педагогами творческих занятий;</w:t>
      </w:r>
    </w:p>
    <w:p w:rsidR="00A949A5" w:rsidRPr="00A949A5" w:rsidRDefault="00A949A5" w:rsidP="00682439">
      <w:pPr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hanging="49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бесед, мастер-классов, тренингов педагогами;</w:t>
      </w:r>
    </w:p>
    <w:p w:rsidR="00A949A5" w:rsidRPr="00A949A5" w:rsidRDefault="00A949A5" w:rsidP="00682439">
      <w:pPr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hanging="49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фотосессий и создание видеоклипов учащихся;</w:t>
      </w:r>
    </w:p>
    <w:p w:rsidR="00A949A5" w:rsidRPr="00A949A5" w:rsidRDefault="00A949A5" w:rsidP="00682439">
      <w:pPr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hanging="49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отчетных концертов;</w:t>
      </w:r>
    </w:p>
    <w:p w:rsidR="00A949A5" w:rsidRPr="00A949A5" w:rsidRDefault="00A949A5" w:rsidP="00682439">
      <w:pPr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hanging="49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освещение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хода реализации проекта на сайте Центра;</w:t>
      </w:r>
    </w:p>
    <w:p w:rsidR="00A949A5" w:rsidRPr="00A949A5" w:rsidRDefault="00A949A5" w:rsidP="00682439">
      <w:pPr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hanging="49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создание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портфолио участников проекта.</w:t>
      </w:r>
    </w:p>
    <w:p w:rsidR="00A949A5" w:rsidRPr="00A949A5" w:rsidRDefault="00A949A5" w:rsidP="00A949A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949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Третий этап. Заключительный:</w:t>
      </w:r>
    </w:p>
    <w:p w:rsidR="00A949A5" w:rsidRPr="00A949A5" w:rsidRDefault="00A949A5" w:rsidP="00682439">
      <w:pPr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hanging="49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встречи участников проекта (педагогов, родителей) с целью проведения анализа результатов проекта;</w:t>
      </w:r>
    </w:p>
    <w:p w:rsidR="00A949A5" w:rsidRPr="00A949A5" w:rsidRDefault="00A949A5" w:rsidP="00682439">
      <w:pPr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hanging="49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внесение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изменений в план работы.</w:t>
      </w:r>
    </w:p>
    <w:p w:rsidR="00A949A5" w:rsidRPr="00A949A5" w:rsidRDefault="00A949A5" w:rsidP="00A949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При реализации проекта возможно </w:t>
      </w: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влияние  следующих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негативных факторов:</w:t>
      </w:r>
    </w:p>
    <w:p w:rsidR="00A949A5" w:rsidRPr="00A949A5" w:rsidRDefault="00A949A5" w:rsidP="00682439">
      <w:pPr>
        <w:widowControl w:val="0"/>
        <w:numPr>
          <w:ilvl w:val="1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hanging="30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неуверенность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учащихся в своих силах;</w:t>
      </w:r>
    </w:p>
    <w:p w:rsidR="00A949A5" w:rsidRPr="00A949A5" w:rsidRDefault="00A949A5" w:rsidP="00682439">
      <w:pPr>
        <w:widowControl w:val="0"/>
        <w:numPr>
          <w:ilvl w:val="1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hanging="30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появление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скованности и стеснения у ребенка при создании индивидуального номера;</w:t>
      </w:r>
    </w:p>
    <w:p w:rsidR="00A949A5" w:rsidRPr="00A949A5" w:rsidRDefault="00A949A5" w:rsidP="00682439">
      <w:pPr>
        <w:widowControl w:val="0"/>
        <w:numPr>
          <w:ilvl w:val="1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hanging="30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>неадекватное</w:t>
      </w:r>
      <w:proofErr w:type="gramEnd"/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восприятие родителями цели и задач проекта.</w:t>
      </w:r>
    </w:p>
    <w:p w:rsidR="00A949A5" w:rsidRPr="00A949A5" w:rsidRDefault="00A949A5" w:rsidP="00A949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Для того чтобы преодолеть перечисленные проблемы необходима тесная взаимосвязь педагог-родители-ребенок, а также в ходе реализации проекта необходимо постоянно учитывать возрастные, эмоциональные, психологические и прочие особенности каждого ученика.  </w:t>
      </w:r>
    </w:p>
    <w:p w:rsidR="00A949A5" w:rsidRPr="00784373" w:rsidRDefault="00A949A5" w:rsidP="00A949A5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bookmarkStart w:id="4" w:name="_Toc369475247"/>
      <w:r w:rsidRPr="00784373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ЗАКЛЮЧЕНИЕ</w:t>
      </w:r>
      <w:bookmarkEnd w:id="4"/>
    </w:p>
    <w:p w:rsidR="00A949A5" w:rsidRPr="00784373" w:rsidRDefault="00A949A5" w:rsidP="00A949A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9A5" w:rsidRPr="00784373" w:rsidRDefault="00A949A5" w:rsidP="00A949A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 «Хореографический портрет» будут приглашены желающие участники хореографического коллектива «Планета». </w:t>
      </w:r>
    </w:p>
    <w:p w:rsidR="00A949A5" w:rsidRPr="00784373" w:rsidRDefault="00A949A5" w:rsidP="00A949A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предполагается по специально разработанной авторской рабочей программе. Выдержки из программы:</w:t>
      </w:r>
    </w:p>
    <w:p w:rsidR="00A949A5" w:rsidRPr="00784373" w:rsidRDefault="00A949A5" w:rsidP="00A949A5">
      <w:pPr>
        <w:keepNext/>
        <w:tabs>
          <w:tab w:val="left" w:pos="4466"/>
        </w:tabs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 первого года обучения</w:t>
      </w:r>
    </w:p>
    <w:p w:rsidR="00A949A5" w:rsidRPr="00784373" w:rsidRDefault="00A949A5" w:rsidP="00A949A5">
      <w:pPr>
        <w:widowControl w:val="0"/>
        <w:tabs>
          <w:tab w:val="left" w:pos="44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2"/>
        <w:gridCol w:w="5505"/>
        <w:gridCol w:w="1076"/>
        <w:gridCol w:w="1409"/>
        <w:gridCol w:w="889"/>
      </w:tblGrid>
      <w:tr w:rsidR="00A949A5" w:rsidRPr="00784373" w:rsidTr="00682439">
        <w:trPr>
          <w:cantSplit/>
          <w:trHeight w:val="259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84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84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0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949A5" w:rsidRPr="00784373" w:rsidTr="00682439">
        <w:trPr>
          <w:cantSplit/>
          <w:trHeight w:val="45"/>
        </w:trPr>
        <w:tc>
          <w:tcPr>
            <w:tcW w:w="53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84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84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84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  <w:proofErr w:type="gramEnd"/>
          </w:p>
        </w:tc>
      </w:tr>
      <w:tr w:rsidR="00A949A5" w:rsidRPr="00784373" w:rsidTr="00682439">
        <w:trPr>
          <w:cantSplit/>
          <w:trHeight w:hRule="exact" w:val="52"/>
        </w:trPr>
        <w:tc>
          <w:tcPr>
            <w:tcW w:w="53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9A5" w:rsidRPr="00784373" w:rsidTr="00682439">
        <w:trPr>
          <w:trHeight w:hRule="exact" w:val="238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949A5" w:rsidRPr="00784373" w:rsidTr="00682439">
        <w:trPr>
          <w:trHeight w:hRule="exact" w:val="238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музыкальности и ритмичности</w:t>
            </w:r>
          </w:p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A949A5" w:rsidRPr="00784373" w:rsidTr="00682439">
        <w:trPr>
          <w:trHeight w:hRule="exact" w:val="352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корпуса, рук, ног, головы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A949A5" w:rsidRPr="00784373" w:rsidTr="00682439">
        <w:trPr>
          <w:trHeight w:hRule="exact" w:val="357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Партерная  гимнастика</w:t>
            </w:r>
            <w:proofErr w:type="gramEnd"/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949A5" w:rsidRPr="00784373" w:rsidTr="00682439">
        <w:trPr>
          <w:trHeight w:hRule="exact" w:val="335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акробатики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A949A5" w:rsidRPr="00784373" w:rsidTr="00682439">
        <w:trPr>
          <w:trHeight w:hRule="exact" w:val="467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Координация движений (подготовительные и </w:t>
            </w:r>
            <w:proofErr w:type="gramStart"/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вспомогательные  движения</w:t>
            </w:r>
            <w:proofErr w:type="gramEnd"/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A949A5" w:rsidRPr="00784373" w:rsidTr="00682439">
        <w:trPr>
          <w:trHeight w:hRule="exact" w:val="229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 с</w:t>
            </w:r>
            <w:proofErr w:type="gramEnd"/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предметами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A949A5" w:rsidRPr="00784373" w:rsidTr="00682439">
        <w:trPr>
          <w:trHeight w:hRule="exact" w:val="341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танцевальные миниатюры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A949A5" w:rsidRPr="00784373" w:rsidTr="00682439">
        <w:trPr>
          <w:trHeight w:hRule="exact" w:val="346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A949A5" w:rsidRPr="00784373" w:rsidTr="00682439">
        <w:trPr>
          <w:trHeight w:hRule="exact" w:val="34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</w:tr>
    </w:tbl>
    <w:p w:rsidR="00A949A5" w:rsidRPr="00784373" w:rsidRDefault="00A949A5" w:rsidP="00A9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9A5" w:rsidRPr="00784373" w:rsidRDefault="00A949A5" w:rsidP="00A949A5">
      <w:pPr>
        <w:keepNext/>
        <w:tabs>
          <w:tab w:val="left" w:pos="4466"/>
        </w:tabs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 первого года обучения</w:t>
      </w:r>
    </w:p>
    <w:p w:rsidR="00A949A5" w:rsidRPr="00784373" w:rsidRDefault="00A949A5" w:rsidP="00A9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Развитие музыкальности и ритмичности.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Теория.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  музыки</w:t>
      </w:r>
      <w:proofErr w:type="gramStart"/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спокойная,   энергичная,   торжественная),   темпы 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музыки.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Практика.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Ритмические рисунки, акценты. Музыкальные этюды на заданную тему.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Постановка корпуса, рук, ног, головы.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Теория.</w:t>
      </w:r>
      <w:r w:rsidRPr="0078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точек класса (зала).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Практика.</w:t>
      </w: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4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п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онятия корпуса. Разучивание движений рук (всевозможные комбинации), движений ног. Повороты головы.  Перегибы корпуса в стороны, назад, вперед. </w:t>
      </w:r>
    </w:p>
    <w:p w:rsidR="00682439" w:rsidRPr="00784373" w:rsidRDefault="00682439" w:rsidP="00A949A5">
      <w:pPr>
        <w:widowControl w:val="0"/>
        <w:tabs>
          <w:tab w:val="left" w:pos="44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49A5" w:rsidRPr="00784373" w:rsidRDefault="00A949A5" w:rsidP="00A949A5">
      <w:pPr>
        <w:widowControl w:val="0"/>
        <w:tabs>
          <w:tab w:val="left" w:pos="44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 Партерная гимнастика</w:t>
      </w:r>
      <w:r w:rsidRPr="00784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9A5" w:rsidRPr="00784373" w:rsidRDefault="00A949A5" w:rsidP="00A949A5">
      <w:pPr>
        <w:widowControl w:val="0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Теория.</w:t>
      </w: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Упражнения, направленные на развитие физической силы. 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Практика.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Координирующие упражнения на полу, разгружающие позвоночник (лежа на спине и животе).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1260"/>
          <w:tab w:val="left" w:pos="4466"/>
        </w:tabs>
        <w:autoSpaceDE w:val="0"/>
        <w:autoSpaceDN w:val="0"/>
        <w:adjustRightInd w:val="0"/>
        <w:spacing w:after="0" w:line="240" w:lineRule="auto"/>
        <w:ind w:right="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Поочередное поднимание ног на заданную высоту (45, 90 градусов) во всех направлениях.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1260"/>
          <w:tab w:val="left" w:pos="4466"/>
        </w:tabs>
        <w:autoSpaceDE w:val="0"/>
        <w:autoSpaceDN w:val="0"/>
        <w:adjustRightInd w:val="0"/>
        <w:spacing w:after="0" w:line="240" w:lineRule="auto"/>
        <w:ind w:right="1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стопы (натягивание и сокращение стопы) в положении сидя и лежа с подъемом и опусканием ног.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1260"/>
          <w:tab w:val="left" w:pos="4466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растяжку мышц в положении сидя и лежа (использование игрового элемента).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1260"/>
          <w:tab w:val="left" w:pos="4466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Перегибы   </w:t>
      </w:r>
      <w:proofErr w:type="gramStart"/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корпуса  упражнения</w:t>
      </w:r>
      <w:proofErr w:type="gramEnd"/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 развитие   гибкости (использование игрового элемента).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before="35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Основы акробатики.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Теория.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и значение акробатических элементов в освоении хореографии. 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Практика.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Различные виды кувырков, бросков, перекатов. 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9A5" w:rsidRPr="00784373" w:rsidRDefault="00A949A5" w:rsidP="00A949A5">
      <w:pPr>
        <w:tabs>
          <w:tab w:val="left" w:pos="446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 Координация движений (подготовительные и вспомогательные движения).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Теория.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и значение подготовительных и вспомогательных движений.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Практика.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виды шагов, шаги на </w:t>
      </w:r>
      <w:proofErr w:type="spellStart"/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полупальцах</w:t>
      </w:r>
      <w:proofErr w:type="spellEnd"/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элементарные прыжковые комбинации.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 Уроки с предметами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Теория.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и значение предмета в выполнении танцевальных движение.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Практика.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упражнения с игрушкой, мячом и др. предметами.</w:t>
      </w:r>
    </w:p>
    <w:p w:rsidR="00A949A5" w:rsidRPr="00784373" w:rsidRDefault="00A949A5" w:rsidP="00A949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9A5" w:rsidRPr="00784373" w:rsidRDefault="00A949A5" w:rsidP="00A949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7. Игровые танцевальные миниатюры. </w:t>
      </w:r>
    </w:p>
    <w:p w:rsidR="00A949A5" w:rsidRPr="00784373" w:rsidRDefault="00A949A5" w:rsidP="00A949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Теория.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Знакомство с понятием танцевальной миниатюры. </w:t>
      </w:r>
    </w:p>
    <w:p w:rsidR="00A949A5" w:rsidRPr="00784373" w:rsidRDefault="00A949A5" w:rsidP="00A949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Практика.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Постановка короткого танца с использованием игровых элементов.</w:t>
      </w:r>
    </w:p>
    <w:p w:rsidR="00A949A5" w:rsidRPr="00784373" w:rsidRDefault="00A949A5" w:rsidP="00A949A5">
      <w:pPr>
        <w:keepNext/>
        <w:tabs>
          <w:tab w:val="left" w:pos="4466"/>
        </w:tabs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 второго года обучения</w:t>
      </w:r>
    </w:p>
    <w:tbl>
      <w:tblPr>
        <w:tblW w:w="94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9"/>
        <w:gridCol w:w="5504"/>
        <w:gridCol w:w="1074"/>
        <w:gridCol w:w="1408"/>
        <w:gridCol w:w="890"/>
      </w:tblGrid>
      <w:tr w:rsidR="00A949A5" w:rsidRPr="00784373" w:rsidTr="00784373">
        <w:trPr>
          <w:cantSplit/>
          <w:trHeight w:val="384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84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84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0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949A5" w:rsidRPr="00784373" w:rsidTr="00784373">
        <w:trPr>
          <w:cantSplit/>
          <w:trHeight w:val="64"/>
        </w:trPr>
        <w:tc>
          <w:tcPr>
            <w:tcW w:w="52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84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84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  <w:proofErr w:type="gramEnd"/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84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  <w:proofErr w:type="gramEnd"/>
          </w:p>
        </w:tc>
      </w:tr>
      <w:tr w:rsidR="00A949A5" w:rsidRPr="00784373" w:rsidTr="00784373">
        <w:trPr>
          <w:cantSplit/>
          <w:trHeight w:hRule="exact" w:val="75"/>
        </w:trPr>
        <w:tc>
          <w:tcPr>
            <w:tcW w:w="52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9A5" w:rsidRPr="00784373" w:rsidTr="00784373">
        <w:trPr>
          <w:trHeight w:hRule="exact" w:val="354"/>
        </w:trPr>
        <w:tc>
          <w:tcPr>
            <w:tcW w:w="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949A5" w:rsidRPr="00784373" w:rsidTr="00784373">
        <w:trPr>
          <w:trHeight w:hRule="exact" w:val="354"/>
        </w:trPr>
        <w:tc>
          <w:tcPr>
            <w:tcW w:w="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музыкальности и ритмичности</w:t>
            </w:r>
          </w:p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949A5" w:rsidRPr="00784373" w:rsidTr="00784373">
        <w:trPr>
          <w:trHeight w:hRule="exact" w:val="755"/>
        </w:trPr>
        <w:tc>
          <w:tcPr>
            <w:tcW w:w="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художественного образа в истории хореографии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949A5" w:rsidRPr="00784373" w:rsidTr="00784373">
        <w:trPr>
          <w:trHeight w:hRule="exact" w:val="525"/>
        </w:trPr>
        <w:tc>
          <w:tcPr>
            <w:tcW w:w="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корпуса, рук, ног, головы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A949A5" w:rsidRPr="00784373" w:rsidTr="00784373">
        <w:trPr>
          <w:trHeight w:hRule="exact" w:val="699"/>
        </w:trPr>
        <w:tc>
          <w:tcPr>
            <w:tcW w:w="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воплощение художественного образа в хореографии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949A5" w:rsidRPr="00784373" w:rsidTr="00784373">
        <w:trPr>
          <w:trHeight w:hRule="exact" w:val="425"/>
        </w:trPr>
        <w:tc>
          <w:tcPr>
            <w:tcW w:w="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Партерная  гимнастика</w:t>
            </w:r>
            <w:proofErr w:type="gramEnd"/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A949A5" w:rsidRPr="00784373" w:rsidTr="00784373">
        <w:trPr>
          <w:trHeight w:hRule="exact" w:val="686"/>
        </w:trPr>
        <w:tc>
          <w:tcPr>
            <w:tcW w:w="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художественного образа в истории сценического костюма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949A5" w:rsidRPr="00784373" w:rsidTr="00784373">
        <w:trPr>
          <w:trHeight w:hRule="exact" w:val="377"/>
        </w:trPr>
        <w:tc>
          <w:tcPr>
            <w:tcW w:w="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акробатики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A949A5" w:rsidRPr="00784373" w:rsidTr="00784373">
        <w:trPr>
          <w:trHeight w:hRule="exact" w:val="697"/>
        </w:trPr>
        <w:tc>
          <w:tcPr>
            <w:tcW w:w="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Координация движений (подготовительные и </w:t>
            </w:r>
            <w:proofErr w:type="gramStart"/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вспомогательные  движения</w:t>
            </w:r>
            <w:proofErr w:type="gramEnd"/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A949A5" w:rsidRPr="00784373" w:rsidTr="00784373">
        <w:trPr>
          <w:trHeight w:hRule="exact" w:val="339"/>
        </w:trPr>
        <w:tc>
          <w:tcPr>
            <w:tcW w:w="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 с</w:t>
            </w:r>
            <w:proofErr w:type="gramEnd"/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предметами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A949A5" w:rsidRPr="00784373" w:rsidTr="00784373">
        <w:trPr>
          <w:trHeight w:hRule="exact" w:val="507"/>
        </w:trPr>
        <w:tc>
          <w:tcPr>
            <w:tcW w:w="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танцевальные миниатюры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A949A5" w:rsidRPr="00784373" w:rsidTr="00784373">
        <w:trPr>
          <w:trHeight w:hRule="exact" w:val="515"/>
        </w:trPr>
        <w:tc>
          <w:tcPr>
            <w:tcW w:w="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A949A5" w:rsidRPr="00784373" w:rsidTr="00784373">
        <w:trPr>
          <w:trHeight w:hRule="exact" w:val="5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216</w:t>
            </w:r>
          </w:p>
        </w:tc>
      </w:tr>
    </w:tbl>
    <w:p w:rsidR="00A949A5" w:rsidRPr="00784373" w:rsidRDefault="00A949A5" w:rsidP="00A949A5">
      <w:pPr>
        <w:keepNext/>
        <w:tabs>
          <w:tab w:val="left" w:pos="4466"/>
        </w:tabs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 второго года обучения</w:t>
      </w:r>
    </w:p>
    <w:p w:rsidR="00A949A5" w:rsidRPr="00784373" w:rsidRDefault="00A949A5" w:rsidP="00A9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Развитие музыкальности и ритмичности.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Теория.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  музыки</w:t>
      </w:r>
      <w:proofErr w:type="gramStart"/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спокойная,   энергичная,   торжественная),   темпы музыки.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Практика.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Ритмические рисунки, акценты. Музыкальные этюды на заданную тему.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9A5" w:rsidRPr="00784373" w:rsidRDefault="00A949A5" w:rsidP="00A949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2. Создание художественного образа в </w:t>
      </w:r>
      <w:proofErr w:type="gramStart"/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истории  хореографии</w:t>
      </w:r>
      <w:proofErr w:type="gramEnd"/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Теория.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Этапы развития хореографии. Художественный образ в стилях и направлениях хореографии. Возникновение танца.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Практика.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Постановочные этюды на заданную тему.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Постановка корпуса, рук, ног, головы.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Теория.</w:t>
      </w:r>
      <w:r w:rsidRPr="0078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точек класса (зала).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Практика.</w:t>
      </w: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4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п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онятия корпуса. Разучивание движений рук (всевозможные комбинации), движений ног. Повороты головы.           Перегибы корпуса в стороны, назад, вперед. 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4. </w:t>
      </w:r>
      <w:r w:rsidRPr="00784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Музыкальное воплощение художественного образа в хореографии</w:t>
      </w: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Теория.</w:t>
      </w:r>
      <w:r w:rsidRPr="0078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 и краски мира в музыке. Ритм в музыке. Музыкальные жанры.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Практика.</w:t>
      </w: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4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Музыкально-игровые этюды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949A5" w:rsidRPr="00784373" w:rsidRDefault="00A949A5" w:rsidP="00A949A5">
      <w:pPr>
        <w:widowControl w:val="0"/>
        <w:tabs>
          <w:tab w:val="left" w:pos="44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49A5" w:rsidRPr="00784373" w:rsidRDefault="00A949A5" w:rsidP="00A949A5">
      <w:pPr>
        <w:widowControl w:val="0"/>
        <w:tabs>
          <w:tab w:val="left" w:pos="44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 Партерная гимнастика</w:t>
      </w:r>
      <w:r w:rsidRPr="00784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9A5" w:rsidRPr="00784373" w:rsidRDefault="00A949A5" w:rsidP="00A949A5">
      <w:pPr>
        <w:widowControl w:val="0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Теория.</w:t>
      </w: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Упражнения, направленные на развитие физической силы. 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Практика.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Координирующие упражнения на полу, разгружающие позвоночник (лежа на спине и животе).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1260"/>
          <w:tab w:val="left" w:pos="4466"/>
        </w:tabs>
        <w:autoSpaceDE w:val="0"/>
        <w:autoSpaceDN w:val="0"/>
        <w:adjustRightInd w:val="0"/>
        <w:spacing w:after="0" w:line="240" w:lineRule="auto"/>
        <w:ind w:right="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Поочередное поднимание ног на заданную высоту (45, 90 градусов) во всех направлениях.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1260"/>
          <w:tab w:val="left" w:pos="4466"/>
        </w:tabs>
        <w:autoSpaceDE w:val="0"/>
        <w:autoSpaceDN w:val="0"/>
        <w:adjustRightInd w:val="0"/>
        <w:spacing w:after="0" w:line="240" w:lineRule="auto"/>
        <w:ind w:right="1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стопы (натягивание и сокращение стопы) в положении сидя и лежа с подъемом и опусканием ног.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1260"/>
          <w:tab w:val="left" w:pos="4466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растяжку мышц в положении сидя и лежа (использование игрового элемента).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1260"/>
          <w:tab w:val="left" w:pos="4466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Перегибы   </w:t>
      </w:r>
      <w:proofErr w:type="gramStart"/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корпуса  упражнения</w:t>
      </w:r>
      <w:proofErr w:type="gramEnd"/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 развитие   гибкости (использование игрового элемента).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6. </w:t>
      </w:r>
      <w:r w:rsidRPr="00784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художественного образа в истории сценического костюма</w:t>
      </w: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Теория.</w:t>
      </w:r>
      <w:r w:rsidRPr="0078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Возникновение и этапы развития сценического костюма. Гармония костюма и танца. Дизайн сценического костюма как способ воплощения художественного образа в хореографии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Практика.</w:t>
      </w: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4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Моделирование сценического костюма.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before="35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 Основы акробатики.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Теория.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и значение акробатических элементов в освоении хореографии. 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Практика.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Различные виды кувырков, бросков, перекатов. 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9A5" w:rsidRPr="00784373" w:rsidRDefault="00A949A5" w:rsidP="00A949A5">
      <w:pPr>
        <w:tabs>
          <w:tab w:val="left" w:pos="446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8. Координация движений (подготовительные и вспомогательные движения).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Теория.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и значение подготовительных и вспомогательных движений.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Практика.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виды шагов, шаги на </w:t>
      </w:r>
      <w:proofErr w:type="spellStart"/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полупальцах</w:t>
      </w:r>
      <w:proofErr w:type="spellEnd"/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элементарные прыжковые комбинации.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9. Уроки с предметами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Теория.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и значение предмета в выполнении танцевальных движение.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Практика.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упражнения с игрушкой, мячом и др. предметами.</w:t>
      </w:r>
    </w:p>
    <w:p w:rsidR="00A949A5" w:rsidRPr="00784373" w:rsidRDefault="00A949A5" w:rsidP="00A949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9A5" w:rsidRPr="00784373" w:rsidRDefault="00A949A5" w:rsidP="00A949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10. Игровые танцевальные миниатюры. </w:t>
      </w:r>
    </w:p>
    <w:p w:rsidR="00A949A5" w:rsidRPr="00784373" w:rsidRDefault="00A949A5" w:rsidP="00A949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Теория.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Знакомство с понятием танцевальной миниатюры. </w:t>
      </w:r>
    </w:p>
    <w:p w:rsidR="00A949A5" w:rsidRDefault="00A949A5" w:rsidP="00A949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Практика.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Постановка короткого танца с использованием игровых элементов.</w:t>
      </w:r>
    </w:p>
    <w:p w:rsidR="00784373" w:rsidRDefault="00784373" w:rsidP="00A949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9A5" w:rsidRPr="00784373" w:rsidRDefault="00A949A5" w:rsidP="00A949A5">
      <w:pPr>
        <w:keepNext/>
        <w:tabs>
          <w:tab w:val="left" w:pos="4466"/>
        </w:tabs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 третьего года обучения</w:t>
      </w:r>
    </w:p>
    <w:p w:rsidR="00A949A5" w:rsidRPr="00784373" w:rsidRDefault="00A949A5" w:rsidP="00A949A5">
      <w:pPr>
        <w:widowControl w:val="0"/>
        <w:tabs>
          <w:tab w:val="left" w:pos="44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867"/>
        <w:gridCol w:w="970"/>
        <w:gridCol w:w="1191"/>
        <w:gridCol w:w="1194"/>
      </w:tblGrid>
      <w:tr w:rsidR="00A949A5" w:rsidRPr="00784373" w:rsidTr="00784373">
        <w:trPr>
          <w:cantSplit/>
          <w:trHeight w:val="3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84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84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6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949A5" w:rsidRPr="00784373" w:rsidTr="00784373">
        <w:trPr>
          <w:cantSplit/>
          <w:trHeight w:val="52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84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84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84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  <w:proofErr w:type="gramEnd"/>
          </w:p>
        </w:tc>
      </w:tr>
      <w:tr w:rsidR="00A949A5" w:rsidRPr="00784373" w:rsidTr="00784373">
        <w:trPr>
          <w:cantSplit/>
          <w:trHeight w:hRule="exact" w:val="60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9A5" w:rsidRPr="00784373" w:rsidTr="00784373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949A5" w:rsidRPr="00784373" w:rsidTr="00784373">
        <w:trPr>
          <w:trHeight w:hRule="exact" w:val="32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музыкальности и ритмичности</w:t>
            </w:r>
          </w:p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949A5" w:rsidRPr="00784373" w:rsidTr="00784373">
        <w:trPr>
          <w:trHeight w:hRule="exact" w:val="39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художественного образа в истории хореографии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A949A5" w:rsidRPr="00784373" w:rsidTr="00784373">
        <w:trPr>
          <w:trHeight w:hRule="exact" w:val="4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корпуса, рук, ног, головы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949A5" w:rsidRPr="00784373" w:rsidTr="00784373">
        <w:trPr>
          <w:trHeight w:hRule="exact" w:val="69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воплощение художественного образа в хореографии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A949A5" w:rsidRPr="00784373" w:rsidTr="00784373">
        <w:trPr>
          <w:trHeight w:hRule="exact" w:val="419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Партерная  гимнастика</w:t>
            </w:r>
            <w:proofErr w:type="gramEnd"/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A949A5" w:rsidRPr="00784373" w:rsidTr="00784373">
        <w:trPr>
          <w:trHeight w:hRule="exact" w:val="53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художественного образа в истории сценического костюма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A949A5" w:rsidRPr="00784373" w:rsidTr="00784373">
        <w:trPr>
          <w:trHeight w:hRule="exact" w:val="39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акробатики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A949A5" w:rsidRPr="00784373" w:rsidTr="00784373">
        <w:trPr>
          <w:trHeight w:hRule="exact" w:val="481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</w:t>
            </w:r>
            <w:proofErr w:type="spellStart"/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имиджелогии</w:t>
            </w:r>
            <w:proofErr w:type="spellEnd"/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основ актерского мастерства в создании художественного образа в хореографии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A949A5" w:rsidRPr="00784373" w:rsidTr="00784373">
        <w:trPr>
          <w:trHeight w:hRule="exact" w:val="54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Координация движений (подготовительные и </w:t>
            </w:r>
            <w:proofErr w:type="gramStart"/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вспомогательные  движения</w:t>
            </w:r>
            <w:proofErr w:type="gramEnd"/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A949A5" w:rsidRPr="00784373" w:rsidTr="00784373">
        <w:trPr>
          <w:trHeight w:hRule="exact" w:val="5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Мастерство визажа как инструмент создания художественного образа в хореографии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A949A5" w:rsidRPr="00784373" w:rsidTr="00784373">
        <w:trPr>
          <w:trHeight w:hRule="exact" w:val="26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 с</w:t>
            </w:r>
            <w:proofErr w:type="gramEnd"/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предметами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A949A5" w:rsidRPr="00784373" w:rsidTr="00784373">
        <w:trPr>
          <w:trHeight w:hRule="exact" w:val="399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танцевальные миниатюры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A949A5" w:rsidRPr="00784373" w:rsidTr="00784373">
        <w:trPr>
          <w:trHeight w:hRule="exact" w:val="405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A949A5" w:rsidRPr="00784373" w:rsidTr="00784373">
        <w:trPr>
          <w:trHeight w:hRule="exact"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A5" w:rsidRPr="00784373" w:rsidRDefault="00A949A5" w:rsidP="00A949A5">
            <w:pPr>
              <w:widowControl w:val="0"/>
              <w:shd w:val="clear" w:color="auto" w:fill="FFFFFF"/>
              <w:tabs>
                <w:tab w:val="left" w:pos="4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216</w:t>
            </w:r>
          </w:p>
        </w:tc>
      </w:tr>
    </w:tbl>
    <w:p w:rsidR="00A949A5" w:rsidRPr="00784373" w:rsidRDefault="00A949A5" w:rsidP="00A949A5">
      <w:pPr>
        <w:widowControl w:val="0"/>
        <w:tabs>
          <w:tab w:val="left" w:pos="44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9A5" w:rsidRPr="00784373" w:rsidRDefault="00A949A5" w:rsidP="00A949A5">
      <w:pPr>
        <w:keepNext/>
        <w:tabs>
          <w:tab w:val="left" w:pos="4466"/>
        </w:tabs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 третьего года обучения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Развитие музыкальности и ритмичности.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Теория.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  музыки</w:t>
      </w:r>
      <w:proofErr w:type="gramStart"/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спокойная,   энергичная,   торжественная),   темпы музыки.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Практика.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Ритмические рисунки, акценты. Музыкальные этюды на заданную тему.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9A5" w:rsidRPr="00784373" w:rsidRDefault="00A949A5" w:rsidP="00A949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2. Создание художественного образа в </w:t>
      </w:r>
      <w:proofErr w:type="gramStart"/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истории  хореографии</w:t>
      </w:r>
      <w:proofErr w:type="gramEnd"/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Теория.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Этапы развития хореографии. Художественный образ в стилях и направлениях хореографии. Возникновение танца.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Практика.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Постановочные этюды на заданную тему.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Постановка корпуса, рук, ног, головы.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Теория.</w:t>
      </w:r>
      <w:r w:rsidRPr="0078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точек класса (зала).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Практика.</w:t>
      </w: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4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п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онятия корпуса. Разучивание движений рук (всевозможные комбинации), движений ног. Повороты головы.           Перегибы корпуса в стороны, назад, вперед. 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4. </w:t>
      </w:r>
      <w:r w:rsidRPr="00784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Музыкальное воплощение художественного образа в хореографии</w:t>
      </w: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Теория.</w:t>
      </w:r>
      <w:r w:rsidRPr="0078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 и краски мира в музыке. Ритм в музыке. Музыкальные жанры.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Практика.</w:t>
      </w: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4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Музыкально-игровые этюды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949A5" w:rsidRPr="00784373" w:rsidRDefault="00A949A5" w:rsidP="00A949A5">
      <w:pPr>
        <w:widowControl w:val="0"/>
        <w:tabs>
          <w:tab w:val="left" w:pos="44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49A5" w:rsidRPr="00784373" w:rsidRDefault="00A949A5" w:rsidP="00A949A5">
      <w:pPr>
        <w:widowControl w:val="0"/>
        <w:tabs>
          <w:tab w:val="left" w:pos="44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 Партерная гимнастика</w:t>
      </w:r>
      <w:r w:rsidRPr="00784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9A5" w:rsidRPr="00784373" w:rsidRDefault="00A949A5" w:rsidP="00A949A5">
      <w:pPr>
        <w:widowControl w:val="0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Теория.</w:t>
      </w: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Упражнения, направленные на развитие физической силы. 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Практика.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Координирующие упражнения на полу, разгружающие позвоночник (лежа на спине и животе).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1260"/>
          <w:tab w:val="left" w:pos="4466"/>
        </w:tabs>
        <w:autoSpaceDE w:val="0"/>
        <w:autoSpaceDN w:val="0"/>
        <w:adjustRightInd w:val="0"/>
        <w:spacing w:after="0" w:line="240" w:lineRule="auto"/>
        <w:ind w:right="5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Поочередное поднимание ног на заданную высоту (45, 90 градусов) во всех направлениях.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1260"/>
          <w:tab w:val="left" w:pos="4466"/>
        </w:tabs>
        <w:autoSpaceDE w:val="0"/>
        <w:autoSpaceDN w:val="0"/>
        <w:adjustRightInd w:val="0"/>
        <w:spacing w:after="0" w:line="240" w:lineRule="auto"/>
        <w:ind w:right="1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 для развития стопы (натягивание и сокращение стопы) в положении сидя и лежа с подъемом и опусканием ног.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1260"/>
          <w:tab w:val="left" w:pos="4466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растяжку мышц в положении сидя и лежа (использование игрового элемента).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1260"/>
          <w:tab w:val="left" w:pos="4466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Перегибы   </w:t>
      </w:r>
      <w:proofErr w:type="gramStart"/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корпуса  упражнения</w:t>
      </w:r>
      <w:proofErr w:type="gramEnd"/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 развитие   гибкости (использование игрового элемента).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6. </w:t>
      </w:r>
      <w:r w:rsidRPr="00784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художественного образа в истории сценического костюма</w:t>
      </w: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Теория.</w:t>
      </w:r>
      <w:r w:rsidRPr="0078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Возникновение и этапы развития сценического костюма. Гармония костюма и танца. Дизайн сценического костюма как способ воплощения художественного образа в хореографии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Практика.</w:t>
      </w:r>
      <w:r w:rsidRPr="00784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4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Моделирование сценического костюма.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before="35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 Основы акробатики.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Теория.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и значение акробатических элементов в освоении хореографии. 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Практика.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Различные виды кувырков, бросков, перекатов. 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8. </w:t>
      </w:r>
      <w:r w:rsidRPr="00784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Роль </w:t>
      </w:r>
      <w:proofErr w:type="spellStart"/>
      <w:r w:rsidRPr="00784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имиджелогии</w:t>
      </w:r>
      <w:proofErr w:type="spellEnd"/>
      <w:r w:rsidRPr="00784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основ актерского мастерства в создании художественного образа в хореографии</w:t>
      </w: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Теория.</w:t>
      </w:r>
      <w:r w:rsidRPr="0078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Сущность и структура </w:t>
      </w:r>
      <w:proofErr w:type="spellStart"/>
      <w:r w:rsidRPr="007843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имиджелогии</w:t>
      </w:r>
      <w:proofErr w:type="spellEnd"/>
      <w:r w:rsidRPr="0078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Имиджелогия личности. 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Практика.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8437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Актерский тренинг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949A5" w:rsidRPr="00784373" w:rsidRDefault="00A949A5" w:rsidP="00A949A5">
      <w:pPr>
        <w:tabs>
          <w:tab w:val="left" w:pos="446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9A5" w:rsidRPr="00784373" w:rsidRDefault="00A949A5" w:rsidP="00A949A5">
      <w:pPr>
        <w:tabs>
          <w:tab w:val="left" w:pos="446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9. Координация движений (подготовительные и вспомогательные движения).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Теория.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и значение подготовительных и вспомогательных движений.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Практика.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виды шагов, шаги на </w:t>
      </w:r>
      <w:proofErr w:type="spellStart"/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полупальцах</w:t>
      </w:r>
      <w:proofErr w:type="spellEnd"/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элементарные прыжковые комбинации.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9A5" w:rsidRPr="00784373" w:rsidRDefault="00A949A5" w:rsidP="00A949A5">
      <w:pPr>
        <w:tabs>
          <w:tab w:val="left" w:pos="446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10. Мастерство</w:t>
      </w:r>
      <w:r w:rsidRPr="0078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визажа как инструмент создания художественного образа в хореографии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Теория.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3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типы и виды грима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84373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Сценический макияж и прическа. Гармония визажа и танца.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Практика.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художественного образа средствами </w:t>
      </w:r>
      <w:proofErr w:type="gramStart"/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визажа..</w:t>
      </w:r>
      <w:proofErr w:type="gramEnd"/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11. Уроки с предметами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Теория.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и значение предмета в выполнении танцевальных движение.</w:t>
      </w:r>
    </w:p>
    <w:p w:rsidR="00A949A5" w:rsidRPr="00784373" w:rsidRDefault="00A949A5" w:rsidP="00A949A5">
      <w:pPr>
        <w:widowControl w:val="0"/>
        <w:shd w:val="clear" w:color="auto" w:fill="FFFFFF"/>
        <w:tabs>
          <w:tab w:val="left" w:pos="44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Практика.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упражнения с игрушкой, мячом и др. предметами.</w:t>
      </w:r>
    </w:p>
    <w:p w:rsidR="00784373" w:rsidRDefault="00784373" w:rsidP="00A949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9A5" w:rsidRPr="00784373" w:rsidRDefault="00A949A5" w:rsidP="00A949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12. Игровые танцевальные миниатюры. </w:t>
      </w:r>
    </w:p>
    <w:p w:rsidR="00A949A5" w:rsidRPr="00784373" w:rsidRDefault="00A949A5" w:rsidP="00A949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Теория.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Знакомство с понятием танцевальной миниатюры. </w:t>
      </w:r>
    </w:p>
    <w:p w:rsidR="00A949A5" w:rsidRPr="00784373" w:rsidRDefault="00A949A5" w:rsidP="00A949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Практика.</w:t>
      </w:r>
      <w:r w:rsidRPr="0078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Постановка короткого танца с использованием игровых элементов.</w:t>
      </w:r>
    </w:p>
    <w:p w:rsidR="00A949A5" w:rsidRPr="00784373" w:rsidRDefault="00A949A5" w:rsidP="00A949A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73" w:rsidRDefault="00784373" w:rsidP="00A949A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373" w:rsidRDefault="00784373" w:rsidP="00A949A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9A5" w:rsidRPr="00A949A5" w:rsidRDefault="00A949A5" w:rsidP="00A949A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GoBack"/>
      <w:bookmarkEnd w:id="5"/>
      <w:r w:rsidRPr="00A9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Дальнейшие перспективы развития проекта</w:t>
      </w:r>
    </w:p>
    <w:p w:rsidR="00A949A5" w:rsidRPr="00A949A5" w:rsidRDefault="00A949A5" w:rsidP="00A949A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Корректировка программы курса «Художественный образ в хореографии», увеличение числа участников проекта, интеграция проекта в различные творческие коллективы г. Кемерово. </w:t>
      </w:r>
    </w:p>
    <w:p w:rsidR="00A949A5" w:rsidRDefault="00A949A5" w:rsidP="00A949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49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Таким образом, реализация данного проекта позволит максимально эффективно работать педагогам с участниками хореографического коллектива в направлении развития их творческой индивидуальности и создания законченного художественного образа. Кроме того, участник проекта «Хореографический портрет», пополнив багаж теоретических знаний и практических навыков в области хореографии и портфолио, значительно повысит свой культурный уровень, а также расширит свой творческий потенциал. </w:t>
      </w:r>
    </w:p>
    <w:p w:rsidR="002D1ECF" w:rsidRPr="002D1ECF" w:rsidRDefault="002D1ECF" w:rsidP="002D1EC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1E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ВЫВОД: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D1E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творческое развит</w:t>
      </w:r>
      <w:r w:rsidRPr="002D1E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ие личности ребенка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посредством подобных инструментов</w:t>
      </w:r>
      <w:r w:rsidRPr="002D1E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позволяет нам актуализировать процесс инкультурации личности, способствующий развитию культурной компетентности. В свою очередь, специализированные центры помогают грамотно организовать этот процесс, вовлекая в него родителей, сверстников, учителей, тем самым способствуют регуляции процесса получения и передачи культурной информации. </w:t>
      </w:r>
    </w:p>
    <w:p w:rsidR="002D1ECF" w:rsidRPr="00A949A5" w:rsidRDefault="002D1ECF" w:rsidP="00A949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2D1ECF" w:rsidRPr="00A949A5" w:rsidSect="00784373">
      <w:headerReference w:type="default" r:id="rId7"/>
      <w:pgSz w:w="11906" w:h="16838"/>
      <w:pgMar w:top="720" w:right="720" w:bottom="720" w:left="720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BEF" w:rsidRDefault="008A1BEF">
      <w:pPr>
        <w:spacing w:after="0" w:line="240" w:lineRule="auto"/>
      </w:pPr>
      <w:r>
        <w:separator/>
      </w:r>
    </w:p>
  </w:endnote>
  <w:endnote w:type="continuationSeparator" w:id="0">
    <w:p w:rsidR="008A1BEF" w:rsidRDefault="008A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BEF" w:rsidRDefault="008A1BEF">
      <w:pPr>
        <w:spacing w:after="0" w:line="240" w:lineRule="auto"/>
      </w:pPr>
      <w:r>
        <w:separator/>
      </w:r>
    </w:p>
  </w:footnote>
  <w:footnote w:type="continuationSeparator" w:id="0">
    <w:p w:rsidR="008A1BEF" w:rsidRDefault="008A1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7905968"/>
      <w:docPartObj>
        <w:docPartGallery w:val="Page Numbers (Top of Page)"/>
        <w:docPartUnique/>
      </w:docPartObj>
    </w:sdtPr>
    <w:sdtEndPr/>
    <w:sdtContent>
      <w:p w:rsidR="00A949A5" w:rsidRDefault="00A949A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373">
          <w:rPr>
            <w:noProof/>
          </w:rPr>
          <w:t>14</w:t>
        </w:r>
        <w:r>
          <w:fldChar w:fldCharType="end"/>
        </w:r>
      </w:p>
    </w:sdtContent>
  </w:sdt>
  <w:p w:rsidR="00A949A5" w:rsidRDefault="00A949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2.8pt" o:bullet="t">
        <v:imagedata r:id="rId1" o:title="BD21302_"/>
      </v:shape>
    </w:pict>
  </w:numPicBullet>
  <w:abstractNum w:abstractNumId="0">
    <w:nsid w:val="00DB10B7"/>
    <w:multiLevelType w:val="hybridMultilevel"/>
    <w:tmpl w:val="C244582E"/>
    <w:lvl w:ilvl="0" w:tplc="34FAB26C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F066AF"/>
    <w:multiLevelType w:val="hybridMultilevel"/>
    <w:tmpl w:val="092E99DE"/>
    <w:lvl w:ilvl="0" w:tplc="62864B0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strike w:val="0"/>
        <w:dstrike w:val="0"/>
        <w:color w:val="000000"/>
        <w:vertAlign w:val="baselin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C1C0C"/>
    <w:multiLevelType w:val="hybridMultilevel"/>
    <w:tmpl w:val="669E5380"/>
    <w:lvl w:ilvl="0" w:tplc="C9CABD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4514E6"/>
    <w:multiLevelType w:val="hybridMultilevel"/>
    <w:tmpl w:val="FB9AE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B34BD"/>
    <w:multiLevelType w:val="multilevel"/>
    <w:tmpl w:val="34EC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2747D0"/>
    <w:multiLevelType w:val="hybridMultilevel"/>
    <w:tmpl w:val="092E99DE"/>
    <w:lvl w:ilvl="0" w:tplc="62864B0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strike w:val="0"/>
        <w:dstrike w:val="0"/>
        <w:color w:val="000000"/>
        <w:vertAlign w:val="baselin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E7D3A"/>
    <w:multiLevelType w:val="hybridMultilevel"/>
    <w:tmpl w:val="592441D0"/>
    <w:lvl w:ilvl="0" w:tplc="381E3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842614C"/>
    <w:multiLevelType w:val="hybridMultilevel"/>
    <w:tmpl w:val="F7122F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D5756F4"/>
    <w:multiLevelType w:val="hybridMultilevel"/>
    <w:tmpl w:val="731EC944"/>
    <w:lvl w:ilvl="0" w:tplc="62864B06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strike w:val="0"/>
        <w:dstrike w:val="0"/>
        <w:outline w:val="0"/>
        <w:shadow w:val="0"/>
        <w:emboss/>
        <w:imprint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3BC87AE">
      <w:start w:val="30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  <w:strike w:val="0"/>
        <w:dstrike w:val="0"/>
        <w:outline w:val="0"/>
        <w:shadow w:val="0"/>
        <w:emboss/>
        <w:imprint w:val="0"/>
        <w:vertAlign w:val="baseline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095259D"/>
    <w:multiLevelType w:val="hybridMultilevel"/>
    <w:tmpl w:val="D0B0A34C"/>
    <w:lvl w:ilvl="0" w:tplc="34FAB26C">
      <w:start w:val="1"/>
      <w:numFmt w:val="bullet"/>
      <w:lvlText w:val="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68FA991E">
      <w:start w:val="1"/>
      <w:numFmt w:val="bullet"/>
      <w:lvlText w:val="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534667B6"/>
    <w:multiLevelType w:val="hybridMultilevel"/>
    <w:tmpl w:val="ED46305C"/>
    <w:lvl w:ilvl="0" w:tplc="FF4A600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DD809E2"/>
    <w:multiLevelType w:val="hybridMultilevel"/>
    <w:tmpl w:val="63B22D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A5"/>
    <w:rsid w:val="0025150B"/>
    <w:rsid w:val="002D1ECF"/>
    <w:rsid w:val="00682439"/>
    <w:rsid w:val="00784373"/>
    <w:rsid w:val="008A1BEF"/>
    <w:rsid w:val="00A949A5"/>
    <w:rsid w:val="00C867A1"/>
    <w:rsid w:val="00DB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ECEDF-6DE5-4FEA-AFC0-0BEA72FA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49A5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A949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9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949A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49A5"/>
  </w:style>
  <w:style w:type="paragraph" w:styleId="a3">
    <w:name w:val="TOC Heading"/>
    <w:basedOn w:val="1"/>
    <w:next w:val="a"/>
    <w:uiPriority w:val="39"/>
    <w:unhideWhenUsed/>
    <w:qFormat/>
    <w:rsid w:val="00A949A5"/>
    <w:pPr>
      <w:widowControl/>
      <w:autoSpaceDE/>
      <w:autoSpaceDN/>
      <w:adjustRightInd/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A949A5"/>
    <w:pPr>
      <w:widowControl w:val="0"/>
      <w:tabs>
        <w:tab w:val="right" w:leader="dot" w:pos="9344"/>
      </w:tabs>
      <w:autoSpaceDE w:val="0"/>
      <w:autoSpaceDN w:val="0"/>
      <w:adjustRightInd w:val="0"/>
      <w:spacing w:after="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949A5"/>
    <w:rPr>
      <w:color w:val="0563C1" w:themeColor="hyperlink"/>
      <w:u w:val="single"/>
    </w:rPr>
  </w:style>
  <w:style w:type="paragraph" w:styleId="a5">
    <w:name w:val="Normal (Web)"/>
    <w:basedOn w:val="a"/>
    <w:rsid w:val="00A94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949A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949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949A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949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A949A5"/>
    <w:pPr>
      <w:tabs>
        <w:tab w:val="left" w:pos="72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94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949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94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949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94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949A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949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94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"/>
    <w:basedOn w:val="a"/>
    <w:rsid w:val="00A949A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A949A5"/>
    <w:pPr>
      <w:widowControl w:val="0"/>
      <w:autoSpaceDE w:val="0"/>
      <w:autoSpaceDN w:val="0"/>
      <w:adjustRightInd w:val="0"/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3324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Гордеева</dc:creator>
  <cp:keywords/>
  <dc:description/>
  <cp:lastModifiedBy>Инга Гордеева</cp:lastModifiedBy>
  <cp:revision>3</cp:revision>
  <dcterms:created xsi:type="dcterms:W3CDTF">2013-10-26T17:34:00Z</dcterms:created>
  <dcterms:modified xsi:type="dcterms:W3CDTF">2014-02-05T16:19:00Z</dcterms:modified>
</cp:coreProperties>
</file>