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48" w:rsidRPr="004A7C66" w:rsidRDefault="00500A48" w:rsidP="00500A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A7C66">
        <w:rPr>
          <w:b/>
          <w:sz w:val="28"/>
          <w:szCs w:val="28"/>
        </w:rPr>
        <w:t>ояснительная записка.</w:t>
      </w:r>
    </w:p>
    <w:p w:rsidR="00500A48" w:rsidRPr="00624EBC" w:rsidRDefault="00500A48" w:rsidP="00500A48">
      <w:pPr>
        <w:jc w:val="both"/>
        <w:rPr>
          <w:sz w:val="28"/>
          <w:szCs w:val="28"/>
        </w:rPr>
      </w:pPr>
      <w:r w:rsidRPr="00624EBC">
        <w:rPr>
          <w:sz w:val="28"/>
          <w:szCs w:val="28"/>
        </w:rPr>
        <w:t>Рабочая прог</w:t>
      </w:r>
      <w:r>
        <w:rPr>
          <w:sz w:val="28"/>
          <w:szCs w:val="28"/>
        </w:rPr>
        <w:t>рамма по алгебре для 8 класса «Б</w:t>
      </w:r>
      <w:r w:rsidRPr="00624EBC">
        <w:rPr>
          <w:sz w:val="28"/>
          <w:szCs w:val="28"/>
        </w:rPr>
        <w:t>» составлена в соответствии с федеральным компонентом Государственного образовательного стандарта основного общего образования по предмету. Согласно учебному</w:t>
      </w:r>
      <w:r>
        <w:rPr>
          <w:sz w:val="28"/>
          <w:szCs w:val="28"/>
        </w:rPr>
        <w:t xml:space="preserve"> плану МОУ гимназия № 14 на 2013- 2014</w:t>
      </w:r>
      <w:r w:rsidRPr="00624EBC">
        <w:rPr>
          <w:sz w:val="28"/>
          <w:szCs w:val="28"/>
        </w:rPr>
        <w:t xml:space="preserve"> учебный год на изучение алгебры в </w:t>
      </w:r>
      <w:r>
        <w:rPr>
          <w:sz w:val="28"/>
          <w:szCs w:val="28"/>
        </w:rPr>
        <w:t>8 классе «Б</w:t>
      </w:r>
      <w:r w:rsidRPr="00624EBC">
        <w:rPr>
          <w:sz w:val="28"/>
          <w:szCs w:val="28"/>
        </w:rPr>
        <w:t>» отводится 136  часов (4 часа в неделю).</w:t>
      </w:r>
    </w:p>
    <w:p w:rsidR="00500A48" w:rsidRPr="00624EBC" w:rsidRDefault="00500A48" w:rsidP="00500A48">
      <w:pPr>
        <w:jc w:val="both"/>
        <w:rPr>
          <w:sz w:val="28"/>
          <w:szCs w:val="28"/>
        </w:rPr>
      </w:pPr>
      <w:r w:rsidRPr="00624EBC">
        <w:rPr>
          <w:sz w:val="28"/>
          <w:szCs w:val="28"/>
        </w:rPr>
        <w:tab/>
        <w:t>Представленная рабочая программа рассчитана на 136 учебных часов (4 часа в неделю).</w:t>
      </w:r>
    </w:p>
    <w:p w:rsidR="00500A48" w:rsidRDefault="00500A48" w:rsidP="00500A48">
      <w:pPr>
        <w:jc w:val="both"/>
        <w:rPr>
          <w:sz w:val="28"/>
          <w:szCs w:val="28"/>
        </w:rPr>
      </w:pPr>
      <w:r w:rsidRPr="00624EBC">
        <w:rPr>
          <w:sz w:val="28"/>
          <w:szCs w:val="28"/>
        </w:rPr>
        <w:tab/>
        <w:t>Рабочая программа составлена на основе Программы по алгебре для общеобразовательных учреждений (автор А.Г.Мордкович),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500A48" w:rsidRPr="00624EBC" w:rsidRDefault="00500A48" w:rsidP="0050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 класс «Б» имеет базовый уровень обучения. Поэтому для повышения качества знаний учащихся, отработки основных умений после каждой тематической контрольной работы вводятся уроки анализа ошибок, отработки основных правильных алгоритмов действий.</w:t>
      </w:r>
    </w:p>
    <w:p w:rsidR="00500A48" w:rsidRPr="004A7C66" w:rsidRDefault="00500A48" w:rsidP="00500A48">
      <w:pPr>
        <w:spacing w:line="360" w:lineRule="auto"/>
        <w:ind w:firstLine="709"/>
        <w:jc w:val="both"/>
        <w:rPr>
          <w:sz w:val="28"/>
          <w:szCs w:val="28"/>
        </w:rPr>
      </w:pPr>
      <w:r w:rsidRPr="004A7C66">
        <w:rPr>
          <w:sz w:val="28"/>
          <w:szCs w:val="28"/>
        </w:rPr>
        <w:t xml:space="preserve">Математика играет важную роль в общей системе образования. Наряду с обеспечением высокой математической подготовки учащихся, которые в дальнейшем в своей профессиональной деятельности будут пользоваться математикой, важнейшей задачей обучения </w:t>
      </w:r>
      <w:r>
        <w:rPr>
          <w:sz w:val="28"/>
          <w:szCs w:val="28"/>
        </w:rPr>
        <w:t xml:space="preserve">в 8 классе «Б» </w:t>
      </w:r>
      <w:r w:rsidRPr="004A7C66">
        <w:rPr>
          <w:sz w:val="28"/>
          <w:szCs w:val="28"/>
        </w:rPr>
        <w:t xml:space="preserve"> является  обеспечение некоторого гарантированного уровня математической подготовки всех школьников  независимо от специальности, которую ли изберут в дальнейшем. Для продуктивной деятельности в современном информационном мире требуется достаточно прочная базовая математическая подготовка. Математика, давно став языком науки и техники, в настоящее время все шире проникает в повседневную жизнь и обиходный язык, внедряется  в традиционно  далекие от нее области.</w:t>
      </w:r>
    </w:p>
    <w:p w:rsidR="00500A48" w:rsidRPr="004A7C66" w:rsidRDefault="00500A48" w:rsidP="00500A48">
      <w:pPr>
        <w:spacing w:line="360" w:lineRule="auto"/>
        <w:ind w:firstLine="709"/>
        <w:jc w:val="both"/>
        <w:rPr>
          <w:sz w:val="28"/>
          <w:szCs w:val="28"/>
        </w:rPr>
      </w:pPr>
      <w:r w:rsidRPr="004A7C66">
        <w:rPr>
          <w:sz w:val="28"/>
          <w:szCs w:val="28"/>
        </w:rPr>
        <w:t xml:space="preserve">Для жизни в современном обществе важным является формирование математического стиля мышления, проявляющиеся в  определенных умственных навыках. Роль математической подготовки  в общем образовании современного человека ставит следующие цели обучения математики в школе: овладение конкретными математическими знаниями, необходимыми для применения в практической деятельности, для изучения смежных </w:t>
      </w:r>
      <w:r w:rsidRPr="004A7C66">
        <w:rPr>
          <w:sz w:val="28"/>
          <w:szCs w:val="28"/>
        </w:rPr>
        <w:lastRenderedPageBreak/>
        <w:t>дисциплин, для продолжения профессионального образования;   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    формирование представлений об идеях и методах  математики, о математике как форме описания и методе познания действительности;      формирование представлений о математике  как части общечеловеческой культуры, понимание значимости математики  для общественного прогресса.</w:t>
      </w:r>
    </w:p>
    <w:p w:rsidR="00500A48" w:rsidRPr="004A7C66" w:rsidRDefault="00500A48" w:rsidP="00500A48">
      <w:pPr>
        <w:spacing w:line="360" w:lineRule="auto"/>
        <w:ind w:firstLine="709"/>
        <w:jc w:val="both"/>
        <w:rPr>
          <w:sz w:val="28"/>
          <w:szCs w:val="28"/>
        </w:rPr>
      </w:pPr>
      <w:r w:rsidRPr="004A7C66">
        <w:rPr>
          <w:sz w:val="28"/>
          <w:szCs w:val="28"/>
        </w:rPr>
        <w:t xml:space="preserve">Целью изучения курса алгебры </w:t>
      </w:r>
      <w:smartTag w:uri="urn:schemas-microsoft-com:office:smarttags" w:element="time">
        <w:smartTagPr>
          <w:attr w:name="Hour" w:val="20"/>
          <w:attr w:name="Minute" w:val="0"/>
        </w:smartTagPr>
        <w:r w:rsidRPr="004A7C66">
          <w:rPr>
            <w:sz w:val="28"/>
            <w:szCs w:val="28"/>
          </w:rPr>
          <w:t>в 8</w:t>
        </w:r>
      </w:smartTag>
      <w:r w:rsidRPr="004A7C66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«Б»</w:t>
      </w:r>
      <w:r w:rsidRPr="004A7C66">
        <w:rPr>
          <w:sz w:val="28"/>
          <w:szCs w:val="28"/>
        </w:rPr>
        <w:t xml:space="preserve">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:rsidR="00500A48" w:rsidRDefault="00500A48" w:rsidP="00500A48">
      <w:pPr>
        <w:ind w:left="-120" w:firstLine="900"/>
        <w:jc w:val="both"/>
        <w:rPr>
          <w:sz w:val="28"/>
          <w:szCs w:val="28"/>
        </w:rPr>
      </w:pPr>
      <w:r w:rsidRPr="00624EBC">
        <w:rPr>
          <w:sz w:val="28"/>
          <w:szCs w:val="28"/>
        </w:rPr>
        <w:t xml:space="preserve">Для повторения материалов курса математики 5-6 классов и алгебры 7 класса в начале учебного года </w:t>
      </w:r>
      <w:r w:rsidR="009B1BA2">
        <w:rPr>
          <w:sz w:val="28"/>
          <w:szCs w:val="28"/>
        </w:rPr>
        <w:t>в 8 классе «Б</w:t>
      </w:r>
      <w:r>
        <w:rPr>
          <w:sz w:val="28"/>
          <w:szCs w:val="28"/>
        </w:rPr>
        <w:t xml:space="preserve">» </w:t>
      </w:r>
      <w:r w:rsidRPr="00624EBC">
        <w:rPr>
          <w:sz w:val="28"/>
          <w:szCs w:val="28"/>
        </w:rPr>
        <w:t>отводится 4 часа на повторение основных тем.</w:t>
      </w: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Default="009B1BA2" w:rsidP="00500A48">
      <w:pPr>
        <w:ind w:left="-120" w:firstLine="900"/>
        <w:jc w:val="both"/>
        <w:rPr>
          <w:sz w:val="28"/>
          <w:szCs w:val="28"/>
        </w:rPr>
      </w:pPr>
    </w:p>
    <w:p w:rsidR="009B1BA2" w:rsidRPr="00624EBC" w:rsidRDefault="009B1BA2" w:rsidP="00500A48">
      <w:pPr>
        <w:ind w:left="-120" w:firstLine="90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1559"/>
        <w:gridCol w:w="1559"/>
        <w:gridCol w:w="4678"/>
        <w:gridCol w:w="1134"/>
        <w:gridCol w:w="992"/>
        <w:gridCol w:w="142"/>
        <w:gridCol w:w="992"/>
      </w:tblGrid>
      <w:tr w:rsidR="009B1BA2" w:rsidRPr="002F2D36" w:rsidTr="007C40EF">
        <w:trPr>
          <w:trHeight w:val="650"/>
        </w:trPr>
        <w:tc>
          <w:tcPr>
            <w:tcW w:w="534" w:type="dxa"/>
            <w:vMerge w:val="restart"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rPr>
                <w:b/>
              </w:rPr>
              <w:t>№</w:t>
            </w:r>
          </w:p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rPr>
                <w:b/>
              </w:rPr>
              <w:t>уроков</w:t>
            </w:r>
          </w:p>
        </w:tc>
        <w:tc>
          <w:tcPr>
            <w:tcW w:w="3118" w:type="dxa"/>
            <w:vMerge w:val="restart"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rPr>
                <w:b/>
              </w:rPr>
              <w:t>Изучаемый материал</w:t>
            </w:r>
          </w:p>
        </w:tc>
        <w:tc>
          <w:tcPr>
            <w:tcW w:w="709" w:type="dxa"/>
            <w:vMerge w:val="restart"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rPr>
                <w:b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rPr>
                <w:b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jc w:val="center"/>
              <w:rPr>
                <w:b/>
                <w:color w:val="000000"/>
              </w:rPr>
            </w:pPr>
            <w:r w:rsidRPr="002F2D36">
              <w:rPr>
                <w:b/>
                <w:color w:val="000000"/>
              </w:rPr>
              <w:t>Элементы содержания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jc w:val="center"/>
              <w:rPr>
                <w:b/>
                <w:color w:val="000000"/>
              </w:rPr>
            </w:pPr>
            <w:r w:rsidRPr="002F2D36">
              <w:rPr>
                <w:b/>
                <w:color w:val="000000"/>
              </w:rPr>
              <w:t>Требования к уровню</w:t>
            </w:r>
          </w:p>
          <w:p w:rsidR="009B1BA2" w:rsidRPr="002F2D36" w:rsidRDefault="009B1BA2" w:rsidP="007C40EF">
            <w:pPr>
              <w:jc w:val="center"/>
              <w:rPr>
                <w:b/>
                <w:color w:val="000000"/>
              </w:rPr>
            </w:pPr>
            <w:r w:rsidRPr="002F2D36">
              <w:rPr>
                <w:b/>
                <w:color w:val="000000"/>
              </w:rPr>
              <w:t>подготовки обучающихся,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9B1BA2" w:rsidRPr="002F2D36" w:rsidRDefault="009B1BA2" w:rsidP="007C40EF">
            <w:pPr>
              <w:ind w:left="-193"/>
              <w:jc w:val="center"/>
              <w:rPr>
                <w:b/>
              </w:rPr>
            </w:pPr>
            <w:r w:rsidRPr="002F2D36">
              <w:rPr>
                <w:b/>
              </w:rPr>
              <w:t>Вид</w:t>
            </w:r>
          </w:p>
          <w:p w:rsidR="009B1BA2" w:rsidRPr="002F2D36" w:rsidRDefault="009B1BA2" w:rsidP="007C40EF">
            <w:pPr>
              <w:ind w:left="-193"/>
              <w:jc w:val="center"/>
              <w:rPr>
                <w:b/>
              </w:rPr>
            </w:pPr>
            <w:r w:rsidRPr="002F2D36">
              <w:rPr>
                <w:b/>
              </w:rPr>
              <w:t>контроля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rPr>
                <w:b/>
              </w:rPr>
              <w:t>Дата</w:t>
            </w:r>
          </w:p>
        </w:tc>
      </w:tr>
      <w:tr w:rsidR="009B1BA2" w:rsidRPr="002F2D36" w:rsidTr="007C40EF">
        <w:trPr>
          <w:trHeight w:val="624"/>
        </w:trPr>
        <w:tc>
          <w:tcPr>
            <w:tcW w:w="534" w:type="dxa"/>
            <w:vMerge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B1BA2" w:rsidRPr="002F2D36" w:rsidRDefault="009B1BA2" w:rsidP="007C40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8" w:type="dxa"/>
            <w:vMerge/>
          </w:tcPr>
          <w:p w:rsidR="009B1BA2" w:rsidRPr="002F2D36" w:rsidRDefault="009B1BA2" w:rsidP="007C40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9B1BA2" w:rsidRPr="002F2D36" w:rsidRDefault="009B1BA2" w:rsidP="007C40EF">
            <w:pPr>
              <w:ind w:left="-19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b/>
              </w:rPr>
              <w:t>факт</w:t>
            </w:r>
          </w:p>
        </w:tc>
      </w:tr>
      <w:tr w:rsidR="009B1BA2" w:rsidRPr="002F2D36" w:rsidTr="007C40EF">
        <w:tc>
          <w:tcPr>
            <w:tcW w:w="15417" w:type="dxa"/>
            <w:gridSpan w:val="10"/>
          </w:tcPr>
          <w:p w:rsidR="009B1BA2" w:rsidRPr="002F2D36" w:rsidRDefault="009B1BA2" w:rsidP="007C40EF">
            <w:pPr>
              <w:jc w:val="center"/>
            </w:pPr>
            <w:r w:rsidRPr="002F2D36">
              <w:rPr>
                <w:b/>
              </w:rPr>
              <w:t>Повторение ранее изученного материала 5-7 классов (4 часа)</w:t>
            </w:r>
          </w:p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Сложение и вычитание многочленов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bCs/>
                <w:sz w:val="20"/>
                <w:szCs w:val="20"/>
              </w:rPr>
              <w:t>Урок-</w:t>
            </w:r>
            <w:proofErr w:type="gramStart"/>
            <w:r w:rsidRPr="002F2D36">
              <w:rPr>
                <w:bCs/>
                <w:sz w:val="20"/>
                <w:szCs w:val="20"/>
              </w:rPr>
              <w:t>повторение  изученного</w:t>
            </w:r>
            <w:proofErr w:type="gramEnd"/>
            <w:r w:rsidRPr="002F2D36">
              <w:rPr>
                <w:bCs/>
                <w:sz w:val="20"/>
                <w:szCs w:val="20"/>
              </w:rPr>
              <w:t>, обобщение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Сложение и вычитание многочленов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 xml:space="preserve">Знать </w:t>
            </w:r>
            <w:r w:rsidRPr="002F2D36">
              <w:rPr>
                <w:sz w:val="16"/>
                <w:szCs w:val="16"/>
              </w:rPr>
              <w:t>правило составления алгебраической суммы многочленов.</w:t>
            </w:r>
          </w:p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 xml:space="preserve">Уметь </w:t>
            </w:r>
            <w:r w:rsidRPr="002F2D36">
              <w:rPr>
                <w:sz w:val="16"/>
                <w:szCs w:val="16"/>
              </w:rPr>
              <w:t>выполнять сложение и вычитание многочленов, преобразуя в многочлен стандартного вида, решать уравнения.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Умножение многочлена на одночлен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bCs/>
                <w:sz w:val="20"/>
                <w:szCs w:val="20"/>
              </w:rPr>
              <w:t>Урок-</w:t>
            </w:r>
            <w:proofErr w:type="gramStart"/>
            <w:r w:rsidRPr="002F2D36">
              <w:rPr>
                <w:bCs/>
                <w:sz w:val="20"/>
                <w:szCs w:val="20"/>
              </w:rPr>
              <w:t>повторение  изученного</w:t>
            </w:r>
            <w:proofErr w:type="gramEnd"/>
            <w:r w:rsidRPr="002F2D36">
              <w:rPr>
                <w:bCs/>
                <w:sz w:val="20"/>
                <w:szCs w:val="20"/>
              </w:rPr>
              <w:t>, обобщение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Умножение многочлена на одночлен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 xml:space="preserve">Иметь </w:t>
            </w:r>
            <w:r w:rsidRPr="002F2D36">
              <w:rPr>
                <w:sz w:val="16"/>
                <w:szCs w:val="16"/>
              </w:rPr>
              <w:t>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</w:p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выполнять умножение многочлена на одночлен, выносить за скобки одночленный множитель.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bCs/>
              </w:rPr>
            </w:pPr>
            <w:r w:rsidRPr="002F2D36">
              <w:rPr>
                <w:bCs/>
              </w:rPr>
              <w:t>Формулы сокращенного умножения (ФСУ)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  <w:rPr>
                <w:bCs/>
              </w:rPr>
            </w:pPr>
            <w:r w:rsidRPr="002F2D36">
              <w:rPr>
                <w:bCs/>
              </w:rPr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bCs/>
                <w:sz w:val="20"/>
                <w:szCs w:val="20"/>
              </w:rPr>
              <w:t>Урок-</w:t>
            </w:r>
            <w:proofErr w:type="gramStart"/>
            <w:r w:rsidRPr="002F2D36">
              <w:rPr>
                <w:bCs/>
                <w:sz w:val="20"/>
                <w:szCs w:val="20"/>
              </w:rPr>
              <w:t>повторение  изученного</w:t>
            </w:r>
            <w:proofErr w:type="gramEnd"/>
            <w:r w:rsidRPr="002F2D36">
              <w:rPr>
                <w:bCs/>
                <w:sz w:val="20"/>
                <w:szCs w:val="20"/>
              </w:rPr>
              <w:t>, обобщение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bCs/>
              </w:rPr>
              <w:t>Формулы сокращенного умножения (ФСУ)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 xml:space="preserve">Иметь </w:t>
            </w:r>
            <w:r w:rsidRPr="002F2D36">
              <w:rPr>
                <w:sz w:val="16"/>
                <w:szCs w:val="16"/>
              </w:rPr>
              <w:t xml:space="preserve">представление о формулах квадрата суммы и разности, разности квадратов и </w:t>
            </w:r>
            <w:r w:rsidRPr="002F2D36">
              <w:rPr>
                <w:i/>
                <w:sz w:val="16"/>
                <w:szCs w:val="16"/>
              </w:rPr>
              <w:t>кубов</w:t>
            </w:r>
            <w:r w:rsidRPr="002F2D36">
              <w:rPr>
                <w:sz w:val="16"/>
                <w:szCs w:val="16"/>
              </w:rPr>
              <w:t xml:space="preserve">, </w:t>
            </w:r>
            <w:r w:rsidRPr="002F2D36">
              <w:rPr>
                <w:i/>
                <w:sz w:val="16"/>
                <w:szCs w:val="16"/>
              </w:rPr>
              <w:t>суммы кубов</w:t>
            </w:r>
            <w:r w:rsidRPr="002F2D36">
              <w:rPr>
                <w:sz w:val="16"/>
                <w:szCs w:val="16"/>
              </w:rPr>
              <w:t>; о геометрическом обосновании этих формул.</w:t>
            </w:r>
          </w:p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Знать</w:t>
            </w:r>
            <w:r w:rsidRPr="002F2D36">
              <w:rPr>
                <w:sz w:val="16"/>
                <w:szCs w:val="16"/>
              </w:rPr>
              <w:t xml:space="preserve">, как выполнять преобразования многочленов, вычисления по формулам квадрата суммы и разности, разности квадратов и </w:t>
            </w:r>
            <w:r w:rsidRPr="002F2D36">
              <w:rPr>
                <w:i/>
                <w:sz w:val="16"/>
                <w:szCs w:val="16"/>
              </w:rPr>
              <w:t>кубов</w:t>
            </w:r>
            <w:r w:rsidRPr="002F2D36">
              <w:rPr>
                <w:sz w:val="16"/>
                <w:szCs w:val="16"/>
              </w:rPr>
              <w:t xml:space="preserve">, </w:t>
            </w:r>
            <w:r w:rsidRPr="002F2D36">
              <w:rPr>
                <w:i/>
                <w:sz w:val="16"/>
                <w:szCs w:val="16"/>
              </w:rPr>
              <w:t>суммы кубов</w:t>
            </w:r>
            <w:r w:rsidRPr="002F2D36">
              <w:rPr>
                <w:sz w:val="16"/>
                <w:szCs w:val="16"/>
              </w:rPr>
              <w:t>.</w:t>
            </w:r>
          </w:p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 xml:space="preserve">Уметь </w:t>
            </w:r>
            <w:r w:rsidRPr="002F2D36">
              <w:rPr>
                <w:sz w:val="16"/>
                <w:szCs w:val="16"/>
              </w:rPr>
              <w:t xml:space="preserve">выполнять преобразования многочленов по формулам квадрата суммы и разности, разности квадратов и </w:t>
            </w:r>
            <w:r w:rsidRPr="002F2D36">
              <w:rPr>
                <w:i/>
                <w:sz w:val="16"/>
                <w:szCs w:val="16"/>
              </w:rPr>
              <w:t>кубов, суммы кубов</w:t>
            </w:r>
            <w:r w:rsidRPr="002F2D36">
              <w:rPr>
                <w:sz w:val="16"/>
                <w:szCs w:val="16"/>
              </w:rPr>
              <w:t>; применять ФСУ для упрощения выражений, решения уравнений.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bCs/>
              </w:rPr>
            </w:pPr>
            <w:r w:rsidRPr="002F2D36">
              <w:rPr>
                <w:bCs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3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bCs/>
                <w:sz w:val="20"/>
                <w:szCs w:val="20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4"/>
                <w:szCs w:val="14"/>
              </w:rPr>
              <w:t xml:space="preserve"> </w:t>
            </w:r>
            <w:r w:rsidRPr="002F2D36">
              <w:rPr>
                <w:b/>
                <w:sz w:val="18"/>
                <w:szCs w:val="18"/>
              </w:rPr>
              <w:t xml:space="preserve">Иметь </w:t>
            </w:r>
            <w:r w:rsidRPr="002F2D36">
              <w:rPr>
                <w:sz w:val="18"/>
                <w:szCs w:val="18"/>
              </w:rPr>
              <w:t>представление о комбинированных приемах, разложении на множители: вынесение за скобки общего множителя, ФСУ, способ группировки, метод выделения полного квадрата.</w:t>
            </w:r>
          </w:p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8"/>
                <w:szCs w:val="18"/>
              </w:rPr>
              <w:t xml:space="preserve">Уметь </w:t>
            </w:r>
            <w:r w:rsidRPr="002F2D36">
              <w:rPr>
                <w:sz w:val="18"/>
                <w:szCs w:val="18"/>
              </w:rPr>
              <w:t>выполнять разложение многочлена на множители с помощью комбинации изученных приемов; применять разложение многочлена на множители с помощью комбинации изученных приемов для упрощения вычислений, решения уравнений.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15417" w:type="dxa"/>
            <w:gridSpan w:val="10"/>
          </w:tcPr>
          <w:p w:rsidR="009B1BA2" w:rsidRPr="002F2D36" w:rsidRDefault="009B1BA2" w:rsidP="007C40EF">
            <w:pPr>
              <w:jc w:val="center"/>
            </w:pPr>
            <w:r w:rsidRPr="002F2D36">
              <w:rPr>
                <w:b/>
              </w:rPr>
              <w:t>Глава 1. Алгебраические дроби (29 часов)</w:t>
            </w:r>
          </w:p>
        </w:tc>
      </w:tr>
      <w:tr w:rsidR="009B1BA2" w:rsidRPr="002F2D36" w:rsidTr="007C40EF">
        <w:trPr>
          <w:trHeight w:val="672"/>
        </w:trPr>
        <w:tc>
          <w:tcPr>
            <w:tcW w:w="534" w:type="dxa"/>
            <w:vMerge w:val="restart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Merge w:val="restart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§ 1. Основные понятия</w:t>
            </w:r>
          </w:p>
        </w:tc>
        <w:tc>
          <w:tcPr>
            <w:tcW w:w="709" w:type="dxa"/>
            <w:vMerge w:val="restart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изучения нового;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Алгебраическая </w:t>
            </w:r>
          </w:p>
          <w:p w:rsidR="009B1BA2" w:rsidRPr="002F2D36" w:rsidRDefault="009B1BA2" w:rsidP="007C40EF">
            <w:pPr>
              <w:rPr>
                <w:b/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дробь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распознать алгебраические дроби, находить множество допустимых значений переменной алгебраической дроби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ТПР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23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ДПР</w:t>
            </w:r>
          </w:p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847"/>
        </w:trPr>
        <w:tc>
          <w:tcPr>
            <w:tcW w:w="534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r w:rsidRPr="002F2D36"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закрепления;</w:t>
            </w:r>
          </w:p>
          <w:p w:rsidR="009B1BA2" w:rsidRPr="002F2D36" w:rsidRDefault="009B1BA2" w:rsidP="007C40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B1BA2" w:rsidRPr="002F2D36" w:rsidRDefault="009B1BA2" w:rsidP="007C40EF">
            <w:pPr>
              <w:spacing w:line="240" w:lineRule="atLeast"/>
              <w:contextualSpacing/>
            </w:pPr>
          </w:p>
        </w:tc>
        <w:tc>
          <w:tcPr>
            <w:tcW w:w="1134" w:type="dxa"/>
            <w:gridSpan w:val="2"/>
            <w:vMerge/>
          </w:tcPr>
          <w:p w:rsidR="009B1BA2" w:rsidRPr="002F2D36" w:rsidRDefault="009B1BA2" w:rsidP="007C40EF"/>
        </w:tc>
        <w:tc>
          <w:tcPr>
            <w:tcW w:w="992" w:type="dxa"/>
            <w:vMerge/>
          </w:tcPr>
          <w:p w:rsidR="009B1BA2" w:rsidRPr="002F2D36" w:rsidRDefault="009B1BA2" w:rsidP="007C40EF"/>
        </w:tc>
      </w:tr>
      <w:tr w:rsidR="009B1BA2" w:rsidRPr="002F2D36" w:rsidTr="007C40EF">
        <w:trPr>
          <w:trHeight w:val="881"/>
        </w:trPr>
        <w:tc>
          <w:tcPr>
            <w:tcW w:w="534" w:type="dxa"/>
            <w:vMerge w:val="restart"/>
          </w:tcPr>
          <w:p w:rsidR="009B1BA2" w:rsidRPr="002F2D36" w:rsidRDefault="009B1BA2" w:rsidP="007C40EF">
            <w:r w:rsidRPr="002F2D36">
              <w:lastRenderedPageBreak/>
              <w:t>7</w:t>
            </w:r>
          </w:p>
        </w:tc>
        <w:tc>
          <w:tcPr>
            <w:tcW w:w="3118" w:type="dxa"/>
            <w:vMerge w:val="restart"/>
          </w:tcPr>
          <w:p w:rsidR="009B1BA2" w:rsidRPr="002F2D36" w:rsidRDefault="009B1BA2" w:rsidP="007C40EF">
            <w:r w:rsidRPr="002F2D36">
              <w:t>§ 2. Основное свойство алгебраической дроби</w:t>
            </w:r>
          </w:p>
        </w:tc>
        <w:tc>
          <w:tcPr>
            <w:tcW w:w="709" w:type="dxa"/>
            <w:vMerge w:val="restart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</w:t>
            </w:r>
          </w:p>
          <w:p w:rsidR="009B1BA2" w:rsidRPr="002F2D36" w:rsidRDefault="009B1BA2" w:rsidP="007C40EF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Основное свойство алгебраической дроби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применять основное свойство дроби при преобразовании алгебраических дробей и их сокращении</w:t>
            </w:r>
          </w:p>
          <w:p w:rsidR="009B1BA2" w:rsidRPr="002F2D36" w:rsidRDefault="009B1BA2" w:rsidP="007C40EF"/>
          <w:p w:rsidR="009B1BA2" w:rsidRPr="002F2D36" w:rsidRDefault="009B1BA2" w:rsidP="007C40EF"/>
        </w:tc>
        <w:tc>
          <w:tcPr>
            <w:tcW w:w="1134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27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jc w:val="center"/>
            </w:pPr>
            <w:r w:rsidRPr="002F2D36">
              <w:t>ДПР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5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r w:rsidRPr="002F2D36"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r w:rsidRPr="002F2D36">
              <w:t>Основное свойство алгебраической дроби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802"/>
        </w:trPr>
        <w:tc>
          <w:tcPr>
            <w:tcW w:w="534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r w:rsidRPr="002F2D36"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r w:rsidRPr="002F2D36">
              <w:t>Основное свойство алгебраической дроби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541"/>
        </w:trPr>
        <w:tc>
          <w:tcPr>
            <w:tcW w:w="534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r w:rsidRPr="002F2D36">
              <w:t>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§ 3. Сложение и вычитание алгебраических дробей с одинаковыми знаменателями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Сложение и вычитание </w:t>
            </w:r>
          </w:p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алгебраических дробей с одинаковыми </w:t>
            </w:r>
          </w:p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знаменателями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b/>
                <w:sz w:val="20"/>
                <w:szCs w:val="20"/>
              </w:rPr>
              <w:t>Уметь</w:t>
            </w:r>
            <w:r w:rsidRPr="002F2D36">
              <w:rPr>
                <w:sz w:val="20"/>
                <w:szCs w:val="20"/>
              </w:rPr>
              <w:t xml:space="preserve"> складывать дроби с одинаковыми 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знаменателями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ТПР</w:t>
            </w:r>
          </w:p>
          <w:p w:rsidR="009B1BA2" w:rsidRPr="002F2D36" w:rsidRDefault="009B1BA2" w:rsidP="007C40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6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r w:rsidRPr="002F2D36"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 Сложение и вычитание алгебраических дробей с одинаковыми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закрепления;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ДПР</w:t>
            </w:r>
          </w:p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871"/>
        </w:trPr>
        <w:tc>
          <w:tcPr>
            <w:tcW w:w="534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r w:rsidRPr="002F2D36">
              <w:t>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top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4</w:t>
            </w:r>
            <w:r w:rsidRPr="002F2D36">
              <w:rPr>
                <w:sz w:val="18"/>
                <w:szCs w:val="18"/>
              </w:rPr>
              <w:t>. Сложение и вычитание алгебраических дробей с разными знаменателями.</w:t>
            </w:r>
            <w:r w:rsidRPr="002F2D36">
              <w:t xml:space="preserve"> 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нового;</w:t>
            </w:r>
          </w:p>
          <w:p w:rsidR="009B1BA2" w:rsidRPr="002F2D36" w:rsidRDefault="009B1BA2" w:rsidP="007C40EF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t>Сложение и вычитание алгебраических дробей с разными знаменателями.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jc w:val="center"/>
            </w:pPr>
            <w:r w:rsidRPr="002F2D36">
              <w:rPr>
                <w:b/>
              </w:rPr>
              <w:t>Знать</w:t>
            </w:r>
            <w:r w:rsidRPr="002F2D36">
              <w:t xml:space="preserve"> алгоритм сложения и вычитания дробей с разными знаменателями</w:t>
            </w:r>
          </w:p>
          <w:p w:rsidR="009B1BA2" w:rsidRPr="002F2D36" w:rsidRDefault="009B1BA2" w:rsidP="007C40EF">
            <w:pPr>
              <w:jc w:val="center"/>
            </w:pPr>
            <w:r w:rsidRPr="002F2D36">
              <w:rPr>
                <w:b/>
              </w:rPr>
              <w:t>Уметь</w:t>
            </w:r>
            <w:r w:rsidRPr="002F2D36">
              <w:t xml:space="preserve"> находить общий знаменатель нескольких дробей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jc w:val="center"/>
            </w:pPr>
          </w:p>
          <w:p w:rsidR="009B1BA2" w:rsidRPr="002F2D36" w:rsidRDefault="009B1BA2" w:rsidP="007C40E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Сложение и вычитание алгебраических дробей с разными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закрепления;</w:t>
            </w:r>
          </w:p>
          <w:p w:rsidR="009B1BA2" w:rsidRPr="002F2D36" w:rsidRDefault="009B1BA2" w:rsidP="007C40EF"/>
        </w:tc>
        <w:tc>
          <w:tcPr>
            <w:tcW w:w="1559" w:type="dxa"/>
            <w:vMerge/>
          </w:tcPr>
          <w:p w:rsidR="009B1BA2" w:rsidRPr="002F2D36" w:rsidRDefault="009B1BA2" w:rsidP="007C40EF">
            <w:pPr>
              <w:jc w:val="center"/>
            </w:pPr>
          </w:p>
        </w:tc>
        <w:tc>
          <w:tcPr>
            <w:tcW w:w="4678" w:type="dxa"/>
            <w:vMerge/>
          </w:tcPr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rPr>
          <w:trHeight w:val="1045"/>
        </w:trPr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15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Сложение и вычитание алгебраических дробей с разными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>
            <w:pPr>
              <w:jc w:val="center"/>
            </w:pPr>
          </w:p>
        </w:tc>
        <w:tc>
          <w:tcPr>
            <w:tcW w:w="4678" w:type="dxa"/>
            <w:vMerge/>
          </w:tcPr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16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Подготовка к контрольной работе.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>
            <w:pPr>
              <w:jc w:val="center"/>
            </w:pPr>
          </w:p>
        </w:tc>
        <w:tc>
          <w:tcPr>
            <w:tcW w:w="4678" w:type="dxa"/>
            <w:vMerge/>
          </w:tcPr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ИРК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17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i/>
              </w:rPr>
            </w:pPr>
            <w:r w:rsidRPr="002F2D36">
              <w:rPr>
                <w:i/>
              </w:rPr>
              <w:t xml:space="preserve">      Контрольная работа № 1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Знать</w:t>
            </w:r>
            <w:r w:rsidRPr="002F2D36">
              <w:rPr>
                <w:sz w:val="18"/>
                <w:szCs w:val="18"/>
              </w:rPr>
              <w:t xml:space="preserve"> алгоритм сложения и вычитания дробей с разными знаменателями</w:t>
            </w:r>
          </w:p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находить общий знаменатель нескольких дробей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КР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Знать</w:t>
            </w:r>
            <w:r w:rsidRPr="002F2D36">
              <w:rPr>
                <w:sz w:val="18"/>
                <w:szCs w:val="18"/>
              </w:rPr>
              <w:t xml:space="preserve"> правильный способ решения всех заданий контрольной работы № 1.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  <w:p w:rsidR="009B1BA2" w:rsidRPr="002F2D36" w:rsidRDefault="009B1BA2" w:rsidP="007C40EF">
            <w:pPr>
              <w:jc w:val="center"/>
            </w:pPr>
          </w:p>
          <w:p w:rsidR="009B1BA2" w:rsidRPr="002F2D36" w:rsidRDefault="009B1BA2" w:rsidP="007C40EF">
            <w:pPr>
              <w:jc w:val="center"/>
            </w:pPr>
            <w:r w:rsidRPr="002F2D36">
              <w:t>ИРК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rPr>
          <w:trHeight w:val="646"/>
        </w:trPr>
        <w:tc>
          <w:tcPr>
            <w:tcW w:w="534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>§ 5. Умножение и деление алгебраических дробей. Возведение алгебраической дроби в степень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b/>
              </w:rPr>
            </w:pPr>
            <w:r w:rsidRPr="002F2D36">
              <w:rPr>
                <w:color w:val="000000"/>
              </w:rPr>
              <w:t>Урок изучения нового;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 xml:space="preserve">Умножение и деление </w:t>
            </w:r>
            <w:proofErr w:type="spellStart"/>
            <w:r w:rsidRPr="002F2D36">
              <w:t>алгебраическ</w:t>
            </w:r>
            <w:proofErr w:type="spellEnd"/>
          </w:p>
          <w:p w:rsidR="009B1BA2" w:rsidRPr="002F2D36" w:rsidRDefault="009B1BA2" w:rsidP="007C40EF">
            <w:pPr>
              <w:rPr>
                <w:b/>
              </w:rPr>
            </w:pPr>
            <w:r w:rsidRPr="002F2D36">
              <w:t xml:space="preserve">их дробей. Возведение </w:t>
            </w:r>
          </w:p>
          <w:p w:rsidR="009B1BA2" w:rsidRPr="002F2D36" w:rsidRDefault="009B1BA2" w:rsidP="007C40EF">
            <w:pPr>
              <w:rPr>
                <w:b/>
              </w:rPr>
            </w:pPr>
            <w:r w:rsidRPr="002F2D36">
              <w:t>алгебраической дроби в степень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пользоваться алгоритмами умножения и деления дробей, возведения </w:t>
            </w:r>
          </w:p>
          <w:p w:rsidR="009B1BA2" w:rsidRPr="002F2D36" w:rsidRDefault="009B1BA2" w:rsidP="007C40EF">
            <w:r w:rsidRPr="002F2D36">
              <w:t>дроби в степень, упрощая выражения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5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закрепления;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  <w:p w:rsidR="009B1BA2" w:rsidRPr="002F2D36" w:rsidRDefault="009B1BA2" w:rsidP="007C40E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  <w:p w:rsidR="009B1BA2" w:rsidRPr="002F2D36" w:rsidRDefault="009B1BA2" w:rsidP="007C40EF">
            <w:pPr>
              <w:jc w:val="center"/>
            </w:pP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1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ИРК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rPr>
          <w:trHeight w:val="1076"/>
        </w:trPr>
        <w:tc>
          <w:tcPr>
            <w:tcW w:w="534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23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r w:rsidRPr="002F2D36">
              <w:t>§ 6. Преобразование рациональных выражений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нового;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Преобразование рациональных выражений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преобразовывать рациональные выражения, используя все действия с алгебраическими дробями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1BA2" w:rsidRPr="002F2D36" w:rsidRDefault="009B1BA2" w:rsidP="007C40EF">
            <w:pPr>
              <w:spacing w:line="240" w:lineRule="atLeast"/>
              <w:contextualSpacing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</w:pPr>
          </w:p>
          <w:p w:rsidR="009B1BA2" w:rsidRPr="002F2D36" w:rsidRDefault="009B1BA2" w:rsidP="007C40EF">
            <w:pPr>
              <w:spacing w:line="240" w:lineRule="atLeast"/>
              <w:contextualSpacing/>
            </w:pPr>
          </w:p>
          <w:p w:rsidR="009B1BA2" w:rsidRPr="002F2D36" w:rsidRDefault="009B1BA2" w:rsidP="007C40EF">
            <w:pPr>
              <w:spacing w:line="240" w:lineRule="atLeast"/>
              <w:contextualSpacing/>
            </w:pP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B1BA2" w:rsidRPr="002F2D36" w:rsidRDefault="009B1BA2" w:rsidP="007C40EF"/>
        </w:tc>
        <w:tc>
          <w:tcPr>
            <w:tcW w:w="992" w:type="dxa"/>
            <w:tcBorders>
              <w:top w:val="single" w:sz="4" w:space="0" w:color="auto"/>
            </w:tcBorders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24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Преобразование рациональных выражений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закрепления;</w:t>
            </w:r>
          </w:p>
          <w:p w:rsidR="009B1BA2" w:rsidRPr="002F2D36" w:rsidRDefault="009B1BA2" w:rsidP="007C40EF"/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</w:pPr>
            <w:r w:rsidRPr="002F2D36">
              <w:t>ДПР</w:t>
            </w:r>
          </w:p>
          <w:p w:rsidR="009B1BA2" w:rsidRPr="002F2D36" w:rsidRDefault="009B1BA2" w:rsidP="007C40EF"/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25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Преобразование рациональных выражений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r w:rsidRPr="002F2D36">
              <w:t>ДСР</w:t>
            </w:r>
          </w:p>
          <w:p w:rsidR="009B1BA2" w:rsidRPr="002F2D36" w:rsidRDefault="009B1BA2" w:rsidP="007C40EF"/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26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§ 7. Первые представления </w:t>
            </w:r>
            <w:proofErr w:type="gramStart"/>
            <w:r w:rsidRPr="002F2D36">
              <w:rPr>
                <w:sz w:val="20"/>
                <w:szCs w:val="20"/>
              </w:rPr>
              <w:t>о  решении</w:t>
            </w:r>
            <w:proofErr w:type="gramEnd"/>
            <w:r w:rsidRPr="002F2D36">
              <w:rPr>
                <w:sz w:val="20"/>
                <w:szCs w:val="20"/>
              </w:rPr>
              <w:t xml:space="preserve"> рациональных  уравнений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изучения нового;</w:t>
            </w:r>
          </w:p>
          <w:p w:rsidR="009B1BA2" w:rsidRPr="002F2D36" w:rsidRDefault="009B1BA2" w:rsidP="007C40EF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Первые представления </w:t>
            </w:r>
            <w:proofErr w:type="gramStart"/>
            <w:r w:rsidRPr="002F2D36">
              <w:rPr>
                <w:sz w:val="20"/>
                <w:szCs w:val="20"/>
              </w:rPr>
              <w:t>о  решении</w:t>
            </w:r>
            <w:proofErr w:type="gramEnd"/>
            <w:r w:rsidRPr="002F2D36">
              <w:rPr>
                <w:sz w:val="20"/>
                <w:szCs w:val="20"/>
              </w:rPr>
              <w:t xml:space="preserve"> рациональных </w:t>
            </w:r>
          </w:p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      уравнений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b/>
                <w:sz w:val="20"/>
                <w:szCs w:val="20"/>
              </w:rPr>
              <w:t>Знать</w:t>
            </w:r>
            <w:r w:rsidRPr="002F2D36">
              <w:rPr>
                <w:sz w:val="20"/>
                <w:szCs w:val="20"/>
              </w:rPr>
              <w:t>, как решать рациональные уравнения и как составлять математические модели реальных ситуаций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9B1BA2" w:rsidRPr="002F2D36" w:rsidRDefault="009B1BA2" w:rsidP="007C40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27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Первые представления </w:t>
            </w:r>
            <w:proofErr w:type="gramStart"/>
            <w:r w:rsidRPr="002F2D36">
              <w:rPr>
                <w:sz w:val="20"/>
                <w:szCs w:val="20"/>
              </w:rPr>
              <w:t>о  решении</w:t>
            </w:r>
            <w:proofErr w:type="gramEnd"/>
            <w:r w:rsidRPr="002F2D36">
              <w:rPr>
                <w:sz w:val="20"/>
                <w:szCs w:val="20"/>
              </w:rPr>
              <w:t xml:space="preserve"> рациональных 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      уравнений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закрепления;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ДПР</w:t>
            </w:r>
          </w:p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28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Первые представления о решении рациональных 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      уравнений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ДСР</w:t>
            </w:r>
          </w:p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rPr>
          <w:trHeight w:val="971"/>
        </w:trPr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29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§ 8. Степень с отрицательным целым        показателем. 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нового;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Степень с отрицательным целым        показателем.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упрощать выражения, используя определение степени с отрицательным показателем и свойства степени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30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Степень с отрицательным целым        показателем. 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 xml:space="preserve">Урок </w:t>
            </w:r>
            <w:r w:rsidRPr="002F2D36">
              <w:rPr>
                <w:color w:val="000000"/>
              </w:rPr>
              <w:lastRenderedPageBreak/>
              <w:t>закрепления;</w:t>
            </w:r>
          </w:p>
          <w:p w:rsidR="009B1BA2" w:rsidRPr="002F2D36" w:rsidRDefault="009B1BA2" w:rsidP="007C40EF"/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31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 xml:space="preserve"> Подготовка к контрольной работе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559" w:type="dxa"/>
            <w:tcBorders>
              <w:top w:val="nil"/>
            </w:tcBorders>
          </w:tcPr>
          <w:p w:rsidR="009B1BA2" w:rsidRPr="002F2D36" w:rsidRDefault="009B1BA2" w:rsidP="007C40EF">
            <w:r w:rsidRPr="002F2D36">
              <w:rPr>
                <w:sz w:val="20"/>
                <w:szCs w:val="20"/>
              </w:rPr>
              <w:t>Степень с отрицательным целым        показателем.</w:t>
            </w:r>
          </w:p>
        </w:tc>
        <w:tc>
          <w:tcPr>
            <w:tcW w:w="4678" w:type="dxa"/>
            <w:tcBorders>
              <w:top w:val="nil"/>
            </w:tcBorders>
          </w:tcPr>
          <w:p w:rsidR="009B1BA2" w:rsidRPr="002F2D36" w:rsidRDefault="009B1BA2" w:rsidP="007C40EF"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упрощать выражения, используя определение степени с отрицательным показателем и свойства степени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32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i/>
              </w:rPr>
            </w:pPr>
            <w:r w:rsidRPr="002F2D36">
              <w:rPr>
                <w:i/>
              </w:rPr>
              <w:t xml:space="preserve">      Контрольная работа № 2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Степень с отрицательным целым        показателем.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упрощать выражения, используя определение степени с отрицательным показателем и свойства степени</w:t>
            </w:r>
          </w:p>
          <w:p w:rsidR="009B1BA2" w:rsidRPr="002F2D36" w:rsidRDefault="009B1BA2" w:rsidP="007C40EF"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преобразовывать рациональные выражения, используя все действия с алгебраическими дробями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КР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Степень с отрицательным целым        показателем.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r w:rsidRPr="002F2D36">
              <w:rPr>
                <w:b/>
                <w:sz w:val="16"/>
                <w:szCs w:val="16"/>
              </w:rPr>
              <w:t>Знать</w:t>
            </w:r>
            <w:r w:rsidRPr="002F2D36">
              <w:rPr>
                <w:sz w:val="16"/>
                <w:szCs w:val="16"/>
              </w:rPr>
              <w:t xml:space="preserve"> правильный способ решения всех заданий контрольной работы № 2.</w:t>
            </w:r>
          </w:p>
        </w:tc>
        <w:tc>
          <w:tcPr>
            <w:tcW w:w="1134" w:type="dxa"/>
          </w:tcPr>
          <w:p w:rsidR="009B1BA2" w:rsidRPr="002F2D36" w:rsidRDefault="009B1BA2" w:rsidP="007C40EF">
            <w:r w:rsidRPr="002F2D36">
              <w:t>ФО</w:t>
            </w:r>
          </w:p>
          <w:p w:rsidR="009B1BA2" w:rsidRPr="002F2D36" w:rsidRDefault="009B1BA2" w:rsidP="007C40EF">
            <w:r w:rsidRPr="002F2D36">
              <w:t>ИРК</w:t>
            </w:r>
          </w:p>
          <w:p w:rsidR="009B1BA2" w:rsidRPr="002F2D36" w:rsidRDefault="009B1BA2" w:rsidP="007C40EF">
            <w:r w:rsidRPr="002F2D36">
              <w:t>ИРД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15417" w:type="dxa"/>
            <w:gridSpan w:val="10"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rPr>
                <w:b/>
              </w:rPr>
              <w:t>Функция у =</w:t>
            </w:r>
            <w:r w:rsidRPr="002F2D36">
              <w:rPr>
                <w:b/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8pt" o:ole="">
                  <v:imagedata r:id="rId4" o:title=""/>
                </v:shape>
                <o:OLEObject Type="Embed" ProgID="Equation.3" ShapeID="_x0000_i1025" DrawAspect="Content" ObjectID="_1485260399" r:id="rId5"/>
              </w:object>
            </w:r>
            <w:r w:rsidRPr="002F2D36">
              <w:rPr>
                <w:b/>
              </w:rPr>
              <w:t>. Свойства квадратного корня. (25 часов)</w:t>
            </w:r>
          </w:p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9.   Рациональные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понятие рациональные числа, бесконечная десятичная дробь</w:t>
            </w:r>
          </w:p>
        </w:tc>
        <w:tc>
          <w:tcPr>
            <w:tcW w:w="1134" w:type="dxa"/>
          </w:tcPr>
          <w:p w:rsidR="009B1BA2" w:rsidRPr="002F2D36" w:rsidRDefault="009B1BA2" w:rsidP="007C40EF"/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   Рациональные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/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36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10. Понятие квадратного корня из          неотрицательного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3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нового;</w:t>
            </w:r>
          </w:p>
          <w:p w:rsidR="009B1BA2" w:rsidRPr="002F2D36" w:rsidRDefault="009B1BA2" w:rsidP="007C40EF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Понятие квадратного корня из          неотрицательного числа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извлекать квадратные корни из неотрицательного числа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Понятие квадратного корня из          неотрицательного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/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закрепления;</w:t>
            </w:r>
          </w:p>
          <w:p w:rsidR="009B1BA2" w:rsidRPr="002F2D36" w:rsidRDefault="009B1BA2" w:rsidP="007C40EF"/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38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Понятие квадратного корня </w:t>
            </w:r>
            <w:r w:rsidRPr="002F2D36">
              <w:lastRenderedPageBreak/>
              <w:t>из          неотрицательного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/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 xml:space="preserve">Урок </w:t>
            </w:r>
            <w:r w:rsidRPr="002F2D36">
              <w:rPr>
                <w:color w:val="000000"/>
              </w:rPr>
              <w:lastRenderedPageBreak/>
              <w:t>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lastRenderedPageBreak/>
              <w:t>ФО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39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§ 11. Иррациональные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нового;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Иррациональные числа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понятие иррациональное число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40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20"/>
                <w:szCs w:val="20"/>
              </w:rPr>
              <w:t xml:space="preserve"> Иррациональные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§ 12. Множество действительных </w:t>
            </w:r>
          </w:p>
          <w:p w:rsidR="009B1BA2" w:rsidRPr="002F2D36" w:rsidRDefault="009B1BA2" w:rsidP="007C40EF">
            <w:r w:rsidRPr="002F2D36">
              <w:t xml:space="preserve">         чисел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нового;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Множество действительных чисел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о делимости целых чисел; о делении с остатком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Множество действительных </w:t>
            </w:r>
          </w:p>
          <w:p w:rsidR="009B1BA2" w:rsidRPr="002F2D36" w:rsidRDefault="009B1BA2" w:rsidP="007C40EF">
            <w:r w:rsidRPr="002F2D36">
              <w:t xml:space="preserve">         чисел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ДСР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rPr>
          <w:trHeight w:val="929"/>
        </w:trPr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13. Функция у =</w:t>
            </w:r>
            <w:r w:rsidRPr="002F2D36">
              <w:rPr>
                <w:b/>
                <w:position w:val="-8"/>
              </w:rPr>
              <w:object w:dxaOrig="380" w:dyaOrig="360">
                <v:shape id="_x0000_i1026" type="#_x0000_t75" style="width:19.5pt;height:18pt" o:ole="">
                  <v:imagedata r:id="rId4" o:title=""/>
                </v:shape>
                <o:OLEObject Type="Embed" ProgID="Equation.3" ShapeID="_x0000_i1026" DrawAspect="Content" ObjectID="_1485260400" r:id="rId6"/>
              </w:object>
            </w:r>
            <w:r w:rsidRPr="002F2D36">
              <w:t xml:space="preserve">, ее свойства и </w:t>
            </w:r>
          </w:p>
          <w:p w:rsidR="009B1BA2" w:rsidRPr="002F2D36" w:rsidRDefault="009B1BA2" w:rsidP="007C40EF">
            <w:r w:rsidRPr="002F2D36">
              <w:t xml:space="preserve">         график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изучения нового;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Функция у =</w:t>
            </w:r>
            <w:r w:rsidRPr="002F2D36">
              <w:rPr>
                <w:b/>
                <w:position w:val="-8"/>
              </w:rPr>
              <w:object w:dxaOrig="380" w:dyaOrig="360">
                <v:shape id="_x0000_i1027" type="#_x0000_t75" style="width:19.5pt;height:18pt" o:ole="">
                  <v:imagedata r:id="rId4" o:title=""/>
                </v:shape>
                <o:OLEObject Type="Embed" ProgID="Equation.3" ShapeID="_x0000_i1027" DrawAspect="Content" ObjectID="_1485260401" r:id="rId7"/>
              </w:object>
            </w:r>
            <w:r w:rsidRPr="002F2D36">
              <w:t xml:space="preserve">, ее свойства и </w:t>
            </w:r>
          </w:p>
          <w:p w:rsidR="009B1BA2" w:rsidRPr="002F2D36" w:rsidRDefault="009B1BA2" w:rsidP="007C40EF">
            <w:pPr>
              <w:rPr>
                <w:b/>
              </w:rPr>
            </w:pPr>
            <w:r w:rsidRPr="002F2D36">
              <w:t xml:space="preserve">         график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строить график функции </w:t>
            </w:r>
          </w:p>
          <w:p w:rsidR="009B1BA2" w:rsidRPr="002F2D36" w:rsidRDefault="009B1BA2" w:rsidP="007C40EF">
            <w:r w:rsidRPr="002F2D36">
              <w:t xml:space="preserve">у </w:t>
            </w:r>
            <w:proofErr w:type="gramStart"/>
            <w:r w:rsidRPr="002F2D36">
              <w:t>=</w:t>
            </w:r>
            <w:r w:rsidRPr="002F2D36">
              <w:rPr>
                <w:b/>
                <w:position w:val="-8"/>
              </w:rPr>
              <w:object w:dxaOrig="380" w:dyaOrig="360">
                <v:shape id="_x0000_i1028" type="#_x0000_t75" style="width:19.5pt;height:18pt" o:ole="">
                  <v:imagedata r:id="rId4" o:title=""/>
                </v:shape>
                <o:OLEObject Type="Embed" ProgID="Equation.3" ShapeID="_x0000_i1028" DrawAspect="Content" ObjectID="_1485260402" r:id="rId8"/>
              </w:object>
            </w:r>
            <w:r w:rsidRPr="002F2D36">
              <w:t xml:space="preserve"> ,</w:t>
            </w:r>
            <w:proofErr w:type="gramEnd"/>
            <w:r w:rsidRPr="002F2D36">
              <w:t xml:space="preserve"> знать ее свойства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</w:pPr>
            <w:r w:rsidRPr="002F2D36">
              <w:t>ТПР</w:t>
            </w:r>
          </w:p>
          <w:p w:rsidR="009B1BA2" w:rsidRPr="002F2D36" w:rsidRDefault="009B1BA2" w:rsidP="007C40EF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44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Функция у =</w:t>
            </w:r>
            <w:r w:rsidRPr="002F2D36">
              <w:rPr>
                <w:b/>
                <w:position w:val="-8"/>
                <w:sz w:val="20"/>
                <w:szCs w:val="20"/>
              </w:rPr>
              <w:object w:dxaOrig="380" w:dyaOrig="360">
                <v:shape id="_x0000_i1029" type="#_x0000_t75" style="width:19.5pt;height:18pt" o:ole="">
                  <v:imagedata r:id="rId4" o:title=""/>
                </v:shape>
                <o:OLEObject Type="Embed" ProgID="Equation.3" ShapeID="_x0000_i1029" DrawAspect="Content" ObjectID="_1485260403" r:id="rId9"/>
              </w:object>
            </w:r>
            <w:r w:rsidRPr="002F2D36">
              <w:rPr>
                <w:sz w:val="20"/>
                <w:szCs w:val="20"/>
              </w:rPr>
              <w:t xml:space="preserve">, ее свойства и 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         график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закрепления;</w:t>
            </w:r>
          </w:p>
          <w:p w:rsidR="009B1BA2" w:rsidRPr="002F2D36" w:rsidRDefault="009B1BA2" w:rsidP="007C40EF"/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45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Функция у =</w:t>
            </w:r>
            <w:r w:rsidRPr="002F2D36">
              <w:rPr>
                <w:b/>
                <w:position w:val="-8"/>
                <w:sz w:val="20"/>
                <w:szCs w:val="20"/>
              </w:rPr>
              <w:object w:dxaOrig="380" w:dyaOrig="360">
                <v:shape id="_x0000_i1030" type="#_x0000_t75" style="width:19.5pt;height:18pt" o:ole="">
                  <v:imagedata r:id="rId4" o:title=""/>
                </v:shape>
                <o:OLEObject Type="Embed" ProgID="Equation.3" ShapeID="_x0000_i1030" DrawAspect="Content" ObjectID="_1485260404" r:id="rId10"/>
              </w:object>
            </w:r>
            <w:r w:rsidRPr="002F2D36">
              <w:rPr>
                <w:sz w:val="20"/>
                <w:szCs w:val="20"/>
              </w:rPr>
              <w:t xml:space="preserve">, ее свойства и 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        график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  <w:p w:rsidR="009B1BA2" w:rsidRPr="002F2D36" w:rsidRDefault="009B1BA2" w:rsidP="007C40EF"/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46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14. Свойства квадратных корней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изучения нового;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Свойства квадратных корней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 xml:space="preserve">Знать </w:t>
            </w:r>
            <w:r w:rsidRPr="002F2D36">
              <w:rPr>
                <w:sz w:val="18"/>
                <w:szCs w:val="18"/>
              </w:rPr>
              <w:t>свойства квадратных корней</w:t>
            </w:r>
          </w:p>
          <w:p w:rsidR="009B1BA2" w:rsidRPr="002F2D36" w:rsidRDefault="009B1BA2" w:rsidP="007C40EF"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применять свойства квадратных корней для упрощения выражений и вычисления корней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Свойства квадратных корней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48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Свойства квадратных корней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49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Преобразование </w:t>
            </w:r>
            <w:proofErr w:type="gramStart"/>
            <w:r w:rsidRPr="002F2D36">
              <w:rPr>
                <w:sz w:val="16"/>
                <w:szCs w:val="16"/>
              </w:rPr>
              <w:t xml:space="preserve">выражений,   </w:t>
            </w:r>
            <w:proofErr w:type="gramEnd"/>
            <w:r w:rsidRPr="002F2D36">
              <w:rPr>
                <w:sz w:val="16"/>
                <w:szCs w:val="16"/>
              </w:rPr>
              <w:t xml:space="preserve">  содержащих  операцию   извлечения квадратного корня.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изучения нового;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 xml:space="preserve">Преобразование </w:t>
            </w:r>
            <w:proofErr w:type="gramStart"/>
            <w:r w:rsidRPr="002F2D36">
              <w:t xml:space="preserve">выражений,   </w:t>
            </w:r>
            <w:proofErr w:type="gramEnd"/>
            <w:r w:rsidRPr="002F2D36">
              <w:t xml:space="preserve">  содержащих  операцию </w:t>
            </w:r>
          </w:p>
          <w:p w:rsidR="009B1BA2" w:rsidRPr="002F2D36" w:rsidRDefault="009B1BA2" w:rsidP="007C40EF">
            <w:r w:rsidRPr="002F2D36">
              <w:t>извлечения квадратного корня.</w:t>
            </w:r>
          </w:p>
          <w:p w:rsidR="009B1BA2" w:rsidRPr="002F2D36" w:rsidRDefault="009B1BA2" w:rsidP="007C40EF"/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t>Уметь выполнять преобразования, содержащие операцию извлечения корня, освобождаться от иррациональности в знаменателе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50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6"/>
                <w:szCs w:val="16"/>
              </w:rPr>
              <w:t xml:space="preserve">Преобразование </w:t>
            </w:r>
            <w:proofErr w:type="gramStart"/>
            <w:r w:rsidRPr="002F2D36">
              <w:rPr>
                <w:sz w:val="16"/>
                <w:szCs w:val="16"/>
              </w:rPr>
              <w:t xml:space="preserve">выражений,   </w:t>
            </w:r>
            <w:proofErr w:type="gramEnd"/>
            <w:r w:rsidRPr="002F2D36">
              <w:rPr>
                <w:sz w:val="16"/>
                <w:szCs w:val="16"/>
              </w:rPr>
              <w:t xml:space="preserve">  содержащих  операцию   извлечения квадратного корня.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6"/>
                <w:szCs w:val="16"/>
              </w:rPr>
              <w:t xml:space="preserve">Преобразование </w:t>
            </w:r>
            <w:proofErr w:type="gramStart"/>
            <w:r w:rsidRPr="002F2D36">
              <w:rPr>
                <w:sz w:val="16"/>
                <w:szCs w:val="16"/>
              </w:rPr>
              <w:t xml:space="preserve">выражений,   </w:t>
            </w:r>
            <w:proofErr w:type="gramEnd"/>
            <w:r w:rsidRPr="002F2D36">
              <w:rPr>
                <w:sz w:val="16"/>
                <w:szCs w:val="16"/>
              </w:rPr>
              <w:t xml:space="preserve">  содержащих  операцию   извлечения квадратного корня.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Подготовка к контрольной работе.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53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i/>
              </w:rPr>
            </w:pPr>
            <w:r w:rsidRPr="002F2D36">
              <w:rPr>
                <w:i/>
              </w:rPr>
              <w:t xml:space="preserve">    Контрольная работа № 3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proofErr w:type="gramStart"/>
            <w:r w:rsidRPr="002F2D36">
              <w:rPr>
                <w:color w:val="000000"/>
              </w:rPr>
              <w:t>Урок  применения</w:t>
            </w:r>
            <w:proofErr w:type="gramEnd"/>
            <w:r w:rsidRPr="002F2D36">
              <w:rPr>
                <w:color w:val="000000"/>
              </w:rPr>
              <w:t xml:space="preserve"> знаний</w:t>
            </w:r>
          </w:p>
          <w:p w:rsidR="009B1BA2" w:rsidRPr="002F2D36" w:rsidRDefault="009B1BA2" w:rsidP="007C40EF"/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Преобразование </w:t>
            </w:r>
            <w:proofErr w:type="gramStart"/>
            <w:r w:rsidRPr="002F2D36">
              <w:rPr>
                <w:sz w:val="16"/>
                <w:szCs w:val="16"/>
              </w:rPr>
              <w:t xml:space="preserve">выражений,   </w:t>
            </w:r>
            <w:proofErr w:type="gramEnd"/>
            <w:r w:rsidRPr="002F2D36">
              <w:rPr>
                <w:sz w:val="16"/>
                <w:szCs w:val="16"/>
              </w:rPr>
              <w:t xml:space="preserve">  содержащих  операцию </w:t>
            </w:r>
          </w:p>
          <w:p w:rsidR="009B1BA2" w:rsidRPr="002F2D36" w:rsidRDefault="009B1BA2" w:rsidP="007C40EF">
            <w:r w:rsidRPr="002F2D36">
              <w:rPr>
                <w:sz w:val="16"/>
                <w:szCs w:val="16"/>
              </w:rPr>
              <w:t>извлечения квадратного корня.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Уметь выполнять преобразования, содержащие операцию извлечения корня, освобождаться от иррациональности в знаменателе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КР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Преобразование </w:t>
            </w:r>
            <w:proofErr w:type="gramStart"/>
            <w:r w:rsidRPr="002F2D36">
              <w:rPr>
                <w:sz w:val="18"/>
                <w:szCs w:val="18"/>
              </w:rPr>
              <w:t xml:space="preserve">выражений,   </w:t>
            </w:r>
            <w:proofErr w:type="gramEnd"/>
            <w:r w:rsidRPr="002F2D36">
              <w:rPr>
                <w:sz w:val="18"/>
                <w:szCs w:val="18"/>
              </w:rPr>
              <w:t xml:space="preserve">  содержащих  операцию </w:t>
            </w:r>
          </w:p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извлечения квадратного корня.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Знать</w:t>
            </w:r>
            <w:r w:rsidRPr="002F2D36">
              <w:rPr>
                <w:sz w:val="18"/>
                <w:szCs w:val="18"/>
              </w:rPr>
              <w:t xml:space="preserve"> правильный способ решения всех заданий контрольной работы № 3.</w:t>
            </w:r>
          </w:p>
        </w:tc>
        <w:tc>
          <w:tcPr>
            <w:tcW w:w="1134" w:type="dxa"/>
          </w:tcPr>
          <w:p w:rsidR="009B1BA2" w:rsidRPr="002F2D36" w:rsidRDefault="009B1BA2" w:rsidP="007C40EF">
            <w:r w:rsidRPr="002F2D36">
              <w:t>ФО</w:t>
            </w:r>
          </w:p>
          <w:p w:rsidR="009B1BA2" w:rsidRPr="002F2D36" w:rsidRDefault="009B1BA2" w:rsidP="007C40EF">
            <w:r w:rsidRPr="002F2D36">
              <w:t>ИРД</w:t>
            </w:r>
          </w:p>
          <w:p w:rsidR="009B1BA2" w:rsidRPr="002F2D36" w:rsidRDefault="009B1BA2" w:rsidP="007C40EF">
            <w:r w:rsidRPr="002F2D36">
              <w:t>ИРК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16. Модуль действительного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Модуль действительного числа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определение модуля действительного числа.</w:t>
            </w:r>
          </w:p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применять свойства модуля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ТПР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56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Модуль действительного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Модуль действительного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58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Модуль действительного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15417" w:type="dxa"/>
            <w:gridSpan w:val="10"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rPr>
                <w:b/>
              </w:rPr>
              <w:t>Глава Ш. Квадратичная функция.</w:t>
            </w:r>
          </w:p>
          <w:p w:rsidR="009B1BA2" w:rsidRPr="002F2D36" w:rsidRDefault="009B1BA2" w:rsidP="007C40EF">
            <w:pPr>
              <w:jc w:val="center"/>
            </w:pPr>
            <w:r w:rsidRPr="002F2D36">
              <w:rPr>
                <w:b/>
              </w:rPr>
              <w:t>Функция у = к/х (24 часа)</w:t>
            </w:r>
          </w:p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59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§ 17. Функция </w:t>
            </w:r>
            <w:r w:rsidRPr="002F2D36">
              <w:rPr>
                <w:i/>
              </w:rPr>
              <w:t>у = kx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t xml:space="preserve">, ее свойства </w:t>
            </w:r>
            <w:proofErr w:type="gramStart"/>
            <w:r w:rsidRPr="002F2D36">
              <w:t>и  график</w:t>
            </w:r>
            <w:proofErr w:type="gramEnd"/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 xml:space="preserve">Функция </w:t>
            </w:r>
            <w:r w:rsidRPr="002F2D36">
              <w:rPr>
                <w:i/>
              </w:rPr>
              <w:t>у = kx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t>, ее свойства и график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свойства функции и их описание по графику построенной функции</w:t>
            </w:r>
          </w:p>
          <w:p w:rsidR="009B1BA2" w:rsidRPr="002F2D36" w:rsidRDefault="009B1BA2" w:rsidP="007C40EF">
            <w:r w:rsidRPr="002F2D36">
              <w:rPr>
                <w:b/>
              </w:rPr>
              <w:t>Умет</w:t>
            </w:r>
            <w:r w:rsidRPr="002F2D36">
              <w:t>ь строить график данной функции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60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Функция </w:t>
            </w:r>
            <w:r w:rsidRPr="002F2D36">
              <w:rPr>
                <w:i/>
              </w:rPr>
              <w:t>у = kx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t xml:space="preserve">, ее свойства </w:t>
            </w:r>
            <w:proofErr w:type="gramStart"/>
            <w:r w:rsidRPr="002F2D36">
              <w:t>и  график</w:t>
            </w:r>
            <w:proofErr w:type="gramEnd"/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Функция </w:t>
            </w:r>
            <w:r w:rsidRPr="002F2D36">
              <w:rPr>
                <w:i/>
              </w:rPr>
              <w:t>у = kx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t xml:space="preserve">, ее свойства </w:t>
            </w:r>
            <w:proofErr w:type="gramStart"/>
            <w:r w:rsidRPr="002F2D36">
              <w:t>и  график</w:t>
            </w:r>
            <w:proofErr w:type="gramEnd"/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Функция </w:t>
            </w:r>
            <w:r w:rsidRPr="002F2D36">
              <w:rPr>
                <w:i/>
              </w:rPr>
              <w:t>у = kx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t xml:space="preserve">, ее свойства </w:t>
            </w:r>
            <w:proofErr w:type="gramStart"/>
            <w:r w:rsidRPr="002F2D36">
              <w:t>и  график</w:t>
            </w:r>
            <w:proofErr w:type="gramEnd"/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20"/>
                <w:szCs w:val="20"/>
              </w:rPr>
            </w:pPr>
            <w:r w:rsidRPr="002F2D36">
              <w:rPr>
                <w:color w:val="000000"/>
                <w:sz w:val="20"/>
                <w:szCs w:val="20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§ 18. Функция </w:t>
            </w:r>
            <w:r w:rsidRPr="002F2D36">
              <w:rPr>
                <w:i/>
              </w:rPr>
              <w:t>у = к/х</w:t>
            </w:r>
            <w:r w:rsidRPr="002F2D36">
              <w:t>, ее свойства и     график.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 xml:space="preserve">Функция </w:t>
            </w:r>
            <w:r w:rsidRPr="002F2D36">
              <w:rPr>
                <w:i/>
              </w:rPr>
              <w:t>у = к/х</w:t>
            </w:r>
            <w:r w:rsidRPr="002F2D36">
              <w:t xml:space="preserve">, ее свойства </w:t>
            </w:r>
            <w:proofErr w:type="gramStart"/>
            <w:r w:rsidRPr="002F2D36">
              <w:t>и  график</w:t>
            </w:r>
            <w:proofErr w:type="gramEnd"/>
            <w:r w:rsidRPr="002F2D36">
              <w:t>.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свойства функции и их описание по графику построенной функции</w:t>
            </w:r>
          </w:p>
          <w:p w:rsidR="009B1BA2" w:rsidRPr="002F2D36" w:rsidRDefault="009B1BA2" w:rsidP="007C40EF">
            <w:r w:rsidRPr="002F2D36">
              <w:rPr>
                <w:b/>
              </w:rPr>
              <w:t>Умет</w:t>
            </w:r>
            <w:r w:rsidRPr="002F2D36">
              <w:t>ь строить график данной функции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Функция </w:t>
            </w:r>
            <w:r w:rsidRPr="002F2D36">
              <w:rPr>
                <w:i/>
              </w:rPr>
              <w:t>у = к/х</w:t>
            </w:r>
            <w:r w:rsidRPr="002F2D36">
              <w:t>, ее свойства и     график.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Подготовка к контрольной работе.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66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i/>
              </w:rPr>
            </w:pPr>
            <w:r w:rsidRPr="002F2D36">
              <w:rPr>
                <w:i/>
              </w:rPr>
              <w:t xml:space="preserve">    Контрольная работа № 4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Функция </w:t>
            </w:r>
            <w:r w:rsidRPr="002F2D36">
              <w:rPr>
                <w:i/>
                <w:sz w:val="18"/>
                <w:szCs w:val="18"/>
              </w:rPr>
              <w:t>у = к/х</w:t>
            </w:r>
            <w:r w:rsidRPr="002F2D36">
              <w:rPr>
                <w:sz w:val="18"/>
                <w:szCs w:val="18"/>
              </w:rPr>
              <w:t xml:space="preserve">, ее свойства и </w:t>
            </w:r>
          </w:p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sz w:val="18"/>
                <w:szCs w:val="18"/>
              </w:rPr>
              <w:t xml:space="preserve">         график.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Знать</w:t>
            </w:r>
            <w:r w:rsidRPr="002F2D36">
              <w:rPr>
                <w:sz w:val="16"/>
                <w:szCs w:val="16"/>
              </w:rPr>
              <w:t xml:space="preserve"> свойства функции и их описание по графику построенной функции</w:t>
            </w:r>
          </w:p>
          <w:p w:rsidR="009B1BA2" w:rsidRPr="002F2D36" w:rsidRDefault="009B1BA2" w:rsidP="007C40EF">
            <w:r w:rsidRPr="002F2D36">
              <w:rPr>
                <w:b/>
                <w:sz w:val="16"/>
                <w:szCs w:val="16"/>
              </w:rPr>
              <w:t>Умет</w:t>
            </w:r>
            <w:r w:rsidRPr="002F2D36">
              <w:rPr>
                <w:sz w:val="16"/>
                <w:szCs w:val="16"/>
              </w:rPr>
              <w:t>ь строить график данной функции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КР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 xml:space="preserve">Функция </w:t>
            </w:r>
            <w:r w:rsidRPr="002F2D36">
              <w:rPr>
                <w:i/>
                <w:sz w:val="20"/>
                <w:szCs w:val="20"/>
              </w:rPr>
              <w:t>у = к/х</w:t>
            </w:r>
            <w:r w:rsidRPr="002F2D36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r w:rsidRPr="002F2D36">
              <w:rPr>
                <w:b/>
                <w:sz w:val="16"/>
                <w:szCs w:val="16"/>
              </w:rPr>
              <w:t>Знать</w:t>
            </w:r>
            <w:r w:rsidRPr="002F2D36">
              <w:rPr>
                <w:sz w:val="16"/>
                <w:szCs w:val="16"/>
              </w:rPr>
              <w:t xml:space="preserve"> правильный способ решения всех заданий контрольной работы № 4.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ИРД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ИРК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68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Как построить график функции </w:t>
            </w:r>
            <w:r w:rsidRPr="002F2D36">
              <w:rPr>
                <w:i/>
                <w:sz w:val="18"/>
                <w:szCs w:val="18"/>
              </w:rPr>
              <w:t>у = f(</w:t>
            </w:r>
            <w:proofErr w:type="spellStart"/>
            <w:r w:rsidRPr="002F2D36">
              <w:rPr>
                <w:i/>
                <w:sz w:val="18"/>
                <w:szCs w:val="18"/>
              </w:rPr>
              <w:t>x+l</w:t>
            </w:r>
            <w:proofErr w:type="spellEnd"/>
            <w:r w:rsidRPr="002F2D36">
              <w:rPr>
                <w:sz w:val="18"/>
                <w:szCs w:val="18"/>
              </w:rPr>
              <w:t xml:space="preserve">), если известен график функции </w:t>
            </w:r>
            <w:r w:rsidRPr="002F2D36">
              <w:rPr>
                <w:i/>
                <w:sz w:val="18"/>
                <w:szCs w:val="18"/>
              </w:rPr>
              <w:t>у = f(x)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 xml:space="preserve">Как построить график функции </w:t>
            </w:r>
            <w:r w:rsidRPr="002F2D36">
              <w:rPr>
                <w:i/>
              </w:rPr>
              <w:t>у = f(</w:t>
            </w:r>
            <w:proofErr w:type="spellStart"/>
            <w:r w:rsidRPr="002F2D36">
              <w:rPr>
                <w:i/>
              </w:rPr>
              <w:t>x+l</w:t>
            </w:r>
            <w:proofErr w:type="spellEnd"/>
            <w:r w:rsidRPr="002F2D36">
              <w:t xml:space="preserve">), если известен график функции </w:t>
            </w:r>
            <w:r w:rsidRPr="002F2D36">
              <w:rPr>
                <w:i/>
              </w:rPr>
              <w:t>у = f(x)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Иметь</w:t>
            </w:r>
            <w:r w:rsidRPr="002F2D36">
              <w:t xml:space="preserve"> представление, как с помощью параллельного переноса вправо или влево построить график функции </w:t>
            </w:r>
            <w:r w:rsidRPr="002F2D36">
              <w:rPr>
                <w:i/>
              </w:rPr>
              <w:t>у = f(</w:t>
            </w:r>
            <w:proofErr w:type="spellStart"/>
            <w:r w:rsidRPr="002F2D36">
              <w:rPr>
                <w:i/>
              </w:rPr>
              <w:t>x+l</w:t>
            </w:r>
            <w:proofErr w:type="spellEnd"/>
            <w:r w:rsidRPr="002F2D36">
              <w:rPr>
                <w:i/>
              </w:rPr>
              <w:t>)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69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 xml:space="preserve">Как построить график функции </w:t>
            </w:r>
            <w:r w:rsidRPr="002F2D36">
              <w:rPr>
                <w:i/>
                <w:sz w:val="18"/>
                <w:szCs w:val="18"/>
              </w:rPr>
              <w:t>у = f(</w:t>
            </w:r>
            <w:proofErr w:type="spellStart"/>
            <w:r w:rsidRPr="002F2D36">
              <w:rPr>
                <w:i/>
                <w:sz w:val="18"/>
                <w:szCs w:val="18"/>
              </w:rPr>
              <w:t>x+l</w:t>
            </w:r>
            <w:proofErr w:type="spellEnd"/>
            <w:r w:rsidRPr="002F2D36">
              <w:rPr>
                <w:sz w:val="18"/>
                <w:szCs w:val="18"/>
              </w:rPr>
              <w:t xml:space="preserve">), если известен график функции </w:t>
            </w:r>
            <w:r w:rsidRPr="002F2D36">
              <w:rPr>
                <w:i/>
                <w:sz w:val="18"/>
                <w:szCs w:val="18"/>
              </w:rPr>
              <w:t>у = f(x)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70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 xml:space="preserve">Как построить график функции </w:t>
            </w:r>
            <w:r w:rsidRPr="002F2D36">
              <w:rPr>
                <w:i/>
                <w:sz w:val="18"/>
                <w:szCs w:val="18"/>
              </w:rPr>
              <w:t>у = f(</w:t>
            </w:r>
            <w:proofErr w:type="spellStart"/>
            <w:r w:rsidRPr="002F2D36">
              <w:rPr>
                <w:i/>
                <w:sz w:val="18"/>
                <w:szCs w:val="18"/>
              </w:rPr>
              <w:t>x+l</w:t>
            </w:r>
            <w:proofErr w:type="spellEnd"/>
            <w:r w:rsidRPr="002F2D36">
              <w:rPr>
                <w:sz w:val="18"/>
                <w:szCs w:val="18"/>
              </w:rPr>
              <w:t xml:space="preserve">), если известен график функции </w:t>
            </w:r>
            <w:r w:rsidRPr="002F2D36">
              <w:rPr>
                <w:i/>
                <w:sz w:val="18"/>
                <w:szCs w:val="18"/>
              </w:rPr>
              <w:t>у = f(x)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  <w:p w:rsidR="009B1BA2" w:rsidRPr="002F2D36" w:rsidRDefault="009B1BA2" w:rsidP="007C40EF"/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71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Как построить график функции </w:t>
            </w:r>
            <w:r w:rsidRPr="002F2D36">
              <w:rPr>
                <w:i/>
                <w:sz w:val="18"/>
                <w:szCs w:val="18"/>
              </w:rPr>
              <w:t>у = f(x) + m</w:t>
            </w:r>
            <w:r w:rsidRPr="002F2D36">
              <w:rPr>
                <w:sz w:val="18"/>
                <w:szCs w:val="18"/>
              </w:rPr>
              <w:t xml:space="preserve">, если известен график функции </w:t>
            </w:r>
            <w:r w:rsidRPr="002F2D36">
              <w:rPr>
                <w:i/>
                <w:sz w:val="18"/>
                <w:szCs w:val="18"/>
              </w:rPr>
              <w:t>у = f(x)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Как построить график функции </w:t>
            </w:r>
            <w:r w:rsidRPr="002F2D36">
              <w:rPr>
                <w:i/>
                <w:sz w:val="18"/>
                <w:szCs w:val="18"/>
              </w:rPr>
              <w:t>у = f(x) + m</w:t>
            </w:r>
            <w:r w:rsidRPr="002F2D36">
              <w:rPr>
                <w:sz w:val="18"/>
                <w:szCs w:val="18"/>
              </w:rPr>
              <w:t xml:space="preserve">, если </w:t>
            </w:r>
            <w:r w:rsidRPr="002F2D36">
              <w:rPr>
                <w:sz w:val="18"/>
                <w:szCs w:val="18"/>
              </w:rPr>
              <w:lastRenderedPageBreak/>
              <w:t xml:space="preserve">известен график функции </w:t>
            </w:r>
            <w:r w:rsidRPr="002F2D36">
              <w:rPr>
                <w:i/>
                <w:sz w:val="18"/>
                <w:szCs w:val="18"/>
              </w:rPr>
              <w:t>у = f(x)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lastRenderedPageBreak/>
              <w:t xml:space="preserve">Иметь </w:t>
            </w:r>
            <w:r w:rsidRPr="002F2D36">
              <w:t xml:space="preserve">представление, как с помощью параллельного переноса вверх или вниз </w:t>
            </w:r>
            <w:r w:rsidRPr="002F2D36">
              <w:lastRenderedPageBreak/>
              <w:t xml:space="preserve">построить график функции </w:t>
            </w:r>
            <w:r w:rsidRPr="002F2D36">
              <w:rPr>
                <w:i/>
              </w:rPr>
              <w:t>у = f(x) + m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72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Как построить график функции </w:t>
            </w:r>
            <w:r w:rsidRPr="002F2D36">
              <w:rPr>
                <w:i/>
                <w:sz w:val="18"/>
                <w:szCs w:val="18"/>
              </w:rPr>
              <w:t>у = f(x) + m</w:t>
            </w:r>
            <w:r w:rsidRPr="002F2D36">
              <w:rPr>
                <w:sz w:val="18"/>
                <w:szCs w:val="18"/>
              </w:rPr>
              <w:t xml:space="preserve">, если известен график функции </w:t>
            </w:r>
            <w:r w:rsidRPr="002F2D36">
              <w:rPr>
                <w:i/>
                <w:sz w:val="18"/>
                <w:szCs w:val="18"/>
              </w:rPr>
              <w:t>у = f(x)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73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6"/>
                <w:szCs w:val="16"/>
              </w:rPr>
              <w:t xml:space="preserve">§ 21. Как построить график функции </w:t>
            </w:r>
            <w:r w:rsidRPr="002F2D36">
              <w:rPr>
                <w:i/>
                <w:sz w:val="16"/>
                <w:szCs w:val="16"/>
              </w:rPr>
              <w:t xml:space="preserve">у = </w:t>
            </w:r>
            <w:proofErr w:type="gramStart"/>
            <w:r w:rsidRPr="002F2D36">
              <w:rPr>
                <w:i/>
                <w:sz w:val="16"/>
                <w:szCs w:val="16"/>
              </w:rPr>
              <w:t>f(</w:t>
            </w:r>
            <w:proofErr w:type="gramEnd"/>
            <w:r w:rsidRPr="002F2D36">
              <w:rPr>
                <w:i/>
                <w:sz w:val="16"/>
                <w:szCs w:val="16"/>
              </w:rPr>
              <w:t>x + 1) + m</w:t>
            </w:r>
            <w:r w:rsidRPr="002F2D36">
              <w:rPr>
                <w:sz w:val="16"/>
                <w:szCs w:val="16"/>
              </w:rPr>
              <w:t xml:space="preserve">, если известен график функции </w:t>
            </w:r>
            <w:r w:rsidRPr="002F2D36">
              <w:rPr>
                <w:i/>
                <w:sz w:val="16"/>
                <w:szCs w:val="16"/>
              </w:rPr>
              <w:t>у = f(x)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Как построить график функции </w:t>
            </w:r>
            <w:r w:rsidRPr="002F2D36">
              <w:rPr>
                <w:i/>
                <w:sz w:val="18"/>
                <w:szCs w:val="18"/>
              </w:rPr>
              <w:t xml:space="preserve">у = </w:t>
            </w:r>
            <w:proofErr w:type="gramStart"/>
            <w:r w:rsidRPr="002F2D36">
              <w:rPr>
                <w:i/>
                <w:sz w:val="18"/>
                <w:szCs w:val="18"/>
              </w:rPr>
              <w:t>f(</w:t>
            </w:r>
            <w:proofErr w:type="gramEnd"/>
            <w:r w:rsidRPr="002F2D36">
              <w:rPr>
                <w:i/>
                <w:sz w:val="18"/>
                <w:szCs w:val="18"/>
              </w:rPr>
              <w:t>x + 1) + m</w:t>
            </w:r>
            <w:r w:rsidRPr="002F2D36">
              <w:rPr>
                <w:sz w:val="18"/>
                <w:szCs w:val="18"/>
              </w:rPr>
              <w:t xml:space="preserve">, если известен график функции </w:t>
            </w:r>
            <w:r w:rsidRPr="002F2D36">
              <w:rPr>
                <w:i/>
                <w:sz w:val="18"/>
                <w:szCs w:val="18"/>
              </w:rPr>
              <w:t>у = f(x)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 xml:space="preserve">Иметь </w:t>
            </w:r>
            <w:r w:rsidRPr="002F2D36">
              <w:t xml:space="preserve">представление, как с помощью параллельного переноса вверх или вниз построить график функции </w:t>
            </w:r>
            <w:r w:rsidRPr="002F2D36">
              <w:rPr>
                <w:i/>
              </w:rPr>
              <w:t xml:space="preserve">у = </w:t>
            </w:r>
            <w:proofErr w:type="gramStart"/>
            <w:r w:rsidRPr="002F2D36">
              <w:rPr>
                <w:i/>
              </w:rPr>
              <w:t>f(</w:t>
            </w:r>
            <w:proofErr w:type="gramEnd"/>
            <w:r w:rsidRPr="002F2D36">
              <w:rPr>
                <w:i/>
              </w:rPr>
              <w:t>x + 1) + m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74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6"/>
                <w:szCs w:val="16"/>
              </w:rPr>
              <w:t xml:space="preserve">Как построить график функции </w:t>
            </w:r>
            <w:r w:rsidRPr="002F2D36">
              <w:rPr>
                <w:i/>
                <w:sz w:val="16"/>
                <w:szCs w:val="16"/>
              </w:rPr>
              <w:t xml:space="preserve">у = </w:t>
            </w:r>
            <w:proofErr w:type="gramStart"/>
            <w:r w:rsidRPr="002F2D36">
              <w:rPr>
                <w:i/>
                <w:sz w:val="16"/>
                <w:szCs w:val="16"/>
              </w:rPr>
              <w:t>f(</w:t>
            </w:r>
            <w:proofErr w:type="gramEnd"/>
            <w:r w:rsidRPr="002F2D36">
              <w:rPr>
                <w:i/>
                <w:sz w:val="16"/>
                <w:szCs w:val="16"/>
              </w:rPr>
              <w:t>x + 1) + m</w:t>
            </w:r>
            <w:r w:rsidRPr="002F2D36">
              <w:rPr>
                <w:sz w:val="16"/>
                <w:szCs w:val="16"/>
              </w:rPr>
              <w:t xml:space="preserve">, если известен график функции </w:t>
            </w:r>
            <w:r w:rsidRPr="002F2D36">
              <w:rPr>
                <w:i/>
                <w:sz w:val="16"/>
                <w:szCs w:val="16"/>
              </w:rPr>
              <w:t>у = f(x)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rPr>
          <w:trHeight w:val="817"/>
        </w:trPr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75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i/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Как построить график функции </w:t>
            </w:r>
            <w:r w:rsidRPr="002F2D36">
              <w:rPr>
                <w:i/>
                <w:sz w:val="16"/>
                <w:szCs w:val="16"/>
              </w:rPr>
              <w:t xml:space="preserve">у = </w:t>
            </w:r>
            <w:proofErr w:type="gramStart"/>
            <w:r w:rsidRPr="002F2D36">
              <w:rPr>
                <w:i/>
                <w:sz w:val="16"/>
                <w:szCs w:val="16"/>
              </w:rPr>
              <w:t>f(</w:t>
            </w:r>
            <w:proofErr w:type="gramEnd"/>
            <w:r w:rsidRPr="002F2D36">
              <w:rPr>
                <w:i/>
                <w:sz w:val="16"/>
                <w:szCs w:val="16"/>
              </w:rPr>
              <w:t>x + 1) + m</w:t>
            </w:r>
            <w:r w:rsidRPr="002F2D36">
              <w:rPr>
                <w:sz w:val="16"/>
                <w:szCs w:val="16"/>
              </w:rPr>
              <w:t xml:space="preserve">, если известен график функции </w:t>
            </w:r>
            <w:r w:rsidRPr="002F2D36">
              <w:rPr>
                <w:i/>
                <w:sz w:val="16"/>
                <w:szCs w:val="16"/>
              </w:rPr>
              <w:t>у = f(x)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76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§ 22. Функция </w:t>
            </w:r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</w:t>
            </w:r>
            <w:r w:rsidRPr="002F2D36">
              <w:rPr>
                <w:sz w:val="18"/>
                <w:szCs w:val="18"/>
              </w:rPr>
              <w:t>, ее свойства и график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 xml:space="preserve">Функция </w:t>
            </w:r>
            <w:r w:rsidRPr="002F2D36">
              <w:rPr>
                <w:i/>
              </w:rPr>
              <w:t>у = ах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rPr>
                <w:i/>
              </w:rPr>
              <w:t xml:space="preserve"> + </w:t>
            </w:r>
            <w:proofErr w:type="spellStart"/>
            <w:r w:rsidRPr="002F2D36">
              <w:rPr>
                <w:i/>
              </w:rPr>
              <w:t>bх</w:t>
            </w:r>
            <w:proofErr w:type="spellEnd"/>
            <w:r w:rsidRPr="002F2D36">
              <w:rPr>
                <w:i/>
              </w:rPr>
              <w:t xml:space="preserve"> + с</w:t>
            </w:r>
            <w:r w:rsidRPr="002F2D36">
              <w:t>, ее свойства и график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t>Уметь строить график функции</w:t>
            </w:r>
          </w:p>
          <w:p w:rsidR="009B1BA2" w:rsidRPr="002F2D36" w:rsidRDefault="009B1BA2" w:rsidP="007C40EF">
            <w:r w:rsidRPr="002F2D36">
              <w:rPr>
                <w:i/>
              </w:rPr>
              <w:t>у = ах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rPr>
                <w:i/>
              </w:rPr>
              <w:t xml:space="preserve"> + </w:t>
            </w:r>
            <w:proofErr w:type="spellStart"/>
            <w:r w:rsidRPr="002F2D36">
              <w:rPr>
                <w:i/>
              </w:rPr>
              <w:t>bх</w:t>
            </w:r>
            <w:proofErr w:type="spellEnd"/>
            <w:r w:rsidRPr="002F2D36">
              <w:rPr>
                <w:i/>
              </w:rPr>
              <w:t xml:space="preserve"> + с, </w:t>
            </w:r>
            <w:r w:rsidRPr="002F2D36">
              <w:t>описывать свойства по графику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77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Функция </w:t>
            </w:r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</w:t>
            </w:r>
            <w:r w:rsidRPr="002F2D36">
              <w:rPr>
                <w:sz w:val="18"/>
                <w:szCs w:val="18"/>
              </w:rPr>
              <w:t>, ее свойства и график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78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Функция </w:t>
            </w:r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</w:t>
            </w:r>
            <w:r w:rsidRPr="002F2D36">
              <w:rPr>
                <w:sz w:val="18"/>
                <w:szCs w:val="18"/>
              </w:rPr>
              <w:t>, ее свойства и график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79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23. Графическое решение квадратных уравнений.</w:t>
            </w:r>
          </w:p>
        </w:tc>
        <w:tc>
          <w:tcPr>
            <w:tcW w:w="709" w:type="dxa"/>
          </w:tcPr>
          <w:p w:rsidR="009B1BA2" w:rsidRPr="002F2D36" w:rsidRDefault="009B1BA2" w:rsidP="007C40EF"/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Графическое решение квадратных уравнений.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способы решения квадратных уравнений, применять на практике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80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Подготовка к контрольной работе.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81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i/>
              </w:rPr>
            </w:pPr>
            <w:r w:rsidRPr="002F2D36">
              <w:rPr>
                <w:i/>
              </w:rPr>
              <w:t xml:space="preserve">    Контрольная работа № 5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применения знаний</w:t>
            </w:r>
          </w:p>
          <w:p w:rsidR="009B1BA2" w:rsidRPr="002F2D36" w:rsidRDefault="009B1BA2" w:rsidP="007C40EF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Функция </w:t>
            </w:r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</w:t>
            </w:r>
            <w:r w:rsidRPr="002F2D36">
              <w:rPr>
                <w:sz w:val="18"/>
                <w:szCs w:val="18"/>
              </w:rPr>
              <w:t>, ее свойства и график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Знать</w:t>
            </w:r>
            <w:r w:rsidRPr="002F2D36">
              <w:rPr>
                <w:sz w:val="18"/>
                <w:szCs w:val="18"/>
              </w:rPr>
              <w:t xml:space="preserve"> способы решения квадратных уравнений, применять на практике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КР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  <w:p w:rsidR="009B1BA2" w:rsidRPr="002F2D36" w:rsidRDefault="009B1BA2" w:rsidP="007C40EF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Функция </w:t>
            </w:r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</w:t>
            </w:r>
            <w:r w:rsidRPr="002F2D36">
              <w:rPr>
                <w:sz w:val="18"/>
                <w:szCs w:val="18"/>
              </w:rPr>
              <w:t>, ее свойства и график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Знать</w:t>
            </w:r>
            <w:r w:rsidRPr="002F2D36">
              <w:rPr>
                <w:sz w:val="18"/>
                <w:szCs w:val="18"/>
              </w:rPr>
              <w:t xml:space="preserve"> правильный способ решения всех заданий контрольной работы № 5.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ИРД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ИРК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15417" w:type="dxa"/>
            <w:gridSpan w:val="10"/>
          </w:tcPr>
          <w:p w:rsidR="009B1BA2" w:rsidRPr="002F2D36" w:rsidRDefault="009B1BA2" w:rsidP="007C40EF">
            <w:pPr>
              <w:jc w:val="center"/>
            </w:pPr>
            <w:r w:rsidRPr="002F2D36">
              <w:rPr>
                <w:b/>
              </w:rPr>
              <w:t xml:space="preserve">Глава </w:t>
            </w:r>
            <w:r w:rsidRPr="002F2D36">
              <w:rPr>
                <w:b/>
                <w:lang w:val="en-US"/>
              </w:rPr>
              <w:t>IV</w:t>
            </w:r>
            <w:r w:rsidRPr="002F2D36">
              <w:rPr>
                <w:b/>
              </w:rPr>
              <w:t>. Квадратные уравнения (24 часа)</w:t>
            </w:r>
          </w:p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24. Основные понятия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неполные квадратные уравнения и полные квадратные уравнения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 xml:space="preserve">Уметь </w:t>
            </w:r>
            <w:r w:rsidRPr="002F2D36">
              <w:rPr>
                <w:sz w:val="18"/>
                <w:szCs w:val="18"/>
              </w:rPr>
              <w:t>решать 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Основные понятия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 xml:space="preserve">§ 25. Формулы корней </w:t>
            </w:r>
            <w:r w:rsidRPr="002F2D36">
              <w:lastRenderedPageBreak/>
              <w:t>квадратных</w:t>
            </w:r>
          </w:p>
          <w:p w:rsidR="009B1BA2" w:rsidRPr="002F2D36" w:rsidRDefault="009B1BA2" w:rsidP="007C40EF">
            <w:r w:rsidRPr="002F2D36">
              <w:t>уравнений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 xml:space="preserve">Формулы </w:t>
            </w:r>
            <w:r w:rsidRPr="002F2D36">
              <w:lastRenderedPageBreak/>
              <w:t xml:space="preserve">корней квадратных </w:t>
            </w:r>
          </w:p>
          <w:p w:rsidR="009B1BA2" w:rsidRPr="002F2D36" w:rsidRDefault="009B1BA2" w:rsidP="007C40EF">
            <w:pPr>
              <w:rPr>
                <w:b/>
              </w:rPr>
            </w:pPr>
            <w:r w:rsidRPr="002F2D36">
              <w:t xml:space="preserve"> уравнений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lastRenderedPageBreak/>
              <w:t>Уметь</w:t>
            </w:r>
            <w:r w:rsidRPr="002F2D36">
              <w:t xml:space="preserve"> решать квадратные уравнения по </w:t>
            </w:r>
            <w:r w:rsidRPr="002F2D36">
              <w:lastRenderedPageBreak/>
              <w:t>формулам корней квадратного уравнения через дискриминант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86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Формулы корней квадратных</w:t>
            </w:r>
          </w:p>
          <w:p w:rsidR="009B1BA2" w:rsidRPr="002F2D36" w:rsidRDefault="009B1BA2" w:rsidP="007C40EF">
            <w:r w:rsidRPr="002F2D36">
              <w:t>уравнений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Формулы корней квадратных</w:t>
            </w:r>
          </w:p>
          <w:p w:rsidR="009B1BA2" w:rsidRPr="002F2D36" w:rsidRDefault="009B1BA2" w:rsidP="007C40EF">
            <w:r w:rsidRPr="002F2D36">
              <w:t>уравнений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26. Рациональные уравнения.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Рациональные уравнения.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 xml:space="preserve">Уметь </w:t>
            </w:r>
            <w:r w:rsidRPr="002F2D36">
              <w:t>решать рациональные уравнения по заданному алгоритму и методом введения новой переменной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89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Рациональные уравнения.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90</w:t>
            </w:r>
          </w:p>
        </w:tc>
        <w:tc>
          <w:tcPr>
            <w:tcW w:w="3118" w:type="dxa"/>
          </w:tcPr>
          <w:p w:rsidR="009B1BA2" w:rsidRPr="002F2D36" w:rsidRDefault="009B1BA2" w:rsidP="007C40EF">
            <w:proofErr w:type="gramStart"/>
            <w:r w:rsidRPr="002F2D36">
              <w:t>Подготовка  к</w:t>
            </w:r>
            <w:proofErr w:type="gramEnd"/>
            <w:r w:rsidRPr="002F2D36">
              <w:t xml:space="preserve"> контрольной работе.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91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i/>
              </w:rPr>
            </w:pPr>
            <w:r w:rsidRPr="002F2D36">
              <w:rPr>
                <w:i/>
              </w:rPr>
              <w:t xml:space="preserve">    Контрольная работа № 6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комплексного применения знаний</w:t>
            </w:r>
          </w:p>
          <w:p w:rsidR="009B1BA2" w:rsidRPr="002F2D36" w:rsidRDefault="009B1BA2" w:rsidP="007C40EF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Рациональные уравнения.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 xml:space="preserve">Уметь </w:t>
            </w:r>
            <w:r w:rsidRPr="002F2D36">
              <w:rPr>
                <w:sz w:val="16"/>
                <w:szCs w:val="16"/>
              </w:rPr>
              <w:t>решать рациональные уравнения по заданному алгоритму и методом введения новой переменной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КР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комплексного применения знаний</w:t>
            </w:r>
          </w:p>
          <w:p w:rsidR="009B1BA2" w:rsidRPr="002F2D36" w:rsidRDefault="009B1BA2" w:rsidP="007C40EF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Рациональные уравнения.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Знать</w:t>
            </w:r>
            <w:r w:rsidRPr="002F2D36">
              <w:rPr>
                <w:sz w:val="16"/>
                <w:szCs w:val="16"/>
              </w:rPr>
              <w:t xml:space="preserve"> правильный способ решения всех заданий контрольной работы № 6.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ИРД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ИРК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93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§ 27. Рациональные уравнения как математические модели реальных ситуаций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Рациональные уравнения как </w:t>
            </w:r>
          </w:p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 xml:space="preserve">математические </w:t>
            </w:r>
          </w:p>
          <w:p w:rsidR="009B1BA2" w:rsidRPr="002F2D36" w:rsidRDefault="009B1BA2" w:rsidP="007C40EF">
            <w:pPr>
              <w:rPr>
                <w:b/>
              </w:rPr>
            </w:pPr>
            <w:r w:rsidRPr="002F2D36">
              <w:rPr>
                <w:sz w:val="18"/>
                <w:szCs w:val="18"/>
              </w:rPr>
              <w:t xml:space="preserve"> модели реальных ситуаций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решать задачи на числа, на движение, выделяя основные этапы математического моделирования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96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§ 28. Еще одна формула корней квадратного уравнения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формула корней   квадратного уравнения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решать квадратное уравнение с четным вторым коэффициентом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Еще одна формула корней квадратного уравнения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98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29. Теорема Виета.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Теорема Виета.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применять теорему Виета и обратную теорему Виета, решая квадратные уравнения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99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Теорема Виета.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100</w:t>
            </w:r>
          </w:p>
        </w:tc>
        <w:tc>
          <w:tcPr>
            <w:tcW w:w="3118" w:type="dxa"/>
          </w:tcPr>
          <w:p w:rsidR="009B1BA2" w:rsidRPr="002F2D36" w:rsidRDefault="009B1BA2" w:rsidP="007C40EF">
            <w:proofErr w:type="gramStart"/>
            <w:r w:rsidRPr="002F2D36">
              <w:t>Подготовка  к</w:t>
            </w:r>
            <w:proofErr w:type="gramEnd"/>
            <w:r w:rsidRPr="002F2D36">
              <w:t xml:space="preserve"> контрольной работе.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Контрольная работа № 7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квадратные уравнения и способы их решения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b/>
                <w:sz w:val="20"/>
                <w:szCs w:val="20"/>
              </w:rPr>
            </w:pPr>
            <w:r w:rsidRPr="002F2D36">
              <w:rPr>
                <w:b/>
                <w:sz w:val="20"/>
                <w:szCs w:val="20"/>
              </w:rPr>
              <w:t>Уметь</w:t>
            </w:r>
            <w:r w:rsidRPr="002F2D36">
              <w:rPr>
                <w:sz w:val="20"/>
                <w:szCs w:val="20"/>
              </w:rPr>
              <w:t xml:space="preserve"> решать квадратное уравнение и составлять уравнение по условию задачи.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КР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комплексного применения знаний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квадратные уравнения и способы их решения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b/>
                <w:sz w:val="20"/>
                <w:szCs w:val="20"/>
              </w:rPr>
              <w:t>Уметь</w:t>
            </w:r>
            <w:r w:rsidRPr="002F2D36">
              <w:rPr>
                <w:sz w:val="20"/>
                <w:szCs w:val="20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b/>
                <w:sz w:val="20"/>
                <w:szCs w:val="20"/>
              </w:rPr>
              <w:t>Знать</w:t>
            </w:r>
            <w:r w:rsidRPr="002F2D36">
              <w:rPr>
                <w:sz w:val="20"/>
                <w:szCs w:val="20"/>
              </w:rPr>
              <w:t xml:space="preserve"> правильный способ решения всех заданий контрольной работы № 7.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ИРД</w:t>
            </w:r>
          </w:p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t>ИРК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30.Иррациональные уравнения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Иррациональные уравнения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t>Уметь решать иррациональные уравнения методом возведения в квадрат обеих частей уравнения, применяя свойства равносильных преобразований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Иррациональные уравнения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Иррациональные уравнения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106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Иррациональные уравнения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7479" w:type="dxa"/>
            <w:gridSpan w:val="5"/>
          </w:tcPr>
          <w:p w:rsidR="009B1BA2" w:rsidRPr="002F2D36" w:rsidRDefault="009B1BA2" w:rsidP="007C40EF">
            <w:pPr>
              <w:jc w:val="center"/>
            </w:pPr>
            <w:r w:rsidRPr="002F2D36">
              <w:rPr>
                <w:b/>
              </w:rPr>
              <w:t>Глава 5. Неравенства (18 часов)</w:t>
            </w:r>
          </w:p>
        </w:tc>
        <w:tc>
          <w:tcPr>
            <w:tcW w:w="7938" w:type="dxa"/>
            <w:gridSpan w:val="5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31. Свойства числовых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Свойства числовых неравенств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свойства числовых неравенств</w:t>
            </w:r>
          </w:p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применять свойства числовых неравенств и неравенство Коши при доказательстве числовых неравенств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Свойства числовых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109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Свойства числовых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110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32. Исследование функций на монотонность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Исследование функций на монотонность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построить и исследовать на монотонность функции: линейную, квадратную, обратной пропорциональности, функцию корень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Исследование функций на монотонность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Исследование функций на монотонность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33. Решение линейных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>Решение линейных неравенств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решать неравенства с переменной и системы неравенств с переменной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Решение линейных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115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Решение линейных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116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§ 34. Решение квадратных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 xml:space="preserve">Решение квадратных </w:t>
            </w:r>
          </w:p>
          <w:p w:rsidR="009B1BA2" w:rsidRPr="002F2D36" w:rsidRDefault="009B1BA2" w:rsidP="007C40EF">
            <w:pPr>
              <w:rPr>
                <w:b/>
              </w:rPr>
            </w:pPr>
            <w:r w:rsidRPr="002F2D36">
              <w:t xml:space="preserve"> неравенств.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решать квадратные неравенства по алгоритму и методом интервалов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ТПР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Решение квадратных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Решение квадратных неравенств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  <w:sz w:val="16"/>
                <w:szCs w:val="16"/>
              </w:rPr>
            </w:pPr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119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Подготовка к контрольной работе.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ДСР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120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i/>
              </w:rPr>
            </w:pPr>
            <w:r w:rsidRPr="002F2D36">
              <w:rPr>
                <w:i/>
              </w:rPr>
              <w:t xml:space="preserve">    Контрольная работа № 8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t>Решение квадратных      неравенств.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решать неравенства с переменной и системы неравенств с переменной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КР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t>Решение квадратных        неравенств.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Знать</w:t>
            </w:r>
            <w:r w:rsidRPr="002F2D36">
              <w:rPr>
                <w:sz w:val="18"/>
                <w:szCs w:val="18"/>
              </w:rPr>
              <w:t xml:space="preserve"> правильный способ решения всех заданий контрольной работы № 8.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ИРК</w:t>
            </w:r>
          </w:p>
          <w:p w:rsidR="009B1BA2" w:rsidRPr="002F2D36" w:rsidRDefault="009B1BA2" w:rsidP="007C40EF">
            <w:pPr>
              <w:jc w:val="center"/>
            </w:pPr>
            <w:r w:rsidRPr="002F2D36">
              <w:t>ИРД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122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§ 35. Приближенные значения    действительных чисел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color w:val="000000"/>
                <w:sz w:val="18"/>
                <w:szCs w:val="18"/>
              </w:rPr>
              <w:t>Урок изучения нового</w:t>
            </w:r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Приближенные значения    действительных чисел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о приближенном значении по недостатку, по избытку, об округлении чисел, о погрешности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Приближенные значения    действительных чисел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>Урок закрепления</w:t>
            </w:r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</w:t>
            </w:r>
            <w:r w:rsidRPr="002F2D36">
              <w:lastRenderedPageBreak/>
              <w:t>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lastRenderedPageBreak/>
              <w:t xml:space="preserve">§ 36. Стандартный вид </w:t>
            </w:r>
            <w:r w:rsidRPr="002F2D36">
              <w:lastRenderedPageBreak/>
              <w:t>положительного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lastRenderedPageBreak/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spacing w:line="240" w:lineRule="atLeast"/>
              <w:contextualSpacing/>
              <w:rPr>
                <w:color w:val="000000"/>
              </w:rPr>
            </w:pPr>
            <w:r w:rsidRPr="002F2D36">
              <w:rPr>
                <w:color w:val="000000"/>
              </w:rPr>
              <w:t xml:space="preserve">Урок </w:t>
            </w:r>
            <w:r w:rsidRPr="002F2D36">
              <w:rPr>
                <w:color w:val="000000"/>
              </w:rPr>
              <w:lastRenderedPageBreak/>
              <w:t>изучения нового;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lastRenderedPageBreak/>
              <w:t>Стандартны</w:t>
            </w:r>
            <w:r w:rsidRPr="002F2D36">
              <w:lastRenderedPageBreak/>
              <w:t>й вид   положительного числа</w:t>
            </w:r>
          </w:p>
        </w:tc>
        <w:tc>
          <w:tcPr>
            <w:tcW w:w="4678" w:type="dxa"/>
          </w:tcPr>
          <w:p w:rsidR="009B1BA2" w:rsidRPr="002F2D36" w:rsidRDefault="009B1BA2" w:rsidP="007C40EF">
            <w:r w:rsidRPr="002F2D36">
              <w:rPr>
                <w:b/>
              </w:rPr>
              <w:lastRenderedPageBreak/>
              <w:t>Знать</w:t>
            </w:r>
            <w:r w:rsidRPr="002F2D36">
              <w:t xml:space="preserve"> о стандартном виде положительного </w:t>
            </w:r>
            <w:r w:rsidRPr="002F2D36">
              <w:lastRenderedPageBreak/>
              <w:t>числа, о порядке числа, о записи числа в стандартной форме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lastRenderedPageBreak/>
              <w:t>ДПР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15417" w:type="dxa"/>
            <w:gridSpan w:val="10"/>
          </w:tcPr>
          <w:p w:rsidR="009B1BA2" w:rsidRPr="002F2D36" w:rsidRDefault="009B1BA2" w:rsidP="007C40EF">
            <w:pPr>
              <w:jc w:val="center"/>
              <w:rPr>
                <w:b/>
              </w:rPr>
            </w:pPr>
            <w:r w:rsidRPr="002F2D36">
              <w:rPr>
                <w:b/>
              </w:rPr>
              <w:lastRenderedPageBreak/>
              <w:t>Обобщающее повторение (12 часов)</w:t>
            </w:r>
          </w:p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125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Рациональные уравнения как   математические </w:t>
            </w:r>
          </w:p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 модели реальных ситуаций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Рациональные уравнения как   математические </w:t>
            </w:r>
          </w:p>
          <w:p w:rsidR="009B1BA2" w:rsidRPr="002F2D36" w:rsidRDefault="009B1BA2" w:rsidP="007C40EF">
            <w:r w:rsidRPr="002F2D36">
              <w:rPr>
                <w:sz w:val="16"/>
                <w:szCs w:val="16"/>
              </w:rPr>
              <w:t xml:space="preserve"> модели реальных ситуаций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решать текстовые задачи на составление уравнений и систем уравнений, выделяя основные этапы математического моделирования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126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Рациональные уравнения как   математические </w:t>
            </w:r>
          </w:p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 xml:space="preserve"> модели реальных ситуаций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127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 xml:space="preserve">Функция </w:t>
            </w:r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</w:t>
            </w:r>
            <w:r w:rsidRPr="002F2D36">
              <w:rPr>
                <w:sz w:val="18"/>
                <w:szCs w:val="18"/>
              </w:rPr>
              <w:t>, ее свойства и график</w:t>
            </w:r>
          </w:p>
        </w:tc>
        <w:tc>
          <w:tcPr>
            <w:tcW w:w="709" w:type="dxa"/>
          </w:tcPr>
          <w:p w:rsidR="009B1BA2" w:rsidRPr="002F2D36" w:rsidRDefault="009B1BA2" w:rsidP="007C40EF"/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 xml:space="preserve">Функция </w:t>
            </w:r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</w:t>
            </w:r>
            <w:r w:rsidRPr="002F2D36">
              <w:rPr>
                <w:sz w:val="18"/>
                <w:szCs w:val="18"/>
              </w:rPr>
              <w:t>, ее свойства и график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sz w:val="18"/>
                <w:szCs w:val="18"/>
              </w:rPr>
              <w:t>Уметь строить график функции</w:t>
            </w:r>
          </w:p>
          <w:p w:rsidR="009B1BA2" w:rsidRPr="002F2D36" w:rsidRDefault="009B1BA2" w:rsidP="007C40EF"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с, </w:t>
            </w:r>
            <w:r w:rsidRPr="002F2D36">
              <w:rPr>
                <w:sz w:val="18"/>
                <w:szCs w:val="18"/>
              </w:rPr>
              <w:t>описывать свойства по графику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128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 xml:space="preserve">Функция </w:t>
            </w:r>
            <w:r w:rsidRPr="002F2D36">
              <w:rPr>
                <w:i/>
                <w:sz w:val="18"/>
                <w:szCs w:val="18"/>
              </w:rPr>
              <w:t>у = ах</w:t>
            </w:r>
            <w:r w:rsidRPr="002F2D36">
              <w:rPr>
                <w:i/>
                <w:sz w:val="18"/>
                <w:szCs w:val="18"/>
                <w:vertAlign w:val="superscript"/>
              </w:rPr>
              <w:t>2</w:t>
            </w:r>
            <w:r w:rsidRPr="002F2D36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2F2D36">
              <w:rPr>
                <w:i/>
                <w:sz w:val="18"/>
                <w:szCs w:val="18"/>
              </w:rPr>
              <w:t>bх</w:t>
            </w:r>
            <w:proofErr w:type="spellEnd"/>
            <w:r w:rsidRPr="002F2D36">
              <w:rPr>
                <w:i/>
                <w:sz w:val="18"/>
                <w:szCs w:val="18"/>
              </w:rPr>
              <w:t xml:space="preserve"> + с</w:t>
            </w:r>
            <w:r w:rsidRPr="002F2D36">
              <w:rPr>
                <w:sz w:val="18"/>
                <w:szCs w:val="18"/>
              </w:rPr>
              <w:t>, ее свойства и график</w:t>
            </w:r>
          </w:p>
        </w:tc>
        <w:tc>
          <w:tcPr>
            <w:tcW w:w="709" w:type="dxa"/>
          </w:tcPr>
          <w:p w:rsidR="009B1BA2" w:rsidRPr="002F2D36" w:rsidRDefault="009B1BA2" w:rsidP="007C40EF"/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129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Итоговая контрольная работа № 9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 xml:space="preserve">Функция </w:t>
            </w:r>
            <w:r w:rsidRPr="002F2D36">
              <w:rPr>
                <w:i/>
              </w:rPr>
              <w:t>у = ах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rPr>
                <w:i/>
              </w:rPr>
              <w:t xml:space="preserve"> + </w:t>
            </w:r>
            <w:proofErr w:type="spellStart"/>
            <w:r w:rsidRPr="002F2D36">
              <w:rPr>
                <w:i/>
              </w:rPr>
              <w:t>bх</w:t>
            </w:r>
            <w:proofErr w:type="spellEnd"/>
            <w:r w:rsidRPr="002F2D36">
              <w:rPr>
                <w:i/>
              </w:rPr>
              <w:t xml:space="preserve"> + с</w:t>
            </w:r>
            <w:r w:rsidRPr="002F2D36">
              <w:t>, ее свойства и график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130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color w:val="000000"/>
              </w:rPr>
            </w:pPr>
            <w:r w:rsidRPr="002F2D36">
              <w:rPr>
                <w:color w:val="000000"/>
              </w:rPr>
              <w:t>Урок применения знаний</w:t>
            </w:r>
          </w:p>
          <w:p w:rsidR="009B1BA2" w:rsidRPr="002F2D36" w:rsidRDefault="009B1BA2" w:rsidP="007C40EF">
            <w:pPr>
              <w:rPr>
                <w:b/>
              </w:rPr>
            </w:pPr>
          </w:p>
        </w:tc>
        <w:tc>
          <w:tcPr>
            <w:tcW w:w="1559" w:type="dxa"/>
          </w:tcPr>
          <w:p w:rsidR="009B1BA2" w:rsidRPr="002F2D36" w:rsidRDefault="009B1BA2" w:rsidP="007C40EF">
            <w:pPr>
              <w:rPr>
                <w:b/>
              </w:rPr>
            </w:pPr>
            <w:r w:rsidRPr="002F2D36">
              <w:t xml:space="preserve">Функция </w:t>
            </w:r>
            <w:r w:rsidRPr="002F2D36">
              <w:rPr>
                <w:i/>
              </w:rPr>
              <w:t>у = ах</w:t>
            </w:r>
            <w:r w:rsidRPr="002F2D36">
              <w:rPr>
                <w:i/>
                <w:vertAlign w:val="superscript"/>
              </w:rPr>
              <w:t>2</w:t>
            </w:r>
            <w:r w:rsidRPr="002F2D36">
              <w:rPr>
                <w:i/>
              </w:rPr>
              <w:t xml:space="preserve"> + </w:t>
            </w:r>
            <w:proofErr w:type="spellStart"/>
            <w:r w:rsidRPr="002F2D36">
              <w:rPr>
                <w:i/>
              </w:rPr>
              <w:t>bх</w:t>
            </w:r>
            <w:proofErr w:type="spellEnd"/>
            <w:r w:rsidRPr="002F2D36">
              <w:rPr>
                <w:i/>
              </w:rPr>
              <w:t xml:space="preserve"> + с</w:t>
            </w:r>
            <w:r w:rsidRPr="002F2D36">
              <w:t>, ее свойства и график</w:t>
            </w:r>
          </w:p>
        </w:tc>
        <w:tc>
          <w:tcPr>
            <w:tcW w:w="4678" w:type="dxa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b/>
                <w:sz w:val="16"/>
                <w:szCs w:val="16"/>
              </w:rPr>
              <w:t>Уметь</w:t>
            </w:r>
            <w:r w:rsidRPr="002F2D36">
              <w:rPr>
                <w:sz w:val="16"/>
                <w:szCs w:val="16"/>
              </w:rPr>
              <w:t xml:space="preserve"> анализировать ошибки, допущенные в ходе выполнения контрольной работы. </w:t>
            </w:r>
          </w:p>
          <w:p w:rsidR="009B1BA2" w:rsidRPr="002F2D36" w:rsidRDefault="009B1BA2" w:rsidP="007C40EF">
            <w:r w:rsidRPr="002F2D36">
              <w:rPr>
                <w:b/>
                <w:sz w:val="16"/>
                <w:szCs w:val="16"/>
              </w:rPr>
              <w:t>Знать</w:t>
            </w:r>
            <w:r w:rsidRPr="002F2D36">
              <w:rPr>
                <w:sz w:val="16"/>
                <w:szCs w:val="16"/>
              </w:rPr>
              <w:t xml:space="preserve"> правильный способ решения всех заданий контрольной работы № 9.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  <w:p w:rsidR="009B1BA2" w:rsidRPr="002F2D36" w:rsidRDefault="009B1BA2" w:rsidP="007C40E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131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Степень с отрицательным целым        показателем.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Степень с отрицательным целым        показателем.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18"/>
                <w:szCs w:val="18"/>
              </w:rPr>
            </w:pPr>
            <w:r w:rsidRPr="002F2D36">
              <w:rPr>
                <w:b/>
                <w:sz w:val="18"/>
                <w:szCs w:val="18"/>
              </w:rPr>
              <w:t>Уметь</w:t>
            </w:r>
            <w:r w:rsidRPr="002F2D36">
              <w:rPr>
                <w:sz w:val="18"/>
                <w:szCs w:val="18"/>
              </w:rPr>
              <w:t xml:space="preserve"> упрощать выражения, используя определение степени с отрицательным показателем и свойства степени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132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18"/>
                <w:szCs w:val="18"/>
              </w:rPr>
              <w:t>Степень с отрицательным целым        показателем.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133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Иррациональные уравнения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t>Иррациональные уравнения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pPr>
              <w:rPr>
                <w:sz w:val="16"/>
                <w:szCs w:val="16"/>
              </w:rPr>
            </w:pPr>
            <w:r w:rsidRPr="002F2D36">
              <w:rPr>
                <w:sz w:val="16"/>
                <w:szCs w:val="16"/>
              </w:rPr>
              <w:t>Уметь решать иррациональные уравнения методом возведения в квадрат обеих частей уравнения, применяя свойства равносильных преобразований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134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t>Иррациональные уравнения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135</w:t>
            </w:r>
          </w:p>
        </w:tc>
        <w:tc>
          <w:tcPr>
            <w:tcW w:w="3118" w:type="dxa"/>
          </w:tcPr>
          <w:p w:rsidR="009B1BA2" w:rsidRPr="002F2D36" w:rsidRDefault="009B1BA2" w:rsidP="007C40EF">
            <w:pPr>
              <w:rPr>
                <w:sz w:val="20"/>
                <w:szCs w:val="20"/>
              </w:rPr>
            </w:pPr>
            <w:r w:rsidRPr="002F2D36">
              <w:rPr>
                <w:sz w:val="20"/>
                <w:szCs w:val="20"/>
              </w:rPr>
              <w:t>Модуль действительного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 w:val="restart"/>
          </w:tcPr>
          <w:p w:rsidR="009B1BA2" w:rsidRPr="002F2D36" w:rsidRDefault="009B1BA2" w:rsidP="007C40EF">
            <w:r w:rsidRPr="002F2D36">
              <w:rPr>
                <w:sz w:val="20"/>
                <w:szCs w:val="20"/>
              </w:rPr>
              <w:t>Модуль действительного числа</w:t>
            </w:r>
          </w:p>
        </w:tc>
        <w:tc>
          <w:tcPr>
            <w:tcW w:w="4678" w:type="dxa"/>
            <w:vMerge w:val="restart"/>
          </w:tcPr>
          <w:p w:rsidR="009B1BA2" w:rsidRPr="002F2D36" w:rsidRDefault="009B1BA2" w:rsidP="007C40EF">
            <w:r w:rsidRPr="002F2D36">
              <w:rPr>
                <w:b/>
              </w:rPr>
              <w:t>Знать</w:t>
            </w:r>
            <w:r w:rsidRPr="002F2D36">
              <w:t xml:space="preserve"> определение модуля действительного числа.</w:t>
            </w:r>
          </w:p>
          <w:p w:rsidR="009B1BA2" w:rsidRPr="002F2D36" w:rsidRDefault="009B1BA2" w:rsidP="007C40EF">
            <w:r w:rsidRPr="002F2D36">
              <w:rPr>
                <w:b/>
              </w:rPr>
              <w:t>Уметь</w:t>
            </w:r>
            <w:r w:rsidRPr="002F2D36">
              <w:t xml:space="preserve"> применять свойства модуля</w:t>
            </w:r>
          </w:p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ДПР</w:t>
            </w:r>
          </w:p>
          <w:p w:rsidR="009B1BA2" w:rsidRPr="002F2D36" w:rsidRDefault="009B1BA2" w:rsidP="007C40EF">
            <w:pPr>
              <w:jc w:val="center"/>
            </w:pP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  <w:tr w:rsidR="009B1BA2" w:rsidRPr="002F2D36" w:rsidTr="007C40EF">
        <w:tc>
          <w:tcPr>
            <w:tcW w:w="534" w:type="dxa"/>
          </w:tcPr>
          <w:p w:rsidR="009B1BA2" w:rsidRPr="002F2D36" w:rsidRDefault="009B1BA2" w:rsidP="007C40EF">
            <w:pPr>
              <w:jc w:val="center"/>
            </w:pPr>
            <w:r w:rsidRPr="002F2D36">
              <w:t>136</w:t>
            </w:r>
          </w:p>
        </w:tc>
        <w:tc>
          <w:tcPr>
            <w:tcW w:w="3118" w:type="dxa"/>
          </w:tcPr>
          <w:p w:rsidR="009B1BA2" w:rsidRPr="002F2D36" w:rsidRDefault="009B1BA2" w:rsidP="007C40EF">
            <w:r w:rsidRPr="002F2D36">
              <w:rPr>
                <w:sz w:val="20"/>
                <w:szCs w:val="20"/>
              </w:rPr>
              <w:t>Модуль действительного числа</w:t>
            </w:r>
          </w:p>
        </w:tc>
        <w:tc>
          <w:tcPr>
            <w:tcW w:w="709" w:type="dxa"/>
          </w:tcPr>
          <w:p w:rsidR="009B1BA2" w:rsidRPr="002F2D36" w:rsidRDefault="009B1BA2" w:rsidP="007C40EF">
            <w:pPr>
              <w:jc w:val="center"/>
            </w:pPr>
            <w:r w:rsidRPr="002F2D36">
              <w:t>1</w:t>
            </w:r>
          </w:p>
        </w:tc>
        <w:tc>
          <w:tcPr>
            <w:tcW w:w="1559" w:type="dxa"/>
          </w:tcPr>
          <w:p w:rsidR="009B1BA2" w:rsidRPr="002F2D36" w:rsidRDefault="009B1BA2" w:rsidP="007C40EF">
            <w:r w:rsidRPr="002F2D36">
              <w:rPr>
                <w:bCs/>
                <w:sz w:val="18"/>
                <w:szCs w:val="18"/>
              </w:rPr>
              <w:t>Урок-</w:t>
            </w:r>
            <w:proofErr w:type="gramStart"/>
            <w:r w:rsidRPr="002F2D36">
              <w:rPr>
                <w:bCs/>
                <w:sz w:val="18"/>
                <w:szCs w:val="18"/>
              </w:rPr>
              <w:t>повторение  изученного</w:t>
            </w:r>
            <w:proofErr w:type="gramEnd"/>
          </w:p>
        </w:tc>
        <w:tc>
          <w:tcPr>
            <w:tcW w:w="1559" w:type="dxa"/>
            <w:vMerge/>
          </w:tcPr>
          <w:p w:rsidR="009B1BA2" w:rsidRPr="002F2D36" w:rsidRDefault="009B1BA2" w:rsidP="007C40EF"/>
        </w:tc>
        <w:tc>
          <w:tcPr>
            <w:tcW w:w="4678" w:type="dxa"/>
            <w:vMerge/>
          </w:tcPr>
          <w:p w:rsidR="009B1BA2" w:rsidRPr="002F2D36" w:rsidRDefault="009B1BA2" w:rsidP="007C40EF"/>
        </w:tc>
        <w:tc>
          <w:tcPr>
            <w:tcW w:w="1134" w:type="dxa"/>
          </w:tcPr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МД</w:t>
            </w:r>
          </w:p>
          <w:p w:rsidR="009B1BA2" w:rsidRPr="002F2D36" w:rsidRDefault="009B1BA2" w:rsidP="007C40EF">
            <w:pPr>
              <w:spacing w:line="240" w:lineRule="atLeast"/>
              <w:contextualSpacing/>
              <w:jc w:val="center"/>
            </w:pPr>
            <w:r w:rsidRPr="002F2D36">
              <w:t>ФО</w:t>
            </w:r>
          </w:p>
        </w:tc>
        <w:tc>
          <w:tcPr>
            <w:tcW w:w="1134" w:type="dxa"/>
            <w:gridSpan w:val="2"/>
          </w:tcPr>
          <w:p w:rsidR="009B1BA2" w:rsidRPr="002F2D36" w:rsidRDefault="009B1BA2" w:rsidP="007C40EF"/>
        </w:tc>
        <w:tc>
          <w:tcPr>
            <w:tcW w:w="992" w:type="dxa"/>
          </w:tcPr>
          <w:p w:rsidR="009B1BA2" w:rsidRPr="002F2D36" w:rsidRDefault="009B1BA2" w:rsidP="007C40EF"/>
        </w:tc>
      </w:tr>
    </w:tbl>
    <w:p w:rsidR="00A8554D" w:rsidRPr="00500A48" w:rsidRDefault="00A8554D" w:rsidP="00500A48">
      <w:pPr>
        <w:rPr>
          <w:b/>
          <w:sz w:val="28"/>
          <w:szCs w:val="28"/>
        </w:rPr>
      </w:pPr>
    </w:p>
    <w:sectPr w:rsidR="00A8554D" w:rsidRPr="00500A48" w:rsidSect="009B1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48"/>
    <w:rsid w:val="00500A48"/>
    <w:rsid w:val="009B1BA2"/>
    <w:rsid w:val="00A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C8044016-9704-419C-8409-432C2A5E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B1B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B1B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B1B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B1B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Мария</cp:lastModifiedBy>
  <cp:revision>2</cp:revision>
  <dcterms:created xsi:type="dcterms:W3CDTF">2015-02-12T12:34:00Z</dcterms:created>
  <dcterms:modified xsi:type="dcterms:W3CDTF">2015-02-12T12:34:00Z</dcterms:modified>
</cp:coreProperties>
</file>