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B3" w:rsidRPr="00B66455" w:rsidRDefault="007C00EE" w:rsidP="00B66455">
      <w:pPr>
        <w:jc w:val="center"/>
        <w:rPr>
          <w:b/>
          <w:sz w:val="28"/>
          <w:szCs w:val="28"/>
        </w:rPr>
      </w:pPr>
      <w:r w:rsidRPr="00B66455">
        <w:rPr>
          <w:b/>
          <w:sz w:val="28"/>
          <w:szCs w:val="28"/>
        </w:rPr>
        <w:t>Анализ воспитательн</w:t>
      </w:r>
      <w:r w:rsidR="00B66455" w:rsidRPr="00B66455">
        <w:rPr>
          <w:b/>
          <w:sz w:val="28"/>
          <w:szCs w:val="28"/>
        </w:rPr>
        <w:t>ой работы с классом за 2011-2014</w:t>
      </w:r>
      <w:r w:rsidRPr="00B66455">
        <w:rPr>
          <w:b/>
          <w:sz w:val="28"/>
          <w:szCs w:val="28"/>
        </w:rPr>
        <w:t xml:space="preserve"> </w:t>
      </w:r>
      <w:proofErr w:type="spellStart"/>
      <w:r w:rsidRPr="00B66455">
        <w:rPr>
          <w:b/>
          <w:sz w:val="28"/>
          <w:szCs w:val="28"/>
        </w:rPr>
        <w:t>уч.год</w:t>
      </w:r>
      <w:proofErr w:type="spellEnd"/>
    </w:p>
    <w:p w:rsidR="00A90F44" w:rsidRDefault="007E4F83" w:rsidP="00B664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6455"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сегодняшнего дня, поставленная цель и задачи воспитательного процесса в школе требует особого отношения к роли классного руководителя в воспитании. Невозможно говорить о функциях, содержании деятельности классного руководителя вне конкретной воспитательной системы школы. </w:t>
      </w:r>
      <w:r w:rsidR="00B6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66455"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должно выступать не как пассивное усвоение воспитанниками передаваемого воспитателями опыта, не как активная деятельность воспитанников, организуемая воспитателями, не как активная деятельность воспитанников без воспитателей,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деятельности. </w:t>
      </w:r>
      <w:r w:rsidR="00B66455"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6455"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воспитательной работе – в характере взаимодействия классного руководителя и воспитанников, т.е. в воспитанных отношениях. Эти отношения, основанные на коллективной, партнерской, равноправной творческой деятельности классного руководителя и детей, деятельности, направленной на заботу друг о друге и окружающих, создают условия для формирования системы воспитательной работы и определяют роль, функции, цели, задачи и содержание деятельности классного руководителя, что позволяет правильно и эффективно организовать работу с ними. </w:t>
      </w:r>
    </w:p>
    <w:p w:rsidR="007E4F83" w:rsidRDefault="00A90F44" w:rsidP="00282B4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воспитательную деятельность  реализую по программе «Новое Поколение», которая рассчитана на 5 лет   (для учащихся</w:t>
      </w:r>
      <w:r w:rsidR="0021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5-9кл)</w:t>
      </w:r>
      <w:r w:rsidR="00B66455"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0F44" w:rsidRDefault="00A90F44" w:rsidP="00282B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</w:t>
      </w:r>
      <w:r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A90F44" w:rsidRDefault="00A90F44" w:rsidP="00A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духовно - развитой личности с позитивным отношением к жизни и активной гражданской позицией. </w:t>
      </w:r>
    </w:p>
    <w:p w:rsidR="00A90F44" w:rsidRPr="006B151A" w:rsidRDefault="00A90F44" w:rsidP="00A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индивидуальных творческих способностей учащихся. </w:t>
      </w:r>
      <w:r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гражданско-патриотических качеств личности. </w:t>
      </w:r>
      <w:r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Воспитание желания и стремления у учащихся к самопознанию, самовоспитанию, самосовершенствованию. </w:t>
      </w:r>
      <w:r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культуры здоровья. </w:t>
      </w:r>
    </w:p>
    <w:p w:rsidR="002109EB" w:rsidRDefault="00A90F44" w:rsidP="002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основных направлений</w:t>
      </w:r>
      <w:r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«Я – гражданин России»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«Я - человек и личность»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«Я отвечаю за окружающий мир»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«Здоровый образ жизни»</w:t>
      </w:r>
    </w:p>
    <w:p w:rsidR="002109EB" w:rsidRDefault="00A90F44" w:rsidP="002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9E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прекрасного».</w:t>
      </w:r>
    </w:p>
    <w:p w:rsidR="00736D0F" w:rsidRDefault="002109EB" w:rsidP="002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«Содружество объединений школьников» </w:t>
      </w:r>
    </w:p>
    <w:p w:rsidR="00736D0F" w:rsidRPr="007E4F83" w:rsidRDefault="005D6DCA" w:rsidP="007E4F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36D0F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класс М</w:t>
      </w: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36D0F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6D0F"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="00736D0F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Нырья»</w:t>
      </w:r>
      <w:r w:rsidR="00736D0F"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</w:t>
      </w:r>
      <w:r w:rsidR="00736D0F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011 года я приняла 14 человек, из них 8 мальчиков и 6</w:t>
      </w:r>
      <w:r w:rsidR="00736D0F"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736D0F" w:rsidRPr="00736D0F" w:rsidRDefault="00736D0F" w:rsidP="007E4F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статусу: 9 детей из многодетных семей, 1</w:t>
      </w:r>
      <w:r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воспитываютс</w:t>
      </w: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неполной семье</w:t>
      </w:r>
      <w:r w:rsidR="005D6DCA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отно</w:t>
      </w: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 к малообеспеченным семьям.</w:t>
      </w:r>
      <w:r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в основном </w:t>
      </w: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E2545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национальности</w:t>
      </w:r>
      <w:r w:rsidR="000E2545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удмурты,</w:t>
      </w:r>
      <w:r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545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двое татары.</w:t>
      </w:r>
    </w:p>
    <w:p w:rsidR="00736D0F" w:rsidRPr="00736D0F" w:rsidRDefault="00736D0F" w:rsidP="007E4F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здоровья: в основной физкультурной группе –</w:t>
      </w:r>
      <w:r w:rsidR="000E2545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человек; подготовительной – 5</w:t>
      </w:r>
      <w:r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0E2545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группа – 1 человек.</w:t>
      </w:r>
    </w:p>
    <w:p w:rsidR="00736D0F" w:rsidRPr="007E4F83" w:rsidRDefault="00736D0F" w:rsidP="007E4F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родителей в основном ср</w:t>
      </w:r>
      <w:r w:rsidR="000E2545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еднее или среднее специальное, в</w:t>
      </w:r>
      <w:r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ысшее образование из родителей </w:t>
      </w:r>
      <w:r w:rsidR="000E2545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 четыре</w:t>
      </w:r>
      <w:r w:rsidRPr="0073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194D42" w:rsidRPr="007E4F83" w:rsidRDefault="000E2545" w:rsidP="007E4F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хоть и  прошли из разных деревень после начальной школы, они быстро сдружились и адаптировались в новой для них обстановке.</w:t>
      </w:r>
    </w:p>
    <w:p w:rsidR="005D6DCA" w:rsidRPr="007E4F83" w:rsidRDefault="00194D42" w:rsidP="007E4F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же занятий внимание уделяла на то, чтобы де</w:t>
      </w:r>
      <w:r w:rsidR="006A2577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были заинтересованы,  д</w:t>
      </w: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сплочения коллектива применялись игровые варианты работ.</w:t>
      </w:r>
      <w:r w:rsidR="006A2577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Выбирали актив класса, название отряда «Кристалл», соответственно девиз «Кем бы в жизни ты не стал, всегда будь в жизни как кристалл!» </w:t>
      </w:r>
    </w:p>
    <w:p w:rsidR="005D6DCA" w:rsidRPr="007E4F83" w:rsidRDefault="005D6DCA" w:rsidP="007E4F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Проведение классных</w:t>
      </w:r>
      <w:r w:rsidRPr="005D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на темы «Лучшее слово о дружбе», «Что мне интересно» и др., способствовали тому, что ребята лучше узнавали друг друга, узнавали об увлечениях одноклассников.</w:t>
      </w:r>
    </w:p>
    <w:p w:rsidR="005D6DCA" w:rsidRPr="007E4F83" w:rsidRDefault="006A2577" w:rsidP="007E4F83">
      <w:pPr>
        <w:spacing w:after="0"/>
        <w:jc w:val="both"/>
        <w:rPr>
          <w:sz w:val="28"/>
          <w:szCs w:val="28"/>
        </w:rPr>
      </w:pP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="005D6DCA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ученику </w:t>
      </w:r>
      <w:r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распределили поручения</w:t>
      </w:r>
      <w:r w:rsidR="005D6DCA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Сама </w:t>
      </w:r>
      <w:r w:rsidRPr="007E4F83">
        <w:rPr>
          <w:sz w:val="28"/>
          <w:szCs w:val="28"/>
        </w:rPr>
        <w:t>часто советую, как лучше выполнить порученное дело, что для этого нужно узнать, где подобрать необходимый материал, как лучше сделать и помогаю при необходимости. Это даёт возможность каждому приобрести опыт общест</w:t>
      </w:r>
      <w:r w:rsidR="004B356B" w:rsidRPr="007E4F83">
        <w:rPr>
          <w:sz w:val="28"/>
          <w:szCs w:val="28"/>
        </w:rPr>
        <w:t>венной жизни и общения с людьми.</w:t>
      </w:r>
    </w:p>
    <w:p w:rsidR="007E4F83" w:rsidRDefault="004B356B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 xml:space="preserve">    </w:t>
      </w:r>
      <w:r w:rsidR="0012436A" w:rsidRPr="007E4F83">
        <w:rPr>
          <w:sz w:val="28"/>
          <w:szCs w:val="28"/>
        </w:rPr>
        <w:t>В моей деятельности, как классного руководителя, форма воспитательной работы   является той первичной клеточкой,  из которой   складываются будни и праздники нашей классной жизни. Конечно, невозможно найти  ту   форму, универсальную и годную на все случаи жизни с любым классным коллективом. Одной из главных форм внеклассной воспитательной работы считаю классный час. Классный час является прямой формой моего общения с учениками. Провожу   различные виды классных часов: классное собрание, воспитательный час, диспут, анкетирование, экскурсии, беседы, викторины и др. Мероприятия планирую совместно с учащимися, но иногда провожу экстренное собрание или заменяю форму проведения классного часа по каким то причинам. Классный час это форма воспитательной работы, при которой ученики принимают участие в специально организованной деятельности, способствующей формированию у них системы отношений к окружающему миру. Функции классного часа различные: просветительная, ориентирующая, направляющая, формирующая. Большое внимание мной уделяется воспитанию гражданственности и формированию гражданского самосознания, ведь</w:t>
      </w:r>
      <w:r w:rsidRPr="007E4F83">
        <w:rPr>
          <w:sz w:val="28"/>
          <w:szCs w:val="28"/>
        </w:rPr>
        <w:t xml:space="preserve"> </w:t>
      </w:r>
      <w:r w:rsidR="0012436A" w:rsidRPr="007E4F83">
        <w:rPr>
          <w:sz w:val="28"/>
          <w:szCs w:val="28"/>
        </w:rPr>
        <w:t xml:space="preserve">подростковый возраст является наиболее значимым для </w:t>
      </w:r>
      <w:r w:rsidR="0012436A" w:rsidRPr="007E4F83">
        <w:rPr>
          <w:sz w:val="28"/>
          <w:szCs w:val="28"/>
        </w:rPr>
        <w:lastRenderedPageBreak/>
        <w:t>формирования гражданского самосознания. Именно в подростковом возрасте появляется самопознание и самооценка. Сухомлинский В. А. в своём труде “Рождение гражданина” говорит: “Школьник, сидящий за партой, становится гражданином, когда видит перед собой путь, по которому ему идти в жизнь, чтобы ещё больше возвеличить своё Отечество”. Моя задача, как классного руководителя - создать условия для формирования гражданского самосознания подростка-человека и гражданина. Серьезный участок деятельности классного руководителя - организация труда и нравственного воспитания учащихся. Ему необходимо продумывать систему трудовых дел и занятий своих учеников, начиная с работы по самообслуживанию и кончая приобщением к производственно-трудовой деятельности, а также включать их в общественно полезную работу. Участие в различных видах трудовой деятельности, как уборка в классе</w:t>
      </w:r>
      <w:r w:rsidRPr="007E4F83">
        <w:rPr>
          <w:sz w:val="28"/>
          <w:szCs w:val="28"/>
        </w:rPr>
        <w:t>, акция «благотворительности», «чистая экология»</w:t>
      </w:r>
      <w:r w:rsidR="0012436A" w:rsidRPr="007E4F83">
        <w:rPr>
          <w:sz w:val="28"/>
          <w:szCs w:val="28"/>
        </w:rPr>
        <w:t xml:space="preserve"> если она правильно организуется, способствует формированию у учащихся нравственных качеств: стремления приносить пользу обществу и себе, дисциплинированности, товарищества, понимания своего долга и т.д. Но нравственно-трудовая деятельность классного руководителя имеет более широкие горизонты. Внеклассная работа должна использоваться для включения учащихся в различные формы морально-познавательной деятельности, для проведения дискуссий на моральные темы, а также обсуждения отдельных событий в жизни класса, позволяющих в своей совокупности глубже осмыслить вопросы нравственности. В целях морального воспитания применяю формы культурно-массовой и художественно-эстетической деятельности учащихся, а так</w:t>
      </w:r>
      <w:r w:rsidRPr="007E4F83">
        <w:rPr>
          <w:sz w:val="28"/>
          <w:szCs w:val="28"/>
        </w:rPr>
        <w:t>же большая краеведческая работа « Мой родимый край»</w:t>
      </w:r>
      <w:r w:rsidR="0012436A" w:rsidRPr="007E4F83">
        <w:rPr>
          <w:sz w:val="28"/>
          <w:szCs w:val="28"/>
        </w:rPr>
        <w:t xml:space="preserve"> систематически проводимая все эти годы. В моём арсенале имеется система  классных часов, целью которых является – воспитание нравственности. Обеспечение необходимого уровня физического развития и физической подготовленности через систему спортивной и физкультурно-оздоровительной работы: участие в школьных и районных спортивных мероприятиях, участие в общешкольных Днях здоровья, развитие семейных форм занятий физической культурой. Здоровье - бесценное достояние не только каждого человека, но и всего общества. Доброе здоровье помогает выполнить нам наши планы, успешно решать основные жизненные задачи, преодолевать трудности.</w:t>
      </w:r>
    </w:p>
    <w:p w:rsidR="007E4F83" w:rsidRDefault="007E4F83" w:rsidP="007E4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CD9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класса активно принимали участие в районных соревнованиях по спорту: заняли призовые места по баскетболу, </w:t>
      </w:r>
      <w:proofErr w:type="spellStart"/>
      <w:r w:rsidR="00A76CD9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="00A76CD9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из класса- </w:t>
      </w:r>
      <w:proofErr w:type="spellStart"/>
      <w:r w:rsidR="00A76CD9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Исхакова</w:t>
      </w:r>
      <w:proofErr w:type="spellEnd"/>
      <w:r w:rsidR="00A76CD9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Гаранина Е., Порфирьева А.</w:t>
      </w:r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</w:t>
      </w:r>
      <w:proofErr w:type="spellEnd"/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Д.; по национальной борьбе- </w:t>
      </w:r>
      <w:proofErr w:type="spellStart"/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Филлипов</w:t>
      </w:r>
      <w:proofErr w:type="spellEnd"/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П; охотно занимаются по лыжным гонкам и занимают призовые места- Димитриев </w:t>
      </w:r>
      <w:proofErr w:type="gramStart"/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proofErr w:type="spellStart"/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ЗакировА</w:t>
      </w:r>
      <w:proofErr w:type="spellEnd"/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также девочки. Р</w:t>
      </w:r>
      <w:r w:rsidR="00A76CD9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азличных </w:t>
      </w:r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конкурсах и олимпиадах </w:t>
      </w:r>
      <w:r w:rsidR="00A76CD9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школе и районе</w:t>
      </w:r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 участие Женя Ж</w:t>
      </w:r>
      <w:r w:rsidR="00A76CD9" w:rsidRPr="00A7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</w:t>
      </w:r>
      <w:proofErr w:type="gramStart"/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И..</w:t>
      </w:r>
      <w:proofErr w:type="gramEnd"/>
      <w:r w:rsidR="00697EBE" w:rsidRPr="007E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Алиса И., Олеся Р.</w:t>
      </w:r>
    </w:p>
    <w:p w:rsidR="00D83077" w:rsidRPr="007E4F83" w:rsidRDefault="002109EB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 xml:space="preserve"> Постоянно ведётся работа</w:t>
      </w:r>
      <w:r w:rsidR="00D83077" w:rsidRPr="007E4F83">
        <w:rPr>
          <w:sz w:val="28"/>
          <w:szCs w:val="28"/>
        </w:rPr>
        <w:t xml:space="preserve"> по укреплению связи с родителями обучающихся на основе дифференцированного подхода к семье. В основу работы были положены принципы:</w:t>
      </w:r>
      <w:r w:rsidR="007B7009" w:rsidRPr="007E4F83">
        <w:rPr>
          <w:sz w:val="28"/>
          <w:szCs w:val="28"/>
        </w:rPr>
        <w:t xml:space="preserve"> </w:t>
      </w:r>
      <w:r w:rsidR="00D83077" w:rsidRPr="007E4F83">
        <w:rPr>
          <w:sz w:val="28"/>
          <w:szCs w:val="28"/>
        </w:rPr>
        <w:t>сотрудничество родителей и классного руководителя; ответственность родителей и классного руко</w:t>
      </w:r>
      <w:r w:rsidR="00CF09DC" w:rsidRPr="007E4F83">
        <w:rPr>
          <w:sz w:val="28"/>
          <w:szCs w:val="28"/>
        </w:rPr>
        <w:t>водителя за результ</w:t>
      </w:r>
      <w:r w:rsidR="00D83077" w:rsidRPr="007E4F83">
        <w:rPr>
          <w:sz w:val="28"/>
          <w:szCs w:val="28"/>
        </w:rPr>
        <w:t>аты воспитания детей; взаимного доверия.</w:t>
      </w:r>
    </w:p>
    <w:p w:rsidR="00D83077" w:rsidRPr="007E4F83" w:rsidRDefault="00D83077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 xml:space="preserve">Планируя работу с родителями, учитывалась не только их  заинтересованность, но и социально-психологическая совместимость. </w:t>
      </w:r>
    </w:p>
    <w:p w:rsidR="00D83077" w:rsidRPr="007E4F83" w:rsidRDefault="00D83077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>Это предусматривает:</w:t>
      </w:r>
    </w:p>
    <w:p w:rsidR="00D83077" w:rsidRPr="007E4F83" w:rsidRDefault="00D83077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>1) изучение семей учащихся</w:t>
      </w:r>
    </w:p>
    <w:p w:rsidR="00D83077" w:rsidRPr="007E4F83" w:rsidRDefault="00D83077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>2) педагогическое просвещение родителей</w:t>
      </w:r>
    </w:p>
    <w:p w:rsidR="00D83077" w:rsidRPr="007E4F83" w:rsidRDefault="007B7009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>3</w:t>
      </w:r>
      <w:r w:rsidR="00D83077" w:rsidRPr="007E4F83">
        <w:rPr>
          <w:sz w:val="28"/>
          <w:szCs w:val="28"/>
        </w:rPr>
        <w:t>) индивидуальные тематические консультации с родителями.</w:t>
      </w:r>
    </w:p>
    <w:p w:rsidR="00D83077" w:rsidRPr="007E4F83" w:rsidRDefault="00D83077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 xml:space="preserve">       И эта работа дает результаты. Родители активно участвуют в классных и общешкольных собраниях, педагогических лекториях.  Хорошо,  когда в школе  с детьми   рядом не только  классный  руководитель, но и родители.</w:t>
      </w:r>
    </w:p>
    <w:p w:rsidR="00D83077" w:rsidRPr="007E4F83" w:rsidRDefault="00D83077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 xml:space="preserve">Проведение родительских собраний, вовлечение в мероприятия класса: день именинника, день здоровья, подготовка к классным часам, подбор литературы, уборка кабинета, материальная помощь, выступление на родительском собрании членов родительского комитета, вовлечение пап в оборудование и ремонт кабинета посещение каждой семьи, создание книги для родителей с рекомендациями, памятками, советами  и т.д. </w:t>
      </w:r>
    </w:p>
    <w:p w:rsidR="000D6B1E" w:rsidRPr="007E4F83" w:rsidRDefault="00CF09DC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>Успешному результату воспитательной работы</w:t>
      </w:r>
      <w:r w:rsidR="00D83077" w:rsidRPr="007E4F83">
        <w:rPr>
          <w:sz w:val="28"/>
          <w:szCs w:val="28"/>
        </w:rPr>
        <w:t xml:space="preserve"> в классе способствовали:</w:t>
      </w:r>
    </w:p>
    <w:p w:rsidR="00D83077" w:rsidRPr="007E4F83" w:rsidRDefault="00D83077" w:rsidP="007E4F83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7E4F83">
        <w:rPr>
          <w:sz w:val="28"/>
          <w:szCs w:val="28"/>
        </w:rPr>
        <w:t xml:space="preserve">Целесообразное планирование </w:t>
      </w:r>
      <w:r w:rsidR="00CF09DC" w:rsidRPr="007E4F83">
        <w:rPr>
          <w:sz w:val="28"/>
          <w:szCs w:val="28"/>
        </w:rPr>
        <w:t xml:space="preserve">воспитательной работы </w:t>
      </w:r>
      <w:r w:rsidRPr="007E4F83">
        <w:rPr>
          <w:sz w:val="28"/>
          <w:szCs w:val="28"/>
        </w:rPr>
        <w:t>по периодам в  соответствии с планом школы</w:t>
      </w:r>
      <w:r w:rsidR="000D6B1E" w:rsidRPr="007E4F83">
        <w:rPr>
          <w:sz w:val="28"/>
          <w:szCs w:val="28"/>
        </w:rPr>
        <w:t>.</w:t>
      </w:r>
    </w:p>
    <w:p w:rsidR="00D83077" w:rsidRPr="007E4F83" w:rsidRDefault="00D83077" w:rsidP="007E4F83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7E4F83">
        <w:rPr>
          <w:sz w:val="28"/>
          <w:szCs w:val="28"/>
        </w:rPr>
        <w:t xml:space="preserve">Использование оптимальных форм и методов </w:t>
      </w:r>
      <w:r w:rsidR="007B7009" w:rsidRPr="007E4F83">
        <w:rPr>
          <w:sz w:val="28"/>
          <w:szCs w:val="28"/>
        </w:rPr>
        <w:t xml:space="preserve">воспитательной работы </w:t>
      </w:r>
      <w:r w:rsidRPr="007E4F83">
        <w:rPr>
          <w:sz w:val="28"/>
          <w:szCs w:val="28"/>
        </w:rPr>
        <w:t xml:space="preserve">(классные часы, беседы, экскурсии, уроки мужества, проектная деятельность, уроки этики и культуры поведения и </w:t>
      </w:r>
      <w:proofErr w:type="spellStart"/>
      <w:r w:rsidRPr="007E4F83">
        <w:rPr>
          <w:sz w:val="28"/>
          <w:szCs w:val="28"/>
        </w:rPr>
        <w:t>др</w:t>
      </w:r>
      <w:proofErr w:type="spellEnd"/>
      <w:r w:rsidRPr="007E4F83">
        <w:rPr>
          <w:sz w:val="28"/>
          <w:szCs w:val="28"/>
        </w:rPr>
        <w:t>)</w:t>
      </w:r>
    </w:p>
    <w:p w:rsidR="00D83077" w:rsidRPr="007E4F83" w:rsidRDefault="00D83077" w:rsidP="007E4F83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7E4F83">
        <w:rPr>
          <w:sz w:val="28"/>
          <w:szCs w:val="28"/>
        </w:rPr>
        <w:t xml:space="preserve">Наличие  необходимых условий для проведения </w:t>
      </w:r>
      <w:r w:rsidR="007B7009" w:rsidRPr="007E4F83">
        <w:rPr>
          <w:sz w:val="28"/>
          <w:szCs w:val="28"/>
        </w:rPr>
        <w:t xml:space="preserve">воспитательной работы </w:t>
      </w:r>
      <w:r w:rsidRPr="007E4F83">
        <w:rPr>
          <w:sz w:val="28"/>
          <w:szCs w:val="28"/>
        </w:rPr>
        <w:t xml:space="preserve">(классная комната и необходимые помещения, помощь педагогов </w:t>
      </w:r>
      <w:r w:rsidR="007B7009" w:rsidRPr="007E4F83">
        <w:rPr>
          <w:sz w:val="28"/>
          <w:szCs w:val="28"/>
        </w:rPr>
        <w:t xml:space="preserve">и </w:t>
      </w:r>
      <w:r w:rsidRPr="007E4F83">
        <w:rPr>
          <w:sz w:val="28"/>
          <w:szCs w:val="28"/>
        </w:rPr>
        <w:t>администрации школы, родителей)</w:t>
      </w:r>
    </w:p>
    <w:p w:rsidR="00D83077" w:rsidRPr="007E4F83" w:rsidRDefault="00D83077" w:rsidP="007E4F83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7E4F83">
        <w:rPr>
          <w:sz w:val="28"/>
          <w:szCs w:val="28"/>
        </w:rPr>
        <w:t>Методическое обеспечение работы классного руководителя (журналы «Воспитание школьников» и «Классный руководитель», материалы Интернета)</w:t>
      </w:r>
    </w:p>
    <w:p w:rsidR="00D83077" w:rsidRPr="007E4F83" w:rsidRDefault="00D83077" w:rsidP="007E4F83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7E4F83">
        <w:rPr>
          <w:sz w:val="28"/>
          <w:szCs w:val="28"/>
        </w:rPr>
        <w:lastRenderedPageBreak/>
        <w:t xml:space="preserve">Большой процент охвата детей класса  разнообразными видами внеурочной </w:t>
      </w:r>
      <w:r w:rsidR="002109EB" w:rsidRPr="007E4F83">
        <w:rPr>
          <w:sz w:val="28"/>
          <w:szCs w:val="28"/>
        </w:rPr>
        <w:t>деятельности через кружки, секции</w:t>
      </w:r>
      <w:r w:rsidRPr="007E4F83">
        <w:rPr>
          <w:sz w:val="28"/>
          <w:szCs w:val="28"/>
        </w:rPr>
        <w:t xml:space="preserve"> и  разнообразные воспитательные мероприятия на уровне класса и школы.</w:t>
      </w:r>
    </w:p>
    <w:p w:rsidR="00D83077" w:rsidRPr="007E4F83" w:rsidRDefault="00D83077" w:rsidP="007E4F83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7E4F83">
        <w:rPr>
          <w:sz w:val="28"/>
          <w:szCs w:val="28"/>
        </w:rPr>
        <w:t>Сотрудничество с учителями</w:t>
      </w:r>
      <w:r w:rsidR="007B7009" w:rsidRPr="007E4F83">
        <w:rPr>
          <w:sz w:val="28"/>
          <w:szCs w:val="28"/>
        </w:rPr>
        <w:t xml:space="preserve">  предметниками</w:t>
      </w:r>
      <w:r w:rsidR="002109EB" w:rsidRPr="007E4F83">
        <w:rPr>
          <w:sz w:val="28"/>
          <w:szCs w:val="28"/>
        </w:rPr>
        <w:t xml:space="preserve">, работающими в классе </w:t>
      </w:r>
    </w:p>
    <w:p w:rsidR="002109EB" w:rsidRPr="007E4F83" w:rsidRDefault="00D83077" w:rsidP="007E4F83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7E4F83">
        <w:rPr>
          <w:sz w:val="28"/>
          <w:szCs w:val="28"/>
        </w:rPr>
        <w:t>Индивидуальная работа с  учащимися и их родителями</w:t>
      </w:r>
      <w:r w:rsidR="002109EB" w:rsidRPr="007E4F83">
        <w:rPr>
          <w:sz w:val="28"/>
          <w:szCs w:val="28"/>
        </w:rPr>
        <w:t>.</w:t>
      </w:r>
    </w:p>
    <w:p w:rsidR="00D83077" w:rsidRPr="007E4F83" w:rsidRDefault="002E2EFB" w:rsidP="007E4F83">
      <w:pPr>
        <w:pStyle w:val="a3"/>
        <w:jc w:val="both"/>
        <w:rPr>
          <w:sz w:val="28"/>
          <w:szCs w:val="28"/>
        </w:rPr>
      </w:pPr>
      <w:r w:rsidRPr="007E4F83">
        <w:rPr>
          <w:sz w:val="28"/>
          <w:szCs w:val="28"/>
        </w:rPr>
        <w:t xml:space="preserve"> </w:t>
      </w:r>
      <w:r w:rsidR="00D83077" w:rsidRPr="007E4F83">
        <w:rPr>
          <w:sz w:val="28"/>
          <w:szCs w:val="28"/>
        </w:rPr>
        <w:t>Анализируя, проделанную работу могу сказать, что в основном поставленных целей, как классный коллектив, добились. Несомненно, нужна еще корректировка некоторых вопросов.</w:t>
      </w:r>
    </w:p>
    <w:p w:rsidR="00D83077" w:rsidRPr="007E4F83" w:rsidRDefault="00D83077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>Основными направлениями работы будут:</w:t>
      </w:r>
    </w:p>
    <w:p w:rsidR="00D83077" w:rsidRPr="007E4F83" w:rsidRDefault="00D83077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>-</w:t>
      </w:r>
      <w:r w:rsidR="002109EB" w:rsidRPr="007E4F83">
        <w:rPr>
          <w:sz w:val="28"/>
          <w:szCs w:val="28"/>
        </w:rPr>
        <w:t xml:space="preserve"> дальнейшее </w:t>
      </w:r>
      <w:r w:rsidRPr="007E4F83">
        <w:rPr>
          <w:sz w:val="28"/>
          <w:szCs w:val="28"/>
        </w:rPr>
        <w:t>сохранение и развитие здоровья детей;</w:t>
      </w:r>
    </w:p>
    <w:p w:rsidR="002E2EFB" w:rsidRPr="007E4F83" w:rsidRDefault="00D83077" w:rsidP="007E4F83">
      <w:pPr>
        <w:jc w:val="both"/>
        <w:rPr>
          <w:sz w:val="28"/>
          <w:szCs w:val="28"/>
        </w:rPr>
      </w:pPr>
      <w:r w:rsidRPr="007E4F83">
        <w:rPr>
          <w:sz w:val="28"/>
          <w:szCs w:val="28"/>
        </w:rPr>
        <w:t>-повышение качества образования, создания условий для    успешного продвижения каждого ребенка в образовательном пространстве;</w:t>
      </w:r>
    </w:p>
    <w:p w:rsidR="00D83077" w:rsidRPr="007E4F83" w:rsidRDefault="00D83077" w:rsidP="007E4F83">
      <w:pPr>
        <w:jc w:val="both"/>
        <w:rPr>
          <w:sz w:val="28"/>
          <w:szCs w:val="28"/>
        </w:rPr>
      </w:pPr>
      <w:proofErr w:type="gramStart"/>
      <w:r w:rsidRPr="007E4F83">
        <w:rPr>
          <w:sz w:val="28"/>
          <w:szCs w:val="28"/>
        </w:rPr>
        <w:t>поиск</w:t>
      </w:r>
      <w:proofErr w:type="gramEnd"/>
      <w:r w:rsidRPr="007E4F83">
        <w:rPr>
          <w:sz w:val="28"/>
          <w:szCs w:val="28"/>
        </w:rPr>
        <w:t xml:space="preserve"> и создание условий для позит</w:t>
      </w:r>
      <w:r w:rsidR="00496669">
        <w:rPr>
          <w:sz w:val="28"/>
          <w:szCs w:val="28"/>
        </w:rPr>
        <w:t>ивной адаптации ученика к жизни.</w:t>
      </w:r>
      <w:bookmarkStart w:id="0" w:name="_GoBack"/>
      <w:bookmarkEnd w:id="0"/>
    </w:p>
    <w:p w:rsidR="007C00EE" w:rsidRPr="007E4F83" w:rsidRDefault="007C00EE" w:rsidP="007E4F83">
      <w:pPr>
        <w:jc w:val="both"/>
        <w:rPr>
          <w:sz w:val="28"/>
          <w:szCs w:val="28"/>
        </w:rPr>
      </w:pPr>
    </w:p>
    <w:sectPr w:rsidR="007C00EE" w:rsidRPr="007E4F83" w:rsidSect="00282B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E135F"/>
    <w:multiLevelType w:val="hybridMultilevel"/>
    <w:tmpl w:val="C40A6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49F4926"/>
    <w:multiLevelType w:val="hybridMultilevel"/>
    <w:tmpl w:val="17FC977A"/>
    <w:lvl w:ilvl="0" w:tplc="B31CA9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C8232C"/>
    <w:multiLevelType w:val="hybridMultilevel"/>
    <w:tmpl w:val="29564D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EE"/>
    <w:rsid w:val="000D6B1E"/>
    <w:rsid w:val="000E2545"/>
    <w:rsid w:val="0012436A"/>
    <w:rsid w:val="00194D42"/>
    <w:rsid w:val="002109EB"/>
    <w:rsid w:val="00282B43"/>
    <w:rsid w:val="002E2EFB"/>
    <w:rsid w:val="003B7EB8"/>
    <w:rsid w:val="00496669"/>
    <w:rsid w:val="004B356B"/>
    <w:rsid w:val="005D6DCA"/>
    <w:rsid w:val="00697EBE"/>
    <w:rsid w:val="006A2577"/>
    <w:rsid w:val="00736D0F"/>
    <w:rsid w:val="007B7009"/>
    <w:rsid w:val="007C00EE"/>
    <w:rsid w:val="007E4F83"/>
    <w:rsid w:val="009915FD"/>
    <w:rsid w:val="00A76CD9"/>
    <w:rsid w:val="00A90F44"/>
    <w:rsid w:val="00B13123"/>
    <w:rsid w:val="00B66455"/>
    <w:rsid w:val="00CF09DC"/>
    <w:rsid w:val="00D83077"/>
    <w:rsid w:val="00E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15520-4260-495E-B0CC-65AC743A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2014-02-07T04:18:00Z</cp:lastPrinted>
  <dcterms:created xsi:type="dcterms:W3CDTF">2007-04-27T20:49:00Z</dcterms:created>
  <dcterms:modified xsi:type="dcterms:W3CDTF">2014-02-07T04:18:00Z</dcterms:modified>
</cp:coreProperties>
</file>