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46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846" w:rsidRPr="00856457" w:rsidRDefault="002F2846" w:rsidP="002F2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457">
        <w:rPr>
          <w:rFonts w:ascii="Times New Roman" w:hAnsi="Times New Roman" w:cs="Times New Roman"/>
          <w:b/>
          <w:sz w:val="24"/>
          <w:szCs w:val="24"/>
        </w:rPr>
        <w:t xml:space="preserve">АДМИНИСТРАЦИЯ  ГОРОДСКОГО ОКРУГА  ДОМОДЕДОВО </w:t>
      </w:r>
    </w:p>
    <w:p w:rsidR="002F2846" w:rsidRPr="00856457" w:rsidRDefault="002F2846" w:rsidP="002F2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45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2F2846" w:rsidRPr="00856457" w:rsidRDefault="002F2846" w:rsidP="002F2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846" w:rsidRPr="00856457" w:rsidRDefault="002F2846" w:rsidP="002F2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457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2F2846" w:rsidRPr="00856457" w:rsidRDefault="002F2846" w:rsidP="002F2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457">
        <w:rPr>
          <w:rFonts w:ascii="Times New Roman" w:hAnsi="Times New Roman" w:cs="Times New Roman"/>
          <w:b/>
          <w:sz w:val="24"/>
          <w:szCs w:val="24"/>
        </w:rPr>
        <w:t>ДОБРЫНИХОВСКАЯ СРЕДНЯЯ ОБЩЕОБРАЗОВАТЕЛЬНАЯ ШКОЛА</w:t>
      </w:r>
    </w:p>
    <w:p w:rsidR="002F2846" w:rsidRPr="00B63498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846" w:rsidRPr="00727ADC" w:rsidRDefault="002F2846" w:rsidP="002F2846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3498">
        <w:rPr>
          <w:rFonts w:ascii="Times New Roman" w:hAnsi="Times New Roman" w:cs="Times New Roman"/>
          <w:sz w:val="28"/>
          <w:szCs w:val="28"/>
        </w:rPr>
        <w:t>1420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63498">
        <w:rPr>
          <w:rFonts w:ascii="Times New Roman" w:hAnsi="Times New Roman" w:cs="Times New Roman"/>
          <w:sz w:val="28"/>
          <w:szCs w:val="28"/>
        </w:rPr>
        <w:t xml:space="preserve">, Московская область,  город Домодедово,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обрыниха</w:t>
      </w:r>
      <w:proofErr w:type="spellEnd"/>
      <w:r w:rsidRPr="00B634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д.11</w:t>
      </w:r>
      <w:r w:rsidRPr="00B63498">
        <w:rPr>
          <w:rFonts w:ascii="Times New Roman" w:hAnsi="Times New Roman" w:cs="Times New Roman"/>
          <w:sz w:val="28"/>
          <w:szCs w:val="28"/>
        </w:rPr>
        <w:t>, тел/факс: 8-496-</w:t>
      </w:r>
      <w:r>
        <w:rPr>
          <w:rFonts w:ascii="Times New Roman" w:hAnsi="Times New Roman" w:cs="Times New Roman"/>
          <w:sz w:val="28"/>
          <w:szCs w:val="28"/>
        </w:rPr>
        <w:t>79-79-210</w:t>
      </w:r>
      <w:r w:rsidRPr="00B63498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B634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634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7ADC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dobrunihaschool</w:t>
      </w:r>
      <w:proofErr w:type="spellEnd"/>
      <w:r w:rsidRPr="00727ADC">
        <w:rPr>
          <w:rFonts w:ascii="Times New Roman" w:hAnsi="Times New Roman" w:cs="Times New Roman"/>
          <w:color w:val="1F497D" w:themeColor="text2"/>
          <w:sz w:val="28"/>
          <w:szCs w:val="28"/>
        </w:rPr>
        <w:t>@yandex.ru</w:t>
      </w:r>
    </w:p>
    <w:p w:rsidR="002F2846" w:rsidRPr="00B63498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846" w:rsidRPr="00B63498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498">
        <w:rPr>
          <w:rFonts w:ascii="Times New Roman" w:hAnsi="Times New Roman" w:cs="Times New Roman"/>
          <w:sz w:val="28"/>
          <w:szCs w:val="28"/>
        </w:rPr>
        <w:t>ПРОЕКТ</w:t>
      </w:r>
    </w:p>
    <w:p w:rsidR="002F2846" w:rsidRPr="00B63498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498">
        <w:rPr>
          <w:rFonts w:ascii="Times New Roman" w:hAnsi="Times New Roman" w:cs="Times New Roman"/>
          <w:sz w:val="28"/>
          <w:szCs w:val="28"/>
        </w:rPr>
        <w:t xml:space="preserve">на участие в областном конкурсе муниципальных общеобразовательных  учреждений, разрабатывающих и внедряющих инновационные образовательные программы  </w:t>
      </w:r>
    </w:p>
    <w:p w:rsidR="002F2846" w:rsidRPr="00B63498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498"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2F2846" w:rsidRPr="00856457" w:rsidRDefault="002F2846" w:rsidP="002F2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665" w:rsidRDefault="002F2846" w:rsidP="002F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57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 w:rsidR="00AC1665">
        <w:rPr>
          <w:rFonts w:ascii="Times New Roman" w:hAnsi="Times New Roman" w:cs="Times New Roman"/>
          <w:b/>
          <w:sz w:val="28"/>
          <w:szCs w:val="28"/>
        </w:rPr>
        <w:t xml:space="preserve">ЕДИНОГО ИНФОРМАЦИОННО-ПРАВОВОГО ПРОСТРАНСТВА </w:t>
      </w:r>
      <w:r w:rsidRPr="00856457">
        <w:rPr>
          <w:rFonts w:ascii="Times New Roman" w:hAnsi="Times New Roman" w:cs="Times New Roman"/>
          <w:b/>
          <w:sz w:val="28"/>
          <w:szCs w:val="28"/>
        </w:rPr>
        <w:t xml:space="preserve">УПРАВЛЯЮЩЕЙ СИСТЕМЫ  </w:t>
      </w:r>
    </w:p>
    <w:p w:rsidR="00AC1665" w:rsidRDefault="002F2846" w:rsidP="002F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57">
        <w:rPr>
          <w:rFonts w:ascii="Times New Roman" w:hAnsi="Times New Roman" w:cs="Times New Roman"/>
          <w:b/>
          <w:sz w:val="28"/>
          <w:szCs w:val="28"/>
        </w:rPr>
        <w:t xml:space="preserve">МАОУ ДОБРЫНИХОВСКОЙ СОШ В НОВЫХ </w:t>
      </w:r>
    </w:p>
    <w:p w:rsidR="002F2846" w:rsidRPr="00856457" w:rsidRDefault="002F2846" w:rsidP="002F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57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ФИНАНСОВО-ЭКОНОМИЧЕСКИХ </w:t>
      </w:r>
      <w:proofErr w:type="gramStart"/>
      <w:r w:rsidRPr="00856457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856457">
        <w:rPr>
          <w:rFonts w:ascii="Times New Roman" w:hAnsi="Times New Roman" w:cs="Times New Roman"/>
          <w:b/>
          <w:sz w:val="28"/>
          <w:szCs w:val="28"/>
        </w:rPr>
        <w:t>»</w:t>
      </w:r>
    </w:p>
    <w:p w:rsidR="002F2846" w:rsidRPr="00B63498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846" w:rsidRPr="00B63498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846" w:rsidRPr="00B63498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846" w:rsidRPr="00B63498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Добрыниха</w:t>
      </w:r>
      <w:r w:rsidRPr="00B63498">
        <w:rPr>
          <w:rFonts w:ascii="Times New Roman" w:hAnsi="Times New Roman" w:cs="Times New Roman"/>
          <w:sz w:val="28"/>
          <w:szCs w:val="28"/>
        </w:rPr>
        <w:t>, 201</w:t>
      </w:r>
      <w:r w:rsidR="00AC1665">
        <w:rPr>
          <w:rFonts w:ascii="Times New Roman" w:hAnsi="Times New Roman" w:cs="Times New Roman"/>
          <w:sz w:val="28"/>
          <w:szCs w:val="28"/>
        </w:rPr>
        <w:t>4</w:t>
      </w:r>
    </w:p>
    <w:p w:rsidR="002F2846" w:rsidRPr="00B63498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498">
        <w:rPr>
          <w:rFonts w:ascii="Times New Roman" w:hAnsi="Times New Roman" w:cs="Times New Roman"/>
          <w:sz w:val="28"/>
          <w:szCs w:val="28"/>
        </w:rPr>
        <w:t>Проект размещён в сети Интернет по адресу:</w:t>
      </w:r>
      <w:r w:rsidRPr="00327C62">
        <w:rPr>
          <w:rFonts w:ascii="Times New Roman" w:hAnsi="Times New Roman" w:cs="Times New Roman"/>
          <w:sz w:val="28"/>
          <w:szCs w:val="28"/>
        </w:rPr>
        <w:t>http://nsportal.ru/node/587289</w:t>
      </w:r>
    </w:p>
    <w:p w:rsidR="002F2846" w:rsidRPr="00327C62" w:rsidRDefault="002F2846" w:rsidP="002F28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C6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МУНИЦИПАЛЬНОЕ АВТОНОМНОЕ ОБЩЕОБРАЗОВАТЕЛЬНОЕ УЧРЕЖДЕНИЕ </w:t>
      </w:r>
    </w:p>
    <w:p w:rsidR="002F2846" w:rsidRPr="00327C62" w:rsidRDefault="002F2846" w:rsidP="002F28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C62">
        <w:rPr>
          <w:rFonts w:ascii="Times New Roman" w:hAnsi="Times New Roman" w:cs="Times New Roman"/>
          <w:b/>
          <w:sz w:val="26"/>
          <w:szCs w:val="26"/>
        </w:rPr>
        <w:t>ДОБРЫНИХОВСКАЯ СРЕДНЯЯ ОБЕЩЕОБРАЗОВАТЕЛЬНАЯ ШКОЛА</w:t>
      </w:r>
    </w:p>
    <w:p w:rsidR="002F2846" w:rsidRPr="00327C62" w:rsidRDefault="002F2846" w:rsidP="002F284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22225</wp:posOffset>
            </wp:positionV>
            <wp:extent cx="3121660" cy="2377440"/>
            <wp:effectExtent l="0" t="0" r="2540" b="3810"/>
            <wp:wrapTight wrapText="bothSides">
              <wp:wrapPolygon edited="0">
                <wp:start x="0" y="0"/>
                <wp:lineTo x="0" y="21462"/>
                <wp:lineTo x="21486" y="21462"/>
                <wp:lineTo x="21486" y="0"/>
                <wp:lineTo x="0" y="0"/>
              </wp:wrapPolygon>
            </wp:wrapTight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7C62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327C62">
        <w:rPr>
          <w:rFonts w:ascii="Times New Roman" w:hAnsi="Times New Roman" w:cs="Times New Roman"/>
          <w:sz w:val="28"/>
          <w:szCs w:val="28"/>
        </w:rPr>
        <w:t>: 142044, г</w:t>
      </w:r>
      <w:proofErr w:type="gramStart"/>
      <w:r w:rsidRPr="00327C6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27C62">
        <w:rPr>
          <w:rFonts w:ascii="Times New Roman" w:hAnsi="Times New Roman" w:cs="Times New Roman"/>
          <w:sz w:val="28"/>
          <w:szCs w:val="28"/>
        </w:rPr>
        <w:t>омодедово, с.Добрыниха, д.11</w:t>
      </w:r>
    </w:p>
    <w:p w:rsidR="002F2846" w:rsidRDefault="002F2846" w:rsidP="002F284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27C62">
        <w:rPr>
          <w:rFonts w:ascii="Times New Roman" w:hAnsi="Times New Roman" w:cs="Times New Roman"/>
          <w:b/>
          <w:bCs/>
          <w:sz w:val="28"/>
          <w:szCs w:val="28"/>
        </w:rPr>
        <w:t>Директор:</w:t>
      </w:r>
      <w:r w:rsidRPr="00327C62">
        <w:rPr>
          <w:rFonts w:ascii="Times New Roman" w:hAnsi="Times New Roman" w:cs="Times New Roman"/>
          <w:sz w:val="28"/>
          <w:szCs w:val="28"/>
        </w:rPr>
        <w:t xml:space="preserve">Кораблева </w:t>
      </w:r>
    </w:p>
    <w:p w:rsidR="002F2846" w:rsidRPr="00327C62" w:rsidRDefault="002F2846" w:rsidP="002F2846">
      <w:pPr>
        <w:rPr>
          <w:rFonts w:ascii="Times New Roman" w:hAnsi="Times New Roman" w:cs="Times New Roman"/>
          <w:sz w:val="28"/>
          <w:szCs w:val="28"/>
        </w:rPr>
      </w:pPr>
      <w:r w:rsidRPr="00327C62">
        <w:rPr>
          <w:rFonts w:ascii="Times New Roman" w:hAnsi="Times New Roman" w:cs="Times New Roman"/>
          <w:sz w:val="28"/>
          <w:szCs w:val="28"/>
        </w:rPr>
        <w:t>Елена Александровна</w:t>
      </w:r>
    </w:p>
    <w:p w:rsidR="002F2846" w:rsidRPr="00327C62" w:rsidRDefault="002F2846" w:rsidP="002F284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27C62">
        <w:rPr>
          <w:rFonts w:ascii="Times New Roman" w:hAnsi="Times New Roman" w:cs="Times New Roman"/>
          <w:b/>
          <w:bCs/>
          <w:sz w:val="28"/>
          <w:szCs w:val="28"/>
        </w:rPr>
        <w:t>Тел./факс</w:t>
      </w:r>
      <w:r w:rsidRPr="00327C62">
        <w:rPr>
          <w:rFonts w:ascii="Times New Roman" w:hAnsi="Times New Roman" w:cs="Times New Roman"/>
          <w:sz w:val="28"/>
          <w:szCs w:val="28"/>
        </w:rPr>
        <w:t>: +7(496-79)79-210</w:t>
      </w:r>
    </w:p>
    <w:p w:rsidR="002F2846" w:rsidRPr="00327C62" w:rsidRDefault="002F2846" w:rsidP="002F284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27C62">
        <w:rPr>
          <w:rFonts w:ascii="Times New Roman" w:hAnsi="Times New Roman" w:cs="Times New Roman"/>
          <w:b/>
          <w:bCs/>
          <w:sz w:val="28"/>
          <w:szCs w:val="28"/>
          <w:lang w:val="en-US"/>
        </w:rPr>
        <w:t>E-mail</w:t>
      </w:r>
      <w:r w:rsidRPr="00327C6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Pr="00327C6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dobrunihaschool@yandex.ru</w:t>
        </w:r>
      </w:hyperlink>
    </w:p>
    <w:p w:rsidR="002F2846" w:rsidRDefault="002F2846" w:rsidP="002F284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27C62">
        <w:rPr>
          <w:rFonts w:ascii="Times New Roman" w:hAnsi="Times New Roman" w:cs="Times New Roman"/>
          <w:b/>
          <w:bCs/>
          <w:sz w:val="28"/>
          <w:szCs w:val="28"/>
        </w:rPr>
        <w:t>Сайт:</w:t>
      </w:r>
      <w:hyperlink r:id="rId11" w:history="1">
        <w:r w:rsidRPr="00327C6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www.dobrunihaschool.inru.biz</w:t>
        </w:r>
      </w:hyperlink>
    </w:p>
    <w:p w:rsidR="002F2846" w:rsidRPr="00327C62" w:rsidRDefault="002F2846" w:rsidP="002F284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C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Краткая информация о школе: </w:t>
      </w:r>
      <w:r w:rsidRPr="00327C62">
        <w:rPr>
          <w:rFonts w:ascii="Times New Roman" w:hAnsi="Times New Roman" w:cs="Times New Roman"/>
          <w:sz w:val="28"/>
          <w:szCs w:val="28"/>
        </w:rPr>
        <w:t xml:space="preserve">Школа введена в эксплуатацию в 1968 году. В 2007 году был произведен капитальный ремонт здания. Проектная мощность 300 человек. На данный момент в школе обучается 171 человек. Школа расположена на границе трех районов – Чеховского, Домодедовского и Ступинского. В 2013 году школа </w:t>
      </w:r>
      <w:r w:rsidR="00AC1665">
        <w:rPr>
          <w:rFonts w:ascii="Times New Roman" w:hAnsi="Times New Roman" w:cs="Times New Roman"/>
          <w:sz w:val="28"/>
          <w:szCs w:val="28"/>
        </w:rPr>
        <w:t xml:space="preserve"> отметила</w:t>
      </w:r>
      <w:r w:rsidRPr="00327C62">
        <w:rPr>
          <w:rFonts w:ascii="Times New Roman" w:hAnsi="Times New Roman" w:cs="Times New Roman"/>
          <w:sz w:val="28"/>
          <w:szCs w:val="28"/>
        </w:rPr>
        <w:t xml:space="preserve"> 45-летие. Материально-техническая база школы включает 15 кабинетов,  в том числе оборудованным компьютерным классом, лингафонным кабинетом, школьными мастерскими, спортивным залом, столовой на 60 мест, библиотекой и медицинским кабинетом. При школе имеется открытая спортивная площадка с оборудованным спортивным городком. Школа функционирует в режиме шестидневной учебной недели. В школе работает 22 </w:t>
      </w:r>
      <w:proofErr w:type="gramStart"/>
      <w:r w:rsidRPr="00327C62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327C62">
        <w:rPr>
          <w:rFonts w:ascii="Times New Roman" w:hAnsi="Times New Roman" w:cs="Times New Roman"/>
          <w:sz w:val="28"/>
          <w:szCs w:val="28"/>
        </w:rPr>
        <w:t xml:space="preserve"> работника. </w:t>
      </w:r>
    </w:p>
    <w:p w:rsidR="002F2846" w:rsidRPr="00327C62" w:rsidRDefault="002F2846" w:rsidP="002F284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C62">
        <w:rPr>
          <w:rFonts w:ascii="Times New Roman" w:hAnsi="Times New Roman" w:cs="Times New Roman"/>
          <w:b/>
          <w:bCs/>
          <w:sz w:val="28"/>
          <w:szCs w:val="28"/>
        </w:rPr>
        <w:t xml:space="preserve">Миссия образовательного учреждения: </w:t>
      </w:r>
      <w:r w:rsidRPr="00327C62">
        <w:rPr>
          <w:rFonts w:ascii="Times New Roman" w:hAnsi="Times New Roman" w:cs="Times New Roman"/>
          <w:sz w:val="28"/>
          <w:szCs w:val="28"/>
        </w:rPr>
        <w:t>Создание образовательной системы для формирования у школьников потребности в непрерывном самообразовании, активной жизненной позиции, культуры здоровья, а также способности к социальной адаптации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846" w:rsidRPr="00327C62" w:rsidRDefault="002F2846" w:rsidP="002F284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C62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образовательного инновационного проекта:</w:t>
      </w:r>
      <w:r w:rsidRPr="00327C6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004DB8">
        <w:rPr>
          <w:rFonts w:ascii="Times New Roman" w:hAnsi="Times New Roman" w:cs="Times New Roman"/>
          <w:sz w:val="28"/>
          <w:szCs w:val="28"/>
        </w:rPr>
        <w:t>единого информационно-п</w:t>
      </w:r>
      <w:r w:rsidRPr="00327C62">
        <w:rPr>
          <w:rFonts w:ascii="Times New Roman" w:hAnsi="Times New Roman" w:cs="Times New Roman"/>
          <w:sz w:val="28"/>
          <w:szCs w:val="28"/>
        </w:rPr>
        <w:t>равового пространства управляющей системы МАОУ Добрыниховской СОШ в новых финансово-экономических условиях»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846" w:rsidRPr="00327C62" w:rsidRDefault="002F2846" w:rsidP="002F2846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2846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ПРОЕКТА</w:t>
      </w:r>
    </w:p>
    <w:tbl>
      <w:tblPr>
        <w:tblStyle w:val="-1"/>
        <w:tblW w:w="9958" w:type="dxa"/>
        <w:tblInd w:w="-318" w:type="dxa"/>
        <w:tblLook w:val="04A0" w:firstRow="1" w:lastRow="0" w:firstColumn="1" w:lastColumn="0" w:noHBand="0" w:noVBand="1"/>
      </w:tblPr>
      <w:tblGrid>
        <w:gridCol w:w="2411"/>
        <w:gridCol w:w="7547"/>
      </w:tblGrid>
      <w:tr w:rsidR="002F2846" w:rsidTr="005F4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2F2846" w:rsidRPr="008271E8" w:rsidRDefault="002F2846" w:rsidP="00D02D23">
            <w:pPr>
              <w:jc w:val="center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7547" w:type="dxa"/>
          </w:tcPr>
          <w:p w:rsidR="002F2846" w:rsidRPr="008271E8" w:rsidRDefault="002F2846" w:rsidP="00004D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 xml:space="preserve">«ФОРМИРОВАНИЕ </w:t>
            </w:r>
            <w:r w:rsidR="00004DB8">
              <w:rPr>
                <w:rFonts w:ascii="Times New Roman" w:hAnsi="Times New Roman" w:cs="Times New Roman"/>
              </w:rPr>
              <w:t>ЕДИНОГО ИНФОРМАЦИОННО-</w:t>
            </w:r>
            <w:r w:rsidRPr="008271E8">
              <w:rPr>
                <w:rFonts w:ascii="Times New Roman" w:hAnsi="Times New Roman" w:cs="Times New Roman"/>
              </w:rPr>
              <w:t xml:space="preserve">ПРАВОВОГО ПРОСТРАНСТВА УПРАВЛЯЮЩЕЙ СИСТЕМЫ  </w:t>
            </w:r>
            <w:r>
              <w:rPr>
                <w:rFonts w:ascii="Times New Roman" w:hAnsi="Times New Roman" w:cs="Times New Roman"/>
              </w:rPr>
              <w:t>МАОУ ДОБРЫНИХОВСКОЙ СОШ</w:t>
            </w:r>
            <w:r w:rsidRPr="008271E8">
              <w:rPr>
                <w:rFonts w:ascii="Times New Roman" w:hAnsi="Times New Roman" w:cs="Times New Roman"/>
              </w:rPr>
              <w:t xml:space="preserve"> В НОВЫХ ФИНАНСОВО-ЭКОНОМИЧЕСКИХ УСЛОВИЯХ»</w:t>
            </w:r>
          </w:p>
        </w:tc>
      </w:tr>
      <w:tr w:rsidR="002F2846" w:rsidTr="005F4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2F2846" w:rsidRPr="008271E8" w:rsidRDefault="002F2846" w:rsidP="00D02D23">
            <w:pPr>
              <w:jc w:val="center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Разработчик проекта</w:t>
            </w:r>
          </w:p>
        </w:tc>
        <w:tc>
          <w:tcPr>
            <w:tcW w:w="7547" w:type="dxa"/>
          </w:tcPr>
          <w:p w:rsidR="002F2846" w:rsidRPr="008271E8" w:rsidRDefault="002F2846" w:rsidP="00D02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МАОУ Добрыниховская СОШ</w:t>
            </w:r>
          </w:p>
        </w:tc>
      </w:tr>
      <w:tr w:rsidR="002F2846" w:rsidTr="005F4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2F2846" w:rsidRPr="008271E8" w:rsidRDefault="002F2846" w:rsidP="00D02D23">
            <w:pPr>
              <w:jc w:val="center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Основные исполнители проекта</w:t>
            </w:r>
          </w:p>
        </w:tc>
        <w:tc>
          <w:tcPr>
            <w:tcW w:w="7547" w:type="dxa"/>
          </w:tcPr>
          <w:p w:rsidR="002F2846" w:rsidRPr="008271E8" w:rsidRDefault="002F2846" w:rsidP="00D02D2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Участники образовательного проекта МАОУ Добрыниховской СОШ</w:t>
            </w:r>
          </w:p>
        </w:tc>
      </w:tr>
      <w:tr w:rsidR="002F2846" w:rsidTr="005F4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2F2846" w:rsidRPr="008271E8" w:rsidRDefault="002F2846" w:rsidP="00D02D23">
            <w:pPr>
              <w:jc w:val="center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Сроки и этапы реализации проекта</w:t>
            </w:r>
          </w:p>
        </w:tc>
        <w:tc>
          <w:tcPr>
            <w:tcW w:w="7547" w:type="dxa"/>
          </w:tcPr>
          <w:p w:rsidR="002F2846" w:rsidRPr="008271E8" w:rsidRDefault="002F2846" w:rsidP="002F2846">
            <w:pPr>
              <w:pStyle w:val="a3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Подготовительный этап (201</w:t>
            </w:r>
            <w:r w:rsidR="00AC1665">
              <w:rPr>
                <w:rFonts w:ascii="Times New Roman" w:hAnsi="Times New Roman" w:cs="Times New Roman"/>
              </w:rPr>
              <w:t>3</w:t>
            </w:r>
            <w:r w:rsidRPr="008271E8">
              <w:rPr>
                <w:rFonts w:ascii="Times New Roman" w:hAnsi="Times New Roman" w:cs="Times New Roman"/>
              </w:rPr>
              <w:t>-201</w:t>
            </w:r>
            <w:r w:rsidR="00AC1665">
              <w:rPr>
                <w:rFonts w:ascii="Times New Roman" w:hAnsi="Times New Roman" w:cs="Times New Roman"/>
              </w:rPr>
              <w:t>4</w:t>
            </w:r>
            <w:r w:rsidRPr="008271E8">
              <w:rPr>
                <w:rFonts w:ascii="Times New Roman" w:hAnsi="Times New Roman" w:cs="Times New Roman"/>
              </w:rPr>
              <w:t xml:space="preserve"> учебный год)</w:t>
            </w:r>
          </w:p>
          <w:p w:rsidR="002F2846" w:rsidRPr="008271E8" w:rsidRDefault="002F2846" w:rsidP="002F2846">
            <w:pPr>
              <w:pStyle w:val="a3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Практический этап (201</w:t>
            </w:r>
            <w:r w:rsidR="00AC1665">
              <w:rPr>
                <w:rFonts w:ascii="Times New Roman" w:hAnsi="Times New Roman" w:cs="Times New Roman"/>
              </w:rPr>
              <w:t>4</w:t>
            </w:r>
            <w:r w:rsidRPr="008271E8">
              <w:rPr>
                <w:rFonts w:ascii="Times New Roman" w:hAnsi="Times New Roman" w:cs="Times New Roman"/>
              </w:rPr>
              <w:t xml:space="preserve"> – 201</w:t>
            </w:r>
            <w:r w:rsidR="00AC1665">
              <w:rPr>
                <w:rFonts w:ascii="Times New Roman" w:hAnsi="Times New Roman" w:cs="Times New Roman"/>
              </w:rPr>
              <w:t>5</w:t>
            </w:r>
            <w:r w:rsidRPr="008271E8">
              <w:rPr>
                <w:rFonts w:ascii="Times New Roman" w:hAnsi="Times New Roman" w:cs="Times New Roman"/>
              </w:rPr>
              <w:t xml:space="preserve"> учебный год)</w:t>
            </w:r>
          </w:p>
          <w:p w:rsidR="002F2846" w:rsidRPr="008271E8" w:rsidRDefault="002F2846" w:rsidP="00AC1665">
            <w:pPr>
              <w:pStyle w:val="a3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Систематизация и обобщение результатов (20</w:t>
            </w:r>
            <w:r w:rsidR="00AC1665">
              <w:rPr>
                <w:rFonts w:ascii="Times New Roman" w:hAnsi="Times New Roman" w:cs="Times New Roman"/>
              </w:rPr>
              <w:t>15</w:t>
            </w:r>
            <w:r w:rsidRPr="008271E8">
              <w:rPr>
                <w:rFonts w:ascii="Times New Roman" w:hAnsi="Times New Roman" w:cs="Times New Roman"/>
              </w:rPr>
              <w:t xml:space="preserve"> – 201</w:t>
            </w:r>
            <w:r w:rsidR="00AC1665">
              <w:rPr>
                <w:rFonts w:ascii="Times New Roman" w:hAnsi="Times New Roman" w:cs="Times New Roman"/>
              </w:rPr>
              <w:t>6</w:t>
            </w:r>
            <w:r w:rsidRPr="008271E8">
              <w:rPr>
                <w:rFonts w:ascii="Times New Roman" w:hAnsi="Times New Roman" w:cs="Times New Roman"/>
              </w:rPr>
              <w:t xml:space="preserve"> учебный год)</w:t>
            </w:r>
          </w:p>
        </w:tc>
      </w:tr>
      <w:tr w:rsidR="002F2846" w:rsidTr="005F4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2F2846" w:rsidRPr="008271E8" w:rsidRDefault="002F2846" w:rsidP="00D02D23">
            <w:pPr>
              <w:jc w:val="center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Целевой блок проекта</w:t>
            </w:r>
          </w:p>
        </w:tc>
        <w:tc>
          <w:tcPr>
            <w:tcW w:w="7547" w:type="dxa"/>
          </w:tcPr>
          <w:p w:rsidR="002F2846" w:rsidRPr="008271E8" w:rsidRDefault="002F2846" w:rsidP="00D02D2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 xml:space="preserve">Создание усовершенствованных условий для развития эффективной системы гражданско-правового образования в образовательном учреждении: </w:t>
            </w:r>
          </w:p>
          <w:p w:rsidR="002F2846" w:rsidRPr="008271E8" w:rsidRDefault="002F2846" w:rsidP="00D02D2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 xml:space="preserve">1. Разработка организационной системы, способствующей развитию гражданской культуры участников образовательного процесса. </w:t>
            </w:r>
          </w:p>
          <w:p w:rsidR="002F2846" w:rsidRPr="008271E8" w:rsidRDefault="002F2846" w:rsidP="00D02D2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 xml:space="preserve">2. Создание и апробация новых методик включения современных демократических и правовых ценностей в учебно-воспитательный процесс в образовательном учреждении. </w:t>
            </w:r>
          </w:p>
          <w:p w:rsidR="002F2846" w:rsidRPr="008271E8" w:rsidRDefault="002F2846" w:rsidP="00D02D2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3. Организация сотрудничества государственных, ведомственных и общественных структур при внедрении результатов выполнения проекта.</w:t>
            </w:r>
          </w:p>
        </w:tc>
      </w:tr>
      <w:tr w:rsidR="002F2846" w:rsidTr="005F4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2F2846" w:rsidRPr="008271E8" w:rsidRDefault="002F2846" w:rsidP="00D02D23">
            <w:pPr>
              <w:jc w:val="center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Задачи проекта</w:t>
            </w:r>
          </w:p>
        </w:tc>
        <w:tc>
          <w:tcPr>
            <w:tcW w:w="7547" w:type="dxa"/>
          </w:tcPr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Административные задачи: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•</w:t>
            </w:r>
            <w:r w:rsidRPr="008271E8">
              <w:rPr>
                <w:rFonts w:ascii="Times New Roman" w:hAnsi="Times New Roman" w:cs="Times New Roman"/>
              </w:rPr>
              <w:tab/>
              <w:t>Внедрить в систему управления школой Совет помощников Уполномоченного по защите прав участников образовательного процесса;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•</w:t>
            </w:r>
            <w:r w:rsidRPr="008271E8">
              <w:rPr>
                <w:rFonts w:ascii="Times New Roman" w:hAnsi="Times New Roman" w:cs="Times New Roman"/>
              </w:rPr>
              <w:tab/>
              <w:t>Развивать государственно-общественный характер управления школой;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Учебно-воспитательные задачи: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•</w:t>
            </w:r>
            <w:r w:rsidRPr="008271E8">
              <w:rPr>
                <w:rFonts w:ascii="Times New Roman" w:hAnsi="Times New Roman" w:cs="Times New Roman"/>
              </w:rPr>
              <w:tab/>
              <w:t>Усовершенствовать систему школьного самоуправления;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•</w:t>
            </w:r>
            <w:r w:rsidRPr="008271E8">
              <w:rPr>
                <w:rFonts w:ascii="Times New Roman" w:hAnsi="Times New Roman" w:cs="Times New Roman"/>
              </w:rPr>
              <w:tab/>
              <w:t xml:space="preserve">Привести в соответствие имеющуюся в образовательном учреждении полную вертикаль предметов гражданско-правового цикла с требованиями ФГОС; 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•</w:t>
            </w:r>
            <w:r w:rsidRPr="008271E8">
              <w:rPr>
                <w:rFonts w:ascii="Times New Roman" w:hAnsi="Times New Roman" w:cs="Times New Roman"/>
              </w:rPr>
              <w:tab/>
              <w:t xml:space="preserve">Способствовать развитию вариативного образования; 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•</w:t>
            </w:r>
            <w:r w:rsidRPr="008271E8">
              <w:rPr>
                <w:rFonts w:ascii="Times New Roman" w:hAnsi="Times New Roman" w:cs="Times New Roman"/>
              </w:rPr>
              <w:tab/>
              <w:t xml:space="preserve">Формирование опыта применения полученных знаний для решения типичных задач в жизни; 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•</w:t>
            </w:r>
            <w:r w:rsidRPr="008271E8">
              <w:rPr>
                <w:rFonts w:ascii="Times New Roman" w:hAnsi="Times New Roman" w:cs="Times New Roman"/>
              </w:rPr>
              <w:tab/>
              <w:t xml:space="preserve">Обеспечить участие ученического самоуправления и Совета помощников Уполномоченного в нормотворчестве образовательного учреждения для формирования основ компетентности в правовой сфере; 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•</w:t>
            </w:r>
            <w:r w:rsidRPr="008271E8">
              <w:rPr>
                <w:rFonts w:ascii="Times New Roman" w:hAnsi="Times New Roman" w:cs="Times New Roman"/>
              </w:rPr>
              <w:tab/>
              <w:t xml:space="preserve">Обеспечить открытость образовательного процесса; 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•</w:t>
            </w:r>
            <w:r w:rsidRPr="008271E8">
              <w:rPr>
                <w:rFonts w:ascii="Times New Roman" w:hAnsi="Times New Roman" w:cs="Times New Roman"/>
              </w:rPr>
              <w:tab/>
              <w:t xml:space="preserve">Продолжить формирование достойных условий жизнедеятельности в школе; </w:t>
            </w:r>
          </w:p>
          <w:p w:rsidR="002F2846" w:rsidRPr="008271E8" w:rsidRDefault="002F2846" w:rsidP="00D02D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•</w:t>
            </w:r>
            <w:r w:rsidRPr="008271E8">
              <w:rPr>
                <w:rFonts w:ascii="Times New Roman" w:hAnsi="Times New Roman" w:cs="Times New Roman"/>
              </w:rPr>
              <w:tab/>
              <w:t>Развивать систему профилактической работы в ОУ.</w:t>
            </w:r>
          </w:p>
        </w:tc>
      </w:tr>
      <w:tr w:rsidR="002F2846" w:rsidTr="005F4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2F2846" w:rsidRPr="008271E8" w:rsidRDefault="002F2846" w:rsidP="00D02D23">
            <w:pPr>
              <w:jc w:val="center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Новизна проекта</w:t>
            </w:r>
          </w:p>
        </w:tc>
        <w:tc>
          <w:tcPr>
            <w:tcW w:w="7547" w:type="dxa"/>
          </w:tcPr>
          <w:p w:rsidR="002F2846" w:rsidRPr="008271E8" w:rsidRDefault="002F2846" w:rsidP="00AC1665">
            <w:pPr>
              <w:ind w:left="33" w:firstLine="56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 xml:space="preserve">Заключается в том, что в структуру управления школой вводится Совет помощников Уполномоченного по защите прав участников образовательного процесса из числа всех участников образовательного процесса и школьное ученическое самоуправление. </w:t>
            </w:r>
          </w:p>
        </w:tc>
      </w:tr>
      <w:tr w:rsidR="002F2846" w:rsidTr="005F4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2F2846" w:rsidRPr="008271E8" w:rsidRDefault="002F2846" w:rsidP="00D02D23">
            <w:pPr>
              <w:jc w:val="center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Основные мероприятия, проводимые в рамках реализации проекта</w:t>
            </w:r>
          </w:p>
        </w:tc>
        <w:tc>
          <w:tcPr>
            <w:tcW w:w="7547" w:type="dxa"/>
          </w:tcPr>
          <w:p w:rsidR="002F2846" w:rsidRPr="008271E8" w:rsidRDefault="002F2846" w:rsidP="002F2846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Внедрение в систему управления школой Совета помощников Уполномоченного по защите прав участников образовательного процесса;</w:t>
            </w:r>
          </w:p>
          <w:p w:rsidR="002F2846" w:rsidRPr="008271E8" w:rsidRDefault="002F2846" w:rsidP="002F2846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 xml:space="preserve">Совершенствование системы </w:t>
            </w:r>
            <w:proofErr w:type="gramStart"/>
            <w:r w:rsidRPr="008271E8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8271E8">
              <w:rPr>
                <w:rFonts w:ascii="Times New Roman" w:hAnsi="Times New Roman" w:cs="Times New Roman"/>
              </w:rPr>
              <w:t xml:space="preserve"> ученического самоуправление;</w:t>
            </w:r>
          </w:p>
          <w:p w:rsidR="002F2846" w:rsidRPr="008271E8" w:rsidRDefault="002F2846" w:rsidP="002F2846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1E8">
              <w:rPr>
                <w:rFonts w:ascii="Times New Roman" w:hAnsi="Times New Roman" w:cs="Times New Roman"/>
              </w:rPr>
              <w:t>Разработка</w:t>
            </w:r>
            <w:r w:rsidR="00AC1665">
              <w:rPr>
                <w:rFonts w:ascii="Times New Roman" w:hAnsi="Times New Roman" w:cs="Times New Roman"/>
              </w:rPr>
              <w:t xml:space="preserve"> и внедрение</w:t>
            </w:r>
            <w:r w:rsidRPr="008271E8">
              <w:rPr>
                <w:rFonts w:ascii="Times New Roman" w:hAnsi="Times New Roman" w:cs="Times New Roman"/>
              </w:rPr>
              <w:t xml:space="preserve"> воспитательной программы </w:t>
            </w:r>
            <w:r w:rsidR="00AC1665">
              <w:rPr>
                <w:rFonts w:ascii="Times New Roman" w:hAnsi="Times New Roman" w:cs="Times New Roman"/>
              </w:rPr>
              <w:t>«Школа – правовое пространство».</w:t>
            </w:r>
          </w:p>
        </w:tc>
      </w:tr>
      <w:tr w:rsidR="002F2846" w:rsidTr="005F4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2F2846" w:rsidRPr="008271E8" w:rsidRDefault="002F2846" w:rsidP="00D02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размещен на сайте:</w:t>
            </w:r>
          </w:p>
        </w:tc>
        <w:tc>
          <w:tcPr>
            <w:tcW w:w="7547" w:type="dxa"/>
          </w:tcPr>
          <w:p w:rsidR="002F2846" w:rsidRPr="008271E8" w:rsidRDefault="002F2846" w:rsidP="002F2846">
            <w:pPr>
              <w:pStyle w:val="a3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27C62">
              <w:rPr>
                <w:rFonts w:ascii="Times New Roman" w:hAnsi="Times New Roman" w:cs="Times New Roman"/>
              </w:rPr>
              <w:t>http://nsportal.ru/node/587289</w:t>
            </w:r>
          </w:p>
        </w:tc>
      </w:tr>
    </w:tbl>
    <w:p w:rsidR="005F4CB7" w:rsidRDefault="005F4CB7" w:rsidP="002F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846" w:rsidRPr="00FD2883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AC1665" w:rsidRDefault="002F2846" w:rsidP="005F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AC1665">
        <w:rPr>
          <w:rFonts w:ascii="Times New Roman" w:hAnsi="Times New Roman" w:cs="Times New Roman"/>
          <w:sz w:val="28"/>
          <w:szCs w:val="28"/>
        </w:rPr>
        <w:t>ЕДИНОГО ИНФОРМАЦИОННО-</w:t>
      </w:r>
      <w:r w:rsidRPr="00FD2883">
        <w:rPr>
          <w:rFonts w:ascii="Times New Roman" w:hAnsi="Times New Roman" w:cs="Times New Roman"/>
          <w:sz w:val="28"/>
          <w:szCs w:val="28"/>
        </w:rPr>
        <w:t xml:space="preserve">ПРАВОВОГО ПРОСТРАНСТВА УПРАВЛЯЮЩЕЙ СИСТЕМЫ </w:t>
      </w:r>
    </w:p>
    <w:p w:rsidR="00AC1665" w:rsidRDefault="002F2846" w:rsidP="005F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ДОБРЫНИХОВСКОЙ СОШ</w:t>
      </w:r>
      <w:r w:rsidRPr="00FD2883">
        <w:rPr>
          <w:rFonts w:ascii="Times New Roman" w:hAnsi="Times New Roman" w:cs="Times New Roman"/>
          <w:sz w:val="28"/>
          <w:szCs w:val="28"/>
        </w:rPr>
        <w:t xml:space="preserve"> В НОВЫХ </w:t>
      </w:r>
    </w:p>
    <w:p w:rsidR="002F2846" w:rsidRDefault="002F2846" w:rsidP="005F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t xml:space="preserve">ФИНАНСОВО-ЭКОНОМИЧЕСКИХ </w:t>
      </w:r>
      <w:proofErr w:type="gramStart"/>
      <w:r w:rsidRPr="00FD2883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FD2883">
        <w:rPr>
          <w:rFonts w:ascii="Times New Roman" w:hAnsi="Times New Roman" w:cs="Times New Roman"/>
          <w:sz w:val="28"/>
          <w:szCs w:val="28"/>
        </w:rPr>
        <w:t>»</w:t>
      </w:r>
    </w:p>
    <w:p w:rsidR="005F4CB7" w:rsidRDefault="005F4CB7" w:rsidP="005F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846" w:rsidRPr="00716FC2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2">
        <w:rPr>
          <w:rFonts w:ascii="Times New Roman" w:hAnsi="Times New Roman" w:cs="Times New Roman"/>
          <w:sz w:val="28"/>
          <w:szCs w:val="28"/>
        </w:rPr>
        <w:t>В мае 2011 года Дмитрий Медведев утвердил Основы государственной политики РФ в сфере развития правовой грамотности и правосознания граждан. Документ опубликован на официальном сайте Президента РФ  http://президент</w:t>
      </w:r>
      <w:proofErr w:type="gramStart"/>
      <w:r w:rsidRPr="00716F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6FC2">
        <w:rPr>
          <w:rFonts w:ascii="Times New Roman" w:hAnsi="Times New Roman" w:cs="Times New Roman"/>
          <w:sz w:val="28"/>
          <w:szCs w:val="28"/>
        </w:rPr>
        <w:t xml:space="preserve">ф </w:t>
      </w:r>
    </w:p>
    <w:p w:rsidR="002F2846" w:rsidRPr="00716FC2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2">
        <w:rPr>
          <w:rFonts w:ascii="Times New Roman" w:hAnsi="Times New Roman" w:cs="Times New Roman"/>
          <w:sz w:val="28"/>
          <w:szCs w:val="28"/>
        </w:rPr>
        <w:t>Как отмечается в общих положениях документа, развитие правового государства, формирование гражданского общества и укрепление национального согласия в России требуют правовой культуры, без которой не могут быть в полной мере реализованы базовые ценности и принципы жизни общества.</w:t>
      </w:r>
    </w:p>
    <w:p w:rsidR="002F2846" w:rsidRPr="00716FC2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2">
        <w:rPr>
          <w:rFonts w:ascii="Times New Roman" w:hAnsi="Times New Roman" w:cs="Times New Roman"/>
          <w:sz w:val="28"/>
          <w:szCs w:val="28"/>
        </w:rPr>
        <w:t>Появление этого документа не случайно. Низкий уровень правовой грамотности населения в России – реальный факт, о котором говор</w:t>
      </w:r>
      <w:r>
        <w:rPr>
          <w:rFonts w:ascii="Times New Roman" w:hAnsi="Times New Roman" w:cs="Times New Roman"/>
          <w:sz w:val="28"/>
          <w:szCs w:val="28"/>
        </w:rPr>
        <w:t>ит много</w:t>
      </w:r>
      <w:r w:rsidRPr="00716FC2">
        <w:rPr>
          <w:rFonts w:ascii="Times New Roman" w:hAnsi="Times New Roman" w:cs="Times New Roman"/>
          <w:sz w:val="28"/>
          <w:szCs w:val="28"/>
        </w:rPr>
        <w:t xml:space="preserve">е.  </w:t>
      </w:r>
    </w:p>
    <w:p w:rsidR="002F2846" w:rsidRPr="00716FC2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2">
        <w:rPr>
          <w:rFonts w:ascii="Times New Roman" w:hAnsi="Times New Roman" w:cs="Times New Roman"/>
          <w:sz w:val="28"/>
          <w:szCs w:val="28"/>
        </w:rPr>
        <w:t>Отсутствие веками взращиваемых традиций в области права, как это можно видеть в Европе, серьезно сказывается на формировании правовой культуры государства в целом, на качестве жизни наших граждан.</w:t>
      </w:r>
    </w:p>
    <w:p w:rsidR="002F2846" w:rsidRPr="00716FC2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FC2">
        <w:rPr>
          <w:rFonts w:ascii="Times New Roman" w:hAnsi="Times New Roman" w:cs="Times New Roman"/>
          <w:sz w:val="28"/>
          <w:szCs w:val="28"/>
        </w:rPr>
        <w:t>В связи с этим Основы государственной политики РФ в сфере развития правовой грамотности и правосознания граждан предполагают включение «в примерную основную общеобразовательную программу дошкольного образования, примерную основную образовательную программу начального общего образования задач приобщения детей к элементарным общепринятым нормам и правилам взаимоотношений со сверстниками и взрослыми (внимательность к людям, готовность к сотрудничеству и дружбе, оказание помощи тем, кто в ней</w:t>
      </w:r>
      <w:proofErr w:type="gramEnd"/>
      <w:r w:rsidRPr="00716FC2">
        <w:rPr>
          <w:rFonts w:ascii="Times New Roman" w:hAnsi="Times New Roman" w:cs="Times New Roman"/>
          <w:sz w:val="28"/>
          <w:szCs w:val="28"/>
        </w:rPr>
        <w:t xml:space="preserve"> нуждается, уважение к окружающим), а также развитие ценностно-смысловой сферы личности». То есть предполагается создание серьезных программ для образовательных заведений, повышение уровня юридической грамотности не только школьников, студентов, но и педагогов, других категорий граждан.</w:t>
      </w:r>
      <w:r>
        <w:rPr>
          <w:rFonts w:ascii="Times New Roman" w:hAnsi="Times New Roman" w:cs="Times New Roman"/>
          <w:sz w:val="28"/>
          <w:szCs w:val="28"/>
        </w:rPr>
        <w:t xml:space="preserve"> Значит проект «Формирование </w:t>
      </w:r>
      <w:r w:rsidR="00687C6E">
        <w:rPr>
          <w:rFonts w:ascii="Times New Roman" w:hAnsi="Times New Roman" w:cs="Times New Roman"/>
          <w:sz w:val="28"/>
          <w:szCs w:val="28"/>
        </w:rPr>
        <w:t>единого информационно-правового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 управляющей системы МАОУ Добрыниховской СОШ в новых финансово-экономических условиях» как никогда </w:t>
      </w:r>
      <w:r w:rsidR="00687C6E">
        <w:rPr>
          <w:rFonts w:ascii="Times New Roman" w:hAnsi="Times New Roman" w:cs="Times New Roman"/>
          <w:sz w:val="28"/>
          <w:szCs w:val="28"/>
        </w:rPr>
        <w:t>актуален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6FC2">
        <w:rPr>
          <w:rFonts w:ascii="Times New Roman" w:hAnsi="Times New Roman" w:cs="Times New Roman"/>
          <w:sz w:val="28"/>
          <w:szCs w:val="28"/>
        </w:rPr>
        <w:t xml:space="preserve">Однако необходимо отметить, что в </w:t>
      </w:r>
      <w:r>
        <w:rPr>
          <w:rFonts w:ascii="Times New Roman" w:hAnsi="Times New Roman" w:cs="Times New Roman"/>
          <w:sz w:val="28"/>
          <w:szCs w:val="28"/>
        </w:rPr>
        <w:t>Московской</w:t>
      </w:r>
      <w:r w:rsidRPr="00716FC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бласти не ждали «указа сверху», поэтому в</w:t>
      </w:r>
      <w:r w:rsidRPr="00716FC2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 xml:space="preserve">стему правового просвещения в 2009 году вводится должность </w:t>
      </w:r>
      <w:r w:rsidRPr="00716FC2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6FC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защите прав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участников образовательного процесса. Надо отметить, что эффективность деятельности Уполномоченного была подтверждена не раз. Благодаря нововведению уже достигнуты первые успехи:</w:t>
      </w:r>
      <w:r w:rsidRPr="00716FC2">
        <w:rPr>
          <w:rFonts w:ascii="Times New Roman" w:hAnsi="Times New Roman" w:cs="Times New Roman"/>
          <w:sz w:val="28"/>
          <w:szCs w:val="28"/>
        </w:rPr>
        <w:t xml:space="preserve"> дети и взрослые узнают все больше и больше  о правах ребенка, узнают о том, что отношения между людьми можно и нужно строить на уважении этих прав.</w:t>
      </w:r>
    </w:p>
    <w:p w:rsidR="002F2846" w:rsidRPr="00716FC2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FC2">
        <w:rPr>
          <w:rFonts w:ascii="Times New Roman" w:hAnsi="Times New Roman" w:cs="Times New Roman"/>
          <w:sz w:val="28"/>
          <w:szCs w:val="28"/>
        </w:rPr>
        <w:t>Проект «</w:t>
      </w:r>
      <w:r w:rsidRPr="002E02A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C1665">
        <w:rPr>
          <w:rFonts w:ascii="Times New Roman" w:hAnsi="Times New Roman" w:cs="Times New Roman"/>
          <w:sz w:val="28"/>
          <w:szCs w:val="28"/>
        </w:rPr>
        <w:t>единого информационно-правового</w:t>
      </w:r>
      <w:r w:rsidRPr="002E02A3">
        <w:rPr>
          <w:rFonts w:ascii="Times New Roman" w:hAnsi="Times New Roman" w:cs="Times New Roman"/>
          <w:sz w:val="28"/>
          <w:szCs w:val="28"/>
        </w:rPr>
        <w:t xml:space="preserve"> пространства управляющей системы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E02A3">
        <w:rPr>
          <w:rFonts w:ascii="Times New Roman" w:hAnsi="Times New Roman" w:cs="Times New Roman"/>
          <w:sz w:val="28"/>
          <w:szCs w:val="28"/>
        </w:rPr>
        <w:t xml:space="preserve"> в новых финансово-экономических условиях</w:t>
      </w:r>
      <w:r w:rsidRPr="00716FC2">
        <w:rPr>
          <w:rFonts w:ascii="Times New Roman" w:hAnsi="Times New Roman" w:cs="Times New Roman"/>
          <w:sz w:val="28"/>
          <w:szCs w:val="28"/>
        </w:rPr>
        <w:t xml:space="preserve">» имеет важное значение в развитии системы правового просвещения и защиты прав </w:t>
      </w:r>
      <w:r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="00004DB8">
        <w:rPr>
          <w:rFonts w:ascii="Times New Roman" w:hAnsi="Times New Roman" w:cs="Times New Roman"/>
          <w:sz w:val="28"/>
          <w:szCs w:val="28"/>
        </w:rPr>
        <w:t xml:space="preserve">, проект подразумевает </w:t>
      </w:r>
      <w:r>
        <w:rPr>
          <w:rFonts w:ascii="Times New Roman" w:hAnsi="Times New Roman" w:cs="Times New Roman"/>
          <w:sz w:val="28"/>
          <w:szCs w:val="28"/>
        </w:rPr>
        <w:t>введение служб</w:t>
      </w:r>
      <w:r w:rsidR="00004D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школьных правозащитников</w:t>
      </w:r>
      <w:r w:rsidRPr="00716FC2">
        <w:rPr>
          <w:rFonts w:ascii="Times New Roman" w:hAnsi="Times New Roman" w:cs="Times New Roman"/>
          <w:sz w:val="28"/>
          <w:szCs w:val="28"/>
        </w:rPr>
        <w:t>в структуру органов общественного управления образовательного учреждения в целях усиления гарантий защиты прав, свобод и законных интересов участников образовательного процесса в образовательном учреждении.</w:t>
      </w:r>
      <w:proofErr w:type="gramEnd"/>
    </w:p>
    <w:p w:rsidR="002F2846" w:rsidRPr="00A66F51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51">
        <w:rPr>
          <w:rFonts w:ascii="Times New Roman" w:hAnsi="Times New Roman" w:cs="Times New Roman"/>
          <w:sz w:val="28"/>
          <w:szCs w:val="28"/>
        </w:rPr>
        <w:t xml:space="preserve">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 задачи воспитания школьников:   </w:t>
      </w:r>
    </w:p>
    <w:p w:rsidR="002F2846" w:rsidRPr="00A66F51" w:rsidRDefault="002F2846" w:rsidP="002F2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6F51">
        <w:rPr>
          <w:rFonts w:ascii="Times New Roman" w:hAnsi="Times New Roman" w:cs="Times New Roman"/>
          <w:sz w:val="28"/>
          <w:szCs w:val="28"/>
        </w:rPr>
        <w:t xml:space="preserve">формирование у школьников гражданской ответственности и правового самосознания; </w:t>
      </w:r>
    </w:p>
    <w:p w:rsidR="002F2846" w:rsidRPr="00A66F51" w:rsidRDefault="002F2846" w:rsidP="002F2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6F51">
        <w:rPr>
          <w:rFonts w:ascii="Times New Roman" w:hAnsi="Times New Roman" w:cs="Times New Roman"/>
          <w:sz w:val="28"/>
          <w:szCs w:val="28"/>
        </w:rPr>
        <w:t xml:space="preserve">защита прав и интересов обучающихся; </w:t>
      </w:r>
    </w:p>
    <w:p w:rsidR="002F2846" w:rsidRPr="00A66F51" w:rsidRDefault="002F2846" w:rsidP="002F2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6F51">
        <w:rPr>
          <w:rFonts w:ascii="Times New Roman" w:hAnsi="Times New Roman" w:cs="Times New Roman"/>
          <w:sz w:val="28"/>
          <w:szCs w:val="28"/>
        </w:rPr>
        <w:t xml:space="preserve">формирование нравственных смыслов и духовных ориентиров; способности к успешной социализации в обществе и к активной адаптации на рынке труда». </w:t>
      </w:r>
    </w:p>
    <w:p w:rsidR="002F2846" w:rsidRPr="00FD2883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 w:rsidRPr="00A66F51">
        <w:rPr>
          <w:rFonts w:ascii="Times New Roman" w:hAnsi="Times New Roman" w:cs="Times New Roman"/>
          <w:sz w:val="28"/>
          <w:szCs w:val="28"/>
        </w:rPr>
        <w:t xml:space="preserve">    Проблема воспитания правовой культуры, формирование законоп</w:t>
      </w:r>
      <w:r>
        <w:rPr>
          <w:rFonts w:ascii="Times New Roman" w:hAnsi="Times New Roman" w:cs="Times New Roman"/>
          <w:sz w:val="28"/>
          <w:szCs w:val="28"/>
        </w:rPr>
        <w:t xml:space="preserve">ослушного поведения всего школьного сообщества в нашей стране по сей день является достаточно актуальной. </w:t>
      </w: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инновационный проект посвящен усовершенствованию </w:t>
      </w:r>
      <w:r w:rsidR="00004DB8">
        <w:rPr>
          <w:rFonts w:ascii="Times New Roman" w:hAnsi="Times New Roman" w:cs="Times New Roman"/>
          <w:sz w:val="28"/>
          <w:szCs w:val="28"/>
        </w:rPr>
        <w:t>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правового пространства в МАОУ Добрыниховской СОШ. </w:t>
      </w:r>
    </w:p>
    <w:p w:rsidR="002F2846" w:rsidRPr="00FD2883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t xml:space="preserve">Проблему правового воспитания не назовешь новой. В последнее десятилетие эта проблема живо обсуждается и педагогами, и юристами, и политиками. Понятно, что правовое образование становится важнейшим </w:t>
      </w:r>
      <w:r w:rsidRPr="00FD2883">
        <w:rPr>
          <w:rFonts w:ascii="Times New Roman" w:hAnsi="Times New Roman" w:cs="Times New Roman"/>
          <w:sz w:val="28"/>
          <w:szCs w:val="28"/>
        </w:rPr>
        <w:lastRenderedPageBreak/>
        <w:t xml:space="preserve">фактором построения правового государства и гражданского общества. Вместе с тем, сравнительно небольшой круг разработчиков этой проблематики рассматривает круг вопросов, связанных с правовым образованием как необходимость построения особого образовательного пространства.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2883">
        <w:rPr>
          <w:rFonts w:ascii="Times New Roman" w:hAnsi="Times New Roman" w:cs="Times New Roman"/>
          <w:sz w:val="28"/>
          <w:szCs w:val="28"/>
        </w:rPr>
        <w:t>оэтому в 2009 году  в образовательные учреждения городского округа Домодедово вводится должность Уполномоченного по защите прав участников образовательного процесса.</w:t>
      </w:r>
      <w:r w:rsidR="0061656C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r w:rsidRPr="00FD2883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gramStart"/>
      <w:r w:rsidRPr="00FD2883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FD2883">
        <w:rPr>
          <w:rFonts w:ascii="Times New Roman" w:hAnsi="Times New Roman" w:cs="Times New Roman"/>
          <w:sz w:val="28"/>
          <w:szCs w:val="28"/>
        </w:rPr>
        <w:t xml:space="preserve"> Уполномоченные по защите прав образовательного процесса видят в п</w:t>
      </w:r>
      <w:r>
        <w:rPr>
          <w:rFonts w:ascii="Times New Roman" w:hAnsi="Times New Roman" w:cs="Times New Roman"/>
          <w:sz w:val="28"/>
          <w:szCs w:val="28"/>
        </w:rPr>
        <w:t>оследовательном преобразовании</w:t>
      </w:r>
      <w:r w:rsidRPr="00FD2883">
        <w:rPr>
          <w:rFonts w:ascii="Times New Roman" w:hAnsi="Times New Roman" w:cs="Times New Roman"/>
          <w:sz w:val="28"/>
          <w:szCs w:val="28"/>
        </w:rPr>
        <w:t xml:space="preserve"> пространства развития личности, создания специального контекста, начиная с младшего школьного возраста сюжетно-ролевой игры и переходя к активному правовому ответственному п</w:t>
      </w:r>
      <w:r>
        <w:rPr>
          <w:rFonts w:ascii="Times New Roman" w:hAnsi="Times New Roman" w:cs="Times New Roman"/>
          <w:sz w:val="28"/>
          <w:szCs w:val="28"/>
        </w:rPr>
        <w:t>оведению. Именно п</w:t>
      </w:r>
      <w:r w:rsidRPr="00FD2883">
        <w:rPr>
          <w:rFonts w:ascii="Times New Roman" w:hAnsi="Times New Roman" w:cs="Times New Roman"/>
          <w:sz w:val="28"/>
          <w:szCs w:val="28"/>
        </w:rPr>
        <w:t xml:space="preserve">оэтому проект представляет собой технологическую разработку, включающую разнообразный учебно-методический аппарат. Отсюда следует </w:t>
      </w:r>
      <w:proofErr w:type="gramStart"/>
      <w:r w:rsidRPr="00FD288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D2883">
        <w:rPr>
          <w:rFonts w:ascii="Times New Roman" w:hAnsi="Times New Roman" w:cs="Times New Roman"/>
          <w:sz w:val="28"/>
          <w:szCs w:val="28"/>
        </w:rPr>
        <w:t xml:space="preserve"> этой разработки в современных условиях сегодняшней России, когда школа предста</w:t>
      </w:r>
      <w:r>
        <w:rPr>
          <w:rFonts w:ascii="Times New Roman" w:hAnsi="Times New Roman" w:cs="Times New Roman"/>
          <w:sz w:val="28"/>
          <w:szCs w:val="28"/>
        </w:rPr>
        <w:t xml:space="preserve">вляет собой почти единственное </w:t>
      </w:r>
      <w:r w:rsidRPr="00FD2883">
        <w:rPr>
          <w:rFonts w:ascii="Times New Roman" w:hAnsi="Times New Roman" w:cs="Times New Roman"/>
          <w:sz w:val="28"/>
          <w:szCs w:val="28"/>
        </w:rPr>
        <w:t xml:space="preserve">детское место, в котором встреча взрослости и детства может порождать, формировать и закреплять ценности и способы эффективного правового, следовательно, гражданского поведения. </w:t>
      </w:r>
    </w:p>
    <w:p w:rsidR="002F2846" w:rsidRPr="00E62905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5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5">
        <w:rPr>
          <w:rFonts w:ascii="Times New Roman" w:hAnsi="Times New Roman" w:cs="Times New Roman"/>
          <w:sz w:val="28"/>
          <w:szCs w:val="28"/>
        </w:rPr>
        <w:t>Актуальность проекта,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,заключается </w:t>
      </w:r>
      <w:r w:rsidRPr="00E62905">
        <w:rPr>
          <w:rFonts w:ascii="Times New Roman" w:hAnsi="Times New Roman" w:cs="Times New Roman"/>
          <w:sz w:val="28"/>
          <w:szCs w:val="28"/>
        </w:rPr>
        <w:t xml:space="preserve">в том, что его нацеленность на формирование не столько правовой осведомленности, сколько правосознания отвечает на именно сегодня стоящий вопрос о смене содержательных характеристик того, что называется правосознанием. Ведь и в предыдущем тоталитарном периоде нашей истории шла речь о правосознании, о законопослушании и даже об элементарной юридической грамотности. В данном проекте расставлены совершенно другие акценты. Основное внимание на смену приоритетов: от государства-общества-личности к личности-обществу-государству. Во главе угла в содержательной части проектной разработки поставлены права личности и именно правоохранная, правозащитная деятельность вместе с вопросами персональной ответственности. Уместность проекта, одной из ключевых идей которого является построение в каждой школе </w:t>
      </w:r>
      <w:r>
        <w:rPr>
          <w:rFonts w:ascii="Times New Roman" w:hAnsi="Times New Roman" w:cs="Times New Roman"/>
          <w:sz w:val="28"/>
          <w:szCs w:val="28"/>
        </w:rPr>
        <w:t xml:space="preserve">нашей страны  </w:t>
      </w:r>
      <w:r w:rsidRPr="00E62905">
        <w:rPr>
          <w:rFonts w:ascii="Times New Roman" w:hAnsi="Times New Roman" w:cs="Times New Roman"/>
          <w:sz w:val="28"/>
          <w:szCs w:val="28"/>
        </w:rPr>
        <w:t>правового пространства, состоит в том, что школа может рассматриваться как общественный институт, а не только как о</w:t>
      </w:r>
      <w:r>
        <w:rPr>
          <w:rFonts w:ascii="Times New Roman" w:hAnsi="Times New Roman" w:cs="Times New Roman"/>
          <w:sz w:val="28"/>
          <w:szCs w:val="28"/>
        </w:rPr>
        <w:t>траслевое и исключительно учебное</w:t>
      </w:r>
      <w:r w:rsidRPr="00E62905">
        <w:rPr>
          <w:rFonts w:ascii="Times New Roman" w:hAnsi="Times New Roman" w:cs="Times New Roman"/>
          <w:sz w:val="28"/>
          <w:szCs w:val="28"/>
        </w:rPr>
        <w:t xml:space="preserve"> учреждение. Особую важность это обстоятельство приобретает на фоне исчезновения из российской школы единой детской идеологической организации. Таким образом, проект, при определенных условиях его </w:t>
      </w:r>
      <w:r w:rsidRPr="00E62905">
        <w:rPr>
          <w:rFonts w:ascii="Times New Roman" w:hAnsi="Times New Roman" w:cs="Times New Roman"/>
          <w:sz w:val="28"/>
          <w:szCs w:val="28"/>
        </w:rPr>
        <w:lastRenderedPageBreak/>
        <w:t>разворачивания, может приобрести статус одного из главных социализирующих школьных институтов.</w:t>
      </w:r>
    </w:p>
    <w:p w:rsidR="002F2846" w:rsidRPr="00D15873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году </w:t>
      </w:r>
      <w:r w:rsidRPr="00D15873">
        <w:rPr>
          <w:rFonts w:ascii="Times New Roman" w:hAnsi="Times New Roman" w:cs="Times New Roman"/>
          <w:sz w:val="28"/>
          <w:szCs w:val="28"/>
        </w:rPr>
        <w:t>в структуру Института Уполномоченного нашей школы введен Совет помощников Уполномоченного, который состоит из инициативной группы старшеклассников, социального педагога и руководителей ШМО начальных классов, ШМО классных руководителей, ШМО учителей гуманитарного цикла</w:t>
      </w:r>
      <w:r w:rsidR="0061656C">
        <w:rPr>
          <w:rFonts w:ascii="Times New Roman" w:hAnsi="Times New Roman" w:cs="Times New Roman"/>
          <w:sz w:val="28"/>
          <w:szCs w:val="28"/>
        </w:rPr>
        <w:t xml:space="preserve">. </w:t>
      </w:r>
      <w:r w:rsidRPr="00D15873">
        <w:rPr>
          <w:rFonts w:ascii="Times New Roman" w:hAnsi="Times New Roman" w:cs="Times New Roman"/>
          <w:sz w:val="28"/>
          <w:szCs w:val="28"/>
        </w:rPr>
        <w:t>По сути, помощники нужны именно тогда, когда заявления к Уполномоченному еще не поступало. Кое-что может ускользнуть от пристального взгляда Уполномоченного, и тогда в дело вступают помощники. Учащиеся</w:t>
      </w:r>
      <w:r>
        <w:rPr>
          <w:rFonts w:ascii="Times New Roman" w:hAnsi="Times New Roman" w:cs="Times New Roman"/>
          <w:sz w:val="28"/>
          <w:szCs w:val="28"/>
        </w:rPr>
        <w:t>, входящие в состав Совета</w:t>
      </w:r>
      <w:r w:rsidRPr="00D15873">
        <w:rPr>
          <w:rFonts w:ascii="Times New Roman" w:hAnsi="Times New Roman" w:cs="Times New Roman"/>
          <w:sz w:val="28"/>
          <w:szCs w:val="28"/>
        </w:rPr>
        <w:t xml:space="preserve"> доведут до сведения Уполномоченного, что в том или ином классе назревает конфликт, притесняют «новенького», или прошли 3 кон</w:t>
      </w:r>
      <w:r>
        <w:rPr>
          <w:rFonts w:ascii="Times New Roman" w:hAnsi="Times New Roman" w:cs="Times New Roman"/>
          <w:sz w:val="28"/>
          <w:szCs w:val="28"/>
        </w:rPr>
        <w:t xml:space="preserve">трольные в один день. Педагоги </w:t>
      </w:r>
      <w:r w:rsidRPr="00D15873">
        <w:rPr>
          <w:rFonts w:ascii="Times New Roman" w:hAnsi="Times New Roman" w:cs="Times New Roman"/>
          <w:sz w:val="28"/>
          <w:szCs w:val="28"/>
        </w:rPr>
        <w:t xml:space="preserve"> могут указать на некорректно составленное расписание или поведение отдельных учащихся на предметах. Родители могут высказать свои предложения о наиболее интересующих их тем</w:t>
      </w:r>
      <w:r>
        <w:rPr>
          <w:rFonts w:ascii="Times New Roman" w:hAnsi="Times New Roman" w:cs="Times New Roman"/>
          <w:sz w:val="28"/>
          <w:szCs w:val="28"/>
        </w:rPr>
        <w:t>ах, которые стоит осветить</w:t>
      </w:r>
      <w:r w:rsidRPr="00D15873">
        <w:rPr>
          <w:rFonts w:ascii="Times New Roman" w:hAnsi="Times New Roman" w:cs="Times New Roman"/>
          <w:sz w:val="28"/>
          <w:szCs w:val="28"/>
        </w:rPr>
        <w:t xml:space="preserve"> на общешкольных родительских собраниях.</w:t>
      </w: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873">
        <w:rPr>
          <w:rFonts w:ascii="Times New Roman" w:hAnsi="Times New Roman" w:cs="Times New Roman"/>
          <w:sz w:val="28"/>
          <w:szCs w:val="28"/>
        </w:rPr>
        <w:t>Совместно с Советом помощников разрабатывается цикл наиболее актуальных мероприятий по предотвращению и разрешению конфликтных ситуаций, а также правовому просвещению.</w:t>
      </w: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63C">
        <w:rPr>
          <w:rFonts w:ascii="Times New Roman" w:hAnsi="Times New Roman" w:cs="Times New Roman"/>
          <w:sz w:val="28"/>
          <w:szCs w:val="28"/>
        </w:rPr>
        <w:t xml:space="preserve">Итоги деятельности Уполномоченного за 2012 показали, что введение Совета </w:t>
      </w:r>
      <w:r>
        <w:rPr>
          <w:rFonts w:ascii="Times New Roman" w:hAnsi="Times New Roman" w:cs="Times New Roman"/>
          <w:sz w:val="28"/>
          <w:szCs w:val="28"/>
        </w:rPr>
        <w:t>помощников У</w:t>
      </w:r>
      <w:r w:rsidRPr="00FD163C">
        <w:rPr>
          <w:rFonts w:ascii="Times New Roman" w:hAnsi="Times New Roman" w:cs="Times New Roman"/>
          <w:sz w:val="28"/>
          <w:szCs w:val="28"/>
        </w:rPr>
        <w:t xml:space="preserve">полномоченного целесообразно и </w:t>
      </w:r>
      <w:r>
        <w:rPr>
          <w:rFonts w:ascii="Times New Roman" w:hAnsi="Times New Roman" w:cs="Times New Roman"/>
          <w:sz w:val="28"/>
          <w:szCs w:val="28"/>
        </w:rPr>
        <w:t xml:space="preserve">на общешкольном собрании </w:t>
      </w:r>
      <w:r w:rsidRPr="00FD163C">
        <w:rPr>
          <w:rFonts w:ascii="Times New Roman" w:hAnsi="Times New Roman" w:cs="Times New Roman"/>
          <w:sz w:val="28"/>
          <w:szCs w:val="28"/>
        </w:rPr>
        <w:t>было принято решение включить его в структуру управления школой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15F">
        <w:rPr>
          <w:rFonts w:ascii="Times New Roman" w:hAnsi="Times New Roman" w:cs="Times New Roman"/>
          <w:sz w:val="28"/>
          <w:szCs w:val="28"/>
        </w:rPr>
        <w:t xml:space="preserve"> Совет помощников Уполномоченного уже</w:t>
      </w:r>
      <w:r w:rsidR="0061656C">
        <w:rPr>
          <w:rFonts w:ascii="Times New Roman" w:hAnsi="Times New Roman" w:cs="Times New Roman"/>
          <w:sz w:val="28"/>
          <w:szCs w:val="28"/>
        </w:rPr>
        <w:t xml:space="preserve"> подтвердил свою эффективност</w:t>
      </w:r>
      <w:proofErr w:type="gramStart"/>
      <w:r w:rsidR="0061656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61656C">
        <w:rPr>
          <w:rFonts w:ascii="Times New Roman" w:hAnsi="Times New Roman" w:cs="Times New Roman"/>
          <w:sz w:val="28"/>
          <w:szCs w:val="28"/>
        </w:rPr>
        <w:t>Приложение 2</w:t>
      </w:r>
      <w:r w:rsidR="0094415F">
        <w:rPr>
          <w:rFonts w:ascii="Times New Roman" w:hAnsi="Times New Roman" w:cs="Times New Roman"/>
          <w:sz w:val="28"/>
          <w:szCs w:val="28"/>
        </w:rPr>
        <w:t>)</w:t>
      </w:r>
      <w:r w:rsidR="0061656C">
        <w:rPr>
          <w:rFonts w:ascii="Times New Roman" w:hAnsi="Times New Roman" w:cs="Times New Roman"/>
          <w:sz w:val="28"/>
          <w:szCs w:val="28"/>
        </w:rPr>
        <w:t>.</w:t>
      </w:r>
    </w:p>
    <w:p w:rsidR="002F2846" w:rsidRPr="00E62905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5">
        <w:rPr>
          <w:rFonts w:ascii="Times New Roman" w:hAnsi="Times New Roman" w:cs="Times New Roman"/>
          <w:sz w:val="28"/>
          <w:szCs w:val="28"/>
        </w:rPr>
        <w:t>НОВИЗНА ПРОЕКТА</w:t>
      </w: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05">
        <w:rPr>
          <w:rFonts w:ascii="Times New Roman" w:hAnsi="Times New Roman" w:cs="Times New Roman"/>
          <w:sz w:val="28"/>
          <w:szCs w:val="28"/>
        </w:rPr>
        <w:t>Заключается в том, что в структуру управления школой вводится Совет помощников Уполномоченного по защите прав участников образовательного процесса из числа всех участ</w:t>
      </w:r>
      <w:r w:rsidR="0094415F">
        <w:rPr>
          <w:rFonts w:ascii="Times New Roman" w:hAnsi="Times New Roman" w:cs="Times New Roman"/>
          <w:sz w:val="28"/>
          <w:szCs w:val="28"/>
        </w:rPr>
        <w:t>ников образовательного процесса, что ведет к более</w:t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</w:r>
      <w:r w:rsidR="005F4CB7">
        <w:rPr>
          <w:rFonts w:ascii="Times New Roman" w:hAnsi="Times New Roman" w:cs="Times New Roman"/>
          <w:sz w:val="28"/>
          <w:szCs w:val="28"/>
        </w:rPr>
        <w:softHyphen/>
        <w:t>эффективному</w:t>
      </w:r>
      <w:r w:rsidR="00106EFC">
        <w:rPr>
          <w:rFonts w:ascii="Times New Roman" w:hAnsi="Times New Roman" w:cs="Times New Roman"/>
          <w:sz w:val="28"/>
          <w:szCs w:val="28"/>
        </w:rPr>
        <w:t xml:space="preserve">течению учебного процесса. </w:t>
      </w: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7995" cy="5235310"/>
            <wp:effectExtent l="0" t="0" r="0" b="381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883" cy="52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846" w:rsidRPr="00FD2883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FD2883">
        <w:rPr>
          <w:rFonts w:ascii="Times New Roman" w:hAnsi="Times New Roman" w:cs="Times New Roman"/>
          <w:sz w:val="28"/>
          <w:szCs w:val="28"/>
        </w:rPr>
        <w:t xml:space="preserve"> - создание </w:t>
      </w:r>
      <w:r>
        <w:rPr>
          <w:rFonts w:ascii="Times New Roman" w:hAnsi="Times New Roman" w:cs="Times New Roman"/>
          <w:sz w:val="28"/>
          <w:szCs w:val="28"/>
        </w:rPr>
        <w:t xml:space="preserve">усовершенствованных </w:t>
      </w:r>
      <w:r w:rsidRPr="00FD2883">
        <w:rPr>
          <w:rFonts w:ascii="Times New Roman" w:hAnsi="Times New Roman" w:cs="Times New Roman"/>
          <w:sz w:val="28"/>
          <w:szCs w:val="28"/>
        </w:rPr>
        <w:t xml:space="preserve">условий для развития </w:t>
      </w:r>
      <w:r>
        <w:rPr>
          <w:rFonts w:ascii="Times New Roman" w:hAnsi="Times New Roman" w:cs="Times New Roman"/>
          <w:sz w:val="28"/>
          <w:szCs w:val="28"/>
        </w:rPr>
        <w:t>эффективной системы гражданско-правового</w:t>
      </w:r>
      <w:r w:rsidRPr="00FD2883">
        <w:rPr>
          <w:rFonts w:ascii="Times New Roman" w:hAnsi="Times New Roman" w:cs="Times New Roman"/>
          <w:sz w:val="28"/>
          <w:szCs w:val="28"/>
        </w:rPr>
        <w:t xml:space="preserve"> образования в образовательном учреждении: </w:t>
      </w:r>
    </w:p>
    <w:p w:rsidR="002F2846" w:rsidRPr="00FD2883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t xml:space="preserve">1. Разработка организационной системы, способствующей развитию гражданской культуры участников образовательного процесса. </w:t>
      </w:r>
    </w:p>
    <w:p w:rsidR="002F2846" w:rsidRPr="00FD2883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t xml:space="preserve">2. Создание и апробация новых методик включения современных демократических и правовых ценностей в учебно-воспитательный процесс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учреждении. 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t>3. Организация сотрудничества государственных, ведомственных и общественных структур при внедрении результатов выполнения проекта.</w:t>
      </w:r>
    </w:p>
    <w:p w:rsidR="00761C32" w:rsidRDefault="00761C32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ПРОЕКТА:</w:t>
      </w:r>
    </w:p>
    <w:p w:rsidR="002F2846" w:rsidRPr="00FD2883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задачи:</w:t>
      </w:r>
    </w:p>
    <w:p w:rsidR="002F2846" w:rsidRDefault="002F2846" w:rsidP="002F2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систему управления школой Совет помощников Уполномоченного по защите прав участников образовательного процесса;</w:t>
      </w:r>
    </w:p>
    <w:p w:rsidR="002F2846" w:rsidRDefault="002F2846" w:rsidP="002F2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B45E9">
        <w:rPr>
          <w:rFonts w:ascii="Times New Roman" w:hAnsi="Times New Roman" w:cs="Times New Roman"/>
          <w:sz w:val="28"/>
          <w:szCs w:val="28"/>
        </w:rPr>
        <w:t xml:space="preserve">азвивать государственно-общественный характер управления </w:t>
      </w:r>
      <w:r>
        <w:rPr>
          <w:rFonts w:ascii="Times New Roman" w:hAnsi="Times New Roman" w:cs="Times New Roman"/>
          <w:sz w:val="28"/>
          <w:szCs w:val="28"/>
        </w:rPr>
        <w:t>школой;</w:t>
      </w:r>
    </w:p>
    <w:p w:rsidR="002F2846" w:rsidRPr="005B45E9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Учебно-воспитательные задачи:</w:t>
      </w:r>
    </w:p>
    <w:p w:rsidR="002F2846" w:rsidRDefault="002F2846" w:rsidP="002F2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с</w:t>
      </w:r>
      <w:r w:rsidR="007F319E">
        <w:rPr>
          <w:rFonts w:ascii="Times New Roman" w:hAnsi="Times New Roman" w:cs="Times New Roman"/>
          <w:sz w:val="28"/>
          <w:szCs w:val="28"/>
        </w:rPr>
        <w:t xml:space="preserve">истему школьного самоуправления (Приложение 3); </w:t>
      </w:r>
    </w:p>
    <w:p w:rsidR="002F2846" w:rsidRPr="005B45E9" w:rsidRDefault="002F2846" w:rsidP="002F2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5E9">
        <w:rPr>
          <w:rFonts w:ascii="Times New Roman" w:hAnsi="Times New Roman" w:cs="Times New Roman"/>
          <w:sz w:val="28"/>
          <w:szCs w:val="28"/>
        </w:rPr>
        <w:t xml:space="preserve">Привести в соответствие имеющуюся в образовательном учреждении полную вертикаль предметов гражданско-правового цикла с требованиями ФГОС; </w:t>
      </w:r>
    </w:p>
    <w:p w:rsidR="002F2846" w:rsidRPr="005B45E9" w:rsidRDefault="002F2846" w:rsidP="002F2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5E9">
        <w:rPr>
          <w:rFonts w:ascii="Times New Roman" w:hAnsi="Times New Roman" w:cs="Times New Roman"/>
          <w:sz w:val="28"/>
          <w:szCs w:val="28"/>
        </w:rPr>
        <w:t xml:space="preserve">Способствовать развитию вариативного образования; </w:t>
      </w:r>
    </w:p>
    <w:p w:rsidR="002F2846" w:rsidRPr="005B45E9" w:rsidRDefault="002F2846" w:rsidP="002F2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5E9">
        <w:rPr>
          <w:rFonts w:ascii="Times New Roman" w:hAnsi="Times New Roman" w:cs="Times New Roman"/>
          <w:sz w:val="28"/>
          <w:szCs w:val="28"/>
        </w:rPr>
        <w:t xml:space="preserve">Формирование опыта применения полученных знаний для решения типичных задач в жизни; </w:t>
      </w:r>
    </w:p>
    <w:p w:rsidR="002F2846" w:rsidRPr="005B45E9" w:rsidRDefault="002F2846" w:rsidP="002F2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5E9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 xml:space="preserve">ить участие ученического самоуправления и Совета помощников Уполномоченного в нормотворчестве образовательного учреждения </w:t>
      </w:r>
      <w:r w:rsidRPr="005B45E9">
        <w:rPr>
          <w:rFonts w:ascii="Times New Roman" w:hAnsi="Times New Roman" w:cs="Times New Roman"/>
          <w:sz w:val="28"/>
          <w:szCs w:val="28"/>
        </w:rPr>
        <w:t xml:space="preserve">для формирования основ компетентности в правовой сфере; </w:t>
      </w:r>
    </w:p>
    <w:p w:rsidR="002F2846" w:rsidRPr="005B45E9" w:rsidRDefault="002F2846" w:rsidP="002F2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45E9">
        <w:rPr>
          <w:rFonts w:ascii="Times New Roman" w:hAnsi="Times New Roman" w:cs="Times New Roman"/>
          <w:sz w:val="28"/>
          <w:szCs w:val="28"/>
        </w:rPr>
        <w:t xml:space="preserve">беспечить открытость образовательного процесса; </w:t>
      </w:r>
    </w:p>
    <w:p w:rsidR="002F2846" w:rsidRDefault="002F2846" w:rsidP="002F2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45E9">
        <w:rPr>
          <w:rFonts w:ascii="Times New Roman" w:hAnsi="Times New Roman" w:cs="Times New Roman"/>
          <w:sz w:val="28"/>
          <w:szCs w:val="28"/>
        </w:rPr>
        <w:t xml:space="preserve">родолжить формирование достойных условий жизнедеятельности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5B45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2846" w:rsidRDefault="002F2846" w:rsidP="002F2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5E9">
        <w:rPr>
          <w:rFonts w:ascii="Times New Roman" w:hAnsi="Times New Roman" w:cs="Times New Roman"/>
          <w:sz w:val="28"/>
          <w:szCs w:val="28"/>
        </w:rPr>
        <w:t>Развивать систему профилактической работы в ОУ.</w:t>
      </w:r>
    </w:p>
    <w:p w:rsidR="00761C32" w:rsidRPr="00761C32" w:rsidRDefault="00761C32" w:rsidP="00761C32">
      <w:pPr>
        <w:jc w:val="both"/>
        <w:rPr>
          <w:rFonts w:ascii="Times New Roman" w:hAnsi="Times New Roman" w:cs="Times New Roman"/>
          <w:sz w:val="28"/>
          <w:szCs w:val="28"/>
        </w:rPr>
      </w:pPr>
      <w:r w:rsidRPr="00761C32">
        <w:rPr>
          <w:rFonts w:ascii="Times New Roman" w:hAnsi="Times New Roman" w:cs="Times New Roman"/>
          <w:sz w:val="28"/>
          <w:szCs w:val="28"/>
        </w:rPr>
        <w:t>Целью информатизации образовательного процесса школы является создание модели школы, отражающей систему организации учебно-воспитательного процесса, где большую роль играют компьютерные средства и информационные технологии, обеспечение открытости и прозрачности деятельности образовательного учреждения:</w:t>
      </w:r>
    </w:p>
    <w:p w:rsidR="00761C32" w:rsidRPr="00761C32" w:rsidRDefault="00761C32" w:rsidP="00761C32">
      <w:pPr>
        <w:jc w:val="both"/>
        <w:rPr>
          <w:rFonts w:ascii="Times New Roman" w:hAnsi="Times New Roman" w:cs="Times New Roman"/>
          <w:sz w:val="28"/>
          <w:szCs w:val="28"/>
        </w:rPr>
      </w:pPr>
      <w:r w:rsidRPr="00761C32">
        <w:rPr>
          <w:rFonts w:ascii="Times New Roman" w:hAnsi="Times New Roman" w:cs="Times New Roman"/>
          <w:sz w:val="28"/>
          <w:szCs w:val="28"/>
        </w:rPr>
        <w:t>o переход на качественно новый уровень в подходах к использованию компьютерной техники и информационных технологий;</w:t>
      </w:r>
    </w:p>
    <w:p w:rsidR="00761C32" w:rsidRPr="00761C32" w:rsidRDefault="00761C32" w:rsidP="00761C32">
      <w:pPr>
        <w:jc w:val="both"/>
        <w:rPr>
          <w:rFonts w:ascii="Times New Roman" w:hAnsi="Times New Roman" w:cs="Times New Roman"/>
          <w:sz w:val="28"/>
          <w:szCs w:val="28"/>
        </w:rPr>
      </w:pPr>
      <w:r w:rsidRPr="00761C32">
        <w:rPr>
          <w:rFonts w:ascii="Times New Roman" w:hAnsi="Times New Roman" w:cs="Times New Roman"/>
          <w:sz w:val="28"/>
          <w:szCs w:val="28"/>
        </w:rPr>
        <w:t xml:space="preserve">o создание условий для воспитания у учащихся информационной культуры, адекватной современному уровню развития информационных технологий; </w:t>
      </w:r>
    </w:p>
    <w:p w:rsidR="00761C32" w:rsidRPr="00761C32" w:rsidRDefault="00761C32" w:rsidP="00761C32">
      <w:pPr>
        <w:jc w:val="both"/>
        <w:rPr>
          <w:rFonts w:ascii="Times New Roman" w:hAnsi="Times New Roman" w:cs="Times New Roman"/>
          <w:sz w:val="28"/>
          <w:szCs w:val="28"/>
        </w:rPr>
      </w:pPr>
      <w:r w:rsidRPr="00761C32">
        <w:rPr>
          <w:rFonts w:ascii="Times New Roman" w:hAnsi="Times New Roman" w:cs="Times New Roman"/>
          <w:sz w:val="28"/>
          <w:szCs w:val="28"/>
        </w:rPr>
        <w:lastRenderedPageBreak/>
        <w:t>o создание информационного пространства школы с внедрением компьютерных технологий в информационно-управленческую деятельность школы;</w:t>
      </w:r>
    </w:p>
    <w:p w:rsidR="00761C32" w:rsidRPr="00761C32" w:rsidRDefault="00761C32" w:rsidP="00761C32">
      <w:pPr>
        <w:jc w:val="both"/>
        <w:rPr>
          <w:rFonts w:ascii="Times New Roman" w:hAnsi="Times New Roman" w:cs="Times New Roman"/>
          <w:sz w:val="28"/>
          <w:szCs w:val="28"/>
        </w:rPr>
      </w:pPr>
      <w:r w:rsidRPr="00761C32">
        <w:rPr>
          <w:rFonts w:ascii="Times New Roman" w:hAnsi="Times New Roman" w:cs="Times New Roman"/>
          <w:sz w:val="28"/>
          <w:szCs w:val="28"/>
        </w:rPr>
        <w:t>o автоматизация делопроизводства и ведения документации внутри учебного заведения;</w:t>
      </w:r>
    </w:p>
    <w:p w:rsidR="00761C32" w:rsidRPr="00761C32" w:rsidRDefault="00761C32" w:rsidP="00761C32">
      <w:pPr>
        <w:jc w:val="both"/>
        <w:rPr>
          <w:rFonts w:ascii="Times New Roman" w:hAnsi="Times New Roman" w:cs="Times New Roman"/>
          <w:sz w:val="28"/>
          <w:szCs w:val="28"/>
        </w:rPr>
      </w:pPr>
      <w:r w:rsidRPr="00761C32">
        <w:rPr>
          <w:rFonts w:ascii="Times New Roman" w:hAnsi="Times New Roman" w:cs="Times New Roman"/>
          <w:sz w:val="28"/>
          <w:szCs w:val="28"/>
        </w:rPr>
        <w:t>o обеспечение автоматизации процессов контроля, коррекции результатов учебной деятельности, тестирования и психодиагностики.</w:t>
      </w:r>
    </w:p>
    <w:p w:rsidR="002F2846" w:rsidRPr="00727ADC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DC">
        <w:rPr>
          <w:rFonts w:ascii="Times New Roman" w:hAnsi="Times New Roman" w:cs="Times New Roman"/>
          <w:sz w:val="28"/>
          <w:szCs w:val="28"/>
        </w:rPr>
        <w:t>СИСТЕМА ПОКАЗАТЕЛЕЙ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:rsidR="002F2846" w:rsidRDefault="002F2846" w:rsidP="002F2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проекта  на качество гражданского сознания всех участников образовательного процесса;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:rsidR="002F2846" w:rsidRDefault="002F2846" w:rsidP="002F2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424">
        <w:rPr>
          <w:rFonts w:ascii="Times New Roman" w:hAnsi="Times New Roman" w:cs="Times New Roman"/>
          <w:sz w:val="28"/>
          <w:szCs w:val="28"/>
        </w:rPr>
        <w:t xml:space="preserve">Количество реализованных социальных и исследовательских проектов в рамках объединений дополнительного образования; </w:t>
      </w:r>
    </w:p>
    <w:p w:rsidR="002F2846" w:rsidRDefault="002F2846" w:rsidP="002F2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разрешенных конфликтных ситуаций Советом помощников Уполномоченного по защите прав участников образовательного процесса;</w:t>
      </w:r>
    </w:p>
    <w:p w:rsidR="002F2846" w:rsidRDefault="002F2846" w:rsidP="002F2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педагогов, родителей, вовлеченных в реализацию проекта. 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показатели:</w:t>
      </w:r>
    </w:p>
    <w:p w:rsidR="002F2846" w:rsidRDefault="002F2846" w:rsidP="002F2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методик направленных на воспитание культуры общения, ответственности за свои действия, патриотизма, гражданственности, духовности, уважения к взрослым и друг к другу.</w:t>
      </w:r>
    </w:p>
    <w:p w:rsidR="002F2846" w:rsidRDefault="002F2846" w:rsidP="002F284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ПРЕДСТОИТ:</w:t>
      </w:r>
    </w:p>
    <w:p w:rsidR="002F2846" w:rsidRPr="008271E8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E8">
        <w:rPr>
          <w:rFonts w:ascii="Times New Roman" w:hAnsi="Times New Roman" w:cs="Times New Roman"/>
          <w:sz w:val="28"/>
          <w:szCs w:val="28"/>
        </w:rPr>
        <w:t xml:space="preserve">подготовить школьную общественность к позитивному принятию необходимости демократизации и внутришкольных отношений; </w:t>
      </w:r>
    </w:p>
    <w:p w:rsidR="002F2846" w:rsidRPr="008271E8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E8">
        <w:rPr>
          <w:rFonts w:ascii="Times New Roman" w:hAnsi="Times New Roman" w:cs="Times New Roman"/>
          <w:sz w:val="28"/>
          <w:szCs w:val="28"/>
        </w:rPr>
        <w:t xml:space="preserve">создать достаточную материально-техническую и учебно-методическую базу для создания полной вертикали предметов социально-правовой направленности: </w:t>
      </w:r>
    </w:p>
    <w:p w:rsidR="002F2846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E8">
        <w:rPr>
          <w:rFonts w:ascii="Times New Roman" w:hAnsi="Times New Roman" w:cs="Times New Roman"/>
          <w:sz w:val="28"/>
          <w:szCs w:val="28"/>
        </w:rPr>
        <w:t xml:space="preserve">приобрести опыт проведения практико-ориентированных форм воспитательной работы: </w:t>
      </w:r>
    </w:p>
    <w:p w:rsidR="002F2846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E8">
        <w:rPr>
          <w:rFonts w:ascii="Times New Roman" w:hAnsi="Times New Roman" w:cs="Times New Roman"/>
          <w:sz w:val="28"/>
          <w:szCs w:val="28"/>
        </w:rPr>
        <w:t xml:space="preserve">создать действенную систему органов самоуправления школой; </w:t>
      </w:r>
    </w:p>
    <w:p w:rsidR="002F2846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E8">
        <w:rPr>
          <w:rFonts w:ascii="Times New Roman" w:hAnsi="Times New Roman" w:cs="Times New Roman"/>
          <w:sz w:val="28"/>
          <w:szCs w:val="28"/>
        </w:rPr>
        <w:lastRenderedPageBreak/>
        <w:t xml:space="preserve">придать управлению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8271E8">
        <w:rPr>
          <w:rFonts w:ascii="Times New Roman" w:hAnsi="Times New Roman" w:cs="Times New Roman"/>
          <w:sz w:val="28"/>
          <w:szCs w:val="28"/>
        </w:rPr>
        <w:t xml:space="preserve"> общественный характер; </w:t>
      </w:r>
    </w:p>
    <w:p w:rsidR="002F2846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E8">
        <w:rPr>
          <w:rFonts w:ascii="Times New Roman" w:hAnsi="Times New Roman" w:cs="Times New Roman"/>
          <w:sz w:val="28"/>
          <w:szCs w:val="28"/>
        </w:rPr>
        <w:t xml:space="preserve">апробировать и включить в активную практику учителей общественных дисциплин; </w:t>
      </w:r>
    </w:p>
    <w:p w:rsidR="002F2846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8271E8">
        <w:rPr>
          <w:rFonts w:ascii="Times New Roman" w:hAnsi="Times New Roman" w:cs="Times New Roman"/>
          <w:sz w:val="28"/>
          <w:szCs w:val="28"/>
        </w:rPr>
        <w:t xml:space="preserve">альтернативные способы оценивания достижений учащихся; </w:t>
      </w:r>
    </w:p>
    <w:p w:rsidR="002F2846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E8">
        <w:rPr>
          <w:rFonts w:ascii="Times New Roman" w:hAnsi="Times New Roman" w:cs="Times New Roman"/>
          <w:sz w:val="28"/>
          <w:szCs w:val="28"/>
        </w:rPr>
        <w:t xml:space="preserve">активизировать работу классных руководителей; </w:t>
      </w:r>
    </w:p>
    <w:p w:rsidR="002F2846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E8">
        <w:rPr>
          <w:rFonts w:ascii="Times New Roman" w:hAnsi="Times New Roman" w:cs="Times New Roman"/>
          <w:sz w:val="28"/>
          <w:szCs w:val="28"/>
        </w:rPr>
        <w:t xml:space="preserve">создать систему профилактической работы, позволяющую значительно снизить негативное влияние социума на учащихся школы; </w:t>
      </w:r>
    </w:p>
    <w:p w:rsidR="002F2846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E8">
        <w:rPr>
          <w:rFonts w:ascii="Times New Roman" w:hAnsi="Times New Roman" w:cs="Times New Roman"/>
          <w:sz w:val="28"/>
          <w:szCs w:val="28"/>
        </w:rPr>
        <w:t xml:space="preserve">продолжить создание достойных условий жизнедеятельности за счет бюджетных и внебюджетных средств; </w:t>
      </w:r>
    </w:p>
    <w:p w:rsidR="002F2846" w:rsidRPr="008271E8" w:rsidRDefault="002F2846" w:rsidP="002F28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E8">
        <w:rPr>
          <w:rFonts w:ascii="Times New Roman" w:hAnsi="Times New Roman" w:cs="Times New Roman"/>
          <w:sz w:val="28"/>
          <w:szCs w:val="28"/>
        </w:rPr>
        <w:t xml:space="preserve">многократно транслировать свой опыт педагогическому сообществу </w:t>
      </w:r>
      <w:r>
        <w:rPr>
          <w:rFonts w:ascii="Times New Roman" w:hAnsi="Times New Roman" w:cs="Times New Roman"/>
          <w:sz w:val="28"/>
          <w:szCs w:val="28"/>
        </w:rPr>
        <w:t>городского округа, путем проведения семинаров, конференций, круглых столов</w:t>
      </w:r>
      <w:r w:rsidRPr="008271E8">
        <w:rPr>
          <w:rFonts w:ascii="Times New Roman" w:hAnsi="Times New Roman" w:cs="Times New Roman"/>
          <w:sz w:val="28"/>
          <w:szCs w:val="28"/>
        </w:rPr>
        <w:t>.</w:t>
      </w: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739"/>
        <w:gridCol w:w="6759"/>
      </w:tblGrid>
      <w:tr w:rsidR="002F2846" w:rsidTr="005F4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:rsidR="002F2846" w:rsidRDefault="002F2846" w:rsidP="00D02D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59" w:type="dxa"/>
          </w:tcPr>
          <w:p w:rsidR="002F2846" w:rsidRDefault="002F2846" w:rsidP="00D02D2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 реализации</w:t>
            </w:r>
          </w:p>
        </w:tc>
      </w:tr>
      <w:tr w:rsidR="002F2846" w:rsidTr="005F4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:rsidR="002F2846" w:rsidRDefault="002F2846" w:rsidP="007F31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единого правового пространства</w:t>
            </w:r>
          </w:p>
        </w:tc>
        <w:tc>
          <w:tcPr>
            <w:tcW w:w="6759" w:type="dxa"/>
          </w:tcPr>
          <w:p w:rsidR="002F2846" w:rsidRDefault="002F2846" w:rsidP="002F284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здоровой</w:t>
            </w:r>
            <w:r w:rsidRPr="00FD2883">
              <w:rPr>
                <w:rFonts w:ascii="Times New Roman" w:hAnsi="Times New Roman" w:cs="Times New Roman"/>
                <w:sz w:val="28"/>
                <w:szCs w:val="28"/>
              </w:rPr>
              <w:t xml:space="preserve">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288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учреждения, которая включает в себя нормальный морально-психологический микроклимат, обстановку доброжелательности и сотрудничества, гуманного отношения к ребенку, а также комфортные санитарно-гигиенические условия нахождения в ОУ; </w:t>
            </w:r>
          </w:p>
          <w:p w:rsidR="002F2846" w:rsidRDefault="002F2846" w:rsidP="002F284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помощников Уполномоченного по защите прав участников образовательного процесса;</w:t>
            </w:r>
          </w:p>
          <w:p w:rsidR="002F2846" w:rsidRDefault="002F2846" w:rsidP="002F284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родительских собраний, общешкольных мероприятий с участием Совета помощников Уполномоченного по защите прав участников образовательного процесса;</w:t>
            </w:r>
          </w:p>
          <w:p w:rsidR="002F2846" w:rsidRDefault="002F2846" w:rsidP="002F284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уроков, элективных курсов,  семинаров, конференций правовой направленности;</w:t>
            </w:r>
          </w:p>
          <w:p w:rsidR="002F2846" w:rsidRDefault="002F2846" w:rsidP="002F284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деятельность, включающая в себя изучение правовых основ;</w:t>
            </w:r>
          </w:p>
          <w:p w:rsidR="002F2846" w:rsidRPr="001C2456" w:rsidRDefault="002F2846" w:rsidP="002F2846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1C2456">
              <w:rPr>
                <w:rFonts w:ascii="Times New Roman" w:hAnsi="Times New Roman" w:cs="Times New Roman"/>
                <w:sz w:val="28"/>
                <w:szCs w:val="28"/>
              </w:rPr>
              <w:t>еальное повышение показателей образованности и воспитанности школьников;</w:t>
            </w:r>
          </w:p>
        </w:tc>
      </w:tr>
      <w:tr w:rsidR="002F2846" w:rsidTr="005F4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:rsidR="002F2846" w:rsidRDefault="002F2846" w:rsidP="00D02D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школой в рамках единой организационно-правовой системы </w:t>
            </w:r>
          </w:p>
        </w:tc>
        <w:tc>
          <w:tcPr>
            <w:tcW w:w="6759" w:type="dxa"/>
          </w:tcPr>
          <w:p w:rsidR="002F2846" w:rsidRPr="001C2456" w:rsidRDefault="002F2846" w:rsidP="002F284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4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информационно-аналитическое обеспечение управленческих решений, связанных с правовым образованием и проблемами организации образовательного процесса в школе; </w:t>
            </w:r>
          </w:p>
          <w:p w:rsidR="002F2846" w:rsidRDefault="002F2846" w:rsidP="002F284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456">
              <w:rPr>
                <w:rFonts w:ascii="Times New Roman" w:hAnsi="Times New Roman" w:cs="Times New Roman"/>
                <w:sz w:val="28"/>
                <w:szCs w:val="28"/>
              </w:rPr>
              <w:t>изменение системы воспитания школьников на основе реализации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ивидуального подхода к учащимся;</w:t>
            </w:r>
          </w:p>
          <w:p w:rsidR="002F2846" w:rsidRPr="001C2456" w:rsidRDefault="002F2846" w:rsidP="002F284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45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педагогическом коллективе понимания приоритетности создания правовой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воспитания правовой культуры.</w:t>
            </w:r>
          </w:p>
        </w:tc>
      </w:tr>
      <w:tr w:rsidR="002F2846" w:rsidTr="005F4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:rsidR="002F2846" w:rsidRDefault="002F2846" w:rsidP="00D02D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 система ученического самоуправления</w:t>
            </w:r>
          </w:p>
        </w:tc>
        <w:tc>
          <w:tcPr>
            <w:tcW w:w="6759" w:type="dxa"/>
          </w:tcPr>
          <w:p w:rsidR="002F2846" w:rsidRDefault="002F2846" w:rsidP="002F284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функционирование всей системы школьного и классного ученического самоуправления, которая направлена на правовую грамотность всех участников образовательного процесса и способствует повышению правовой культуры учащихся в процессе обучения и воспитания;</w:t>
            </w:r>
          </w:p>
          <w:p w:rsidR="002F2846" w:rsidRPr="00343BEB" w:rsidRDefault="002F2846" w:rsidP="007F319E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правового объединения учащихся «Кодекс»</w:t>
            </w:r>
            <w:r w:rsidR="007F319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основано на интересе детей к углубленному изучению правовых дисциплин</w:t>
            </w:r>
            <w:r>
              <w:t xml:space="preserve">, </w:t>
            </w:r>
            <w:r w:rsidRPr="00343BEB">
              <w:rPr>
                <w:rFonts w:ascii="Times New Roman" w:hAnsi="Times New Roman" w:cs="Times New Roman"/>
                <w:sz w:val="28"/>
                <w:szCs w:val="28"/>
              </w:rPr>
              <w:t>готово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BEB">
              <w:rPr>
                <w:rFonts w:ascii="Times New Roman" w:hAnsi="Times New Roman" w:cs="Times New Roman"/>
                <w:sz w:val="28"/>
                <w:szCs w:val="28"/>
              </w:rPr>
              <w:t xml:space="preserve"> к активному участию и организации различных</w:t>
            </w:r>
            <w:r w:rsidRPr="001C245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правовой 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474B" w:rsidTr="005F4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:rsidR="00A7474B" w:rsidRDefault="00A7474B" w:rsidP="002E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функционирование деятельности</w:t>
            </w:r>
            <w:r w:rsidR="002E4A0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школы</w:t>
            </w:r>
          </w:p>
        </w:tc>
        <w:tc>
          <w:tcPr>
            <w:tcW w:w="6759" w:type="dxa"/>
          </w:tcPr>
          <w:p w:rsidR="00A7474B" w:rsidRDefault="00FE5640" w:rsidP="002F2846">
            <w:pPr>
              <w:pStyle w:val="a3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мониторингов различного уровня (школьного, муниципального, регионального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«ГИА и ЕГЭ», «Кадры», «Школьное оборудование», «Мониторинг ИКТ», «Школьная документация», «Библиотека», «Здоровье школьника» и др. </w:t>
            </w:r>
          </w:p>
        </w:tc>
      </w:tr>
    </w:tbl>
    <w:p w:rsidR="00FC2848" w:rsidRDefault="00FC2848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19E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t>ВОЗМОЖНЫЕ СПОСОБЫ ВНЕДРЕНИЯ ПРОЕКТНОЙ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83">
        <w:rPr>
          <w:rFonts w:ascii="Times New Roman" w:hAnsi="Times New Roman" w:cs="Times New Roman"/>
          <w:sz w:val="28"/>
          <w:szCs w:val="28"/>
        </w:rPr>
        <w:t>При реализации проекта предполагается разработка и выполнение р</w:t>
      </w:r>
      <w:r>
        <w:rPr>
          <w:rFonts w:ascii="Times New Roman" w:hAnsi="Times New Roman" w:cs="Times New Roman"/>
          <w:sz w:val="28"/>
          <w:szCs w:val="28"/>
        </w:rPr>
        <w:t xml:space="preserve">яда </w:t>
      </w:r>
      <w:r w:rsidRPr="00FD2883">
        <w:rPr>
          <w:rFonts w:ascii="Times New Roman" w:hAnsi="Times New Roman" w:cs="Times New Roman"/>
          <w:sz w:val="28"/>
          <w:szCs w:val="28"/>
        </w:rPr>
        <w:t>комплексно-целевых программ</w:t>
      </w:r>
      <w:r w:rsidR="00FE5640">
        <w:rPr>
          <w:rFonts w:ascii="Times New Roman" w:hAnsi="Times New Roman" w:cs="Times New Roman"/>
          <w:sz w:val="28"/>
          <w:szCs w:val="28"/>
        </w:rPr>
        <w:t xml:space="preserve">, таких как: «Традиционный правовой </w:t>
      </w:r>
      <w:r w:rsidR="00FE5640">
        <w:rPr>
          <w:rFonts w:ascii="Times New Roman" w:hAnsi="Times New Roman" w:cs="Times New Roman"/>
          <w:sz w:val="28"/>
          <w:szCs w:val="28"/>
        </w:rPr>
        <w:lastRenderedPageBreak/>
        <w:t xml:space="preserve">календарь», </w:t>
      </w:r>
      <w:r w:rsidR="00484F97">
        <w:rPr>
          <w:rFonts w:ascii="Times New Roman" w:hAnsi="Times New Roman" w:cs="Times New Roman"/>
          <w:sz w:val="28"/>
          <w:szCs w:val="28"/>
        </w:rPr>
        <w:t>программа правового объединения учащихся «Кодекс», программа работы «Совета помощников Уполномоченного», программа работы социально-психологической службы школы и др</w:t>
      </w:r>
      <w:r w:rsidRPr="00FD2883">
        <w:rPr>
          <w:rFonts w:ascii="Times New Roman" w:hAnsi="Times New Roman" w:cs="Times New Roman"/>
          <w:sz w:val="28"/>
          <w:szCs w:val="28"/>
        </w:rPr>
        <w:t xml:space="preserve">. В ходе выполнения проекта возможна корректировка отдельных мероприятий. </w:t>
      </w:r>
    </w:p>
    <w:p w:rsidR="002F2846" w:rsidRPr="00FD2883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ЭТАПЫ РЕАЛИЗАЦИИ ПРОЕКТА:</w:t>
      </w:r>
    </w:p>
    <w:p w:rsidR="003D7593" w:rsidRDefault="003D7593" w:rsidP="002F284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7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2096" cy="2190541"/>
            <wp:effectExtent l="57150" t="38100" r="37465" b="7683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F2846" w:rsidRDefault="002F2846" w:rsidP="002F284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ПРЕДПОЛАГАЕТ: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кабинета Уполномоченного по защите прав участников образовательного процесса (наглядные методические пособия, интерактивная доска, проектор, мебель для проведения круглых столов и конференций, радиосвязь в кабинетах</w:t>
      </w:r>
      <w:r w:rsidR="00484F97">
        <w:rPr>
          <w:rFonts w:ascii="Times New Roman" w:hAnsi="Times New Roman" w:cs="Times New Roman"/>
          <w:sz w:val="28"/>
          <w:szCs w:val="28"/>
        </w:rPr>
        <w:t>, программа «Консультант+», методическая литература, компьютер (ноутбук), государственные символы власти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нормативной базы (локальные акты, регулирующие вопросы);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новых структур (служба примирения, творческие группы учителей и учащихся, служба информационного обеспечения);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привлечение всех субъектов образовательного процесса (администрация школы, педагоги, учащиеся, родители) к работе по реализации проекта;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системы мер по мотивации участников проекта и их поощрения;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педагогов, занимающихся внедрением проект</w:t>
      </w:r>
      <w:r w:rsidR="002F274C">
        <w:rPr>
          <w:rFonts w:ascii="Times New Roman" w:hAnsi="Times New Roman" w:cs="Times New Roman"/>
          <w:sz w:val="28"/>
          <w:szCs w:val="28"/>
        </w:rPr>
        <w:t>а в образовательное учреждение;</w:t>
      </w:r>
    </w:p>
    <w:p w:rsidR="002F274C" w:rsidRDefault="002F274C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мониторинговой системы исследования информационно-правового пространства школы.  </w:t>
      </w:r>
    </w:p>
    <w:p w:rsidR="003D7593" w:rsidRDefault="003D7593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846" w:rsidRDefault="002F2846" w:rsidP="002F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ПРОЕКТА: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2F2846" w:rsidTr="005F4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F2846" w:rsidRDefault="002F2846" w:rsidP="00D02D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</w:t>
            </w:r>
          </w:p>
        </w:tc>
        <w:tc>
          <w:tcPr>
            <w:tcW w:w="5954" w:type="dxa"/>
          </w:tcPr>
          <w:p w:rsidR="002F2846" w:rsidRDefault="002F2846" w:rsidP="00D02D2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результат: </w:t>
            </w:r>
          </w:p>
        </w:tc>
      </w:tr>
      <w:tr w:rsidR="002F2846" w:rsidTr="005F4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F2846" w:rsidRDefault="002F2846" w:rsidP="00D02D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помощников уполномоченного по защите прав участников образовательного процесса</w:t>
            </w:r>
          </w:p>
        </w:tc>
        <w:tc>
          <w:tcPr>
            <w:tcW w:w="5954" w:type="dxa"/>
          </w:tcPr>
          <w:p w:rsidR="002F2846" w:rsidRDefault="002F2846" w:rsidP="00D02D2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17C8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Pr="00A017C8">
              <w:rPr>
                <w:rFonts w:ascii="Times New Roman" w:hAnsi="Times New Roman" w:cs="Times New Roman"/>
                <w:sz w:val="28"/>
                <w:szCs w:val="28"/>
              </w:rPr>
              <w:t xml:space="preserve"> защиты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образовательного процесса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ближайшей перспективой деятельности Совета помощников, что в дальнейшем приведет к более благоприятному микроклимату в школе.</w:t>
            </w:r>
          </w:p>
        </w:tc>
      </w:tr>
      <w:tr w:rsidR="002F2846" w:rsidTr="005F4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F2846" w:rsidRDefault="002F2846" w:rsidP="00D02D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ученическое самоуправление</w:t>
            </w:r>
          </w:p>
        </w:tc>
        <w:tc>
          <w:tcPr>
            <w:tcW w:w="5954" w:type="dxa"/>
          </w:tcPr>
          <w:p w:rsidR="002F2846" w:rsidRDefault="002F2846" w:rsidP="00D02D2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ADC">
              <w:rPr>
                <w:rFonts w:ascii="Times New Roman" w:hAnsi="Times New Roman" w:cs="Times New Roman"/>
                <w:sz w:val="28"/>
                <w:szCs w:val="28"/>
              </w:rPr>
              <w:t>Развитие государственно-общественного характера управления школой.</w:t>
            </w:r>
          </w:p>
        </w:tc>
      </w:tr>
      <w:tr w:rsidR="002F2846" w:rsidTr="005F4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F2846" w:rsidRDefault="002F2846" w:rsidP="00D02D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программа «Школа – правовое пространство»</w:t>
            </w:r>
          </w:p>
          <w:p w:rsidR="007F319E" w:rsidRDefault="007F319E" w:rsidP="00D02D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5) </w:t>
            </w:r>
          </w:p>
        </w:tc>
        <w:tc>
          <w:tcPr>
            <w:tcW w:w="5954" w:type="dxa"/>
          </w:tcPr>
          <w:p w:rsidR="00433FD9" w:rsidRDefault="002F2846" w:rsidP="00D02D2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81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Pr="005D2816">
              <w:rPr>
                <w:rFonts w:ascii="Times New Roman" w:hAnsi="Times New Roman" w:cs="Times New Roman"/>
                <w:sz w:val="28"/>
                <w:szCs w:val="28"/>
              </w:rPr>
              <w:t>в состоянии компенсировать дефицит правовой информации и правовых услуг в силу того, что она находится в зоне актуального взаимодей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ствия поколений. И на данном этапе реализации проекта </w:t>
            </w:r>
            <w:r w:rsidRPr="005D281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  <w:r w:rsidRPr="005D2816">
              <w:rPr>
                <w:rFonts w:ascii="Times New Roman" w:hAnsi="Times New Roman" w:cs="Times New Roman"/>
                <w:sz w:val="28"/>
                <w:szCs w:val="28"/>
              </w:rPr>
              <w:t xml:space="preserve"> более актуальными являются вопросы обеспечения элементарного правового всеобуча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846" w:rsidTr="005F4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F2846" w:rsidRDefault="002F2846" w:rsidP="00D02D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объединение учащихся «Кодекс» </w:t>
            </w:r>
          </w:p>
          <w:p w:rsidR="002F2846" w:rsidRDefault="002F2846" w:rsidP="00D02D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3FD9" w:rsidRDefault="002F2846" w:rsidP="00D02D2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7C8">
              <w:rPr>
                <w:rFonts w:ascii="Times New Roman" w:hAnsi="Times New Roman" w:cs="Times New Roman"/>
                <w:sz w:val="28"/>
                <w:szCs w:val="28"/>
              </w:rPr>
              <w:t>Рост общественной правовой практики застав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17C8">
              <w:rPr>
                <w:rFonts w:ascii="Times New Roman" w:hAnsi="Times New Roman" w:cs="Times New Roman"/>
                <w:sz w:val="28"/>
                <w:szCs w:val="28"/>
              </w:rPr>
              <w:t>т образовательную систему соответствовать современным тенденциям развития общества, радикально пересматривая педагогическую философию индивидуальной правовой активности.</w:t>
            </w:r>
            <w:r w:rsidRPr="005D2816">
              <w:rPr>
                <w:rFonts w:ascii="Times New Roman" w:hAnsi="Times New Roman" w:cs="Times New Roman"/>
                <w:sz w:val="28"/>
                <w:szCs w:val="28"/>
              </w:rPr>
              <w:t>Таким образом, через позиции родителя и ученика общество формирует некоторый устойчивый правовой «вызов», который посредством формализованных или тайных ожиданий сигнализирует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желаемых изменениях в системе </w:t>
            </w:r>
            <w:r w:rsidRPr="005D2816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484F97" w:rsidTr="005F4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84F97" w:rsidRDefault="00484F97" w:rsidP="00D02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пространство школы</w:t>
            </w:r>
          </w:p>
        </w:tc>
        <w:tc>
          <w:tcPr>
            <w:tcW w:w="5954" w:type="dxa"/>
          </w:tcPr>
          <w:p w:rsidR="00484F97" w:rsidRDefault="00484F97" w:rsidP="00484F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4F97">
              <w:rPr>
                <w:rFonts w:ascii="Times New Roman" w:hAnsi="Times New Roman" w:cs="Times New Roman"/>
                <w:sz w:val="28"/>
                <w:szCs w:val="28"/>
              </w:rPr>
              <w:t>оздание модели школы, отражающей систему организации учебно-воспитательного процесса, где большую роль играют компьютерные средства и информационные технологии, обеспечение открытости и прозрачности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образовательного учреждения.</w:t>
            </w:r>
          </w:p>
          <w:p w:rsidR="00433FD9" w:rsidRPr="00A017C8" w:rsidRDefault="00433FD9" w:rsidP="00484F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848" w:rsidRDefault="00FC2848" w:rsidP="002F2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ВОЗМОЖНОЕ ФИНАНСОВОЕ ОБЕСПЕЧЕНИЕ ПРОЕКТА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будет осуществляться за счет:</w:t>
      </w:r>
    </w:p>
    <w:p w:rsidR="002F2846" w:rsidRDefault="002F2846" w:rsidP="002F28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средств;</w:t>
      </w:r>
    </w:p>
    <w:p w:rsidR="002F2846" w:rsidRDefault="002F2846" w:rsidP="002F28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фонда надбавок и доплат стимулирующего характера (средства, направляемые на финансирование инновационной деятельности премирование исполнителей проекта);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Предполагается: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введение доплат учителям, применяющих в своей практике основ правового воспитания, классным руководителям; </w:t>
      </w:r>
    </w:p>
    <w:p w:rsidR="00484F97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педагогам, курирующим школьное ученическое самоуправление</w:t>
      </w:r>
      <w:r w:rsidR="00484F97">
        <w:rPr>
          <w:rFonts w:ascii="Times New Roman" w:hAnsi="Times New Roman" w:cs="Times New Roman"/>
          <w:sz w:val="28"/>
          <w:szCs w:val="28"/>
        </w:rPr>
        <w:t>;</w:t>
      </w:r>
    </w:p>
    <w:p w:rsidR="002F2846" w:rsidRDefault="00484F97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внедряющим в свою работу информационные технологии</w:t>
      </w:r>
      <w:r w:rsidR="002F2846">
        <w:rPr>
          <w:rFonts w:ascii="Times New Roman" w:hAnsi="Times New Roman" w:cs="Times New Roman"/>
          <w:sz w:val="28"/>
          <w:szCs w:val="28"/>
        </w:rPr>
        <w:t>.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в полном масштабе потребует финансирования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превышающем 1000 000 рублей (без учета заработной платы специалистов, привлекаемых к реализации проекта). </w:t>
      </w:r>
    </w:p>
    <w:p w:rsidR="002F2846" w:rsidRDefault="002F2846" w:rsidP="00484F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A90">
        <w:rPr>
          <w:rFonts w:ascii="Times New Roman" w:hAnsi="Times New Roman" w:cs="Times New Roman"/>
          <w:sz w:val="28"/>
          <w:szCs w:val="28"/>
        </w:rPr>
        <w:t>РЕСУРСНОЕ ОБЕСПЕЧЕНИЕ ПРОЕКТА:</w:t>
      </w:r>
    </w:p>
    <w:p w:rsidR="00484F97" w:rsidRPr="00EB2A90" w:rsidRDefault="00484F97" w:rsidP="002F2846">
      <w:pPr>
        <w:pStyle w:val="a3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p w:rsidR="002F2846" w:rsidRPr="00716FC2" w:rsidRDefault="002F2846" w:rsidP="002F28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FC2">
        <w:rPr>
          <w:rFonts w:ascii="Times New Roman" w:hAnsi="Times New Roman" w:cs="Times New Roman"/>
          <w:sz w:val="28"/>
          <w:szCs w:val="28"/>
        </w:rPr>
        <w:t>нормативно-правовое</w:t>
      </w:r>
      <w:proofErr w:type="gramEnd"/>
      <w:r w:rsidRPr="00716FC2">
        <w:rPr>
          <w:rFonts w:ascii="Times New Roman" w:hAnsi="Times New Roman" w:cs="Times New Roman"/>
          <w:sz w:val="28"/>
          <w:szCs w:val="28"/>
        </w:rPr>
        <w:t xml:space="preserve"> (разработка локальных документов, обеспечивающих реализацию проекта); </w:t>
      </w:r>
    </w:p>
    <w:p w:rsidR="002F2846" w:rsidRPr="00716FC2" w:rsidRDefault="002F2846" w:rsidP="002F28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FC2">
        <w:rPr>
          <w:rFonts w:ascii="Times New Roman" w:hAnsi="Times New Roman" w:cs="Times New Roman"/>
          <w:sz w:val="28"/>
          <w:szCs w:val="28"/>
        </w:rPr>
        <w:t>научно-методическое</w:t>
      </w:r>
      <w:proofErr w:type="gramEnd"/>
      <w:r w:rsidRPr="00716FC2">
        <w:rPr>
          <w:rFonts w:ascii="Times New Roman" w:hAnsi="Times New Roman" w:cs="Times New Roman"/>
          <w:sz w:val="28"/>
          <w:szCs w:val="28"/>
        </w:rPr>
        <w:t xml:space="preserve"> (разработка адаптивных, правовых, практико-ориентированных технологий и методик); </w:t>
      </w:r>
    </w:p>
    <w:p w:rsidR="002F2846" w:rsidRPr="00716FC2" w:rsidRDefault="002F2846" w:rsidP="002F28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FC2">
        <w:rPr>
          <w:rFonts w:ascii="Times New Roman" w:hAnsi="Times New Roman" w:cs="Times New Roman"/>
          <w:sz w:val="28"/>
          <w:szCs w:val="28"/>
        </w:rPr>
        <w:t xml:space="preserve">учебно-методическое (освоение новых учебно-методических комплексов по обществоведческим дисциплинам); </w:t>
      </w:r>
    </w:p>
    <w:p w:rsidR="002F2846" w:rsidRPr="00716FC2" w:rsidRDefault="002F2846" w:rsidP="002F28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FC2">
        <w:rPr>
          <w:rFonts w:ascii="Times New Roman" w:hAnsi="Times New Roman" w:cs="Times New Roman"/>
          <w:sz w:val="28"/>
          <w:szCs w:val="28"/>
        </w:rPr>
        <w:t xml:space="preserve">кадровое (подготовка, переподготовка, повышение квалификации специалистов для работы по новым технологиям и методикам); </w:t>
      </w:r>
    </w:p>
    <w:p w:rsidR="002F2846" w:rsidRPr="003F04BF" w:rsidRDefault="002F2846" w:rsidP="002F28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FC2">
        <w:rPr>
          <w:rFonts w:ascii="Times New Roman" w:hAnsi="Times New Roman" w:cs="Times New Roman"/>
          <w:sz w:val="28"/>
          <w:szCs w:val="28"/>
        </w:rPr>
        <w:t>информационное (распространение публикаций, выступлений, курсов, конференций, экспериментал</w:t>
      </w:r>
      <w:r w:rsidRPr="003F04BF">
        <w:rPr>
          <w:rFonts w:ascii="Times New Roman" w:hAnsi="Times New Roman" w:cs="Times New Roman"/>
          <w:sz w:val="28"/>
          <w:szCs w:val="28"/>
        </w:rPr>
        <w:t>ьной работы идей здорового образа жизни, необходимости сохранения и укрепления здоровья, правового образования; создание банка данных адаптивных технологий и методик, способствующих воспитанию правовой культуры).</w:t>
      </w:r>
    </w:p>
    <w:p w:rsidR="002F2846" w:rsidRDefault="002F2846" w:rsidP="002F2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ПРОЕКТА: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 w:rsidRPr="003F04BF">
        <w:rPr>
          <w:rFonts w:ascii="Times New Roman" w:hAnsi="Times New Roman" w:cs="Times New Roman"/>
          <w:sz w:val="28"/>
          <w:szCs w:val="28"/>
        </w:rPr>
        <w:t xml:space="preserve">     Исключительно важно для детей в начальной школе, а затем в подростковой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Pr="003F04BF">
        <w:rPr>
          <w:rFonts w:ascii="Times New Roman" w:hAnsi="Times New Roman" w:cs="Times New Roman"/>
          <w:sz w:val="28"/>
          <w:szCs w:val="28"/>
        </w:rPr>
        <w:t xml:space="preserve"> собственное участие в выработке правовых решений. Параллельно и последовательно в проектных </w:t>
      </w:r>
      <w:r>
        <w:rPr>
          <w:rFonts w:ascii="Times New Roman" w:hAnsi="Times New Roman" w:cs="Times New Roman"/>
          <w:sz w:val="28"/>
          <w:szCs w:val="28"/>
        </w:rPr>
        <w:t>разработках</w:t>
      </w:r>
      <w:r w:rsidRPr="003F04BF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Pr="003F04BF">
        <w:rPr>
          <w:rFonts w:ascii="Times New Roman" w:hAnsi="Times New Roman" w:cs="Times New Roman"/>
          <w:sz w:val="28"/>
          <w:szCs w:val="28"/>
        </w:rPr>
        <w:lastRenderedPageBreak/>
        <w:t>сведения о процессах законотворчества и исполнения законов, структуре законодательства и правовых институтов в сочетании с собствен</w:t>
      </w:r>
      <w:r>
        <w:rPr>
          <w:rFonts w:ascii="Times New Roman" w:hAnsi="Times New Roman" w:cs="Times New Roman"/>
          <w:sz w:val="28"/>
          <w:szCs w:val="28"/>
        </w:rPr>
        <w:t xml:space="preserve">ным законотворчеством в рамках </w:t>
      </w:r>
      <w:r w:rsidRPr="003F04BF">
        <w:rPr>
          <w:rFonts w:ascii="Times New Roman" w:hAnsi="Times New Roman" w:cs="Times New Roman"/>
          <w:sz w:val="28"/>
          <w:szCs w:val="28"/>
        </w:rPr>
        <w:t>школьного права. До сих пор правовое образование рассматривалось как исклю</w:t>
      </w:r>
      <w:r>
        <w:rPr>
          <w:rFonts w:ascii="Times New Roman" w:hAnsi="Times New Roman" w:cs="Times New Roman"/>
          <w:sz w:val="28"/>
          <w:szCs w:val="28"/>
        </w:rPr>
        <w:t>чительно адресованное ребенку, т</w:t>
      </w:r>
      <w:r w:rsidRPr="003F04BF">
        <w:rPr>
          <w:rFonts w:ascii="Times New Roman" w:hAnsi="Times New Roman" w:cs="Times New Roman"/>
          <w:sz w:val="28"/>
          <w:szCs w:val="28"/>
        </w:rPr>
        <w:t>ак, как будто и учителя и родители уже по определению являются надлежащими участниками гражданско-правовых отношений. Но не только это заблуждение преодолевается в проекте. Идеи построения правового пространства как условия гражданско-правового образования предусматривают именно договорный характер отношений по поводу образования с участием в качестве субъектов и учащихся, и учителей, и родителей, и государственные и общественные институты. Все это позволяет не просто говорить о практическом значении данного проекта как образовательного, но обсуждать его собственно как гражданско-правовую практику.</w:t>
      </w:r>
    </w:p>
    <w:p w:rsidR="002F2846" w:rsidRDefault="002F2846" w:rsidP="002F2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СЕТЕВОГО ВЗАИМОДЕЙСТВИЯ</w:t>
      </w:r>
      <w:r w:rsidR="00433FD9" w:rsidRPr="003D7593">
        <w:rPr>
          <w:rFonts w:ascii="Times New Roman" w:hAnsi="Times New Roman" w:cs="Times New Roman"/>
          <w:sz w:val="24"/>
          <w:szCs w:val="28"/>
        </w:rPr>
        <w:t>(Приложение 6)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Управление Образования городского округа Домодедово</w:t>
      </w:r>
    </w:p>
    <w:p w:rsidR="002F2846" w:rsidRDefault="002F2846" w:rsidP="002F2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утверждение муниципального задания, создание условий для эффективной деятельности, утверждение перечня мероприятий направленных на развитие учреждения.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государственных образовательных стандартов, за исполнением законодательства в сфере образования, за выполнением мероприятий обеспечивающих охрану жизни и здоровья обучающихся, выполнение распоряжений и приказов; участие в муниципальных конкурсах и проектах.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ОВД (Отдел по делам несовершеннолетних)</w:t>
      </w:r>
    </w:p>
    <w:p w:rsidR="002F2846" w:rsidRDefault="002F2846" w:rsidP="002F2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совместных рейдов, проведение профилактических советов. Содействие в проведении лекториев, предупреждающих правонарушения среди несовершеннолетних и профилактики безнадзорности и беспризорности.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– Дом культуры </w:t>
      </w:r>
    </w:p>
    <w:p w:rsidR="002F2846" w:rsidRDefault="002F2846" w:rsidP="002F2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организация досуга молодежи: разработка и проведение праздников, концертов, митингов, встреч с Почетными жителями района, ветеранами; семинары, лектории, круглые столы по правовому просвещению.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Школа – Детский сад</w:t>
      </w:r>
    </w:p>
    <w:p w:rsidR="002F2846" w:rsidRDefault="002F2846" w:rsidP="002F2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правовых пятиминуток; Беседы и лекции с привлечением школьного отряда ЮИД для воспитанников детского сада; Разработка социальных проектов в виде мультимедийных презентаций. 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Библиотека</w:t>
      </w:r>
    </w:p>
    <w:p w:rsidR="002F2846" w:rsidRDefault="002F2846" w:rsidP="002F2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проведение культурных мероприятий; ресурсное обеспечение образовательного процесса. 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Амбулатория</w:t>
      </w:r>
    </w:p>
    <w:p w:rsidR="002F2846" w:rsidRDefault="002F2846" w:rsidP="002F2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здоровья. 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– Территориальный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административного округа</w:t>
      </w:r>
    </w:p>
    <w:p w:rsidR="002F2846" w:rsidRDefault="002F2846" w:rsidP="002F2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обмен информацией об учащихся и работниках учреждения.</w:t>
      </w:r>
    </w:p>
    <w:p w:rsidR="002F2846" w:rsidRDefault="002F2846" w:rsidP="002F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СМИ</w:t>
      </w:r>
    </w:p>
    <w:p w:rsidR="002F2846" w:rsidRPr="00C562DD" w:rsidRDefault="002F2846" w:rsidP="002F2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местной прессы о достижениях школьного сообщества; своевременное размещение информации на школьном сайте о наиболее значимых событиях школьной жизни. </w:t>
      </w:r>
    </w:p>
    <w:p w:rsidR="002F2846" w:rsidRDefault="002F2846" w:rsidP="002F28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1706" cy="1895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06" cy="1894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848" w:rsidRDefault="00FC2848" w:rsidP="00FC2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ВЫЯВЛЕНИЯ ЭФФЕКТИВНОСТИ ВНЕДРЕНИЯ ИННОВАЦИОННОГО ПРОЕКТА</w:t>
      </w:r>
      <w:proofErr w:type="gramEnd"/>
    </w:p>
    <w:p w:rsidR="00FC2848" w:rsidRDefault="00823CFE" w:rsidP="00FC2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важнейших целей проверки эффективности проекта является создание единой автоматизированной системы мониторинга учебно-воспитательного процесса школы в целом. </w:t>
      </w:r>
    </w:p>
    <w:p w:rsidR="00823CFE" w:rsidRDefault="00823CFE" w:rsidP="00FC2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мониторинга – достижения учащихся в сравнении с эталоном – государственными стандартами. </w:t>
      </w:r>
    </w:p>
    <w:p w:rsidR="00823CFE" w:rsidRDefault="00823CFE" w:rsidP="00FC2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мониторинга включает в себя:</w:t>
      </w:r>
    </w:p>
    <w:p w:rsidR="00823CFE" w:rsidRPr="00823CFE" w:rsidRDefault="00823CFE" w:rsidP="00823C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CFE">
        <w:rPr>
          <w:rFonts w:ascii="Times New Roman" w:hAnsi="Times New Roman" w:cs="Times New Roman"/>
          <w:sz w:val="28"/>
          <w:szCs w:val="28"/>
        </w:rPr>
        <w:t xml:space="preserve">создание системы мониторинга качества образования; </w:t>
      </w:r>
    </w:p>
    <w:p w:rsidR="00823CFE" w:rsidRPr="00823CFE" w:rsidRDefault="00823CFE" w:rsidP="00823C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CFE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образования и воспитания; </w:t>
      </w:r>
    </w:p>
    <w:p w:rsidR="00823CFE" w:rsidRPr="00823CFE" w:rsidRDefault="00823CFE" w:rsidP="00823C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CFE">
        <w:rPr>
          <w:rFonts w:ascii="Times New Roman" w:hAnsi="Times New Roman" w:cs="Times New Roman"/>
          <w:sz w:val="28"/>
          <w:szCs w:val="28"/>
        </w:rPr>
        <w:t xml:space="preserve">определение и развитие общественной составляющей в управлении качеством образования; </w:t>
      </w:r>
    </w:p>
    <w:p w:rsidR="00823CFE" w:rsidRPr="00823CFE" w:rsidRDefault="00823CFE" w:rsidP="00823C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CFE">
        <w:rPr>
          <w:rFonts w:ascii="Times New Roman" w:hAnsi="Times New Roman" w:cs="Times New Roman"/>
          <w:sz w:val="28"/>
          <w:szCs w:val="28"/>
        </w:rPr>
        <w:t xml:space="preserve">обеспечение эффективности преемственности образовательных программ на разных ступенях общего образования в соответствии с возрастными особенностями развития школы; </w:t>
      </w:r>
    </w:p>
    <w:p w:rsidR="00823CFE" w:rsidRPr="00823CFE" w:rsidRDefault="00823CFE" w:rsidP="00823C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CFE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управления учебно-воспитательным процессом в целях сохранения и укрепления здоровья обучающихся; </w:t>
      </w:r>
    </w:p>
    <w:p w:rsidR="00823CFE" w:rsidRDefault="00823CFE" w:rsidP="00823C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CFE">
        <w:rPr>
          <w:rFonts w:ascii="Times New Roman" w:hAnsi="Times New Roman" w:cs="Times New Roman"/>
          <w:sz w:val="28"/>
          <w:szCs w:val="28"/>
        </w:rPr>
        <w:t xml:space="preserve">систематизация работы по обеспечению социально-психолого-педагогического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и правового </w:t>
      </w:r>
      <w:r w:rsidRPr="00823CFE">
        <w:rPr>
          <w:rFonts w:ascii="Times New Roman" w:hAnsi="Times New Roman" w:cs="Times New Roman"/>
          <w:sz w:val="28"/>
          <w:szCs w:val="28"/>
        </w:rPr>
        <w:t>сопровождения учебно-воспитательного процесса в рамках проекта.</w:t>
      </w:r>
    </w:p>
    <w:p w:rsidR="00823CFE" w:rsidRPr="00823CFE" w:rsidRDefault="00823CFE" w:rsidP="00823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3CFE">
        <w:rPr>
          <w:rFonts w:ascii="Times New Roman" w:hAnsi="Times New Roman" w:cs="Times New Roman"/>
          <w:sz w:val="28"/>
          <w:szCs w:val="28"/>
        </w:rPr>
        <w:t xml:space="preserve">Как видно из </w:t>
      </w:r>
      <w:r>
        <w:rPr>
          <w:rFonts w:ascii="Times New Roman" w:hAnsi="Times New Roman" w:cs="Times New Roman"/>
          <w:sz w:val="28"/>
          <w:szCs w:val="28"/>
        </w:rPr>
        <w:t>вышеперечисленного</w:t>
      </w:r>
      <w:r w:rsidRPr="00823CFE">
        <w:rPr>
          <w:rFonts w:ascii="Times New Roman" w:hAnsi="Times New Roman" w:cs="Times New Roman"/>
          <w:sz w:val="28"/>
          <w:szCs w:val="28"/>
        </w:rPr>
        <w:t>, реализация нашего проекта  подразумевает всестороннее исследование воспитательного и психологического аспектов школьной жизни в тесной взаимосвязи.</w:t>
      </w:r>
    </w:p>
    <w:p w:rsidR="00FC2848" w:rsidRDefault="00823CFE" w:rsidP="00823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3CFE">
        <w:rPr>
          <w:rFonts w:ascii="Times New Roman" w:hAnsi="Times New Roman" w:cs="Times New Roman"/>
          <w:sz w:val="28"/>
          <w:szCs w:val="28"/>
        </w:rPr>
        <w:t>Реализация поставленных целей и задач в образовательном аспекте проекта осуществляется с использованием в школе локал</w:t>
      </w:r>
      <w:r w:rsidR="00312C81">
        <w:rPr>
          <w:rFonts w:ascii="Times New Roman" w:hAnsi="Times New Roman" w:cs="Times New Roman"/>
          <w:sz w:val="28"/>
          <w:szCs w:val="28"/>
        </w:rPr>
        <w:t xml:space="preserve">ьной вычислительной сети, через </w:t>
      </w:r>
      <w:r w:rsidRPr="00823CFE">
        <w:rPr>
          <w:rFonts w:ascii="Times New Roman" w:hAnsi="Times New Roman" w:cs="Times New Roman"/>
          <w:sz w:val="28"/>
          <w:szCs w:val="28"/>
        </w:rPr>
        <w:t>создание единого банка мониторинговых работ по всем предметам и образовательным областям в 1-11-х классах с учетом</w:t>
      </w:r>
      <w:r w:rsidR="00312C81">
        <w:rPr>
          <w:rFonts w:ascii="Times New Roman" w:hAnsi="Times New Roman" w:cs="Times New Roman"/>
          <w:sz w:val="28"/>
          <w:szCs w:val="28"/>
        </w:rPr>
        <w:t xml:space="preserve"> специфики профильного обучения, а также детально проработанные диагностики уровня воспитанности по классам, в соответствии с концепцией данного проекта. </w:t>
      </w:r>
      <w:proofErr w:type="gramEnd"/>
    </w:p>
    <w:p w:rsidR="00312C81" w:rsidRPr="00312C81" w:rsidRDefault="00312C81" w:rsidP="00312C81">
      <w:pPr>
        <w:jc w:val="both"/>
        <w:rPr>
          <w:rFonts w:ascii="Times New Roman" w:hAnsi="Times New Roman" w:cs="Times New Roman"/>
          <w:sz w:val="28"/>
          <w:szCs w:val="28"/>
        </w:rPr>
      </w:pPr>
      <w:r w:rsidRPr="00312C81">
        <w:rPr>
          <w:rFonts w:ascii="Times New Roman" w:hAnsi="Times New Roman" w:cs="Times New Roman"/>
          <w:sz w:val="28"/>
          <w:szCs w:val="28"/>
        </w:rPr>
        <w:t xml:space="preserve">Общий алгоритм проведения мониторинга </w:t>
      </w:r>
    </w:p>
    <w:p w:rsidR="00312C81" w:rsidRPr="00312C81" w:rsidRDefault="00312C81" w:rsidP="00312C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81">
        <w:rPr>
          <w:rFonts w:ascii="Times New Roman" w:hAnsi="Times New Roman" w:cs="Times New Roman"/>
          <w:sz w:val="28"/>
          <w:szCs w:val="28"/>
        </w:rPr>
        <w:t xml:space="preserve">Проблема </w:t>
      </w:r>
    </w:p>
    <w:p w:rsidR="00312C81" w:rsidRPr="00312C81" w:rsidRDefault="00312C81" w:rsidP="00312C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81">
        <w:rPr>
          <w:rFonts w:ascii="Times New Roman" w:hAnsi="Times New Roman" w:cs="Times New Roman"/>
          <w:sz w:val="28"/>
          <w:szCs w:val="28"/>
        </w:rPr>
        <w:t xml:space="preserve">Постановка целей и задач </w:t>
      </w:r>
    </w:p>
    <w:p w:rsidR="00312C81" w:rsidRPr="00312C81" w:rsidRDefault="00312C81" w:rsidP="00312C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81">
        <w:rPr>
          <w:rFonts w:ascii="Times New Roman" w:hAnsi="Times New Roman" w:cs="Times New Roman"/>
          <w:sz w:val="28"/>
          <w:szCs w:val="28"/>
        </w:rPr>
        <w:t xml:space="preserve">Выбор тактики и обеспечения </w:t>
      </w:r>
    </w:p>
    <w:p w:rsidR="00312C81" w:rsidRPr="00312C81" w:rsidRDefault="00312C81" w:rsidP="00312C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81">
        <w:rPr>
          <w:rFonts w:ascii="Times New Roman" w:hAnsi="Times New Roman" w:cs="Times New Roman"/>
          <w:sz w:val="28"/>
          <w:szCs w:val="28"/>
        </w:rPr>
        <w:t xml:space="preserve">Проведение </w:t>
      </w:r>
    </w:p>
    <w:p w:rsidR="00312C81" w:rsidRPr="00312C81" w:rsidRDefault="00312C81" w:rsidP="00312C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81">
        <w:rPr>
          <w:rFonts w:ascii="Times New Roman" w:hAnsi="Times New Roman" w:cs="Times New Roman"/>
          <w:sz w:val="28"/>
          <w:szCs w:val="28"/>
        </w:rPr>
        <w:t xml:space="preserve">Обработка результатов </w:t>
      </w:r>
    </w:p>
    <w:p w:rsidR="00312C81" w:rsidRPr="00312C81" w:rsidRDefault="00312C81" w:rsidP="00312C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81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</w:p>
    <w:p w:rsidR="00312C81" w:rsidRDefault="00312C81" w:rsidP="00312C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C81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312C81" w:rsidRDefault="00B1713F" w:rsidP="00312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C81" w:rsidRPr="00312C81">
        <w:rPr>
          <w:rFonts w:ascii="Times New Roman" w:hAnsi="Times New Roman" w:cs="Times New Roman"/>
          <w:sz w:val="28"/>
          <w:szCs w:val="28"/>
        </w:rPr>
        <w:t>Для создания эффективной школы необходима система накопления информации для выявления результатов, принятия стратегических и оперативных решений.</w:t>
      </w:r>
    </w:p>
    <w:p w:rsidR="00312C81" w:rsidRPr="00312C81" w:rsidRDefault="00B1713F" w:rsidP="00312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12C81">
        <w:rPr>
          <w:rFonts w:ascii="Times New Roman" w:hAnsi="Times New Roman" w:cs="Times New Roman"/>
          <w:sz w:val="28"/>
          <w:szCs w:val="28"/>
        </w:rPr>
        <w:t>На первых этапах, м</w:t>
      </w:r>
      <w:r w:rsidR="00312C81" w:rsidRPr="00312C81">
        <w:rPr>
          <w:rFonts w:ascii="Times New Roman" w:hAnsi="Times New Roman" w:cs="Times New Roman"/>
          <w:sz w:val="28"/>
          <w:szCs w:val="28"/>
        </w:rPr>
        <w:t xml:space="preserve">ы считали, что в начале реализации данного подхода работа будет строиться по традиционной схеме: </w:t>
      </w:r>
    </w:p>
    <w:p w:rsidR="00312C81" w:rsidRPr="00B1713F" w:rsidRDefault="00312C81" w:rsidP="00B171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13F">
        <w:rPr>
          <w:rFonts w:ascii="Times New Roman" w:hAnsi="Times New Roman" w:cs="Times New Roman"/>
          <w:b/>
          <w:i/>
          <w:sz w:val="28"/>
          <w:szCs w:val="28"/>
        </w:rPr>
        <w:t xml:space="preserve">Входной </w:t>
      </w:r>
      <w:proofErr w:type="gramStart"/>
      <w:r w:rsidRPr="00B1713F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proofErr w:type="gramEnd"/>
      <w:r w:rsidRPr="00B1713F">
        <w:rPr>
          <w:rFonts w:ascii="Times New Roman" w:hAnsi="Times New Roman" w:cs="Times New Roman"/>
          <w:b/>
          <w:i/>
          <w:sz w:val="28"/>
          <w:szCs w:val="28"/>
        </w:rPr>
        <w:t xml:space="preserve"> → Текущий контроль → Итоговый контроль</w:t>
      </w:r>
    </w:p>
    <w:p w:rsidR="005C44B5" w:rsidRP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 xml:space="preserve">По мере развития и отработки существующих подходов данная схема себя не оправдывает и, следовательно, трансформируется на основе разработанных в </w:t>
      </w:r>
      <w:proofErr w:type="gramStart"/>
      <w:r w:rsidR="005C44B5" w:rsidRPr="005C44B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5C44B5" w:rsidRPr="005C44B5">
        <w:rPr>
          <w:rFonts w:ascii="Times New Roman" w:hAnsi="Times New Roman" w:cs="Times New Roman"/>
          <w:sz w:val="28"/>
          <w:szCs w:val="28"/>
        </w:rPr>
        <w:t xml:space="preserve"> действующих на данный момент технологических карт учителя и карт управления процессом повышения педагогического качества образования. Необходим единый банк мониторинговых работ по всем предметам с учетом специфики </w:t>
      </w:r>
      <w:proofErr w:type="spellStart"/>
      <w:r w:rsidR="005C44B5" w:rsidRPr="005C44B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5C44B5" w:rsidRPr="005C44B5">
        <w:rPr>
          <w:rFonts w:ascii="Times New Roman" w:hAnsi="Times New Roman" w:cs="Times New Roman"/>
          <w:sz w:val="28"/>
          <w:szCs w:val="28"/>
        </w:rPr>
        <w:t xml:space="preserve"> и профильного обучения для всех классов школы, с 1-го по 11-й класс. Для того чтобы правильно выделить направление и подход к исследованиям, мы обратились к структуре базисного учебного плана нашей школы. </w:t>
      </w:r>
      <w:proofErr w:type="gramStart"/>
      <w:r w:rsidR="005C44B5" w:rsidRPr="005C44B5">
        <w:rPr>
          <w:rFonts w:ascii="Times New Roman" w:hAnsi="Times New Roman" w:cs="Times New Roman"/>
          <w:sz w:val="28"/>
          <w:szCs w:val="28"/>
        </w:rPr>
        <w:t>Известно, что предметы в его инвариантной и вариативной частях объединяются в единые образовательные области.</w:t>
      </w:r>
      <w:proofErr w:type="gramEnd"/>
      <w:r w:rsidR="005C44B5" w:rsidRPr="005C44B5">
        <w:rPr>
          <w:rFonts w:ascii="Times New Roman" w:hAnsi="Times New Roman" w:cs="Times New Roman"/>
          <w:sz w:val="28"/>
          <w:szCs w:val="28"/>
        </w:rPr>
        <w:t xml:space="preserve"> Окончательная структура учебных дисциплин определена школой, исходя из специфики учреждения, но остаются неизменными перечень и роль образовательных областей. Следовательно, объектом мониторинговых исследований, по нашему мнению, должны стать не учебные дисциплины в отдельности, а основные образовательные области, присутствующие в учебном плане. Важно и то, что преобладание предметов той или иной образовательной области определяет профиль обучения в нашей школе (на сегодняшний день это </w:t>
      </w:r>
      <w:r w:rsidR="005C44B5">
        <w:rPr>
          <w:rFonts w:ascii="Times New Roman" w:hAnsi="Times New Roman" w:cs="Times New Roman"/>
          <w:sz w:val="28"/>
          <w:szCs w:val="28"/>
        </w:rPr>
        <w:t>естественно-математический</w:t>
      </w:r>
      <w:r w:rsidR="005C44B5" w:rsidRPr="005C44B5">
        <w:rPr>
          <w:rFonts w:ascii="Times New Roman" w:hAnsi="Times New Roman" w:cs="Times New Roman"/>
          <w:sz w:val="28"/>
          <w:szCs w:val="28"/>
        </w:rPr>
        <w:t xml:space="preserve"> и информационно-технологический), поэтому, отследив результативность учебного процесса в этой области в соотношении с другими, можно, в т. ч., получить картину эффективности </w:t>
      </w:r>
      <w:proofErr w:type="spellStart"/>
      <w:r w:rsidR="005C44B5" w:rsidRPr="005C44B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5C44B5" w:rsidRPr="005C44B5">
        <w:rPr>
          <w:rFonts w:ascii="Times New Roman" w:hAnsi="Times New Roman" w:cs="Times New Roman"/>
          <w:sz w:val="28"/>
          <w:szCs w:val="28"/>
        </w:rPr>
        <w:t xml:space="preserve"> и профильного обучения.</w:t>
      </w:r>
    </w:p>
    <w:p w:rsidR="005C44B5" w:rsidRDefault="005C44B5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>Специфику мониторинга в школе можно проследить на схеме:</w:t>
      </w:r>
    </w:p>
    <w:p w:rsidR="00312C81" w:rsidRPr="00312C81" w:rsidRDefault="00312C81" w:rsidP="002F2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7861" cy="33219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2806" cy="332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4B5" w:rsidRP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C44B5" w:rsidRPr="005C44B5">
        <w:rPr>
          <w:rFonts w:ascii="Times New Roman" w:hAnsi="Times New Roman" w:cs="Times New Roman"/>
          <w:sz w:val="28"/>
          <w:szCs w:val="28"/>
        </w:rPr>
        <w:t>Мониторинг осуществляется во всех классах с 1-го по 11-й по всем предметам непрерывно в течение всего учебного года по мере прохождения учащимися основных блоков тем, при этом данная система независима от текущего контроля учителя, но учитывает специфику преподавания различных предметов в разных профилях школы (т. е. в зависимости от уровня преподавания предмета в конкретном профиле составляются разные по уровню сложности</w:t>
      </w:r>
      <w:proofErr w:type="gramEnd"/>
      <w:r w:rsidR="005C44B5" w:rsidRPr="005C44B5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5C44B5" w:rsidRP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>Все работы проводятся в тестовом виде в связи с тем, что современная система образования в школе переходит на данный вид контроля: как в рамках итоговой аттестации учащихся в форме ЕГЭ. В итоге банк тестов должен быть сформирован в электронном виде, и все проверочные работы должны проводиться при помощи компьютеров.</w:t>
      </w:r>
    </w:p>
    <w:p w:rsid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>Результаты мониторинга обрабатываются как в целом по школе, по профилю, по параллели, по классу, по предмету, так и по каждому учащемуся и учителю в отдельности, причем все рассматривается в динамике, как в течение учебного года, так и по сравнению с предыдущим учебным годом.</w:t>
      </w:r>
    </w:p>
    <w:p w:rsidR="005C44B5" w:rsidRP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 xml:space="preserve">Результаты мониторинга доступны как администрации школы, так и всему учительскому коллективу школы. Для этого создаётся единый банк данных мониторинговых работ в электронном виде, который хранится в локальной компьютерной сети школы. На данном этапе работы необходимо компьютерное обеспечение учебно-воспитательного процесса для </w:t>
      </w:r>
      <w:r w:rsidR="005C44B5" w:rsidRPr="005C44B5">
        <w:rPr>
          <w:rFonts w:ascii="Times New Roman" w:hAnsi="Times New Roman" w:cs="Times New Roman"/>
          <w:sz w:val="28"/>
          <w:szCs w:val="28"/>
        </w:rPr>
        <w:lastRenderedPageBreak/>
        <w:t>информирования как учителей и учащихся школы, так и родителей. Как средство реализации этого этапа можно использовать школьные компьютеры общего доступа, а также школьный сайт.</w:t>
      </w:r>
    </w:p>
    <w:p w:rsid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 xml:space="preserve">На основе результатов мониторингов администрацией школы проводится большая методическая работа. Она включает в себя работу и по оказанию методической помощи учителю, и по психологической подготовке учащихся к тестовым формам контроля, и по выстраиванию индивидуальной траектории преодоления </w:t>
      </w:r>
      <w:proofErr w:type="spellStart"/>
      <w:r w:rsidR="005C44B5" w:rsidRPr="005C44B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5C44B5" w:rsidRPr="005C44B5">
        <w:rPr>
          <w:rFonts w:ascii="Times New Roman" w:hAnsi="Times New Roman" w:cs="Times New Roman"/>
          <w:sz w:val="28"/>
          <w:szCs w:val="28"/>
        </w:rPr>
        <w:t xml:space="preserve"> различных участников образовательного процесса.</w:t>
      </w:r>
    </w:p>
    <w:p w:rsidR="005C44B5" w:rsidRP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>В итоге мы ожидаем и уже имеем основные показатели, характеризующие эффективность внедрения проекта «Служба мониторинга учебно-воспитательного процесса»:</w:t>
      </w:r>
    </w:p>
    <w:p w:rsidR="005C44B5" w:rsidRPr="005C44B5" w:rsidRDefault="005C44B5" w:rsidP="005C44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и мобильности администрации школы; </w:t>
      </w:r>
    </w:p>
    <w:p w:rsidR="005C44B5" w:rsidRPr="005C44B5" w:rsidRDefault="005C44B5" w:rsidP="005C44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повышение педагогического мастерства учительского коллектива школы; </w:t>
      </w:r>
    </w:p>
    <w:p w:rsidR="005C44B5" w:rsidRPr="005C44B5" w:rsidRDefault="005C44B5" w:rsidP="005C44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spellStart"/>
      <w:r w:rsidRPr="005C44B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C44B5">
        <w:rPr>
          <w:rFonts w:ascii="Times New Roman" w:hAnsi="Times New Roman" w:cs="Times New Roman"/>
          <w:sz w:val="28"/>
          <w:szCs w:val="28"/>
        </w:rPr>
        <w:t xml:space="preserve"> учащихся; </w:t>
      </w:r>
    </w:p>
    <w:p w:rsidR="005C44B5" w:rsidRPr="005C44B5" w:rsidRDefault="005C44B5" w:rsidP="005C44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наличие в школе единого банка мониторинговых работ по всем предметам на электронных носителях и единого банка результатов мониторинговых работ на электронных носителях (результативность УВП и деятельности учителя, отчеты, электронные журналы классов, электронные дневники учащихся); </w:t>
      </w:r>
    </w:p>
    <w:p w:rsidR="005C44B5" w:rsidRPr="005C44B5" w:rsidRDefault="005C44B5" w:rsidP="005C44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наличие в школе единой компьютерной сети для </w:t>
      </w:r>
      <w:proofErr w:type="gramStart"/>
      <w:r w:rsidRPr="005C44B5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5C44B5">
        <w:rPr>
          <w:rFonts w:ascii="Times New Roman" w:hAnsi="Times New Roman" w:cs="Times New Roman"/>
          <w:sz w:val="28"/>
          <w:szCs w:val="28"/>
        </w:rPr>
        <w:t xml:space="preserve"> как мониторинговых исследований, так и взаимосвязи участников данного процесса; </w:t>
      </w:r>
    </w:p>
    <w:p w:rsidR="005C44B5" w:rsidRPr="005C44B5" w:rsidRDefault="005C44B5" w:rsidP="005C44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системное проведение мониторинговых исследований на основе технологических карт учителя и карт управления процессом повышения педагогического качества образования. </w:t>
      </w:r>
    </w:p>
    <w:p w:rsid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 xml:space="preserve">Предлагаемая методика инновационного проекта мониторинговых исследований учебного процесса в школе </w:t>
      </w:r>
      <w:proofErr w:type="gramStart"/>
      <w:r w:rsidR="005C44B5" w:rsidRPr="005C44B5">
        <w:rPr>
          <w:rFonts w:ascii="Times New Roman" w:hAnsi="Times New Roman" w:cs="Times New Roman"/>
          <w:sz w:val="28"/>
          <w:szCs w:val="28"/>
        </w:rPr>
        <w:t>достаточна</w:t>
      </w:r>
      <w:proofErr w:type="gramEnd"/>
      <w:r w:rsidR="005C44B5" w:rsidRPr="005C44B5">
        <w:rPr>
          <w:rFonts w:ascii="Times New Roman" w:hAnsi="Times New Roman" w:cs="Times New Roman"/>
          <w:sz w:val="28"/>
          <w:szCs w:val="28"/>
        </w:rPr>
        <w:t xml:space="preserve"> трудоемка и требует большого количества современной вычислительной техники, но данная методика должна стать хорошим подспорьем как в учебно-воспитательном процессе в школе, так и при проведении серьезных научных исследований.</w:t>
      </w:r>
    </w:p>
    <w:p w:rsidR="00444EA0" w:rsidRDefault="00444EA0" w:rsidP="005C4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EA0" w:rsidRDefault="00444EA0" w:rsidP="005C4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4B5" w:rsidRPr="005C44B5" w:rsidRDefault="005C44B5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lastRenderedPageBreak/>
        <w:t>Ожидаемый результат</w:t>
      </w:r>
    </w:p>
    <w:p w:rsidR="005C44B5" w:rsidRPr="005C44B5" w:rsidRDefault="005C44B5" w:rsidP="005C44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Выявление причин несоответствия учащихся эталонным характеристикам. </w:t>
      </w:r>
    </w:p>
    <w:p w:rsidR="005C44B5" w:rsidRPr="005C44B5" w:rsidRDefault="005C44B5" w:rsidP="005C44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Выявление эффективного и неэффективного использования ресурсов, для достижения эталонных характеристик. </w:t>
      </w:r>
    </w:p>
    <w:p w:rsidR="005C44B5" w:rsidRPr="005C44B5" w:rsidRDefault="005C44B5" w:rsidP="005C44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Выявление зон риска и ограничений при достижении эталонных характеристик </w:t>
      </w:r>
    </w:p>
    <w:p w:rsidR="005C44B5" w:rsidRPr="005C44B5" w:rsidRDefault="005C44B5" w:rsidP="005C44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Формирование информации, необходимой для принятия управленческого решения. </w:t>
      </w:r>
    </w:p>
    <w:p w:rsidR="005C44B5" w:rsidRPr="005C44B5" w:rsidRDefault="005C44B5" w:rsidP="005C44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Создание системы комплексного мониторинга результатов и ресурсов образовательных программ школы. </w:t>
      </w:r>
    </w:p>
    <w:p w:rsidR="005C44B5" w:rsidRPr="005C44B5" w:rsidRDefault="005C44B5" w:rsidP="005C44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Создание группы многообразных, универсальных и просчитываемых индикаторов мониторинга. </w:t>
      </w:r>
    </w:p>
    <w:p w:rsidR="005C44B5" w:rsidRPr="005C44B5" w:rsidRDefault="005C44B5" w:rsidP="005C44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Использование результатов системного мониторинга как фактора влияния на эффективность школы для изменений образовательных, финансово-экономических и организационно-правовых условий развития школы. </w:t>
      </w:r>
    </w:p>
    <w:p w:rsidR="005C44B5" w:rsidRDefault="005C44B5" w:rsidP="005C44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>Включение созданной системы индикаторов в систему мониторинга эффективности образовательного учреждения.</w:t>
      </w:r>
    </w:p>
    <w:p w:rsidR="005C44B5" w:rsidRPr="005C44B5" w:rsidRDefault="005C44B5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>Материальная база для реализации проекта</w:t>
      </w:r>
    </w:p>
    <w:p w:rsidR="005C44B5" w:rsidRP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 xml:space="preserve">Для реализации проекта требуется дополнительное материальное обеспечение, в первую очередь, современная оргтехника, компьютеры и программное обеспечение. </w:t>
      </w:r>
    </w:p>
    <w:p w:rsidR="005C44B5" w:rsidRP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 xml:space="preserve">На сегодняшний день школа имеет достаточно развитую работоспособную коммуникационную </w:t>
      </w:r>
      <w:proofErr w:type="spellStart"/>
      <w:r w:rsidR="005C44B5" w:rsidRPr="005C44B5">
        <w:rPr>
          <w:rFonts w:ascii="Times New Roman" w:hAnsi="Times New Roman" w:cs="Times New Roman"/>
          <w:sz w:val="28"/>
          <w:szCs w:val="28"/>
        </w:rPr>
        <w:t>инфраструкту</w:t>
      </w:r>
      <w:proofErr w:type="spellEnd"/>
      <w:r w:rsidR="005C44B5" w:rsidRPr="005C44B5">
        <w:rPr>
          <w:rFonts w:ascii="Times New Roman" w:hAnsi="Times New Roman" w:cs="Times New Roman"/>
          <w:sz w:val="28"/>
          <w:szCs w:val="28"/>
        </w:rPr>
        <w:t xml:space="preserve"> (школьная локальная вычислительная компьютерная сеть), на базе которой </w:t>
      </w:r>
      <w:r w:rsidR="005C44B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C44B5" w:rsidRPr="005C44B5">
        <w:rPr>
          <w:rFonts w:ascii="Times New Roman" w:hAnsi="Times New Roman" w:cs="Times New Roman"/>
          <w:sz w:val="28"/>
          <w:szCs w:val="28"/>
        </w:rPr>
        <w:t>развернут</w:t>
      </w:r>
      <w:r w:rsidR="005C44B5">
        <w:rPr>
          <w:rFonts w:ascii="Times New Roman" w:hAnsi="Times New Roman" w:cs="Times New Roman"/>
          <w:sz w:val="28"/>
          <w:szCs w:val="28"/>
        </w:rPr>
        <w:t>ь</w:t>
      </w:r>
      <w:r w:rsidR="005C44B5" w:rsidRPr="005C44B5">
        <w:rPr>
          <w:rFonts w:ascii="Times New Roman" w:hAnsi="Times New Roman" w:cs="Times New Roman"/>
          <w:sz w:val="28"/>
          <w:szCs w:val="28"/>
        </w:rPr>
        <w:t xml:space="preserve"> автоматизирован</w:t>
      </w:r>
      <w:r w:rsidR="005C44B5">
        <w:rPr>
          <w:rFonts w:ascii="Times New Roman" w:hAnsi="Times New Roman" w:cs="Times New Roman"/>
          <w:sz w:val="28"/>
          <w:szCs w:val="28"/>
        </w:rPr>
        <w:t>ную систему управления школой</w:t>
      </w:r>
    </w:p>
    <w:p w:rsidR="005C44B5" w:rsidRP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>Данный программный комплекс предоставляет широкие возможности для мониторинга многих школьных процессов, в т.ч. и процессов, на которые нацелен данный проект.</w:t>
      </w:r>
    </w:p>
    <w:p w:rsidR="005C44B5" w:rsidRDefault="00B1713F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4B5" w:rsidRPr="005C44B5">
        <w:rPr>
          <w:rFonts w:ascii="Times New Roman" w:hAnsi="Times New Roman" w:cs="Times New Roman"/>
          <w:sz w:val="28"/>
          <w:szCs w:val="28"/>
        </w:rPr>
        <w:t>Часть вопросов, предполагается отслеживать с помощью программных продуктов собственной разработки.</w:t>
      </w:r>
    </w:p>
    <w:p w:rsidR="00C400F1" w:rsidRDefault="00C400F1" w:rsidP="002F2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0F1" w:rsidRDefault="00C400F1" w:rsidP="002F2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74C" w:rsidRDefault="002F274C" w:rsidP="002F2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РАЗВИТИЯ ОБРАЗОВАТЕЛЬНОГО УЧР</w:t>
      </w:r>
      <w:r w:rsidR="0076429E">
        <w:rPr>
          <w:rFonts w:ascii="Times New Roman" w:hAnsi="Times New Roman" w:cs="Times New Roman"/>
          <w:sz w:val="28"/>
          <w:szCs w:val="28"/>
        </w:rPr>
        <w:t>ЕЖДЕНИЯ В РАМКАХ РЕАЛИЗАЦИИ НАЦ</w:t>
      </w:r>
      <w:r>
        <w:rPr>
          <w:rFonts w:ascii="Times New Roman" w:hAnsi="Times New Roman" w:cs="Times New Roman"/>
          <w:sz w:val="28"/>
          <w:szCs w:val="28"/>
        </w:rPr>
        <w:t>ПРОЕКТА:</w:t>
      </w:r>
    </w:p>
    <w:p w:rsidR="002F274C" w:rsidRPr="001919F4" w:rsidRDefault="002F274C" w:rsidP="002F27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19F4">
        <w:rPr>
          <w:rFonts w:ascii="Times New Roman" w:hAnsi="Times New Roman" w:cs="Times New Roman"/>
          <w:sz w:val="28"/>
          <w:szCs w:val="28"/>
        </w:rPr>
        <w:t>прежнему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9F4">
        <w:rPr>
          <w:rFonts w:ascii="Times New Roman" w:hAnsi="Times New Roman" w:cs="Times New Roman"/>
          <w:sz w:val="28"/>
          <w:szCs w:val="28"/>
        </w:rPr>
        <w:t xml:space="preserve"> основным направлением деятельности МАОУ Добрыниховской СОШ будет являться повышение правовой компетенции участников образовательного процесса;</w:t>
      </w:r>
    </w:p>
    <w:p w:rsidR="002F274C" w:rsidRPr="001919F4" w:rsidRDefault="002F274C" w:rsidP="002F27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28"/>
        </w:rPr>
        <w:t>Проведение обучающего семинара по правовому просвещению участников образовательного процесса;</w:t>
      </w:r>
    </w:p>
    <w:p w:rsidR="002F274C" w:rsidRPr="001919F4" w:rsidRDefault="002F274C" w:rsidP="002F27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28"/>
        </w:rPr>
        <w:t>Модернизация системы мониторинга;</w:t>
      </w:r>
    </w:p>
    <w:p w:rsidR="002F274C" w:rsidRPr="001919F4" w:rsidRDefault="002F274C" w:rsidP="002F27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28"/>
        </w:rPr>
        <w:t>Продолжение формирования библиотеки по правовой тематике;</w:t>
      </w:r>
    </w:p>
    <w:p w:rsidR="002F274C" w:rsidRPr="001919F4" w:rsidRDefault="002F274C" w:rsidP="002F27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28"/>
        </w:rPr>
        <w:t>Развитие ученического самоуправления;</w:t>
      </w:r>
    </w:p>
    <w:p w:rsidR="002F274C" w:rsidRPr="001919F4" w:rsidRDefault="002F274C" w:rsidP="002F27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28"/>
        </w:rPr>
        <w:t xml:space="preserve">Совершенствование правовой странички в Интернете на школьном сайте и сайте </w:t>
      </w:r>
      <w:proofErr w:type="spellStart"/>
      <w:r w:rsidRPr="001919F4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1919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919F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919F4">
        <w:rPr>
          <w:rFonts w:ascii="Times New Roman" w:hAnsi="Times New Roman" w:cs="Times New Roman"/>
          <w:sz w:val="28"/>
          <w:szCs w:val="28"/>
        </w:rPr>
        <w:t>;</w:t>
      </w:r>
    </w:p>
    <w:p w:rsidR="002F274C" w:rsidRDefault="002F274C" w:rsidP="002F27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28"/>
        </w:rPr>
        <w:t>Совершенствование акцента на эффективность и продуктивность аналитической работы по рассмотрению не только конфликтных межличностных ситуаций, но и результатам мониторингов, анкетированию всех участников образовательного процесса.</w:t>
      </w:r>
    </w:p>
    <w:p w:rsidR="0076429E" w:rsidRDefault="0076429E" w:rsidP="00764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848" w:rsidRPr="005C44B5" w:rsidRDefault="00FC2848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>ЗАКЛЮЧЕНИЕ</w:t>
      </w:r>
    </w:p>
    <w:p w:rsidR="00437D9C" w:rsidRDefault="005C44B5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 w:rsidRPr="005C44B5">
        <w:rPr>
          <w:rFonts w:ascii="Times New Roman" w:hAnsi="Times New Roman" w:cs="Times New Roman"/>
          <w:sz w:val="28"/>
          <w:szCs w:val="28"/>
        </w:rPr>
        <w:t xml:space="preserve">Создание системы мониторинга как единой системной основы </w:t>
      </w:r>
      <w:r w:rsidR="002F274C">
        <w:rPr>
          <w:rFonts w:ascii="Times New Roman" w:hAnsi="Times New Roman" w:cs="Times New Roman"/>
          <w:sz w:val="28"/>
          <w:szCs w:val="28"/>
        </w:rPr>
        <w:t xml:space="preserve">и </w:t>
      </w:r>
      <w:r w:rsidRPr="005C44B5">
        <w:rPr>
          <w:rFonts w:ascii="Times New Roman" w:hAnsi="Times New Roman" w:cs="Times New Roman"/>
          <w:sz w:val="28"/>
          <w:szCs w:val="28"/>
        </w:rPr>
        <w:t xml:space="preserve">использование системного подхода к исследованию </w:t>
      </w:r>
      <w:r w:rsidR="002F274C">
        <w:rPr>
          <w:rFonts w:ascii="Times New Roman" w:hAnsi="Times New Roman" w:cs="Times New Roman"/>
          <w:sz w:val="28"/>
          <w:szCs w:val="28"/>
        </w:rPr>
        <w:t xml:space="preserve">учебного процесса </w:t>
      </w:r>
      <w:r w:rsidRPr="005C44B5">
        <w:rPr>
          <w:rFonts w:ascii="Times New Roman" w:hAnsi="Times New Roman" w:cs="Times New Roman"/>
          <w:sz w:val="28"/>
          <w:szCs w:val="28"/>
        </w:rPr>
        <w:t xml:space="preserve">позволят дать новый толчок к совершенствованию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5C44B5">
        <w:rPr>
          <w:rFonts w:ascii="Times New Roman" w:hAnsi="Times New Roman" w:cs="Times New Roman"/>
          <w:sz w:val="28"/>
          <w:szCs w:val="28"/>
        </w:rPr>
        <w:t xml:space="preserve"> и реальному формированию единого информационно-правового пространства </w:t>
      </w:r>
      <w:r w:rsidR="002F274C">
        <w:rPr>
          <w:rFonts w:ascii="Times New Roman" w:hAnsi="Times New Roman" w:cs="Times New Roman"/>
          <w:sz w:val="28"/>
          <w:szCs w:val="28"/>
        </w:rPr>
        <w:t>школы</w:t>
      </w:r>
      <w:r w:rsidRPr="005C4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29E" w:rsidRDefault="0076429E" w:rsidP="005C44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429E" w:rsidRPr="005C44B5" w:rsidRDefault="0076429E" w:rsidP="005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 проекта в Приложениях)</w:t>
      </w:r>
    </w:p>
    <w:sectPr w:rsidR="0076429E" w:rsidRPr="005C44B5" w:rsidSect="00856457">
      <w:footerReference w:type="default" r:id="rId20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71" w:rsidRDefault="00107971">
      <w:pPr>
        <w:spacing w:after="0" w:line="240" w:lineRule="auto"/>
      </w:pPr>
      <w:r>
        <w:separator/>
      </w:r>
    </w:p>
  </w:endnote>
  <w:endnote w:type="continuationSeparator" w:id="0">
    <w:p w:rsidR="00107971" w:rsidRDefault="0010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689745"/>
      <w:docPartObj>
        <w:docPartGallery w:val="Page Numbers (Bottom of Page)"/>
        <w:docPartUnique/>
      </w:docPartObj>
    </w:sdtPr>
    <w:sdtEndPr/>
    <w:sdtContent>
      <w:p w:rsidR="00BE45E9" w:rsidRDefault="00EA0713">
        <w:pPr>
          <w:pStyle w:val="a5"/>
          <w:jc w:val="right"/>
        </w:pPr>
        <w:r>
          <w:fldChar w:fldCharType="begin"/>
        </w:r>
        <w:r w:rsidR="002F274C">
          <w:instrText>PAGE   \* MERGEFORMAT</w:instrText>
        </w:r>
        <w:r>
          <w:fldChar w:fldCharType="separate"/>
        </w:r>
        <w:r w:rsidR="0076429E">
          <w:rPr>
            <w:noProof/>
          </w:rPr>
          <w:t>23</w:t>
        </w:r>
        <w:r>
          <w:fldChar w:fldCharType="end"/>
        </w:r>
      </w:p>
    </w:sdtContent>
  </w:sdt>
  <w:p w:rsidR="00BE45E9" w:rsidRDefault="00E706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71" w:rsidRDefault="00107971">
      <w:pPr>
        <w:spacing w:after="0" w:line="240" w:lineRule="auto"/>
      </w:pPr>
      <w:r>
        <w:separator/>
      </w:r>
    </w:p>
  </w:footnote>
  <w:footnote w:type="continuationSeparator" w:id="0">
    <w:p w:rsidR="00107971" w:rsidRDefault="0010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9C9"/>
    <w:multiLevelType w:val="hybridMultilevel"/>
    <w:tmpl w:val="F9FA8878"/>
    <w:lvl w:ilvl="0" w:tplc="C82E4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2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86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B48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B4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EE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4D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2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81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5E37F0"/>
    <w:multiLevelType w:val="hybridMultilevel"/>
    <w:tmpl w:val="6D5846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0023B"/>
    <w:multiLevelType w:val="hybridMultilevel"/>
    <w:tmpl w:val="6A10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045C"/>
    <w:multiLevelType w:val="hybridMultilevel"/>
    <w:tmpl w:val="ED9ABF1A"/>
    <w:lvl w:ilvl="0" w:tplc="D7DEE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42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82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A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8F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27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25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A0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49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A638E2"/>
    <w:multiLevelType w:val="hybridMultilevel"/>
    <w:tmpl w:val="51FC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62CE"/>
    <w:multiLevelType w:val="hybridMultilevel"/>
    <w:tmpl w:val="847C1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A0E41"/>
    <w:multiLevelType w:val="hybridMultilevel"/>
    <w:tmpl w:val="13BC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169C2"/>
    <w:multiLevelType w:val="hybridMultilevel"/>
    <w:tmpl w:val="24A6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726AA"/>
    <w:multiLevelType w:val="hybridMultilevel"/>
    <w:tmpl w:val="E4C63BF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3DE704A8"/>
    <w:multiLevelType w:val="hybridMultilevel"/>
    <w:tmpl w:val="94D8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F125B"/>
    <w:multiLevelType w:val="hybridMultilevel"/>
    <w:tmpl w:val="C240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D61BA"/>
    <w:multiLevelType w:val="hybridMultilevel"/>
    <w:tmpl w:val="EE5C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D344B"/>
    <w:multiLevelType w:val="hybridMultilevel"/>
    <w:tmpl w:val="CA8AC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76540"/>
    <w:multiLevelType w:val="hybridMultilevel"/>
    <w:tmpl w:val="1356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7725B"/>
    <w:multiLevelType w:val="hybridMultilevel"/>
    <w:tmpl w:val="971C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51643"/>
    <w:multiLevelType w:val="hybridMultilevel"/>
    <w:tmpl w:val="C460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B23D8"/>
    <w:multiLevelType w:val="hybridMultilevel"/>
    <w:tmpl w:val="9054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70823"/>
    <w:multiLevelType w:val="hybridMultilevel"/>
    <w:tmpl w:val="BF30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4"/>
  </w:num>
  <w:num w:numId="5">
    <w:abstractNumId w:val="15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  <w:num w:numId="15">
    <w:abstractNumId w:val="1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66"/>
    <w:rsid w:val="00004DB8"/>
    <w:rsid w:val="00106EFC"/>
    <w:rsid w:val="00107971"/>
    <w:rsid w:val="0015456E"/>
    <w:rsid w:val="002A4EFD"/>
    <w:rsid w:val="002D518A"/>
    <w:rsid w:val="002E4A09"/>
    <w:rsid w:val="002F274C"/>
    <w:rsid w:val="002F2846"/>
    <w:rsid w:val="00312C81"/>
    <w:rsid w:val="003218AF"/>
    <w:rsid w:val="003D7593"/>
    <w:rsid w:val="00433FD9"/>
    <w:rsid w:val="00437D9C"/>
    <w:rsid w:val="00444EA0"/>
    <w:rsid w:val="00484F97"/>
    <w:rsid w:val="005C2666"/>
    <w:rsid w:val="005C44B5"/>
    <w:rsid w:val="005F4CB7"/>
    <w:rsid w:val="0061656C"/>
    <w:rsid w:val="006572A5"/>
    <w:rsid w:val="00687C6E"/>
    <w:rsid w:val="00761C32"/>
    <w:rsid w:val="0076429E"/>
    <w:rsid w:val="007F319E"/>
    <w:rsid w:val="00823CFE"/>
    <w:rsid w:val="0094415F"/>
    <w:rsid w:val="00A7474B"/>
    <w:rsid w:val="00AC1665"/>
    <w:rsid w:val="00AE67A0"/>
    <w:rsid w:val="00AF581F"/>
    <w:rsid w:val="00B1713F"/>
    <w:rsid w:val="00C400F1"/>
    <w:rsid w:val="00C5723A"/>
    <w:rsid w:val="00CF1004"/>
    <w:rsid w:val="00EA0713"/>
    <w:rsid w:val="00FB015A"/>
    <w:rsid w:val="00FC2848"/>
    <w:rsid w:val="00FE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46"/>
    <w:pPr>
      <w:ind w:left="720"/>
      <w:contextualSpacing/>
    </w:pPr>
  </w:style>
  <w:style w:type="table" w:styleId="a4">
    <w:name w:val="Table Grid"/>
    <w:basedOn w:val="a1"/>
    <w:uiPriority w:val="59"/>
    <w:rsid w:val="002F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846"/>
  </w:style>
  <w:style w:type="character" w:styleId="a7">
    <w:name w:val="Hyperlink"/>
    <w:basedOn w:val="a0"/>
    <w:uiPriority w:val="99"/>
    <w:unhideWhenUsed/>
    <w:rsid w:val="002F28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846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5F4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46"/>
    <w:pPr>
      <w:ind w:left="720"/>
      <w:contextualSpacing/>
    </w:pPr>
  </w:style>
  <w:style w:type="table" w:styleId="a4">
    <w:name w:val="Table Grid"/>
    <w:basedOn w:val="a1"/>
    <w:uiPriority w:val="59"/>
    <w:rsid w:val="002F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846"/>
  </w:style>
  <w:style w:type="character" w:styleId="a7">
    <w:name w:val="Hyperlink"/>
    <w:basedOn w:val="a0"/>
    <w:uiPriority w:val="99"/>
    <w:unhideWhenUsed/>
    <w:rsid w:val="002F28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846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5F4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brunihaschool.inru.biz/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mailto:dobrunihaschool@yandex.ru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2DB42B-E940-4309-8523-D07DBB504BBE}" type="doc">
      <dgm:prSet loTypeId="urn:microsoft.com/office/officeart/2005/8/layout/process4" loCatId="list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99B83D88-4F27-40B7-AC26-6506FDBFD937}">
      <dgm:prSet phldrT="[Текст]" custT="1"/>
      <dgm:spPr/>
      <dgm:t>
        <a:bodyPr/>
        <a:lstStyle/>
        <a:p>
          <a:r>
            <a:rPr lang="ru-RU" sz="1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Подготовительный этап</a:t>
          </a:r>
          <a:endParaRPr lang="ru-RU" sz="1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6914020-D495-4DB3-BC32-E530309A0FA7}" type="parTrans" cxnId="{79CC8383-E51A-4206-B6FA-273CB180D12A}">
      <dgm:prSet/>
      <dgm:spPr/>
      <dgm:t>
        <a:bodyPr/>
        <a:lstStyle/>
        <a:p>
          <a:endParaRPr lang="ru-RU" sz="1200"/>
        </a:p>
      </dgm:t>
    </dgm:pt>
    <dgm:pt modelId="{1D382F11-F905-42F7-8DF7-0A67B0A43C51}" type="sibTrans" cxnId="{79CC8383-E51A-4206-B6FA-273CB180D12A}">
      <dgm:prSet/>
      <dgm:spPr/>
      <dgm:t>
        <a:bodyPr/>
        <a:lstStyle/>
        <a:p>
          <a:endParaRPr lang="ru-RU" sz="1200"/>
        </a:p>
      </dgm:t>
    </dgm:pt>
    <dgm:pt modelId="{8B026986-D206-4302-B684-437DB16819D8}">
      <dgm:prSet phldrT="[Текст]" custT="1"/>
      <dgm:spPr/>
      <dgm:t>
        <a:bodyPr/>
        <a:lstStyle/>
        <a:p>
          <a:r>
            <a:rPr lang="ru-RU" sz="1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01.09. 2013 – 28.05. 2014 год</a:t>
          </a:r>
          <a:endParaRPr lang="ru-RU" sz="1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27087FB-4AB7-4900-AD59-DC85B5361430}" type="parTrans" cxnId="{F10608A1-94E4-4F8B-8B04-7F87BAC0BD6B}">
      <dgm:prSet/>
      <dgm:spPr/>
      <dgm:t>
        <a:bodyPr/>
        <a:lstStyle/>
        <a:p>
          <a:endParaRPr lang="ru-RU" sz="1200"/>
        </a:p>
      </dgm:t>
    </dgm:pt>
    <dgm:pt modelId="{08677B06-6DAB-4CC1-8D7D-91A1D205E500}" type="sibTrans" cxnId="{F10608A1-94E4-4F8B-8B04-7F87BAC0BD6B}">
      <dgm:prSet/>
      <dgm:spPr/>
      <dgm:t>
        <a:bodyPr/>
        <a:lstStyle/>
        <a:p>
          <a:endParaRPr lang="ru-RU" sz="1200"/>
        </a:p>
      </dgm:t>
    </dgm:pt>
    <dgm:pt modelId="{66AA504F-970A-4333-9431-5550D093AF76}">
      <dgm:prSet phldrT="[Текст]" custT="1"/>
      <dgm:spPr/>
      <dgm:t>
        <a:bodyPr/>
        <a:lstStyle/>
        <a:p>
          <a:r>
            <a:rPr lang="ru-RU" sz="1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Практическая часть</a:t>
          </a:r>
          <a:endParaRPr lang="ru-RU" sz="1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2DDCBEE4-6C68-4801-A115-1DCE85E0AA00}" type="parTrans" cxnId="{F81D829D-25D3-409E-9315-414069B8F27D}">
      <dgm:prSet/>
      <dgm:spPr/>
      <dgm:t>
        <a:bodyPr/>
        <a:lstStyle/>
        <a:p>
          <a:endParaRPr lang="ru-RU" sz="1200"/>
        </a:p>
      </dgm:t>
    </dgm:pt>
    <dgm:pt modelId="{B9729DED-AD82-4432-B01A-79B6DCD9A287}" type="sibTrans" cxnId="{F81D829D-25D3-409E-9315-414069B8F27D}">
      <dgm:prSet/>
      <dgm:spPr/>
      <dgm:t>
        <a:bodyPr/>
        <a:lstStyle/>
        <a:p>
          <a:endParaRPr lang="ru-RU" sz="1200"/>
        </a:p>
      </dgm:t>
    </dgm:pt>
    <dgm:pt modelId="{7946DD45-022C-4BE5-890A-9002FC4CEFA6}">
      <dgm:prSet phldrT="[Текст]" custT="1"/>
      <dgm:spPr/>
      <dgm:t>
        <a:bodyPr/>
        <a:lstStyle/>
        <a:p>
          <a:r>
            <a:rPr lang="ru-RU" sz="1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01.09.2014 – 28.05. 2015 год</a:t>
          </a:r>
          <a:endParaRPr lang="ru-RU" sz="1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7E9F6AB-4C2A-4D3F-AE48-7D9F69D9D7C3}" type="parTrans" cxnId="{D73D5CA7-C17C-4E4B-9DC4-7495BA734408}">
      <dgm:prSet/>
      <dgm:spPr/>
      <dgm:t>
        <a:bodyPr/>
        <a:lstStyle/>
        <a:p>
          <a:endParaRPr lang="ru-RU" sz="1200"/>
        </a:p>
      </dgm:t>
    </dgm:pt>
    <dgm:pt modelId="{6A628D91-16CF-49BE-A058-BE5CFF67BB62}" type="sibTrans" cxnId="{D73D5CA7-C17C-4E4B-9DC4-7495BA734408}">
      <dgm:prSet/>
      <dgm:spPr/>
      <dgm:t>
        <a:bodyPr/>
        <a:lstStyle/>
        <a:p>
          <a:endParaRPr lang="ru-RU" sz="1200"/>
        </a:p>
      </dgm:t>
    </dgm:pt>
    <dgm:pt modelId="{CB393ACC-7BEE-4DED-A191-B3A551445409}">
      <dgm:prSet phldrT="[Текст]" custT="1"/>
      <dgm:spPr/>
      <dgm:t>
        <a:bodyPr/>
        <a:lstStyle/>
        <a:p>
          <a:r>
            <a:rPr lang="ru-RU" sz="1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Систематизация и обобщение результатов</a:t>
          </a:r>
          <a:endParaRPr lang="ru-RU" sz="1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55586BD-9B2F-4603-8AE8-8E13AE46C6CE}" type="parTrans" cxnId="{C80B584F-EB56-4595-BBFF-3A3CAAE834C7}">
      <dgm:prSet/>
      <dgm:spPr/>
      <dgm:t>
        <a:bodyPr/>
        <a:lstStyle/>
        <a:p>
          <a:endParaRPr lang="ru-RU" sz="1200"/>
        </a:p>
      </dgm:t>
    </dgm:pt>
    <dgm:pt modelId="{20C95E59-0AF8-4E75-A480-7B68F9C49B30}" type="sibTrans" cxnId="{C80B584F-EB56-4595-BBFF-3A3CAAE834C7}">
      <dgm:prSet/>
      <dgm:spPr/>
      <dgm:t>
        <a:bodyPr/>
        <a:lstStyle/>
        <a:p>
          <a:endParaRPr lang="ru-RU" sz="1200"/>
        </a:p>
      </dgm:t>
    </dgm:pt>
    <dgm:pt modelId="{A74D11E0-71FA-4945-8DDE-29DE0FDEA029}">
      <dgm:prSet phldrT="[Текст]" custT="1"/>
      <dgm:spPr/>
      <dgm:t>
        <a:bodyPr/>
        <a:lstStyle/>
        <a:p>
          <a:r>
            <a:rPr lang="ru-RU" sz="18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01.09.2015 – 28.05.2016 год</a:t>
          </a:r>
          <a:endParaRPr lang="ru-RU" sz="18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F880099B-F1F7-4F81-8015-0C617052BAA8}" type="parTrans" cxnId="{5940FB9E-8077-4F4D-9106-D52B355AEE25}">
      <dgm:prSet/>
      <dgm:spPr/>
      <dgm:t>
        <a:bodyPr/>
        <a:lstStyle/>
        <a:p>
          <a:endParaRPr lang="ru-RU" sz="1200"/>
        </a:p>
      </dgm:t>
    </dgm:pt>
    <dgm:pt modelId="{97E159FE-E0F3-40C4-A494-56FD271E82BF}" type="sibTrans" cxnId="{5940FB9E-8077-4F4D-9106-D52B355AEE25}">
      <dgm:prSet/>
      <dgm:spPr/>
      <dgm:t>
        <a:bodyPr/>
        <a:lstStyle/>
        <a:p>
          <a:endParaRPr lang="ru-RU" sz="1200"/>
        </a:p>
      </dgm:t>
    </dgm:pt>
    <dgm:pt modelId="{5C0A2545-77FA-49C2-A85B-7F031E04AD14}" type="pres">
      <dgm:prSet presAssocID="{392DB42B-E940-4309-8523-D07DBB504BB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76FC45-F8ED-4D0D-8176-E2788991B6FD}" type="pres">
      <dgm:prSet presAssocID="{CB393ACC-7BEE-4DED-A191-B3A551445409}" presName="boxAndChildren" presStyleCnt="0"/>
      <dgm:spPr/>
    </dgm:pt>
    <dgm:pt modelId="{DD0303F4-F644-4E31-9F68-B37F0759F9C7}" type="pres">
      <dgm:prSet presAssocID="{CB393ACC-7BEE-4DED-A191-B3A551445409}" presName="parentTextBox" presStyleLbl="node1" presStyleIdx="0" presStyleCnt="3"/>
      <dgm:spPr/>
      <dgm:t>
        <a:bodyPr/>
        <a:lstStyle/>
        <a:p>
          <a:endParaRPr lang="ru-RU"/>
        </a:p>
      </dgm:t>
    </dgm:pt>
    <dgm:pt modelId="{F7ED6BF4-8E64-4D38-99E8-C7EEF2499F3A}" type="pres">
      <dgm:prSet presAssocID="{CB393ACC-7BEE-4DED-A191-B3A551445409}" presName="entireBox" presStyleLbl="node1" presStyleIdx="0" presStyleCnt="3"/>
      <dgm:spPr/>
      <dgm:t>
        <a:bodyPr/>
        <a:lstStyle/>
        <a:p>
          <a:endParaRPr lang="ru-RU"/>
        </a:p>
      </dgm:t>
    </dgm:pt>
    <dgm:pt modelId="{0C9A3DE6-01B8-4722-9523-F19700FAB035}" type="pres">
      <dgm:prSet presAssocID="{CB393ACC-7BEE-4DED-A191-B3A551445409}" presName="descendantBox" presStyleCnt="0"/>
      <dgm:spPr/>
    </dgm:pt>
    <dgm:pt modelId="{22790672-7930-469C-ADFA-350D2F2AC16A}" type="pres">
      <dgm:prSet presAssocID="{A74D11E0-71FA-4945-8DDE-29DE0FDEA029}" presName="childTextBox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B1FD15-9A91-4065-85A4-DDBA27EE0716}" type="pres">
      <dgm:prSet presAssocID="{B9729DED-AD82-4432-B01A-79B6DCD9A287}" presName="sp" presStyleCnt="0"/>
      <dgm:spPr/>
    </dgm:pt>
    <dgm:pt modelId="{9CA40CF3-4686-4EFC-B2B7-EC700D2F349F}" type="pres">
      <dgm:prSet presAssocID="{66AA504F-970A-4333-9431-5550D093AF76}" presName="arrowAndChildren" presStyleCnt="0"/>
      <dgm:spPr/>
    </dgm:pt>
    <dgm:pt modelId="{A43DA95C-91CA-4D1D-BD43-F10EAA3A6DD4}" type="pres">
      <dgm:prSet presAssocID="{66AA504F-970A-4333-9431-5550D093AF76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78A49F12-9F63-495C-9E30-ACACBEB63D25}" type="pres">
      <dgm:prSet presAssocID="{66AA504F-970A-4333-9431-5550D093AF76}" presName="arrow" presStyleLbl="node1" presStyleIdx="1" presStyleCnt="3"/>
      <dgm:spPr/>
      <dgm:t>
        <a:bodyPr/>
        <a:lstStyle/>
        <a:p>
          <a:endParaRPr lang="ru-RU"/>
        </a:p>
      </dgm:t>
    </dgm:pt>
    <dgm:pt modelId="{FDAA17B7-3703-47B4-A2D0-3BF1CB55474D}" type="pres">
      <dgm:prSet presAssocID="{66AA504F-970A-4333-9431-5550D093AF76}" presName="descendantArrow" presStyleCnt="0"/>
      <dgm:spPr/>
    </dgm:pt>
    <dgm:pt modelId="{C5B26593-F207-4775-8D24-47BE88FEB286}" type="pres">
      <dgm:prSet presAssocID="{7946DD45-022C-4BE5-890A-9002FC4CEFA6}" presName="childTextArrow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744D23-95B0-4C06-8839-91E46BEBA6D2}" type="pres">
      <dgm:prSet presAssocID="{1D382F11-F905-42F7-8DF7-0A67B0A43C51}" presName="sp" presStyleCnt="0"/>
      <dgm:spPr/>
    </dgm:pt>
    <dgm:pt modelId="{C2C8F83A-73FC-4D6C-ACCA-47179C8A8932}" type="pres">
      <dgm:prSet presAssocID="{99B83D88-4F27-40B7-AC26-6506FDBFD937}" presName="arrowAndChildren" presStyleCnt="0"/>
      <dgm:spPr/>
    </dgm:pt>
    <dgm:pt modelId="{5FABF5E7-103E-44A8-B4F2-4BEFF3EC52AA}" type="pres">
      <dgm:prSet presAssocID="{99B83D88-4F27-40B7-AC26-6506FDBFD937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E01C3614-8DDF-4499-96AC-6269B20A69E7}" type="pres">
      <dgm:prSet presAssocID="{99B83D88-4F27-40B7-AC26-6506FDBFD937}" presName="arrow" presStyleLbl="node1" presStyleIdx="2" presStyleCnt="3"/>
      <dgm:spPr/>
      <dgm:t>
        <a:bodyPr/>
        <a:lstStyle/>
        <a:p>
          <a:endParaRPr lang="ru-RU"/>
        </a:p>
      </dgm:t>
    </dgm:pt>
    <dgm:pt modelId="{A419E9E8-D2AD-4510-A58C-6824ED9ECC80}" type="pres">
      <dgm:prSet presAssocID="{99B83D88-4F27-40B7-AC26-6506FDBFD937}" presName="descendantArrow" presStyleCnt="0"/>
      <dgm:spPr/>
    </dgm:pt>
    <dgm:pt modelId="{76C2AD04-FB94-4243-923E-6303851D39C8}" type="pres">
      <dgm:prSet presAssocID="{8B026986-D206-4302-B684-437DB16819D8}" presName="childTextArrow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10608A1-94E4-4F8B-8B04-7F87BAC0BD6B}" srcId="{99B83D88-4F27-40B7-AC26-6506FDBFD937}" destId="{8B026986-D206-4302-B684-437DB16819D8}" srcOrd="0" destOrd="0" parTransId="{D27087FB-4AB7-4900-AD59-DC85B5361430}" sibTransId="{08677B06-6DAB-4CC1-8D7D-91A1D205E500}"/>
    <dgm:cxn modelId="{969F6782-718C-430A-8E28-B15FB6737706}" type="presOf" srcId="{66AA504F-970A-4333-9431-5550D093AF76}" destId="{78A49F12-9F63-495C-9E30-ACACBEB63D25}" srcOrd="1" destOrd="0" presId="urn:microsoft.com/office/officeart/2005/8/layout/process4"/>
    <dgm:cxn modelId="{9829AE1E-4AE1-4A15-B404-3918020A26C3}" type="presOf" srcId="{66AA504F-970A-4333-9431-5550D093AF76}" destId="{A43DA95C-91CA-4D1D-BD43-F10EAA3A6DD4}" srcOrd="0" destOrd="0" presId="urn:microsoft.com/office/officeart/2005/8/layout/process4"/>
    <dgm:cxn modelId="{F81D829D-25D3-409E-9315-414069B8F27D}" srcId="{392DB42B-E940-4309-8523-D07DBB504BBE}" destId="{66AA504F-970A-4333-9431-5550D093AF76}" srcOrd="1" destOrd="0" parTransId="{2DDCBEE4-6C68-4801-A115-1DCE85E0AA00}" sibTransId="{B9729DED-AD82-4432-B01A-79B6DCD9A287}"/>
    <dgm:cxn modelId="{54DB32CC-BB64-4252-BE0A-FB77BCAA271A}" type="presOf" srcId="{99B83D88-4F27-40B7-AC26-6506FDBFD937}" destId="{E01C3614-8DDF-4499-96AC-6269B20A69E7}" srcOrd="1" destOrd="0" presId="urn:microsoft.com/office/officeart/2005/8/layout/process4"/>
    <dgm:cxn modelId="{3DB89B9D-063B-4483-B2F2-C83A532B88E0}" type="presOf" srcId="{7946DD45-022C-4BE5-890A-9002FC4CEFA6}" destId="{C5B26593-F207-4775-8D24-47BE88FEB286}" srcOrd="0" destOrd="0" presId="urn:microsoft.com/office/officeart/2005/8/layout/process4"/>
    <dgm:cxn modelId="{D73D5CA7-C17C-4E4B-9DC4-7495BA734408}" srcId="{66AA504F-970A-4333-9431-5550D093AF76}" destId="{7946DD45-022C-4BE5-890A-9002FC4CEFA6}" srcOrd="0" destOrd="0" parTransId="{97E9F6AB-4C2A-4D3F-AE48-7D9F69D9D7C3}" sibTransId="{6A628D91-16CF-49BE-A058-BE5CFF67BB62}"/>
    <dgm:cxn modelId="{C47FB5BD-C09D-44B9-B203-1045A62842C4}" type="presOf" srcId="{8B026986-D206-4302-B684-437DB16819D8}" destId="{76C2AD04-FB94-4243-923E-6303851D39C8}" srcOrd="0" destOrd="0" presId="urn:microsoft.com/office/officeart/2005/8/layout/process4"/>
    <dgm:cxn modelId="{5940FB9E-8077-4F4D-9106-D52B355AEE25}" srcId="{CB393ACC-7BEE-4DED-A191-B3A551445409}" destId="{A74D11E0-71FA-4945-8DDE-29DE0FDEA029}" srcOrd="0" destOrd="0" parTransId="{F880099B-F1F7-4F81-8015-0C617052BAA8}" sibTransId="{97E159FE-E0F3-40C4-A494-56FD271E82BF}"/>
    <dgm:cxn modelId="{79CC8383-E51A-4206-B6FA-273CB180D12A}" srcId="{392DB42B-E940-4309-8523-D07DBB504BBE}" destId="{99B83D88-4F27-40B7-AC26-6506FDBFD937}" srcOrd="0" destOrd="0" parTransId="{36914020-D495-4DB3-BC32-E530309A0FA7}" sibTransId="{1D382F11-F905-42F7-8DF7-0A67B0A43C51}"/>
    <dgm:cxn modelId="{A8D5DFB7-9700-4A54-9EC3-7EF5A5BAB5B0}" type="presOf" srcId="{CB393ACC-7BEE-4DED-A191-B3A551445409}" destId="{DD0303F4-F644-4E31-9F68-B37F0759F9C7}" srcOrd="0" destOrd="0" presId="urn:microsoft.com/office/officeart/2005/8/layout/process4"/>
    <dgm:cxn modelId="{C80B584F-EB56-4595-BBFF-3A3CAAE834C7}" srcId="{392DB42B-E940-4309-8523-D07DBB504BBE}" destId="{CB393ACC-7BEE-4DED-A191-B3A551445409}" srcOrd="2" destOrd="0" parTransId="{D55586BD-9B2F-4603-8AE8-8E13AE46C6CE}" sibTransId="{20C95E59-0AF8-4E75-A480-7B68F9C49B30}"/>
    <dgm:cxn modelId="{8584AB2B-8C0C-462D-96F4-C3755C28EDB2}" type="presOf" srcId="{CB393ACC-7BEE-4DED-A191-B3A551445409}" destId="{F7ED6BF4-8E64-4D38-99E8-C7EEF2499F3A}" srcOrd="1" destOrd="0" presId="urn:microsoft.com/office/officeart/2005/8/layout/process4"/>
    <dgm:cxn modelId="{996A2054-6AEE-4B13-8457-1C2A6472234B}" type="presOf" srcId="{392DB42B-E940-4309-8523-D07DBB504BBE}" destId="{5C0A2545-77FA-49C2-A85B-7F031E04AD14}" srcOrd="0" destOrd="0" presId="urn:microsoft.com/office/officeart/2005/8/layout/process4"/>
    <dgm:cxn modelId="{140E6024-3077-40C4-AEF4-1B9584BD5851}" type="presOf" srcId="{99B83D88-4F27-40B7-AC26-6506FDBFD937}" destId="{5FABF5E7-103E-44A8-B4F2-4BEFF3EC52AA}" srcOrd="0" destOrd="0" presId="urn:microsoft.com/office/officeart/2005/8/layout/process4"/>
    <dgm:cxn modelId="{57A72BF1-F27E-450A-B03D-B8325B864F9B}" type="presOf" srcId="{A74D11E0-71FA-4945-8DDE-29DE0FDEA029}" destId="{22790672-7930-469C-ADFA-350D2F2AC16A}" srcOrd="0" destOrd="0" presId="urn:microsoft.com/office/officeart/2005/8/layout/process4"/>
    <dgm:cxn modelId="{972CD462-BCE7-4A3D-99A8-969C3B70489F}" type="presParOf" srcId="{5C0A2545-77FA-49C2-A85B-7F031E04AD14}" destId="{E276FC45-F8ED-4D0D-8176-E2788991B6FD}" srcOrd="0" destOrd="0" presId="urn:microsoft.com/office/officeart/2005/8/layout/process4"/>
    <dgm:cxn modelId="{5C81D973-25B3-40C3-8655-B5CA4A06AA38}" type="presParOf" srcId="{E276FC45-F8ED-4D0D-8176-E2788991B6FD}" destId="{DD0303F4-F644-4E31-9F68-B37F0759F9C7}" srcOrd="0" destOrd="0" presId="urn:microsoft.com/office/officeart/2005/8/layout/process4"/>
    <dgm:cxn modelId="{77A65418-59F5-48E4-A449-780BCF182200}" type="presParOf" srcId="{E276FC45-F8ED-4D0D-8176-E2788991B6FD}" destId="{F7ED6BF4-8E64-4D38-99E8-C7EEF2499F3A}" srcOrd="1" destOrd="0" presId="urn:microsoft.com/office/officeart/2005/8/layout/process4"/>
    <dgm:cxn modelId="{F31ACF3D-8FC4-4084-BFCB-3FAE8316C2A8}" type="presParOf" srcId="{E276FC45-F8ED-4D0D-8176-E2788991B6FD}" destId="{0C9A3DE6-01B8-4722-9523-F19700FAB035}" srcOrd="2" destOrd="0" presId="urn:microsoft.com/office/officeart/2005/8/layout/process4"/>
    <dgm:cxn modelId="{9614C776-A8EB-48A7-8D2A-F83189A6DEB5}" type="presParOf" srcId="{0C9A3DE6-01B8-4722-9523-F19700FAB035}" destId="{22790672-7930-469C-ADFA-350D2F2AC16A}" srcOrd="0" destOrd="0" presId="urn:microsoft.com/office/officeart/2005/8/layout/process4"/>
    <dgm:cxn modelId="{1CFB0B20-6B77-48BD-9940-F5D8051C937B}" type="presParOf" srcId="{5C0A2545-77FA-49C2-A85B-7F031E04AD14}" destId="{55B1FD15-9A91-4065-85A4-DDBA27EE0716}" srcOrd="1" destOrd="0" presId="urn:microsoft.com/office/officeart/2005/8/layout/process4"/>
    <dgm:cxn modelId="{E786C12F-1BFC-4303-9738-E19D98215AF8}" type="presParOf" srcId="{5C0A2545-77FA-49C2-A85B-7F031E04AD14}" destId="{9CA40CF3-4686-4EFC-B2B7-EC700D2F349F}" srcOrd="2" destOrd="0" presId="urn:microsoft.com/office/officeart/2005/8/layout/process4"/>
    <dgm:cxn modelId="{4781392F-E2D0-468E-BD40-950CB87C70D4}" type="presParOf" srcId="{9CA40CF3-4686-4EFC-B2B7-EC700D2F349F}" destId="{A43DA95C-91CA-4D1D-BD43-F10EAA3A6DD4}" srcOrd="0" destOrd="0" presId="urn:microsoft.com/office/officeart/2005/8/layout/process4"/>
    <dgm:cxn modelId="{9AD80662-0BF0-4B98-A05E-131CCB82E368}" type="presParOf" srcId="{9CA40CF3-4686-4EFC-B2B7-EC700D2F349F}" destId="{78A49F12-9F63-495C-9E30-ACACBEB63D25}" srcOrd="1" destOrd="0" presId="urn:microsoft.com/office/officeart/2005/8/layout/process4"/>
    <dgm:cxn modelId="{9B6DFE75-B5CC-4F6B-B98D-059CB53F74D6}" type="presParOf" srcId="{9CA40CF3-4686-4EFC-B2B7-EC700D2F349F}" destId="{FDAA17B7-3703-47B4-A2D0-3BF1CB55474D}" srcOrd="2" destOrd="0" presId="urn:microsoft.com/office/officeart/2005/8/layout/process4"/>
    <dgm:cxn modelId="{4D656CAF-CC92-46C1-8CC6-68402072115D}" type="presParOf" srcId="{FDAA17B7-3703-47B4-A2D0-3BF1CB55474D}" destId="{C5B26593-F207-4775-8D24-47BE88FEB286}" srcOrd="0" destOrd="0" presId="urn:microsoft.com/office/officeart/2005/8/layout/process4"/>
    <dgm:cxn modelId="{B005A928-F356-4DDC-982A-B06AB32364C8}" type="presParOf" srcId="{5C0A2545-77FA-49C2-A85B-7F031E04AD14}" destId="{0A744D23-95B0-4C06-8839-91E46BEBA6D2}" srcOrd="3" destOrd="0" presId="urn:microsoft.com/office/officeart/2005/8/layout/process4"/>
    <dgm:cxn modelId="{72EB2178-2C30-421D-B726-492C55A64511}" type="presParOf" srcId="{5C0A2545-77FA-49C2-A85B-7F031E04AD14}" destId="{C2C8F83A-73FC-4D6C-ACCA-47179C8A8932}" srcOrd="4" destOrd="0" presId="urn:microsoft.com/office/officeart/2005/8/layout/process4"/>
    <dgm:cxn modelId="{6C925B77-F478-45DD-874B-AC7BEE40C24D}" type="presParOf" srcId="{C2C8F83A-73FC-4D6C-ACCA-47179C8A8932}" destId="{5FABF5E7-103E-44A8-B4F2-4BEFF3EC52AA}" srcOrd="0" destOrd="0" presId="urn:microsoft.com/office/officeart/2005/8/layout/process4"/>
    <dgm:cxn modelId="{03FA5AC7-1371-4C08-ACB9-8ED7A9C23EA5}" type="presParOf" srcId="{C2C8F83A-73FC-4D6C-ACCA-47179C8A8932}" destId="{E01C3614-8DDF-4499-96AC-6269B20A69E7}" srcOrd="1" destOrd="0" presId="urn:microsoft.com/office/officeart/2005/8/layout/process4"/>
    <dgm:cxn modelId="{A059F870-021C-489E-BFA9-4AF3F6500C5D}" type="presParOf" srcId="{C2C8F83A-73FC-4D6C-ACCA-47179C8A8932}" destId="{A419E9E8-D2AD-4510-A58C-6824ED9ECC80}" srcOrd="2" destOrd="0" presId="urn:microsoft.com/office/officeart/2005/8/layout/process4"/>
    <dgm:cxn modelId="{022610DD-A106-4F54-AEDE-B6B0F4C68191}" type="presParOf" srcId="{A419E9E8-D2AD-4510-A58C-6824ED9ECC80}" destId="{76C2AD04-FB94-4243-923E-6303851D39C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ED6BF4-8E64-4D38-99E8-C7EEF2499F3A}">
      <dsp:nvSpPr>
        <dsp:cNvPr id="0" name=""/>
        <dsp:cNvSpPr/>
      </dsp:nvSpPr>
      <dsp:spPr>
        <a:xfrm>
          <a:off x="0" y="1648936"/>
          <a:ext cx="4592096" cy="5412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Систематизация и обобщение результатов</a:t>
          </a:r>
          <a:endParaRPr lang="ru-RU" sz="1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0" y="1648936"/>
        <a:ext cx="4592096" cy="292257"/>
      </dsp:txXfrm>
    </dsp:sp>
    <dsp:sp modelId="{22790672-7930-469C-ADFA-350D2F2AC16A}">
      <dsp:nvSpPr>
        <dsp:cNvPr id="0" name=""/>
        <dsp:cNvSpPr/>
      </dsp:nvSpPr>
      <dsp:spPr>
        <a:xfrm>
          <a:off x="0" y="1930369"/>
          <a:ext cx="4592096" cy="24896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22860" rIns="128016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01.09.2015 – 28.05.2016 год</a:t>
          </a:r>
          <a:endParaRPr lang="ru-RU" sz="1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0" y="1930369"/>
        <a:ext cx="4592096" cy="248960"/>
      </dsp:txXfrm>
    </dsp:sp>
    <dsp:sp modelId="{78A49F12-9F63-495C-9E30-ACACBEB63D25}">
      <dsp:nvSpPr>
        <dsp:cNvPr id="0" name=""/>
        <dsp:cNvSpPr/>
      </dsp:nvSpPr>
      <dsp:spPr>
        <a:xfrm rot="10800000">
          <a:off x="0" y="824661"/>
          <a:ext cx="4592096" cy="832392"/>
        </a:xfrm>
        <a:prstGeom prst="upArrowCallou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Практическая часть</a:t>
          </a:r>
          <a:endParaRPr lang="ru-RU" sz="1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-10800000">
        <a:off x="0" y="824661"/>
        <a:ext cx="4592096" cy="292169"/>
      </dsp:txXfrm>
    </dsp:sp>
    <dsp:sp modelId="{C5B26593-F207-4775-8D24-47BE88FEB286}">
      <dsp:nvSpPr>
        <dsp:cNvPr id="0" name=""/>
        <dsp:cNvSpPr/>
      </dsp:nvSpPr>
      <dsp:spPr>
        <a:xfrm>
          <a:off x="0" y="1116831"/>
          <a:ext cx="4592096" cy="248885"/>
        </a:xfrm>
        <a:prstGeom prst="rect">
          <a:avLst/>
        </a:prstGeom>
        <a:solidFill>
          <a:schemeClr val="accent4">
            <a:tint val="40000"/>
            <a:alpha val="90000"/>
            <a:hueOff val="-1972853"/>
            <a:satOff val="11079"/>
            <a:lumOff val="704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1972853"/>
              <a:satOff val="11079"/>
              <a:lumOff val="70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22860" rIns="128016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01.09.2014 – 28.05. 2015 год</a:t>
          </a:r>
          <a:endParaRPr lang="ru-RU" sz="1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0" y="1116831"/>
        <a:ext cx="4592096" cy="248885"/>
      </dsp:txXfrm>
    </dsp:sp>
    <dsp:sp modelId="{E01C3614-8DDF-4499-96AC-6269B20A69E7}">
      <dsp:nvSpPr>
        <dsp:cNvPr id="0" name=""/>
        <dsp:cNvSpPr/>
      </dsp:nvSpPr>
      <dsp:spPr>
        <a:xfrm rot="10800000">
          <a:off x="0" y="387"/>
          <a:ext cx="4592096" cy="832392"/>
        </a:xfrm>
        <a:prstGeom prst="upArrowCallou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Подготовительный этап</a:t>
          </a:r>
          <a:endParaRPr lang="ru-RU" sz="1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-10800000">
        <a:off x="0" y="387"/>
        <a:ext cx="4592096" cy="292169"/>
      </dsp:txXfrm>
    </dsp:sp>
    <dsp:sp modelId="{76C2AD04-FB94-4243-923E-6303851D39C8}">
      <dsp:nvSpPr>
        <dsp:cNvPr id="0" name=""/>
        <dsp:cNvSpPr/>
      </dsp:nvSpPr>
      <dsp:spPr>
        <a:xfrm>
          <a:off x="0" y="292557"/>
          <a:ext cx="4592096" cy="248885"/>
        </a:xfrm>
        <a:prstGeom prst="rect">
          <a:avLst/>
        </a:prstGeom>
        <a:solidFill>
          <a:schemeClr val="accent4">
            <a:tint val="40000"/>
            <a:alpha val="90000"/>
            <a:hueOff val="-3945706"/>
            <a:satOff val="22157"/>
            <a:lumOff val="1408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945706"/>
              <a:satOff val="22157"/>
              <a:lumOff val="140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22860" rIns="128016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01.09. 2013 – 28.05. 2014 год</a:t>
          </a:r>
          <a:endParaRPr lang="ru-RU" sz="18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0" y="292557"/>
        <a:ext cx="4592096" cy="248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23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cp:lastPrinted>2014-03-04T05:16:00Z</cp:lastPrinted>
  <dcterms:created xsi:type="dcterms:W3CDTF">2014-02-24T13:23:00Z</dcterms:created>
  <dcterms:modified xsi:type="dcterms:W3CDTF">2014-03-04T16:05:00Z</dcterms:modified>
</cp:coreProperties>
</file>