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1F" w:rsidRPr="00B1651F" w:rsidRDefault="00FD7AAA" w:rsidP="00B1651F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Резолюция круглого стола:</w:t>
      </w:r>
      <w:r>
        <w:rPr>
          <w:rFonts w:eastAsia="Times New Roman"/>
          <w:sz w:val="28"/>
          <w:szCs w:val="28"/>
        </w:rPr>
        <w:br/>
      </w:r>
      <w:r w:rsidR="00B1651F" w:rsidRPr="00B1651F">
        <w:rPr>
          <w:rFonts w:eastAsia="Times New Roman"/>
          <w:bCs/>
          <w:sz w:val="28"/>
          <w:szCs w:val="28"/>
        </w:rPr>
        <w:t xml:space="preserve">«Системная работа по социализации детей-инвалидов в коррекционно-образовательном учреждении» </w:t>
      </w:r>
    </w:p>
    <w:p w:rsidR="00AD424F" w:rsidRDefault="00B1651F" w:rsidP="00B1651F">
      <w:pPr>
        <w:spacing w:before="100" w:beforeAutospacing="1" w:after="100" w:afterAutospacing="1"/>
        <w:ind w:firstLine="567"/>
        <w:jc w:val="both"/>
      </w:pPr>
      <w:r>
        <w:rPr>
          <w:rFonts w:eastAsia="Times New Roman"/>
          <w:sz w:val="28"/>
          <w:szCs w:val="28"/>
        </w:rPr>
        <w:t>Администрация, педагогический коллектив, выпускники и ученики старших классов КГКСКОУ коррекционной школы</w:t>
      </w:r>
      <w:r w:rsidRPr="00B1651F">
        <w:rPr>
          <w:rFonts w:eastAsia="Times New Roman"/>
          <w:sz w:val="28"/>
          <w:szCs w:val="28"/>
        </w:rPr>
        <w:t>-интернат</w:t>
      </w:r>
      <w:r>
        <w:rPr>
          <w:rFonts w:eastAsia="Times New Roman"/>
          <w:sz w:val="28"/>
          <w:szCs w:val="28"/>
        </w:rPr>
        <w:t>а</w:t>
      </w:r>
      <w:r w:rsidRPr="00B1651F">
        <w:rPr>
          <w:rFonts w:eastAsia="Times New Roman"/>
          <w:sz w:val="28"/>
          <w:szCs w:val="28"/>
        </w:rPr>
        <w:t xml:space="preserve"> </w:t>
      </w:r>
      <w:r w:rsidRPr="00B1651F">
        <w:rPr>
          <w:rFonts w:eastAsia="Times New Roman"/>
          <w:sz w:val="28"/>
          <w:szCs w:val="28"/>
          <w:lang w:val="en-US"/>
        </w:rPr>
        <w:t>VI</w:t>
      </w:r>
      <w:r w:rsidRPr="00B1651F">
        <w:rPr>
          <w:rFonts w:eastAsia="Times New Roman"/>
          <w:sz w:val="28"/>
          <w:szCs w:val="28"/>
        </w:rPr>
        <w:t xml:space="preserve"> вида</w:t>
      </w:r>
      <w:r>
        <w:rPr>
          <w:rFonts w:eastAsia="Times New Roman"/>
          <w:sz w:val="28"/>
          <w:szCs w:val="28"/>
        </w:rPr>
        <w:t xml:space="preserve"> провели</w:t>
      </w:r>
      <w:r w:rsidR="00FD7AAA">
        <w:rPr>
          <w:rFonts w:eastAsia="Times New Roman"/>
          <w:sz w:val="28"/>
          <w:szCs w:val="28"/>
        </w:rPr>
        <w:t xml:space="preserve"> заседание круглого стола по теме:</w:t>
      </w:r>
      <w:r>
        <w:rPr>
          <w:rFonts w:eastAsia="Times New Roman"/>
          <w:sz w:val="28"/>
          <w:szCs w:val="28"/>
        </w:rPr>
        <w:t xml:space="preserve"> </w:t>
      </w:r>
      <w:r w:rsidRPr="00B1651F">
        <w:rPr>
          <w:rFonts w:eastAsia="Times New Roman"/>
          <w:bCs/>
          <w:sz w:val="28"/>
          <w:szCs w:val="28"/>
        </w:rPr>
        <w:t>«Системная работа по социализации детей-инвалидов в коррекционно-образовательном учреждении»</w:t>
      </w:r>
      <w:r w:rsidR="008666FF">
        <w:rPr>
          <w:rFonts w:eastAsia="Times New Roman"/>
          <w:bCs/>
          <w:sz w:val="28"/>
          <w:szCs w:val="28"/>
        </w:rPr>
        <w:t>,</w:t>
      </w:r>
      <w:r w:rsidRPr="00B1651F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н</w:t>
      </w:r>
      <w:r w:rsidR="00FD7AAA">
        <w:rPr>
          <w:rFonts w:eastAsia="Times New Roman"/>
          <w:sz w:val="32"/>
          <w:szCs w:val="32"/>
        </w:rPr>
        <w:t>а</w:t>
      </w:r>
      <w:r>
        <w:rPr>
          <w:rFonts w:eastAsia="Times New Roman"/>
          <w:sz w:val="32"/>
          <w:szCs w:val="32"/>
        </w:rPr>
        <w:t xml:space="preserve"> </w:t>
      </w:r>
      <w:r w:rsidR="00FD7AAA">
        <w:rPr>
          <w:rFonts w:eastAsia="Times New Roman"/>
          <w:sz w:val="28"/>
          <w:szCs w:val="28"/>
        </w:rPr>
        <w:t>котором обсуждались следующие проблемы:</w:t>
      </w:r>
    </w:p>
    <w:p w:rsidR="008666FF" w:rsidRPr="008666FF" w:rsidRDefault="008666FF" w:rsidP="008666FF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proofErr w:type="gramStart"/>
      <w:r w:rsidRPr="008666FF">
        <w:rPr>
          <w:rFonts w:eastAsia="Times New Roman"/>
          <w:i/>
          <w:iCs/>
          <w:sz w:val="28"/>
          <w:szCs w:val="28"/>
        </w:rPr>
        <w:t>Анализ и актуальные проблемы социализации воспитанников школы-интерната за последние 5-10 лет.</w:t>
      </w:r>
      <w:proofErr w:type="gramEnd"/>
    </w:p>
    <w:p w:rsidR="008666FF" w:rsidRPr="008666FF" w:rsidRDefault="008666FF" w:rsidP="008666FF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666FF">
        <w:rPr>
          <w:rFonts w:eastAsia="Times New Roman"/>
          <w:i/>
          <w:iCs/>
          <w:sz w:val="28"/>
          <w:szCs w:val="28"/>
        </w:rPr>
        <w:t>Подготовка воспитанников к самостоятельной жизни в части осуществления своих конституционных прав и обязанностей, защите нарушенных прав.</w:t>
      </w:r>
      <w:r w:rsidRPr="008666FF">
        <w:rPr>
          <w:rFonts w:eastAsia="Times New Roman"/>
          <w:sz w:val="28"/>
          <w:szCs w:val="28"/>
        </w:rPr>
        <w:t xml:space="preserve"> </w:t>
      </w:r>
    </w:p>
    <w:p w:rsidR="008666FF" w:rsidRPr="008666FF" w:rsidRDefault="008666FF" w:rsidP="008666FF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666FF">
        <w:rPr>
          <w:rFonts w:eastAsia="Times New Roman"/>
          <w:i/>
          <w:iCs/>
          <w:sz w:val="28"/>
          <w:szCs w:val="28"/>
        </w:rPr>
        <w:t>Профессиональное самоопределение воспитанников школы-интерната.</w:t>
      </w:r>
    </w:p>
    <w:p w:rsidR="008666FF" w:rsidRPr="008666FF" w:rsidRDefault="008666FF" w:rsidP="008666FF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666FF">
        <w:rPr>
          <w:rFonts w:eastAsia="Times New Roman"/>
          <w:i/>
          <w:iCs/>
          <w:sz w:val="28"/>
          <w:szCs w:val="28"/>
        </w:rPr>
        <w:t>Безопасность жизни.</w:t>
      </w:r>
      <w:r w:rsidRPr="008666FF">
        <w:rPr>
          <w:rFonts w:eastAsia="Times New Roman"/>
          <w:sz w:val="28"/>
          <w:szCs w:val="28"/>
        </w:rPr>
        <w:t xml:space="preserve"> </w:t>
      </w:r>
    </w:p>
    <w:p w:rsidR="008666FF" w:rsidRPr="008666FF" w:rsidRDefault="008666FF" w:rsidP="008666FF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666FF">
        <w:rPr>
          <w:rFonts w:eastAsia="Times New Roman"/>
          <w:i/>
          <w:sz w:val="28"/>
          <w:szCs w:val="28"/>
        </w:rPr>
        <w:t>Проблемы и перспективы организации специальной методической работы в образовательном учреждении в рамках реализации проекта «Системная работа по социализации детей-инвалидов в коррекционно-образовательном учреждении.</w:t>
      </w:r>
      <w:r w:rsidRPr="008666FF">
        <w:rPr>
          <w:rFonts w:eastAsia="Times New Roman"/>
          <w:b/>
          <w:bCs/>
          <w:sz w:val="28"/>
          <w:szCs w:val="28"/>
        </w:rPr>
        <w:t xml:space="preserve"> </w:t>
      </w:r>
    </w:p>
    <w:p w:rsidR="008666FF" w:rsidRDefault="008666FF" w:rsidP="008666FF">
      <w:pPr>
        <w:shd w:val="clear" w:color="auto" w:fill="FFFFFF"/>
        <w:spacing w:line="324" w:lineRule="exact"/>
        <w:ind w:left="14" w:firstLine="5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ходе обсуждения участники </w:t>
      </w:r>
      <w:r w:rsidR="00FD7AAA">
        <w:rPr>
          <w:rFonts w:eastAsia="Times New Roman"/>
          <w:sz w:val="28"/>
          <w:szCs w:val="28"/>
        </w:rPr>
        <w:t>заседания «круглого стола» пришли к</w:t>
      </w:r>
      <w:r>
        <w:rPr>
          <w:rFonts w:eastAsia="Times New Roman"/>
          <w:sz w:val="28"/>
          <w:szCs w:val="28"/>
        </w:rPr>
        <w:t xml:space="preserve"> </w:t>
      </w:r>
      <w:r w:rsidR="00FD7AAA">
        <w:rPr>
          <w:rFonts w:eastAsia="Times New Roman"/>
          <w:sz w:val="28"/>
          <w:szCs w:val="28"/>
        </w:rPr>
        <w:t>выводам:</w:t>
      </w:r>
    </w:p>
    <w:p w:rsidR="009B7A00" w:rsidRDefault="009B7A00" w:rsidP="009B7A00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993"/>
        <w:jc w:val="both"/>
        <w:rPr>
          <w:rFonts w:eastAsia="Times New Roman"/>
          <w:sz w:val="28"/>
          <w:szCs w:val="28"/>
        </w:rPr>
      </w:pPr>
      <w:r w:rsidRPr="009B7A00">
        <w:rPr>
          <w:rFonts w:eastAsia="Times New Roman"/>
          <w:sz w:val="28"/>
          <w:szCs w:val="28"/>
        </w:rPr>
        <w:t xml:space="preserve">недостаточного финансирования школьной образовательной сферы, </w:t>
      </w:r>
    </w:p>
    <w:p w:rsidR="009B7A00" w:rsidRPr="009B7A00" w:rsidRDefault="009B7A00" w:rsidP="009B7A00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993"/>
        <w:jc w:val="both"/>
        <w:rPr>
          <w:rFonts w:eastAsia="Times New Roman"/>
          <w:sz w:val="28"/>
          <w:szCs w:val="28"/>
        </w:rPr>
      </w:pPr>
      <w:r w:rsidRPr="009B7A00">
        <w:rPr>
          <w:rFonts w:eastAsia="Times New Roman"/>
          <w:sz w:val="28"/>
          <w:szCs w:val="28"/>
        </w:rPr>
        <w:t xml:space="preserve">завышения нормы предельной учебной нагрузки школьников; </w:t>
      </w:r>
    </w:p>
    <w:p w:rsidR="009B7A00" w:rsidRDefault="009B7A00" w:rsidP="009B7A00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993"/>
        <w:jc w:val="both"/>
        <w:rPr>
          <w:rFonts w:eastAsia="Times New Roman"/>
          <w:sz w:val="28"/>
          <w:szCs w:val="28"/>
        </w:rPr>
      </w:pPr>
      <w:r w:rsidRPr="009B7A00">
        <w:rPr>
          <w:rFonts w:eastAsia="Times New Roman"/>
          <w:sz w:val="28"/>
          <w:szCs w:val="28"/>
        </w:rPr>
        <w:t>господствующей в практике работы школы «</w:t>
      </w:r>
      <w:proofErr w:type="spellStart"/>
      <w:r w:rsidRPr="009B7A00">
        <w:rPr>
          <w:rFonts w:eastAsia="Times New Roman"/>
          <w:sz w:val="28"/>
          <w:szCs w:val="28"/>
        </w:rPr>
        <w:t>знаниевой</w:t>
      </w:r>
      <w:proofErr w:type="spellEnd"/>
      <w:r w:rsidRPr="009B7A00">
        <w:rPr>
          <w:rFonts w:eastAsia="Times New Roman"/>
          <w:sz w:val="28"/>
          <w:szCs w:val="28"/>
        </w:rPr>
        <w:t xml:space="preserve">» парадигмы обучения; </w:t>
      </w:r>
    </w:p>
    <w:p w:rsidR="009B7A00" w:rsidRPr="009B7A00" w:rsidRDefault="009B7A00" w:rsidP="009B7A00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993"/>
        <w:jc w:val="both"/>
        <w:rPr>
          <w:rFonts w:eastAsia="Times New Roman"/>
          <w:sz w:val="28"/>
          <w:szCs w:val="28"/>
        </w:rPr>
      </w:pPr>
      <w:r w:rsidRPr="009B7A00">
        <w:rPr>
          <w:rFonts w:eastAsia="Times New Roman"/>
          <w:sz w:val="28"/>
          <w:szCs w:val="28"/>
        </w:rPr>
        <w:t xml:space="preserve">авторитаризма взрослых по отношению к детям; </w:t>
      </w:r>
    </w:p>
    <w:p w:rsidR="009B7A00" w:rsidRPr="009B7A00" w:rsidRDefault="009B7A00" w:rsidP="009B7A00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993"/>
        <w:jc w:val="both"/>
        <w:rPr>
          <w:rFonts w:eastAsia="Times New Roman"/>
          <w:sz w:val="28"/>
          <w:szCs w:val="28"/>
        </w:rPr>
      </w:pPr>
      <w:r w:rsidRPr="009B7A00">
        <w:rPr>
          <w:rFonts w:eastAsia="Times New Roman"/>
          <w:sz w:val="28"/>
          <w:szCs w:val="28"/>
        </w:rPr>
        <w:t xml:space="preserve">слабых партнерских отношений между школой и семьей как социальными институтами; </w:t>
      </w:r>
    </w:p>
    <w:p w:rsidR="009B7A00" w:rsidRPr="009B7A00" w:rsidRDefault="009B7A00" w:rsidP="009B7A00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993"/>
        <w:jc w:val="both"/>
        <w:rPr>
          <w:rFonts w:eastAsia="Times New Roman"/>
          <w:sz w:val="28"/>
          <w:szCs w:val="28"/>
        </w:rPr>
      </w:pPr>
      <w:r w:rsidRPr="009B7A00">
        <w:rPr>
          <w:rFonts w:eastAsia="Times New Roman"/>
          <w:sz w:val="28"/>
          <w:szCs w:val="28"/>
        </w:rPr>
        <w:t xml:space="preserve">низкого уровня правовой культуры, гражданской ответственности и правового самосознания родителей, педагогических работников, а также детей; </w:t>
      </w:r>
    </w:p>
    <w:p w:rsidR="009B7A00" w:rsidRDefault="009B7A00" w:rsidP="009B7A00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993"/>
        <w:jc w:val="both"/>
        <w:rPr>
          <w:rFonts w:eastAsia="Times New Roman"/>
          <w:sz w:val="28"/>
          <w:szCs w:val="28"/>
        </w:rPr>
      </w:pPr>
      <w:r w:rsidRPr="009B7A00">
        <w:rPr>
          <w:rFonts w:eastAsia="Times New Roman"/>
          <w:sz w:val="28"/>
          <w:szCs w:val="28"/>
        </w:rPr>
        <w:t>отсутствия должного контроля со стороны государства и общества за пропагандой насилия и жестокости в сре</w:t>
      </w:r>
      <w:r w:rsidR="00AE55D4">
        <w:rPr>
          <w:rFonts w:eastAsia="Times New Roman"/>
          <w:sz w:val="28"/>
          <w:szCs w:val="28"/>
        </w:rPr>
        <w:t xml:space="preserve">дствах массовой информации; </w:t>
      </w:r>
    </w:p>
    <w:p w:rsidR="00AE55D4" w:rsidRPr="009B7A00" w:rsidRDefault="00AE55D4" w:rsidP="009B7A00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уроков СБО в классах для детей с сохранным интеллектом.</w:t>
      </w:r>
    </w:p>
    <w:p w:rsidR="009B7A00" w:rsidRPr="009B7A00" w:rsidRDefault="009B7A00" w:rsidP="009B7A00">
      <w:pPr>
        <w:ind w:firstLine="567"/>
        <w:jc w:val="both"/>
        <w:rPr>
          <w:rFonts w:eastAsia="Times New Roman"/>
          <w:sz w:val="28"/>
          <w:szCs w:val="28"/>
        </w:rPr>
      </w:pPr>
      <w:r w:rsidRPr="009B7A00">
        <w:rPr>
          <w:rFonts w:eastAsia="Times New Roman"/>
          <w:sz w:val="28"/>
          <w:szCs w:val="28"/>
        </w:rPr>
        <w:t>Участники заседания подчеркивают, что успешное решение проблем, связанных с </w:t>
      </w:r>
      <w:r>
        <w:rPr>
          <w:rFonts w:eastAsia="Times New Roman"/>
          <w:sz w:val="28"/>
          <w:szCs w:val="28"/>
        </w:rPr>
        <w:t>социализацией выпускников школы-интерната</w:t>
      </w:r>
      <w:r w:rsidRPr="009B7A00">
        <w:rPr>
          <w:rFonts w:eastAsia="Times New Roman"/>
          <w:sz w:val="28"/>
          <w:szCs w:val="28"/>
        </w:rPr>
        <w:t>, имеет существенное значение не только для совершенствования росс</w:t>
      </w:r>
      <w:r>
        <w:rPr>
          <w:rFonts w:eastAsia="Times New Roman"/>
          <w:sz w:val="28"/>
          <w:szCs w:val="28"/>
        </w:rPr>
        <w:t xml:space="preserve">ийской школы в целом, </w:t>
      </w:r>
      <w:r w:rsidRPr="009B7A00">
        <w:rPr>
          <w:rFonts w:eastAsia="Times New Roman"/>
          <w:sz w:val="28"/>
          <w:szCs w:val="28"/>
        </w:rPr>
        <w:t>но и для становления в России гражданского общества. Позиция ребенка</w:t>
      </w:r>
      <w:r w:rsidR="00C845C6">
        <w:rPr>
          <w:rFonts w:eastAsia="Times New Roman"/>
          <w:sz w:val="28"/>
          <w:szCs w:val="28"/>
        </w:rPr>
        <w:t xml:space="preserve"> с ограниченными возможностями здоровья,</w:t>
      </w:r>
      <w:r w:rsidRPr="009B7A00">
        <w:rPr>
          <w:rFonts w:eastAsia="Times New Roman"/>
          <w:sz w:val="28"/>
          <w:szCs w:val="28"/>
        </w:rPr>
        <w:t xml:space="preserve"> как равноправного </w:t>
      </w:r>
      <w:r w:rsidR="00C845C6">
        <w:rPr>
          <w:rFonts w:eastAsia="Times New Roman"/>
          <w:sz w:val="28"/>
          <w:szCs w:val="28"/>
        </w:rPr>
        <w:t xml:space="preserve">члена общества </w:t>
      </w:r>
      <w:r w:rsidRPr="009B7A00">
        <w:rPr>
          <w:rFonts w:eastAsia="Times New Roman"/>
          <w:sz w:val="28"/>
          <w:szCs w:val="28"/>
        </w:rPr>
        <w:t xml:space="preserve">выступает важным условием для внедрения в повседневную жизнь российских </w:t>
      </w:r>
      <w:r w:rsidRPr="009B7A00">
        <w:rPr>
          <w:rFonts w:eastAsia="Times New Roman"/>
          <w:sz w:val="28"/>
          <w:szCs w:val="28"/>
        </w:rPr>
        <w:lastRenderedPageBreak/>
        <w:t>граждан вообще и в образовательный процесс в частности новой системы межличностных отношений, — системы, основанной на гуманистических принципах, на принципах взаимоуважения и толерантности. Однако сделать это только путем принятия правозащитных законов невозможно. Не менее важным условием является осознание всеми членами общества, всеми участниками образовательного процесса необходимости признания ребенка</w:t>
      </w:r>
      <w:r w:rsidR="00C845C6">
        <w:rPr>
          <w:rFonts w:eastAsia="Times New Roman"/>
          <w:sz w:val="28"/>
          <w:szCs w:val="28"/>
        </w:rPr>
        <w:t xml:space="preserve"> с ограниченными возможностями здоровья полноправными членами общества,</w:t>
      </w:r>
      <w:r w:rsidRPr="009B7A00">
        <w:rPr>
          <w:rFonts w:eastAsia="Times New Roman"/>
          <w:sz w:val="28"/>
          <w:szCs w:val="28"/>
        </w:rPr>
        <w:t xml:space="preserve"> </w:t>
      </w:r>
      <w:r w:rsidR="00C845C6">
        <w:rPr>
          <w:rFonts w:eastAsia="Times New Roman"/>
          <w:sz w:val="28"/>
          <w:szCs w:val="28"/>
        </w:rPr>
        <w:t>имеющими</w:t>
      </w:r>
      <w:r w:rsidRPr="009B7A00">
        <w:rPr>
          <w:rFonts w:eastAsia="Times New Roman"/>
          <w:sz w:val="28"/>
          <w:szCs w:val="28"/>
        </w:rPr>
        <w:t xml:space="preserve"> наряду с обязанностями определенные права и свободы. </w:t>
      </w:r>
    </w:p>
    <w:p w:rsidR="009B7A00" w:rsidRPr="009B7A00" w:rsidRDefault="009B7A00" w:rsidP="003B30BF">
      <w:pPr>
        <w:ind w:firstLine="567"/>
        <w:jc w:val="both"/>
        <w:rPr>
          <w:rFonts w:eastAsia="Times New Roman"/>
          <w:sz w:val="28"/>
          <w:szCs w:val="28"/>
        </w:rPr>
      </w:pPr>
      <w:r w:rsidRPr="009B7A00">
        <w:rPr>
          <w:rFonts w:eastAsia="Times New Roman"/>
          <w:sz w:val="28"/>
          <w:szCs w:val="28"/>
        </w:rPr>
        <w:t xml:space="preserve">Участники «круглого стола» подчеркивают особую важность: </w:t>
      </w:r>
    </w:p>
    <w:p w:rsidR="00244B1C" w:rsidRDefault="009B7A00" w:rsidP="003B30BF">
      <w:pPr>
        <w:pStyle w:val="a3"/>
        <w:numPr>
          <w:ilvl w:val="0"/>
          <w:numId w:val="5"/>
        </w:numPr>
        <w:tabs>
          <w:tab w:val="clear" w:pos="720"/>
        </w:tabs>
        <w:ind w:left="993"/>
        <w:jc w:val="both"/>
        <w:rPr>
          <w:rFonts w:eastAsia="Times New Roman"/>
          <w:sz w:val="28"/>
          <w:szCs w:val="28"/>
        </w:rPr>
      </w:pPr>
      <w:r w:rsidRPr="003B30BF">
        <w:rPr>
          <w:rFonts w:eastAsia="Times New Roman"/>
          <w:sz w:val="28"/>
          <w:szCs w:val="28"/>
        </w:rPr>
        <w:t>повышения правовой культуры и правового самосознания всех участников образовательного процесса (учителей, адм</w:t>
      </w:r>
      <w:r w:rsidR="00244B1C">
        <w:rPr>
          <w:rFonts w:eastAsia="Times New Roman"/>
          <w:sz w:val="28"/>
          <w:szCs w:val="28"/>
        </w:rPr>
        <w:t>инистраторов общеобразовательного учреждения, родителей, детей);</w:t>
      </w:r>
    </w:p>
    <w:p w:rsidR="009B7A00" w:rsidRPr="003B30BF" w:rsidRDefault="009B7A00" w:rsidP="003B30BF">
      <w:pPr>
        <w:pStyle w:val="a3"/>
        <w:numPr>
          <w:ilvl w:val="0"/>
          <w:numId w:val="5"/>
        </w:numPr>
        <w:tabs>
          <w:tab w:val="clear" w:pos="720"/>
        </w:tabs>
        <w:ind w:left="993"/>
        <w:jc w:val="both"/>
        <w:rPr>
          <w:rFonts w:eastAsia="Times New Roman"/>
          <w:sz w:val="28"/>
          <w:szCs w:val="28"/>
        </w:rPr>
      </w:pPr>
      <w:r w:rsidRPr="003B30BF">
        <w:rPr>
          <w:rFonts w:eastAsia="Times New Roman"/>
          <w:sz w:val="28"/>
          <w:szCs w:val="28"/>
        </w:rPr>
        <w:t xml:space="preserve">активного развития новых форм просветительской работы, использования в этих целях возможностей современных средств массовой информации; </w:t>
      </w:r>
    </w:p>
    <w:p w:rsidR="009B7A00" w:rsidRDefault="009B7A00" w:rsidP="003B30BF">
      <w:pPr>
        <w:pStyle w:val="a3"/>
        <w:numPr>
          <w:ilvl w:val="0"/>
          <w:numId w:val="5"/>
        </w:numPr>
        <w:tabs>
          <w:tab w:val="clear" w:pos="720"/>
        </w:tabs>
        <w:ind w:left="993"/>
        <w:jc w:val="both"/>
        <w:rPr>
          <w:rFonts w:eastAsia="Times New Roman"/>
          <w:sz w:val="28"/>
          <w:szCs w:val="28"/>
        </w:rPr>
      </w:pPr>
      <w:r w:rsidRPr="003B30BF">
        <w:rPr>
          <w:rFonts w:eastAsia="Times New Roman"/>
          <w:sz w:val="28"/>
          <w:szCs w:val="28"/>
        </w:rPr>
        <w:t>изменения подходов к профессиональной подготовке и повышению квалификации педагогических кадров с целью формирования у них знаний о правах и свободах ребенка</w:t>
      </w:r>
      <w:r w:rsidR="001839EB" w:rsidRPr="001839EB">
        <w:rPr>
          <w:rFonts w:eastAsia="Times New Roman"/>
          <w:sz w:val="28"/>
          <w:szCs w:val="28"/>
        </w:rPr>
        <w:t xml:space="preserve"> </w:t>
      </w:r>
      <w:r w:rsidR="001839EB">
        <w:rPr>
          <w:rFonts w:eastAsia="Times New Roman"/>
          <w:sz w:val="28"/>
          <w:szCs w:val="28"/>
        </w:rPr>
        <w:t>с ограниченными возможностями здоровья</w:t>
      </w:r>
      <w:r w:rsidRPr="003B30BF">
        <w:rPr>
          <w:rFonts w:eastAsia="Times New Roman"/>
          <w:sz w:val="28"/>
          <w:szCs w:val="28"/>
        </w:rPr>
        <w:t>, уважения к ним, развития способности организовать в школе благоприятн</w:t>
      </w:r>
      <w:r w:rsidR="001839EB">
        <w:rPr>
          <w:rFonts w:eastAsia="Times New Roman"/>
          <w:sz w:val="28"/>
          <w:szCs w:val="28"/>
        </w:rPr>
        <w:t>ую коррекционно-развивающую среду</w:t>
      </w:r>
      <w:r w:rsidRPr="003B30BF">
        <w:rPr>
          <w:rFonts w:eastAsia="Times New Roman"/>
          <w:sz w:val="28"/>
          <w:szCs w:val="28"/>
        </w:rPr>
        <w:t xml:space="preserve"> нравственно-психологическое и правовое пространство обучающихся; </w:t>
      </w:r>
    </w:p>
    <w:p w:rsidR="001839EB" w:rsidRPr="003B30BF" w:rsidRDefault="00D56CC4" w:rsidP="00D56CC4">
      <w:pPr>
        <w:pStyle w:val="a3"/>
        <w:numPr>
          <w:ilvl w:val="0"/>
          <w:numId w:val="5"/>
        </w:numPr>
        <w:tabs>
          <w:tab w:val="clear" w:pos="720"/>
        </w:tabs>
        <w:ind w:left="993"/>
        <w:jc w:val="both"/>
        <w:rPr>
          <w:rFonts w:eastAsia="Times New Roman"/>
          <w:sz w:val="28"/>
          <w:szCs w:val="28"/>
        </w:rPr>
      </w:pPr>
      <w:r w:rsidRPr="007F6CDA">
        <w:rPr>
          <w:rFonts w:eastAsia="Times New Roman"/>
          <w:sz w:val="28"/>
          <w:szCs w:val="28"/>
        </w:rPr>
        <w:t>создание услови</w:t>
      </w:r>
      <w:r w:rsidR="00AE55D4">
        <w:rPr>
          <w:rFonts w:eastAsia="Times New Roman"/>
          <w:sz w:val="28"/>
          <w:szCs w:val="28"/>
        </w:rPr>
        <w:t>й</w:t>
      </w:r>
      <w:r w:rsidRPr="007F6CDA">
        <w:rPr>
          <w:rFonts w:eastAsia="Times New Roman"/>
          <w:sz w:val="28"/>
          <w:szCs w:val="28"/>
        </w:rPr>
        <w:t xml:space="preserve"> обучения и воспитания, которые с максимальной пользой помогут самореализации выпускников в социуме, их активному участию в жизни. </w:t>
      </w:r>
    </w:p>
    <w:p w:rsidR="009B7A00" w:rsidRPr="003B30BF" w:rsidRDefault="009B7A00" w:rsidP="00D56CC4">
      <w:pPr>
        <w:pStyle w:val="a3"/>
        <w:numPr>
          <w:ilvl w:val="0"/>
          <w:numId w:val="5"/>
        </w:numPr>
        <w:tabs>
          <w:tab w:val="clear" w:pos="720"/>
        </w:tabs>
        <w:ind w:left="993"/>
        <w:jc w:val="both"/>
        <w:rPr>
          <w:rFonts w:eastAsia="Times New Roman"/>
          <w:sz w:val="28"/>
          <w:szCs w:val="28"/>
        </w:rPr>
      </w:pPr>
      <w:r w:rsidRPr="003B30BF">
        <w:rPr>
          <w:rFonts w:eastAsia="Times New Roman"/>
          <w:sz w:val="28"/>
          <w:szCs w:val="28"/>
        </w:rPr>
        <w:t xml:space="preserve">совершенствования форм и методов взаимодействия школы и семьи, педагогов и общественности, развития различных общественных объединений и поиска современных способов сотрудничества в обеспечении прав учащихся в образовательном пространстве; </w:t>
      </w:r>
    </w:p>
    <w:p w:rsidR="009B7A00" w:rsidRPr="009B7A00" w:rsidRDefault="009B7A00" w:rsidP="00D56CC4">
      <w:pPr>
        <w:ind w:left="993"/>
        <w:rPr>
          <w:rFonts w:eastAsia="Times New Roman"/>
          <w:sz w:val="28"/>
          <w:szCs w:val="28"/>
        </w:rPr>
      </w:pPr>
    </w:p>
    <w:p w:rsidR="009B7A00" w:rsidRPr="00D56CC4" w:rsidRDefault="009B7A00" w:rsidP="00D56CC4">
      <w:pPr>
        <w:shd w:val="clear" w:color="auto" w:fill="FFFFFF"/>
        <w:ind w:left="993"/>
        <w:jc w:val="both"/>
        <w:rPr>
          <w:rFonts w:eastAsia="Times New Roman"/>
          <w:sz w:val="28"/>
          <w:szCs w:val="28"/>
        </w:rPr>
      </w:pPr>
    </w:p>
    <w:p w:rsidR="009B7A00" w:rsidRPr="00D56CC4" w:rsidRDefault="009B7A00" w:rsidP="00D56CC4">
      <w:pPr>
        <w:shd w:val="clear" w:color="auto" w:fill="FFFFFF"/>
        <w:ind w:left="993"/>
        <w:jc w:val="both"/>
        <w:rPr>
          <w:rFonts w:eastAsia="Times New Roman"/>
          <w:sz w:val="28"/>
          <w:szCs w:val="28"/>
        </w:rPr>
      </w:pPr>
    </w:p>
    <w:p w:rsidR="009B7A00" w:rsidRDefault="009B7A00">
      <w:pPr>
        <w:shd w:val="clear" w:color="auto" w:fill="FFFFFF"/>
        <w:spacing w:before="490" w:line="324" w:lineRule="exact"/>
        <w:ind w:left="7"/>
        <w:jc w:val="both"/>
        <w:rPr>
          <w:sz w:val="28"/>
          <w:szCs w:val="28"/>
        </w:rPr>
      </w:pPr>
    </w:p>
    <w:p w:rsidR="009B7A00" w:rsidRDefault="009B7A00">
      <w:pPr>
        <w:shd w:val="clear" w:color="auto" w:fill="FFFFFF"/>
        <w:spacing w:before="490" w:line="324" w:lineRule="exact"/>
        <w:ind w:left="7"/>
        <w:jc w:val="both"/>
        <w:rPr>
          <w:sz w:val="28"/>
          <w:szCs w:val="28"/>
        </w:rPr>
      </w:pPr>
    </w:p>
    <w:p w:rsidR="00AD424F" w:rsidRDefault="00AD424F">
      <w:pPr>
        <w:shd w:val="clear" w:color="auto" w:fill="FFFFFF"/>
        <w:spacing w:before="490" w:line="324" w:lineRule="exact"/>
        <w:ind w:left="7"/>
        <w:jc w:val="both"/>
        <w:sectPr w:rsidR="00AD424F" w:rsidSect="009B7A00">
          <w:pgSz w:w="11909" w:h="16834"/>
          <w:pgMar w:top="1440" w:right="817" w:bottom="720" w:left="1418" w:header="720" w:footer="720" w:gutter="0"/>
          <w:cols w:space="60"/>
          <w:noEndnote/>
        </w:sectPr>
      </w:pPr>
    </w:p>
    <w:p w:rsidR="00AD424F" w:rsidRDefault="00AD424F">
      <w:pPr>
        <w:framePr w:h="1173" w:hSpace="36" w:wrap="auto" w:vAnchor="text" w:hAnchor="text" w:x="3579" w:y="1131"/>
        <w:rPr>
          <w:sz w:val="24"/>
          <w:szCs w:val="24"/>
        </w:rPr>
      </w:pPr>
    </w:p>
    <w:p w:rsidR="00FD7AAA" w:rsidRDefault="00FD7AAA" w:rsidP="001839EB">
      <w:pPr>
        <w:shd w:val="clear" w:color="auto" w:fill="FFFFFF"/>
        <w:spacing w:before="1224" w:line="490" w:lineRule="exact"/>
      </w:pPr>
    </w:p>
    <w:sectPr w:rsidR="00FD7AAA" w:rsidSect="00AD424F">
      <w:type w:val="continuous"/>
      <w:pgSz w:w="11909" w:h="16834"/>
      <w:pgMar w:top="1440" w:right="6613" w:bottom="720" w:left="171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3619B8"/>
    <w:lvl w:ilvl="0">
      <w:numFmt w:val="bullet"/>
      <w:lvlText w:val="*"/>
      <w:lvlJc w:val="left"/>
    </w:lvl>
  </w:abstractNum>
  <w:abstractNum w:abstractNumId="1">
    <w:nsid w:val="3D3B3D76"/>
    <w:multiLevelType w:val="hybridMultilevel"/>
    <w:tmpl w:val="4B2686E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1715AE4"/>
    <w:multiLevelType w:val="hybridMultilevel"/>
    <w:tmpl w:val="29C037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062DC"/>
    <w:multiLevelType w:val="multilevel"/>
    <w:tmpl w:val="3DF4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6374A3"/>
    <w:multiLevelType w:val="multilevel"/>
    <w:tmpl w:val="BEC8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059A1"/>
    <w:rsid w:val="00172B0E"/>
    <w:rsid w:val="001839EB"/>
    <w:rsid w:val="00244B1C"/>
    <w:rsid w:val="003B30BF"/>
    <w:rsid w:val="007059A1"/>
    <w:rsid w:val="007F6CDA"/>
    <w:rsid w:val="008666FF"/>
    <w:rsid w:val="008C1F5C"/>
    <w:rsid w:val="008F54AF"/>
    <w:rsid w:val="009B7A00"/>
    <w:rsid w:val="00AD424F"/>
    <w:rsid w:val="00AE3DA0"/>
    <w:rsid w:val="00AE55D4"/>
    <w:rsid w:val="00B1651F"/>
    <w:rsid w:val="00C845C6"/>
    <w:rsid w:val="00D56CC4"/>
    <w:rsid w:val="00F91A5D"/>
    <w:rsid w:val="00FD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6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2012-04-22T08:03:00Z</dcterms:created>
  <dcterms:modified xsi:type="dcterms:W3CDTF">2012-09-04T10:05:00Z</dcterms:modified>
</cp:coreProperties>
</file>