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6480"/>
      </w:tblGrid>
      <w:tr w:rsidR="008E7C12" w:rsidRPr="00EB32A4" w:rsidTr="00D243B9">
        <w:tc>
          <w:tcPr>
            <w:tcW w:w="1578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занятий</w:t>
            </w:r>
          </w:p>
        </w:tc>
        <w:tc>
          <w:tcPr>
            <w:tcW w:w="3422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декоративно-прикладная деятельность</w:t>
            </w:r>
          </w:p>
        </w:tc>
      </w:tr>
      <w:tr w:rsidR="008E7C12" w:rsidRPr="00EB32A4" w:rsidTr="00D243B9">
        <w:tc>
          <w:tcPr>
            <w:tcW w:w="1578" w:type="pct"/>
            <w:vAlign w:val="center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422" w:type="pct"/>
          </w:tcPr>
          <w:p w:rsidR="008E7C12" w:rsidRDefault="008E7C12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F50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Народные куклы</w:t>
            </w:r>
          </w:p>
          <w:p w:rsidR="008E7C12" w:rsidRPr="005F503C" w:rsidRDefault="008E7C12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E7C12" w:rsidRPr="00EB32A4" w:rsidTr="00D243B9">
        <w:tc>
          <w:tcPr>
            <w:tcW w:w="1578" w:type="pct"/>
          </w:tcPr>
          <w:p w:rsidR="008E7C12" w:rsidRPr="005F503C" w:rsidRDefault="008E7C12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5F50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3422" w:type="pct"/>
          </w:tcPr>
          <w:p w:rsidR="008E7C12" w:rsidRPr="00F70A5A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8E7C12" w:rsidRPr="00EB32A4" w:rsidTr="00D243B9">
        <w:tc>
          <w:tcPr>
            <w:tcW w:w="1578" w:type="pct"/>
          </w:tcPr>
          <w:p w:rsidR="008E7C12" w:rsidRPr="005F503C" w:rsidRDefault="008E7C12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3422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историей народной куклы.</w:t>
            </w:r>
          </w:p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C12" w:rsidRPr="00EB32A4" w:rsidTr="00D243B9">
        <w:tc>
          <w:tcPr>
            <w:tcW w:w="1578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8E7C12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а) обучающие</w:t>
            </w:r>
          </w:p>
          <w:p w:rsidR="008E7C12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7C12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б) развивающие</w:t>
            </w:r>
          </w:p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в) воспитательные</w:t>
            </w:r>
          </w:p>
        </w:tc>
        <w:tc>
          <w:tcPr>
            <w:tcW w:w="3422" w:type="pct"/>
          </w:tcPr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стойкого интереса, желания изготавливать данный вид оберегов самостоятельно. Формирование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социалтно-психологической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прикладной деятельности. </w:t>
            </w:r>
          </w:p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образного мышления. </w:t>
            </w:r>
          </w:p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-Воспитание любви к традициям своего народа, к истокам народного творчества.</w:t>
            </w:r>
          </w:p>
        </w:tc>
      </w:tr>
      <w:tr w:rsidR="008E7C12" w:rsidRPr="00EB32A4" w:rsidTr="00D243B9">
        <w:tc>
          <w:tcPr>
            <w:tcW w:w="1578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7C12" w:rsidRP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Остатки однотонного и цветного ситца, нитки разного цвета,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синтепон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тюль или кружево, картон, ленты, ножницы.</w:t>
            </w:r>
          </w:p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C12" w:rsidRPr="00EB32A4" w:rsidTr="00D243B9">
        <w:tc>
          <w:tcPr>
            <w:tcW w:w="1578" w:type="pct"/>
          </w:tcPr>
          <w:p w:rsidR="008E7C12" w:rsidRPr="005F503C" w:rsidRDefault="008E7C12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503C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Зрительный ряд</w:t>
            </w:r>
          </w:p>
        </w:tc>
        <w:tc>
          <w:tcPr>
            <w:tcW w:w="3422" w:type="pct"/>
          </w:tcPr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альбом  « Русская народная кукла»;  различные виды тряпичных кукол; свистульки; погремушки</w:t>
            </w:r>
          </w:p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C12" w:rsidRPr="00EB32A4" w:rsidTr="00D243B9">
        <w:tc>
          <w:tcPr>
            <w:tcW w:w="5000" w:type="pct"/>
            <w:gridSpan w:val="2"/>
            <w:vAlign w:val="center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</w:tr>
      <w:tr w:rsidR="008E7C12" w:rsidRPr="00EB32A4" w:rsidTr="00D243B9">
        <w:tc>
          <w:tcPr>
            <w:tcW w:w="1578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3422" w:type="pct"/>
          </w:tcPr>
          <w:p w:rsidR="008E7C12" w:rsidRDefault="008E7C12" w:rsidP="008E7C1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8E7C12" w:rsidRPr="008E7C12" w:rsidRDefault="008E7C12" w:rsidP="008E7C1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занятию.</w:t>
            </w:r>
          </w:p>
        </w:tc>
      </w:tr>
      <w:tr w:rsidR="008E7C12" w:rsidRPr="00EB32A4" w:rsidTr="00D243B9">
        <w:tc>
          <w:tcPr>
            <w:tcW w:w="1578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3422" w:type="pct"/>
          </w:tcPr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повторения:</w:t>
            </w:r>
          </w:p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возникли первые игрушки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глубокой древности)</w:t>
            </w:r>
          </w:p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чего их делали?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камня, дерева, глины, соломы)</w:t>
            </w:r>
          </w:p>
          <w:p w:rsidR="008E7C12" w:rsidRPr="001A7E34" w:rsidRDefault="008E7C12" w:rsidP="00D243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древний человек изготавливал свистульки, дудочки, погремушки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отпугивания злых духов)</w:t>
            </w:r>
          </w:p>
          <w:p w:rsidR="008E7C12" w:rsidRPr="00EB32A4" w:rsidRDefault="008E7C12" w:rsidP="00D243B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C12" w:rsidRPr="00EB32A4" w:rsidTr="00D243B9">
        <w:tc>
          <w:tcPr>
            <w:tcW w:w="1578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Сообщение новых знаний</w:t>
            </w:r>
          </w:p>
        </w:tc>
        <w:tc>
          <w:tcPr>
            <w:tcW w:w="3422" w:type="pct"/>
          </w:tcPr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поговорим об одной самой распространённой в прошлые времена куклу.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 из чего могла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быть сделана такая кукла?</w:t>
            </w:r>
          </w:p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деревнях широкое распространение имели самодельные тряпичные куклы. Их делали либо родители, либо сами дети. По древним поверьям считалось, что глаза нос и рот рисовать нельзя, так как кукла с лицом приобретает и душу и может навредить, а кукла без лица оберегает и дом и очаг. Такие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куклы-берегини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передавались по наследству то матери к дочери; они помогали своим хозяевам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время невзгод и спасали их от нечистой силы.</w:t>
            </w:r>
          </w:p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такие предметы обихода, как одежда, резная и расписная посуда, изделия из бересты, нередко сохранялись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долгих лет, то кукла и другие игрушки не имели материальной ценности и не являлись предметом первой необходимости. Их поэтому особенно не берегли, «жизнь» игрушки была кратковременной.</w:t>
            </w:r>
          </w:p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Крестьянские куклы были очень простыми, делались в основном из тряпок с помощью традиционных приёмов. В каждой местности были свои способы их изготовления.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как делали самых простых кукол в Полтавской, Киевской и Черкасской областях (рассказ сопровождается наглядным показом): брали кусок белой ткани, клали посередине кусок ветоши (мы будем пользоваться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синтепоном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перетягивали суровой ниткой – голова куклы готова. Осталось надеть на неё платочек, а к концам скрутки привязать яркие лоскутки. Вот и вся кукла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укла-скрутка)</w:t>
            </w:r>
          </w:p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Подмосковье куко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пеленашек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сворачивали из двух платков и перевязывали ленточкой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кукла-пеленашка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Урале сворачивали валик из ткани, сверху клали вату и накидывали платочек. Оставалось перетянуть верх валика – получалась головка, завязать два конца платочка – получились ручки. Часто к голове куклы ещё привязывали кудельную косу.</w:t>
            </w:r>
          </w:p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любой самодельной игрушке отразились лучшие черты простых людей: они жизнерадостные и мирные. </w:t>
            </w:r>
          </w:p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7C12" w:rsidRPr="00EB32A4" w:rsidTr="00D243B9">
        <w:tc>
          <w:tcPr>
            <w:tcW w:w="1578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Пальчиковая гимнастика</w:t>
            </w:r>
          </w:p>
        </w:tc>
        <w:tc>
          <w:tcPr>
            <w:tcW w:w="3422" w:type="pct"/>
          </w:tcPr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№5</w:t>
            </w:r>
          </w:p>
        </w:tc>
      </w:tr>
      <w:tr w:rsidR="008E7C12" w:rsidRPr="00EB32A4" w:rsidTr="00D243B9">
        <w:tc>
          <w:tcPr>
            <w:tcW w:w="1578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Практическая, самостоятельная работа</w:t>
            </w:r>
          </w:p>
        </w:tc>
        <w:tc>
          <w:tcPr>
            <w:tcW w:w="3422" w:type="pct"/>
          </w:tcPr>
          <w:p w:rsidR="008E7C12" w:rsidRPr="008E7C12" w:rsidRDefault="008E7C12" w:rsidP="00D243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увидели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сделать некоторые куклы. Давайте попробуем сделать хотя бы по одной самостоятельно или с моей помощью. Кто хочет сделать куколку-скрутку?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ребёнок с педагогом ещё раз собирает куклу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так происходит со всеми образцами).</w:t>
            </w:r>
          </w:p>
        </w:tc>
      </w:tr>
      <w:tr w:rsidR="008E7C12" w:rsidRPr="00EB32A4" w:rsidTr="00D243B9">
        <w:tc>
          <w:tcPr>
            <w:tcW w:w="1578" w:type="pct"/>
          </w:tcPr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2A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422" w:type="pct"/>
          </w:tcPr>
          <w:p w:rsidR="008E7C12" w:rsidRDefault="008E7C12" w:rsidP="00D243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подведём итоги. Что нового вы узнали сегодня на занятии? А чему научились?</w:t>
            </w:r>
          </w:p>
          <w:p w:rsidR="008E7C12" w:rsidRPr="00EB32A4" w:rsidRDefault="008E7C12" w:rsidP="00D243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7C12" w:rsidRDefault="008E7C12" w:rsidP="008E7C12">
      <w:pPr>
        <w:jc w:val="both"/>
        <w:rPr>
          <w:b/>
        </w:rPr>
      </w:pPr>
    </w:p>
    <w:p w:rsidR="008E7C12" w:rsidRDefault="008E7C12" w:rsidP="008E7C12">
      <w:pPr>
        <w:jc w:val="both"/>
        <w:rPr>
          <w:b/>
        </w:rPr>
      </w:pPr>
      <w:r>
        <w:rPr>
          <w:b/>
        </w:rPr>
        <w:t xml:space="preserve">      </w:t>
      </w:r>
      <w:r w:rsidRPr="00EA1544">
        <w:rPr>
          <w:b/>
          <w:noProof/>
        </w:rPr>
        <w:drawing>
          <wp:inline distT="0" distB="0" distL="0" distR="0">
            <wp:extent cx="1485287" cy="1135807"/>
            <wp:effectExtent l="19050" t="0" r="613" b="0"/>
            <wp:docPr id="164" name="Рисунок 2841" descr="http://www.rukukla.ru/image/article/0001/2009031919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1" descr="http://www.rukukla.ru/image/article/0001/20090319193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155" cy="114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Pr="00560603">
        <w:rPr>
          <w:b/>
          <w:noProof/>
        </w:rPr>
        <w:drawing>
          <wp:inline distT="0" distB="0" distL="0" distR="0">
            <wp:extent cx="1155774" cy="1422350"/>
            <wp:effectExtent l="19050" t="0" r="6276" b="0"/>
            <wp:docPr id="28" name="Рисунок 2726" descr="http://www.rukukla.ru/image/gallery/kukla_pelena6ka/2008091210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 descr="http://www.rukukla.ru/image/gallery/kukla_pelena6ka/20080912101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74" cy="143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Pr="00C4528D">
        <w:rPr>
          <w:b/>
          <w:noProof/>
        </w:rPr>
        <w:drawing>
          <wp:inline distT="0" distB="0" distL="0" distR="0">
            <wp:extent cx="1756588" cy="1057006"/>
            <wp:effectExtent l="19050" t="0" r="0" b="0"/>
            <wp:docPr id="87" name="Рисунок 35" descr=" (698x420, 8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 (698x420, 86K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46" cy="10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12" w:rsidRDefault="008E7C12" w:rsidP="008E7C12">
      <w:pPr>
        <w:jc w:val="both"/>
        <w:rPr>
          <w:b/>
        </w:rPr>
      </w:pPr>
    </w:p>
    <w:p w:rsidR="008E7C12" w:rsidRDefault="008E7C12" w:rsidP="008E7C12">
      <w:pPr>
        <w:jc w:val="both"/>
        <w:rPr>
          <w:b/>
        </w:rPr>
      </w:pPr>
      <w:r>
        <w:rPr>
          <w:b/>
        </w:rPr>
        <w:t xml:space="preserve">          </w:t>
      </w:r>
      <w:r w:rsidRPr="00CA3A18">
        <w:rPr>
          <w:b/>
          <w:noProof/>
        </w:rPr>
        <w:drawing>
          <wp:inline distT="0" distB="0" distL="0" distR="0">
            <wp:extent cx="1091273" cy="1358087"/>
            <wp:effectExtent l="19050" t="0" r="0" b="0"/>
            <wp:docPr id="126" name="Рисунок 2850" descr="http://www.rukukla.ru/image/gallery/zakrutka/2008091210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0" descr="http://www.rukukla.ru/image/gallery/zakrutka/20080912102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163" cy="136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Pr="00560603">
        <w:rPr>
          <w:b/>
          <w:noProof/>
        </w:rPr>
        <w:drawing>
          <wp:inline distT="0" distB="0" distL="0" distR="0">
            <wp:extent cx="1913861" cy="1435397"/>
            <wp:effectExtent l="19050" t="0" r="0" b="0"/>
            <wp:docPr id="2843" name="Рисунок 2843" descr="http://www.rukukla.ru/image/gallery/zakrutka/2008091207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3" descr="http://www.rukukla.ru/image/gallery/zakrutka/200809120713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7" cy="144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</w:t>
      </w:r>
      <w:r w:rsidRPr="00C4528D">
        <w:rPr>
          <w:b/>
          <w:noProof/>
        </w:rPr>
        <w:drawing>
          <wp:inline distT="0" distB="0" distL="0" distR="0">
            <wp:extent cx="971718" cy="1509544"/>
            <wp:effectExtent l="19050" t="0" r="0" b="0"/>
            <wp:docPr id="92" name="Рисунок 60" descr="pelenashka.jpg">
              <a:hlinkClick xmlns:a="http://schemas.openxmlformats.org/drawingml/2006/main" r:id="rId10" tgtFrame="&quot;_blank&quot;" tooltip="&quot;Обережные куклы&lt;br /&gt;&lt;br /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elenashka.jpg">
                      <a:hlinkClick r:id="rId10" tgtFrame="&quot;_blank&quot;" tooltip="&quot;Обережные куклы&lt;br /&gt;&lt;br /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72" cy="150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12" w:rsidRDefault="008E7C12" w:rsidP="008E7C12">
      <w:pPr>
        <w:jc w:val="both"/>
        <w:rPr>
          <w:b/>
        </w:rPr>
      </w:pPr>
    </w:p>
    <w:p w:rsidR="008E7C12" w:rsidRDefault="008E7C12" w:rsidP="008E7C12">
      <w:pPr>
        <w:jc w:val="both"/>
        <w:rPr>
          <w:b/>
        </w:rPr>
      </w:pPr>
      <w:r>
        <w:rPr>
          <w:b/>
          <w:noProof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posOffset>3289935</wp:posOffset>
            </wp:positionH>
            <wp:positionV relativeFrom="line">
              <wp:posOffset>-5715</wp:posOffset>
            </wp:positionV>
            <wp:extent cx="1520190" cy="1679575"/>
            <wp:effectExtent l="19050" t="0" r="3810" b="0"/>
            <wp:wrapSquare wrapText="bothSides"/>
            <wp:docPr id="33" name="Рисунок 4" descr="Оберег Пелен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ерег Пеленаш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</w:t>
      </w:r>
      <w:r w:rsidRPr="005173F2">
        <w:rPr>
          <w:b/>
          <w:noProof/>
        </w:rPr>
        <w:drawing>
          <wp:inline distT="0" distB="0" distL="0" distR="0">
            <wp:extent cx="1315389" cy="1754372"/>
            <wp:effectExtent l="19050" t="0" r="0" b="0"/>
            <wp:docPr id="35" name="Рисунок 169" descr="http://www.kaftan.ru/samples/kukl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kaftan.ru/samples/kukly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328" cy="177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</w:p>
    <w:p w:rsidR="008E7C12" w:rsidRDefault="008E7C12" w:rsidP="008E7C12">
      <w:pPr>
        <w:jc w:val="both"/>
        <w:rPr>
          <w:rFonts w:ascii="Times New Roman" w:hAnsi="Times New Roman" w:cs="Times New Roman"/>
          <w:sz w:val="24"/>
          <w:szCs w:val="24"/>
        </w:rPr>
      </w:pPr>
      <w:r w:rsidRPr="005173F2">
        <w:rPr>
          <w:rFonts w:ascii="Times New Roman" w:hAnsi="Times New Roman" w:cs="Times New Roman"/>
          <w:sz w:val="24"/>
          <w:szCs w:val="24"/>
        </w:rPr>
        <w:t>Куклы-скрутки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73F2">
        <w:rPr>
          <w:rFonts w:ascii="Times New Roman" w:hAnsi="Times New Roman" w:cs="Times New Roman"/>
          <w:sz w:val="24"/>
          <w:szCs w:val="24"/>
        </w:rPr>
        <w:t>пеленашк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столбушки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7C12" w:rsidRDefault="008E7C12" w:rsidP="008E7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726" w:rsidRDefault="004F7726"/>
    <w:sectPr w:rsidR="004F7726" w:rsidSect="004F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DB9"/>
    <w:multiLevelType w:val="hybridMultilevel"/>
    <w:tmpl w:val="80CA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E7C12"/>
    <w:rsid w:val="004F7726"/>
    <w:rsid w:val="008E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12"/>
    <w:pPr>
      <w:ind w:left="720"/>
      <w:contextualSpacing/>
    </w:pPr>
  </w:style>
  <w:style w:type="table" w:styleId="a4">
    <w:name w:val="Table Grid"/>
    <w:basedOn w:val="a1"/>
    <w:rsid w:val="008E7C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C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ake-a-present.ru/images/oberezhnie-kukli/pelenashk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2014-01-19T08:38:00Z</dcterms:created>
  <dcterms:modified xsi:type="dcterms:W3CDTF">2014-01-19T08:39:00Z</dcterms:modified>
</cp:coreProperties>
</file>