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C6" w:rsidRDefault="0017239B" w:rsidP="0017239B">
      <w:pPr>
        <w:spacing w:after="0"/>
        <w:jc w:val="center"/>
        <w:rPr>
          <w:rFonts w:ascii="Times New Roman" w:hAnsi="Times New Roman" w:cs="Times New Roman"/>
          <w:bCs/>
          <w:sz w:val="24"/>
          <w:szCs w:val="24"/>
        </w:rPr>
      </w:pPr>
      <w:r>
        <w:rPr>
          <w:rFonts w:ascii="Times New Roman" w:hAnsi="Times New Roman" w:cs="Times New Roman"/>
          <w:bCs/>
          <w:sz w:val="24"/>
          <w:szCs w:val="24"/>
        </w:rPr>
        <w:t>Муниципальное казённое образовательное учреждение Москаленского муниципального района Омской области «Алексеевская средняя общеобразовательная школа»</w:t>
      </w:r>
    </w:p>
    <w:p w:rsidR="0017239B" w:rsidRDefault="0017239B" w:rsidP="0017239B">
      <w:pPr>
        <w:spacing w:after="0"/>
        <w:jc w:val="center"/>
        <w:rPr>
          <w:rFonts w:ascii="Times New Roman" w:hAnsi="Times New Roman" w:cs="Times New Roman"/>
          <w:bCs/>
          <w:sz w:val="24"/>
          <w:szCs w:val="24"/>
        </w:rPr>
      </w:pPr>
    </w:p>
    <w:p w:rsidR="0017239B" w:rsidRDefault="0017239B" w:rsidP="0017239B">
      <w:pPr>
        <w:spacing w:after="0"/>
        <w:jc w:val="center"/>
        <w:rPr>
          <w:rFonts w:ascii="Times New Roman" w:hAnsi="Times New Roman" w:cs="Times New Roman"/>
          <w:bCs/>
          <w:sz w:val="24"/>
          <w:szCs w:val="24"/>
        </w:rPr>
      </w:pPr>
    </w:p>
    <w:p w:rsidR="002E65C6" w:rsidRPr="002E65C6" w:rsidRDefault="002E65C6" w:rsidP="002E65C6">
      <w:pPr>
        <w:spacing w:after="0"/>
        <w:jc w:val="center"/>
        <w:rPr>
          <w:rFonts w:ascii="Times New Roman" w:hAnsi="Times New Roman" w:cs="Times New Roman"/>
          <w:b/>
          <w:bCs/>
          <w:sz w:val="24"/>
          <w:szCs w:val="24"/>
        </w:rPr>
      </w:pPr>
      <w:r w:rsidRPr="002E65C6">
        <w:rPr>
          <w:rFonts w:ascii="Times New Roman" w:hAnsi="Times New Roman" w:cs="Times New Roman"/>
          <w:b/>
          <w:bCs/>
          <w:sz w:val="24"/>
          <w:szCs w:val="24"/>
        </w:rPr>
        <w:t>ЦЕЛЕВО</w:t>
      </w:r>
      <w:r>
        <w:rPr>
          <w:rFonts w:ascii="Times New Roman" w:hAnsi="Times New Roman" w:cs="Times New Roman"/>
          <w:b/>
          <w:bCs/>
          <w:sz w:val="24"/>
          <w:szCs w:val="24"/>
        </w:rPr>
        <w:t>Й РАЗДЕЛ</w:t>
      </w:r>
      <w:r w:rsidRPr="002E65C6">
        <w:rPr>
          <w:rFonts w:ascii="Times New Roman" w:hAnsi="Times New Roman" w:cs="Times New Roman"/>
          <w:b/>
          <w:bCs/>
          <w:sz w:val="24"/>
          <w:szCs w:val="24"/>
        </w:rPr>
        <w:t xml:space="preserve"> ООП ООО </w:t>
      </w:r>
      <w:r w:rsidR="008763FD">
        <w:rPr>
          <w:rFonts w:ascii="Times New Roman" w:hAnsi="Times New Roman" w:cs="Times New Roman"/>
          <w:b/>
          <w:bCs/>
          <w:sz w:val="24"/>
          <w:szCs w:val="24"/>
        </w:rPr>
        <w:t xml:space="preserve"> (проект</w:t>
      </w:r>
      <w:bookmarkStart w:id="0" w:name="_GoBack"/>
      <w:bookmarkEnd w:id="0"/>
      <w:r w:rsidR="008763FD">
        <w:rPr>
          <w:rFonts w:ascii="Times New Roman" w:hAnsi="Times New Roman" w:cs="Times New Roman"/>
          <w:b/>
          <w:bCs/>
          <w:sz w:val="24"/>
          <w:szCs w:val="24"/>
        </w:rPr>
        <w:t>)</w:t>
      </w:r>
    </w:p>
    <w:p w:rsidR="002E65C6" w:rsidRPr="002E65C6" w:rsidRDefault="002E65C6" w:rsidP="002E65C6">
      <w:pPr>
        <w:spacing w:after="0"/>
        <w:jc w:val="both"/>
        <w:rPr>
          <w:rFonts w:ascii="Times New Roman" w:hAnsi="Times New Roman" w:cs="Times New Roman"/>
          <w:b/>
          <w:bCs/>
          <w:sz w:val="24"/>
          <w:szCs w:val="24"/>
        </w:rPr>
      </w:pPr>
    </w:p>
    <w:p w:rsidR="002E65C6" w:rsidRPr="002E65C6" w:rsidRDefault="002E65C6" w:rsidP="003C6AEA">
      <w:pPr>
        <w:spacing w:after="0" w:line="360" w:lineRule="auto"/>
        <w:jc w:val="both"/>
        <w:rPr>
          <w:rFonts w:ascii="Times New Roman" w:hAnsi="Times New Roman" w:cs="Times New Roman"/>
          <w:bCs/>
          <w:sz w:val="24"/>
          <w:szCs w:val="24"/>
        </w:rPr>
      </w:pPr>
      <w:r w:rsidRPr="002E65C6">
        <w:rPr>
          <w:rFonts w:ascii="Times New Roman" w:hAnsi="Times New Roman" w:cs="Times New Roman"/>
          <w:b/>
          <w:bCs/>
          <w:sz w:val="24"/>
          <w:szCs w:val="24"/>
        </w:rPr>
        <w:t>I. Целевой раздел</w:t>
      </w:r>
    </w:p>
    <w:p w:rsidR="002E65C6" w:rsidRPr="002E65C6" w:rsidRDefault="002E65C6" w:rsidP="003C6AEA">
      <w:pPr>
        <w:spacing w:after="0" w:line="360" w:lineRule="auto"/>
        <w:jc w:val="both"/>
        <w:rPr>
          <w:rFonts w:ascii="Times New Roman" w:hAnsi="Times New Roman" w:cs="Times New Roman"/>
          <w:b/>
          <w:bCs/>
          <w:sz w:val="24"/>
          <w:szCs w:val="24"/>
        </w:rPr>
      </w:pPr>
      <w:r w:rsidRPr="002E65C6">
        <w:rPr>
          <w:rFonts w:ascii="Times New Roman" w:hAnsi="Times New Roman" w:cs="Times New Roman"/>
          <w:b/>
          <w:bCs/>
          <w:sz w:val="24"/>
          <w:szCs w:val="24"/>
        </w:rPr>
        <w:t>1.1. Пояснительная записка</w:t>
      </w:r>
    </w:p>
    <w:p w:rsidR="002E65C6" w:rsidRPr="002E65C6" w:rsidRDefault="002E65C6" w:rsidP="003C6AEA">
      <w:pPr>
        <w:spacing w:after="0" w:line="360" w:lineRule="auto"/>
        <w:jc w:val="both"/>
        <w:rPr>
          <w:rFonts w:ascii="Times New Roman" w:hAnsi="Times New Roman" w:cs="Times New Roman"/>
          <w:bCs/>
          <w:sz w:val="24"/>
          <w:szCs w:val="24"/>
        </w:rPr>
      </w:pPr>
      <w:r w:rsidRPr="002E65C6">
        <w:rPr>
          <w:rFonts w:ascii="Times New Roman" w:hAnsi="Times New Roman" w:cs="Times New Roman"/>
          <w:bCs/>
          <w:sz w:val="24"/>
          <w:szCs w:val="24"/>
        </w:rPr>
        <w:t xml:space="preserve">Образовательная программа - основной нормативный документ </w:t>
      </w:r>
      <w:r>
        <w:rPr>
          <w:rFonts w:ascii="Times New Roman" w:hAnsi="Times New Roman" w:cs="Times New Roman"/>
          <w:bCs/>
          <w:sz w:val="24"/>
          <w:szCs w:val="24"/>
        </w:rPr>
        <w:t xml:space="preserve">МКОУ «Алексеевская СОШ», </w:t>
      </w:r>
      <w:r w:rsidRPr="002E65C6">
        <w:rPr>
          <w:rFonts w:ascii="Times New Roman" w:hAnsi="Times New Roman" w:cs="Times New Roman"/>
          <w:bCs/>
          <w:sz w:val="24"/>
          <w:szCs w:val="24"/>
        </w:rPr>
        <w:t>регулирующий содержание и организацию образовательного процесса, разработан при участии органа государственно-общественного управления - Управляющего совета школы.</w:t>
      </w:r>
    </w:p>
    <w:p w:rsidR="002E65C6" w:rsidRPr="002E65C6" w:rsidRDefault="002E65C6" w:rsidP="003C6AEA">
      <w:pPr>
        <w:spacing w:after="0" w:line="360" w:lineRule="auto"/>
        <w:jc w:val="both"/>
        <w:rPr>
          <w:rFonts w:ascii="Times New Roman" w:hAnsi="Times New Roman" w:cs="Times New Roman"/>
          <w:bCs/>
          <w:sz w:val="24"/>
          <w:szCs w:val="24"/>
        </w:rPr>
      </w:pPr>
      <w:r w:rsidRPr="002E65C6">
        <w:rPr>
          <w:rFonts w:ascii="Times New Roman" w:hAnsi="Times New Roman" w:cs="Times New Roman"/>
          <w:bCs/>
          <w:sz w:val="24"/>
          <w:szCs w:val="24"/>
        </w:rPr>
        <w:t xml:space="preserve">Основная образовательная программа основного общего образования (далее – образовательная программа)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w:t>
      </w:r>
    </w:p>
    <w:p w:rsidR="00C80D03" w:rsidRPr="00C80D03" w:rsidRDefault="00C80D03" w:rsidP="003C6AEA">
      <w:pPr>
        <w:spacing w:after="0" w:line="360" w:lineRule="auto"/>
        <w:jc w:val="both"/>
        <w:rPr>
          <w:rFonts w:ascii="Times New Roman" w:hAnsi="Times New Roman" w:cs="Times New Roman"/>
          <w:bCs/>
          <w:sz w:val="24"/>
          <w:szCs w:val="24"/>
        </w:rPr>
      </w:pPr>
      <w:r w:rsidRPr="006C5C9B">
        <w:rPr>
          <w:rFonts w:ascii="Times New Roman" w:hAnsi="Times New Roman" w:cs="Times New Roman"/>
          <w:bCs/>
          <w:i/>
          <w:sz w:val="24"/>
          <w:szCs w:val="24"/>
        </w:rPr>
        <w:t>Цель ООП</w:t>
      </w:r>
      <w:r w:rsidRPr="00C80D03">
        <w:rPr>
          <w:rFonts w:ascii="Times New Roman" w:hAnsi="Times New Roman" w:cs="Times New Roman"/>
          <w:bCs/>
          <w:sz w:val="24"/>
          <w:szCs w:val="24"/>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подготовка компетентностного и конкурентоспособного выпускника на рынке труда.</w:t>
      </w:r>
    </w:p>
    <w:p w:rsidR="00C80D03" w:rsidRPr="006C5C9B" w:rsidRDefault="00C80D03" w:rsidP="003C6AEA">
      <w:pPr>
        <w:spacing w:after="0" w:line="360" w:lineRule="auto"/>
        <w:jc w:val="both"/>
        <w:rPr>
          <w:rFonts w:ascii="Times New Roman" w:hAnsi="Times New Roman" w:cs="Times New Roman"/>
          <w:bCs/>
          <w:i/>
          <w:sz w:val="24"/>
          <w:szCs w:val="24"/>
        </w:rPr>
      </w:pPr>
      <w:r w:rsidRPr="006C5C9B">
        <w:rPr>
          <w:rFonts w:ascii="Times New Roman" w:hAnsi="Times New Roman" w:cs="Times New Roman"/>
          <w:bCs/>
          <w:i/>
          <w:sz w:val="24"/>
          <w:szCs w:val="24"/>
        </w:rPr>
        <w:t xml:space="preserve">Задачи ООП: </w:t>
      </w:r>
    </w:p>
    <w:p w:rsidR="00C80D03" w:rsidRPr="00C80D03" w:rsidRDefault="00C80D03" w:rsidP="003C6AEA">
      <w:pPr>
        <w:spacing w:after="0" w:line="360" w:lineRule="auto"/>
        <w:jc w:val="both"/>
        <w:rPr>
          <w:rFonts w:ascii="Times New Roman" w:hAnsi="Times New Roman" w:cs="Times New Roman"/>
          <w:sz w:val="24"/>
          <w:szCs w:val="24"/>
        </w:rPr>
      </w:pPr>
      <w:r w:rsidRPr="00C80D03">
        <w:rPr>
          <w:rFonts w:ascii="Times New Roman" w:hAnsi="Times New Roman" w:cs="Times New Roman"/>
          <w:bCs/>
          <w:sz w:val="24"/>
          <w:szCs w:val="24"/>
        </w:rPr>
        <w:t>1. Р</w:t>
      </w:r>
      <w:r w:rsidRPr="00C80D03">
        <w:rPr>
          <w:rFonts w:ascii="Times New Roman" w:hAnsi="Times New Roman" w:cs="Times New Roman"/>
          <w:sz w:val="24"/>
          <w:szCs w:val="24"/>
        </w:rPr>
        <w:t>азработка и коррекция компетентностной модели выпускника второй ступени обучения на основе социального заказа заинтересованных сторон на образование.</w:t>
      </w:r>
    </w:p>
    <w:p w:rsidR="00C80D03" w:rsidRPr="00C80D03" w:rsidRDefault="00C80D03" w:rsidP="003C6AEA">
      <w:pPr>
        <w:spacing w:after="0" w:line="360" w:lineRule="auto"/>
        <w:jc w:val="both"/>
        <w:rPr>
          <w:rFonts w:ascii="Times New Roman" w:hAnsi="Times New Roman" w:cs="Times New Roman"/>
          <w:sz w:val="24"/>
          <w:szCs w:val="24"/>
        </w:rPr>
      </w:pPr>
      <w:r w:rsidRPr="00C80D03">
        <w:rPr>
          <w:rFonts w:ascii="Times New Roman" w:hAnsi="Times New Roman" w:cs="Times New Roman"/>
          <w:sz w:val="24"/>
          <w:szCs w:val="24"/>
        </w:rPr>
        <w:t>2. Проектирование образовательной программы ООО на основе компетентностной модели выпускника второй ступени обучения.</w:t>
      </w:r>
    </w:p>
    <w:p w:rsidR="00C80D03" w:rsidRPr="00C80D03" w:rsidRDefault="00C80D03" w:rsidP="003C6AEA">
      <w:pPr>
        <w:spacing w:after="0" w:line="360" w:lineRule="auto"/>
        <w:jc w:val="both"/>
        <w:rPr>
          <w:rFonts w:ascii="Times New Roman" w:hAnsi="Times New Roman" w:cs="Times New Roman"/>
          <w:sz w:val="24"/>
          <w:szCs w:val="24"/>
        </w:rPr>
      </w:pPr>
      <w:r w:rsidRPr="00C80D03">
        <w:rPr>
          <w:rFonts w:ascii="Times New Roman" w:hAnsi="Times New Roman" w:cs="Times New Roman"/>
          <w:sz w:val="24"/>
          <w:szCs w:val="24"/>
        </w:rPr>
        <w:t>3. Внедрение новых образовательных технологий и принципов организации учебного процесса, обеспечивающих эффективную реализацию компетентностной модели выпускника.</w:t>
      </w:r>
    </w:p>
    <w:p w:rsidR="00C80D03" w:rsidRPr="00C80D03" w:rsidRDefault="00C80D03" w:rsidP="003C6AEA">
      <w:pPr>
        <w:spacing w:after="0" w:line="360" w:lineRule="auto"/>
        <w:jc w:val="both"/>
        <w:rPr>
          <w:rFonts w:ascii="Times New Roman" w:hAnsi="Times New Roman" w:cs="Times New Roman"/>
          <w:sz w:val="24"/>
          <w:szCs w:val="24"/>
        </w:rPr>
      </w:pPr>
      <w:r w:rsidRPr="00C80D03">
        <w:rPr>
          <w:rFonts w:ascii="Times New Roman" w:hAnsi="Times New Roman" w:cs="Times New Roman"/>
          <w:sz w:val="24"/>
          <w:szCs w:val="24"/>
        </w:rPr>
        <w:t>4. Развитие новых форм и механизмов оценки качества деятельности школы по реализации образовательных программ.</w:t>
      </w:r>
    </w:p>
    <w:p w:rsidR="00C80D03" w:rsidRPr="00C80D03" w:rsidRDefault="00C80D03" w:rsidP="003C6AEA">
      <w:pPr>
        <w:spacing w:after="0" w:line="360" w:lineRule="auto"/>
        <w:jc w:val="both"/>
        <w:rPr>
          <w:rFonts w:ascii="Times New Roman" w:hAnsi="Times New Roman" w:cs="Times New Roman"/>
          <w:sz w:val="24"/>
          <w:szCs w:val="24"/>
        </w:rPr>
      </w:pPr>
      <w:r w:rsidRPr="00C80D03">
        <w:rPr>
          <w:rFonts w:ascii="Times New Roman" w:hAnsi="Times New Roman" w:cs="Times New Roman"/>
          <w:sz w:val="24"/>
          <w:szCs w:val="24"/>
        </w:rPr>
        <w:t>5. Реализация эксперимента по поэтапному введению системы учебных достижений учащихся на основе компетентностного подхода.</w:t>
      </w:r>
    </w:p>
    <w:p w:rsidR="00C80D03" w:rsidRPr="00C80D03" w:rsidRDefault="00C80D03" w:rsidP="003C6AEA">
      <w:pPr>
        <w:spacing w:after="0" w:line="360" w:lineRule="auto"/>
        <w:jc w:val="both"/>
        <w:rPr>
          <w:rFonts w:ascii="Times New Roman" w:hAnsi="Times New Roman" w:cs="Times New Roman"/>
          <w:sz w:val="24"/>
          <w:szCs w:val="24"/>
        </w:rPr>
      </w:pPr>
      <w:r w:rsidRPr="00C80D03">
        <w:rPr>
          <w:rFonts w:ascii="Times New Roman" w:hAnsi="Times New Roman" w:cs="Times New Roman"/>
          <w:sz w:val="24"/>
          <w:szCs w:val="24"/>
        </w:rPr>
        <w:t>6. Повышение уровня профессиональной компетентности учителя в области реализации компетентностного подхода в урочной и внеурочной деятельности.</w:t>
      </w:r>
    </w:p>
    <w:p w:rsidR="00C80D03" w:rsidRPr="00C80D03" w:rsidRDefault="00C80D03" w:rsidP="003C6AEA">
      <w:pPr>
        <w:spacing w:after="0" w:line="360" w:lineRule="auto"/>
        <w:jc w:val="both"/>
        <w:rPr>
          <w:rFonts w:ascii="Times New Roman" w:hAnsi="Times New Roman" w:cs="Times New Roman"/>
          <w:sz w:val="24"/>
          <w:szCs w:val="24"/>
        </w:rPr>
      </w:pPr>
      <w:r w:rsidRPr="00C80D03">
        <w:rPr>
          <w:rFonts w:ascii="Times New Roman" w:hAnsi="Times New Roman" w:cs="Times New Roman"/>
          <w:sz w:val="24"/>
          <w:szCs w:val="24"/>
        </w:rPr>
        <w:lastRenderedPageBreak/>
        <w:t>7. Совершенствование системы менеджмента качества образования на основе компетентностного подхода.</w:t>
      </w:r>
    </w:p>
    <w:p w:rsidR="00C80D03" w:rsidRPr="00C80D03" w:rsidRDefault="00C80D03" w:rsidP="003C6AEA">
      <w:pPr>
        <w:spacing w:after="0" w:line="360" w:lineRule="auto"/>
        <w:jc w:val="both"/>
        <w:rPr>
          <w:rFonts w:ascii="Times New Roman" w:hAnsi="Times New Roman" w:cs="Times New Roman"/>
          <w:sz w:val="24"/>
          <w:szCs w:val="24"/>
        </w:rPr>
      </w:pPr>
      <w:r w:rsidRPr="00C80D03">
        <w:rPr>
          <w:rFonts w:ascii="Times New Roman" w:hAnsi="Times New Roman" w:cs="Times New Roman"/>
          <w:sz w:val="24"/>
          <w:szCs w:val="24"/>
        </w:rPr>
        <w:t>8. Обеспечить условия внедрения ФГОС ООО с 2013-2014 учебного года.</w:t>
      </w:r>
    </w:p>
    <w:p w:rsidR="00C80D03" w:rsidRPr="00C80D03" w:rsidRDefault="00C80D03" w:rsidP="003C6AEA">
      <w:pPr>
        <w:spacing w:after="0" w:line="360" w:lineRule="auto"/>
        <w:jc w:val="both"/>
        <w:rPr>
          <w:rFonts w:ascii="Times New Roman" w:hAnsi="Times New Roman" w:cs="Times New Roman"/>
          <w:sz w:val="24"/>
          <w:szCs w:val="24"/>
        </w:rPr>
      </w:pPr>
      <w:r w:rsidRPr="00C80D03">
        <w:rPr>
          <w:rFonts w:ascii="Times New Roman" w:hAnsi="Times New Roman" w:cs="Times New Roman"/>
          <w:sz w:val="24"/>
          <w:szCs w:val="24"/>
        </w:rPr>
        <w:t>9. Совершенствование условий для создания здоровьесберегающей среды, обеспечивающей сохранение и укрепление здоровья обучающихся.</w:t>
      </w:r>
    </w:p>
    <w:p w:rsidR="00C80D03" w:rsidRPr="00C80D03" w:rsidRDefault="00C80D03" w:rsidP="003C6AEA">
      <w:pPr>
        <w:spacing w:after="0" w:line="360" w:lineRule="auto"/>
        <w:jc w:val="both"/>
        <w:rPr>
          <w:rFonts w:ascii="Times New Roman" w:hAnsi="Times New Roman" w:cs="Times New Roman"/>
          <w:sz w:val="24"/>
          <w:szCs w:val="24"/>
        </w:rPr>
      </w:pPr>
      <w:r w:rsidRPr="00C80D03">
        <w:rPr>
          <w:rFonts w:ascii="Times New Roman" w:hAnsi="Times New Roman" w:cs="Times New Roman"/>
          <w:sz w:val="24"/>
          <w:szCs w:val="24"/>
        </w:rPr>
        <w:t>10. Продолжить работу по созданию условий для осознанного выбора профессии, дальнейшей их социализации и профессионального самоопределения учащихся школы.</w:t>
      </w:r>
    </w:p>
    <w:p w:rsidR="00024099" w:rsidRDefault="00AA12F2" w:rsidP="003C6A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Уровень разработки ООП</w:t>
      </w:r>
      <w:r w:rsidR="00364D6C">
        <w:rPr>
          <w:rFonts w:ascii="Times New Roman" w:hAnsi="Times New Roman" w:cs="Times New Roman"/>
          <w:sz w:val="24"/>
          <w:szCs w:val="24"/>
        </w:rPr>
        <w:t xml:space="preserve"> </w:t>
      </w:r>
      <w:r>
        <w:rPr>
          <w:rFonts w:ascii="Times New Roman" w:hAnsi="Times New Roman" w:cs="Times New Roman"/>
          <w:sz w:val="24"/>
          <w:szCs w:val="24"/>
        </w:rPr>
        <w:t xml:space="preserve">– </w:t>
      </w:r>
      <w:r w:rsidR="00364D6C">
        <w:rPr>
          <w:rFonts w:ascii="Times New Roman" w:hAnsi="Times New Roman" w:cs="Times New Roman"/>
          <w:sz w:val="24"/>
          <w:szCs w:val="24"/>
        </w:rPr>
        <w:t xml:space="preserve"> </w:t>
      </w:r>
      <w:r>
        <w:rPr>
          <w:rFonts w:ascii="Times New Roman" w:hAnsi="Times New Roman" w:cs="Times New Roman"/>
          <w:sz w:val="24"/>
          <w:szCs w:val="24"/>
        </w:rPr>
        <w:t>частично-поисковый.</w:t>
      </w:r>
    </w:p>
    <w:p w:rsidR="00AA12F2" w:rsidRPr="00AA12F2" w:rsidRDefault="003C6AEA" w:rsidP="003C6A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AA12F2" w:rsidRPr="00AA12F2">
        <w:rPr>
          <w:rFonts w:ascii="Times New Roman" w:hAnsi="Times New Roman" w:cs="Times New Roman"/>
          <w:sz w:val="24"/>
          <w:szCs w:val="24"/>
        </w:rPr>
        <w:t>ринципы и подходы к формированию ООП ООО:</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адресности ОП;</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доступности качественного образования;</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инновационной направленности образовательного процесса;</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преемственности;</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системно-деятельностного подхода к организации процесса образования;</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обеспечения метапредметного подхода к содержанию и организации образовательного процесса;</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индивидуализации и дифференциации содержания и организации образовательного процесса;</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интеграции урочной и внеурочной деятельности обучающихся;</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интеграции ОУ с учреждениями дополнительного и профессионального образования, культуры и спорта;</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формирования информационно-образовательной среды;</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социализации обучающихся;</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общественного участия в формировании содержания и организации образовательного процесса;</w:t>
      </w:r>
    </w:p>
    <w:p w:rsidR="00AA12F2" w:rsidRPr="00AA12F2" w:rsidRDefault="00AA12F2" w:rsidP="003C6AEA">
      <w:pPr>
        <w:numPr>
          <w:ilvl w:val="0"/>
          <w:numId w:val="1"/>
        </w:numPr>
        <w:spacing w:after="0" w:line="360" w:lineRule="auto"/>
        <w:jc w:val="both"/>
        <w:rPr>
          <w:rFonts w:ascii="Times New Roman" w:hAnsi="Times New Roman" w:cs="Times New Roman"/>
          <w:sz w:val="24"/>
          <w:szCs w:val="24"/>
        </w:rPr>
      </w:pPr>
      <w:r w:rsidRPr="00AA12F2">
        <w:rPr>
          <w:rFonts w:ascii="Times New Roman" w:hAnsi="Times New Roman" w:cs="Times New Roman"/>
          <w:sz w:val="24"/>
          <w:szCs w:val="24"/>
        </w:rPr>
        <w:t>Принцип оценки образовательных достижений обучающихся.</w:t>
      </w:r>
    </w:p>
    <w:p w:rsidR="004D787E" w:rsidRPr="00DF680F" w:rsidRDefault="004D787E" w:rsidP="003C6AEA">
      <w:pPr>
        <w:spacing w:after="0" w:line="360" w:lineRule="auto"/>
        <w:ind w:firstLine="708"/>
        <w:jc w:val="both"/>
        <w:rPr>
          <w:rFonts w:ascii="Times New Roman" w:hAnsi="Times New Roman" w:cs="Times New Roman"/>
          <w:sz w:val="24"/>
          <w:szCs w:val="24"/>
        </w:rPr>
      </w:pPr>
      <w:r w:rsidRPr="004D787E">
        <w:rPr>
          <w:rFonts w:ascii="Times New Roman" w:hAnsi="Times New Roman" w:cs="Times New Roman"/>
          <w:sz w:val="24"/>
          <w:szCs w:val="24"/>
        </w:rPr>
        <w:t xml:space="preserve">В основу реализации ООП ООО положены </w:t>
      </w:r>
      <w:r w:rsidRPr="00DF680F">
        <w:rPr>
          <w:rFonts w:ascii="Times New Roman" w:hAnsi="Times New Roman" w:cs="Times New Roman"/>
          <w:sz w:val="24"/>
          <w:szCs w:val="24"/>
        </w:rPr>
        <w:t>системно-деятельностный, компетентностный и личностно-деятельностный подходы в образовании.</w:t>
      </w:r>
    </w:p>
    <w:p w:rsidR="00DE1B2D" w:rsidRPr="009F3208" w:rsidRDefault="00DE1B2D" w:rsidP="003C6AEA">
      <w:pPr>
        <w:shd w:val="clear" w:color="auto" w:fill="FFFFFF"/>
        <w:spacing w:after="0" w:line="360" w:lineRule="auto"/>
        <w:rPr>
          <w:rFonts w:ascii="Times New Roman" w:eastAsia="Times New Roman" w:hAnsi="Times New Roman" w:cs="Times New Roman"/>
          <w:b/>
          <w:bCs/>
          <w:color w:val="000000"/>
          <w:spacing w:val="3"/>
          <w:sz w:val="24"/>
          <w:szCs w:val="24"/>
          <w:lang w:eastAsia="ru-RU"/>
        </w:rPr>
      </w:pPr>
      <w:r w:rsidRPr="009F3208">
        <w:rPr>
          <w:rFonts w:ascii="Times New Roman" w:eastAsia="Times New Roman" w:hAnsi="Times New Roman" w:cs="Times New Roman"/>
          <w:b/>
          <w:bCs/>
          <w:color w:val="000000"/>
          <w:spacing w:val="3"/>
          <w:sz w:val="24"/>
          <w:szCs w:val="24"/>
          <w:lang w:eastAsia="ru-RU"/>
        </w:rPr>
        <w:t>1.2. Планируемые результаты освоения обучающимися основной образовательной программы основного общего образования.</w:t>
      </w:r>
    </w:p>
    <w:p w:rsidR="00DE1B2D" w:rsidRPr="009F3208" w:rsidRDefault="00DE1B2D" w:rsidP="003C6AEA">
      <w:pPr>
        <w:shd w:val="clear" w:color="auto" w:fill="FFFFFF"/>
        <w:spacing w:after="0" w:line="360" w:lineRule="auto"/>
        <w:ind w:firstLine="600"/>
        <w:rPr>
          <w:rFonts w:ascii="Times New Roman" w:eastAsia="Times New Roman" w:hAnsi="Times New Roman" w:cs="Times New Roman"/>
          <w:color w:val="000000"/>
          <w:spacing w:val="3"/>
          <w:sz w:val="24"/>
          <w:szCs w:val="24"/>
          <w:lang w:eastAsia="ru-RU"/>
        </w:rPr>
      </w:pPr>
      <w:r w:rsidRPr="009F3208">
        <w:rPr>
          <w:rFonts w:ascii="Times New Roman" w:eastAsia="Times New Roman" w:hAnsi="Times New Roman" w:cs="Times New Roman"/>
          <w:color w:val="000000"/>
          <w:spacing w:val="3"/>
          <w:sz w:val="24"/>
          <w:szCs w:val="24"/>
          <w:lang w:eastAsia="ru-RU"/>
        </w:rPr>
        <w:t>1.2.1. Общие положения</w:t>
      </w:r>
    </w:p>
    <w:p w:rsidR="009F3208" w:rsidRPr="009F3208" w:rsidRDefault="009F3208"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9F3208">
        <w:rPr>
          <w:rFonts w:ascii="Times New Roman" w:eastAsia="Calibri" w:hAnsi="Times New Roman" w:cs="Times New Roman"/>
          <w:sz w:val="24"/>
          <w:szCs w:val="24"/>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9F3208">
        <w:rPr>
          <w:rFonts w:ascii="Times New Roman" w:eastAsia="Calibri" w:hAnsi="Times New Roman" w:cs="Times New Roman"/>
          <w:b/>
          <w:i/>
          <w:sz w:val="24"/>
          <w:szCs w:val="24"/>
          <w:lang w:eastAsia="ru-RU"/>
        </w:rPr>
        <w:t xml:space="preserve">ведущих целевых установок и ожидаемых результатов освоения всех компонентов, </w:t>
      </w:r>
      <w:r w:rsidRPr="009F3208">
        <w:rPr>
          <w:rFonts w:ascii="Times New Roman" w:eastAsia="Calibri" w:hAnsi="Times New Roman" w:cs="Times New Roman"/>
          <w:b/>
          <w:i/>
          <w:sz w:val="24"/>
          <w:szCs w:val="24"/>
          <w:lang w:eastAsia="ru-RU"/>
        </w:rPr>
        <w:lastRenderedPageBreak/>
        <w:t>составляющих содержательную основу образовательной программы.</w:t>
      </w:r>
      <w:r w:rsidRPr="009F3208">
        <w:rPr>
          <w:rFonts w:ascii="Times New Roman" w:eastAsia="Calibri" w:hAnsi="Times New Roman" w:cs="Times New Roman"/>
          <w:sz w:val="24"/>
          <w:szCs w:val="24"/>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DE1B2D" w:rsidRDefault="00DE1B2D" w:rsidP="003C6AEA">
      <w:pPr>
        <w:spacing w:after="0" w:line="360" w:lineRule="auto"/>
        <w:ind w:firstLine="708"/>
        <w:jc w:val="both"/>
        <w:rPr>
          <w:rFonts w:ascii="Times New Roman" w:eastAsia="Times New Roman" w:hAnsi="Times New Roman" w:cs="Times New Roman"/>
          <w:sz w:val="24"/>
          <w:szCs w:val="24"/>
          <w:lang w:eastAsia="ru-RU"/>
        </w:rPr>
      </w:pPr>
      <w:r w:rsidRPr="00DE1B2D">
        <w:rPr>
          <w:rFonts w:ascii="Times New Roman" w:eastAsia="Times New Roman" w:hAnsi="Times New Roman" w:cs="Times New Roman"/>
          <w:sz w:val="24"/>
          <w:szCs w:val="24"/>
          <w:lang w:eastAsia="ru-RU"/>
        </w:rPr>
        <w:t>При создании системы оценивания учебных достижений учащихся (планируемых результатов освоения обучающимися ООП ООО) учтены новые направления, заложенные в стандартах второго поколения: система оценки – инструментальное ядро государственных образовательных стандартов; оценка предметных, метапредметных и личностных результатов общего образования; ориентация оценки на деятельностный подход; комплексный подход к оценке результатов образования.</w:t>
      </w:r>
    </w:p>
    <w:p w:rsidR="00252460" w:rsidRPr="00252460" w:rsidRDefault="00252460" w:rsidP="003C6AEA">
      <w:pPr>
        <w:pStyle w:val="dash041e005f0431005f044b005f0447005f043d005f044b005f0439"/>
        <w:spacing w:line="360" w:lineRule="auto"/>
        <w:ind w:firstLine="697"/>
        <w:jc w:val="both"/>
      </w:pPr>
      <w:r>
        <w:rPr>
          <w:rStyle w:val="dash041e005f0431005f044b005f0447005f043d005f044b005f0439005f005fchar1char1"/>
          <w:b/>
          <w:bCs/>
        </w:rPr>
        <w:t>Личностные</w:t>
      </w:r>
      <w:r w:rsidRPr="00252460">
        <w:rPr>
          <w:rStyle w:val="dash041e005f0431005f044b005f0447005f043d005f044b005f0439005f005fchar1char1"/>
        </w:rPr>
        <w:t xml:space="preserve"> результат</w:t>
      </w:r>
      <w:r>
        <w:rPr>
          <w:rStyle w:val="dash041e005f0431005f044b005f0447005f043d005f044b005f0439005f005fchar1char1"/>
        </w:rPr>
        <w:t>ы</w:t>
      </w:r>
      <w:r w:rsidRPr="00252460">
        <w:rPr>
          <w:rStyle w:val="dash041e005f0431005f044b005f0447005f043d005f044b005f0439005f005fchar1char1"/>
        </w:rPr>
        <w:t xml:space="preserve"> </w:t>
      </w:r>
      <w:r>
        <w:rPr>
          <w:rStyle w:val="dash041e005f0431005f044b005f0447005f043d005f044b005f0439005f005fchar1char1"/>
        </w:rPr>
        <w:t>включают в себя</w:t>
      </w:r>
      <w:r w:rsidRPr="00252460">
        <w:rPr>
          <w:rStyle w:val="dash041e005f0431005f044b005f0447005f043d005f044b005f0439005f005fchar1char1"/>
        </w:rPr>
        <w:t xml:space="preserve">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252460">
        <w:t>способность к осознанию российской идентичности в поликультурном социуме</w:t>
      </w:r>
      <w:r>
        <w:rPr>
          <w:rStyle w:val="dash041e005f0431005f044b005f0447005f043d005f044b005f0439005f005fchar1char1"/>
        </w:rPr>
        <w:t>.</w:t>
      </w:r>
    </w:p>
    <w:p w:rsidR="00252460" w:rsidRDefault="00252460" w:rsidP="003C6AEA">
      <w:pPr>
        <w:pStyle w:val="dash041e005f0431005f044b005f0447005f043d005f044b005f04391"/>
        <w:spacing w:line="360" w:lineRule="auto"/>
        <w:ind w:firstLine="697"/>
        <w:rPr>
          <w:rStyle w:val="dash041e005f0431005f044b005f0447005f043d005f044b005f04391005f005fchar1char1"/>
          <w:sz w:val="24"/>
          <w:szCs w:val="24"/>
        </w:rPr>
      </w:pPr>
      <w:r>
        <w:rPr>
          <w:rStyle w:val="dash041e005f0431005f044b005f0447005f043d005f044b005f04391005f005fchar1char1"/>
          <w:b/>
          <w:bCs/>
          <w:sz w:val="24"/>
          <w:szCs w:val="24"/>
        </w:rPr>
        <w:t>М</w:t>
      </w:r>
      <w:r w:rsidRPr="00252460">
        <w:rPr>
          <w:rStyle w:val="dash041e005f0431005f044b005f0447005f043d005f044b005f04391005f005fchar1char1"/>
          <w:b/>
          <w:bCs/>
          <w:sz w:val="24"/>
          <w:szCs w:val="24"/>
        </w:rPr>
        <w:t>етапредметны</w:t>
      </w:r>
      <w:r>
        <w:rPr>
          <w:rStyle w:val="dash041e005f0431005f044b005f0447005f043d005f044b005f04391005f005fchar1char1"/>
          <w:b/>
          <w:bCs/>
          <w:sz w:val="24"/>
          <w:szCs w:val="24"/>
        </w:rPr>
        <w:t>е</w:t>
      </w:r>
      <w:r w:rsidRPr="00252460">
        <w:rPr>
          <w:rStyle w:val="dash041e005f0431005f044b005f0447005f043d005f044b005f04391005f005fchar1char1"/>
          <w:sz w:val="24"/>
          <w:szCs w:val="24"/>
        </w:rPr>
        <w:t xml:space="preserve"> результата</w:t>
      </w:r>
      <w:r>
        <w:rPr>
          <w:rStyle w:val="dash041e005f0431005f044b005f0447005f043d005f044b005f04391005f005fchar1char1"/>
          <w:sz w:val="24"/>
          <w:szCs w:val="24"/>
        </w:rPr>
        <w:t>ты</w:t>
      </w:r>
      <w:r w:rsidRPr="00252460">
        <w:rPr>
          <w:rStyle w:val="dash041e005f0431005f044b005f0447005f043d005f044b005f04391005f005fchar1char1"/>
          <w:sz w:val="24"/>
          <w:szCs w:val="24"/>
        </w:rPr>
        <w:t xml:space="preserve"> </w:t>
      </w:r>
      <w:r>
        <w:rPr>
          <w:rStyle w:val="dash041e005f0431005f044b005f0447005f043d005f044b005f04391005f005fchar1char1"/>
          <w:sz w:val="24"/>
          <w:szCs w:val="24"/>
        </w:rPr>
        <w:t>включают</w:t>
      </w:r>
      <w:r w:rsidRPr="00252460">
        <w:rPr>
          <w:rStyle w:val="dash041e005f0431005f044b005f0447005f043d005f044b005f04391005f005fchar1char1"/>
          <w:sz w:val="24"/>
          <w:szCs w:val="24"/>
        </w:rPr>
        <w:t xml:space="preserve">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w:t>
      </w:r>
      <w:r>
        <w:rPr>
          <w:rStyle w:val="dash041e005f0431005f044b005f0447005f043d005f044b005f04391005f005fchar1char1"/>
          <w:sz w:val="24"/>
          <w:szCs w:val="24"/>
        </w:rPr>
        <w:t>ьной образовательной траектории.</w:t>
      </w:r>
    </w:p>
    <w:p w:rsidR="00252460" w:rsidRDefault="00252460" w:rsidP="003C6AEA">
      <w:pPr>
        <w:pStyle w:val="dash041e005f0431005f044b005f0447005f043d005f044b005f04391"/>
        <w:spacing w:line="360" w:lineRule="auto"/>
        <w:ind w:firstLine="697"/>
        <w:rPr>
          <w:rStyle w:val="dash041e005f0431005f044b005f0447005f043d005f044b005f04391005f005fchar1char1"/>
          <w:sz w:val="24"/>
          <w:szCs w:val="24"/>
        </w:rPr>
      </w:pPr>
      <w:r w:rsidRPr="00252460">
        <w:rPr>
          <w:rStyle w:val="dash041e005f0431005f044b005f0447005f043d005f044b005f04391005f005fchar1char1"/>
          <w:b/>
          <w:bCs/>
          <w:sz w:val="24"/>
          <w:szCs w:val="24"/>
        </w:rPr>
        <w:t xml:space="preserve">Предметные </w:t>
      </w:r>
      <w:r w:rsidRPr="00252460">
        <w:rPr>
          <w:rStyle w:val="dash041e005f0431005f044b005f0447005f043d005f044b005f04391005f005fchar1char1"/>
          <w:sz w:val="24"/>
          <w:szCs w:val="24"/>
        </w:rPr>
        <w:t xml:space="preserve">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252460">
        <w:rPr>
          <w:rStyle w:val="dash041e005f0431005f044b005f0447005f043d005f044b005f04391char1"/>
          <w:sz w:val="24"/>
          <w:szCs w:val="24"/>
        </w:rPr>
        <w:t>в учебных, учебно-проектных и социально-проектных ситуациях</w:t>
      </w:r>
      <w:r w:rsidRPr="00252460">
        <w:rPr>
          <w:rStyle w:val="dash041e005f0431005f044b005f0447005f043d005f044b005f04391005f005fchar1char1"/>
          <w:sz w:val="24"/>
          <w:szCs w:val="24"/>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r>
        <w:rPr>
          <w:rStyle w:val="dash041e005f0431005f044b005f0447005f043d005f044b005f04391005f005fchar1char1"/>
          <w:sz w:val="24"/>
          <w:szCs w:val="24"/>
        </w:rPr>
        <w:t>.</w:t>
      </w:r>
    </w:p>
    <w:p w:rsidR="00CD0380" w:rsidRDefault="00CD0380" w:rsidP="003C6AEA">
      <w:pPr>
        <w:pStyle w:val="dash041e005f0431005f044b005f0447005f043d005f044b005f04391"/>
        <w:spacing w:line="360" w:lineRule="auto"/>
        <w:ind w:firstLine="697"/>
        <w:rPr>
          <w:rStyle w:val="dash041e005f0431005f044b005f0447005f043d005f044b005f04391005f005fchar1char1"/>
          <w:sz w:val="24"/>
          <w:szCs w:val="24"/>
        </w:rPr>
      </w:pPr>
      <w:r w:rsidRPr="00CD0380">
        <w:rPr>
          <w:rStyle w:val="dash041e005f0431005f044b005f0447005f043d005f044b005f04391005f005fchar1char1"/>
          <w:sz w:val="24"/>
          <w:szCs w:val="24"/>
        </w:rPr>
        <w:t xml:space="preserve">В соответствии с реализуемой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w:t>
      </w:r>
      <w:r w:rsidRPr="00CD0380">
        <w:rPr>
          <w:rStyle w:val="dash041e005f0431005f044b005f0447005f043d005f044b005f04391005f005fchar1char1"/>
          <w:sz w:val="24"/>
          <w:szCs w:val="24"/>
        </w:rPr>
        <w:lastRenderedPageBreak/>
        <w:t xml:space="preserve">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учѐтом зоны ближайшего развития ребѐнка. В структуре планируемых результатов выделяются: 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ведѐтся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 2) Планируемые результаты освоения учебных и междисциплинарных программ. Эти результаты приводятся в блоках «Знать/понимать», «Уметь» и «Использовать приобретенные знания и умения в практической деятельности и повседневной жизни»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r w:rsidRPr="00F87639">
        <w:rPr>
          <w:rStyle w:val="dash041e005f0431005f044b005f0447005f043d005f044b005f04391005f005fchar1char1"/>
          <w:b/>
          <w:sz w:val="24"/>
          <w:szCs w:val="24"/>
        </w:rPr>
        <w:t>Достижение планируемых результатов выносится на итоговую оценку</w:t>
      </w:r>
      <w:r w:rsidRPr="00CD0380">
        <w:rPr>
          <w:rStyle w:val="dash041e005f0431005f044b005f0447005f043d005f044b005f04391005f005fchar1char1"/>
          <w:sz w:val="24"/>
          <w:szCs w:val="24"/>
        </w:rPr>
        <w:t>, которая может осуществляться как в ходе обучения (с помощью накопленной оценки и портфолио достижений), так и в конце обучения, в том числе в форме государственной итоговой аттестации.</w:t>
      </w:r>
    </w:p>
    <w:p w:rsidR="00F67109" w:rsidRDefault="00F67109" w:rsidP="003C6AEA">
      <w:pPr>
        <w:pStyle w:val="dash041e005f0431005f044b005f0447005f043d005f044b005f04391"/>
        <w:spacing w:line="360" w:lineRule="auto"/>
        <w:ind w:firstLine="697"/>
        <w:rPr>
          <w:rStyle w:val="dash041e005f0431005f044b005f0447005f043d005f044b005f04391005f005fchar1char1"/>
          <w:sz w:val="24"/>
          <w:szCs w:val="24"/>
        </w:rPr>
      </w:pPr>
      <w:r w:rsidRPr="00F67109">
        <w:rPr>
          <w:rStyle w:val="dash041e005f0431005f044b005f0447005f043d005f044b005f04391005f005fchar1char1"/>
          <w:sz w:val="24"/>
          <w:szCs w:val="24"/>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523136" w:rsidRPr="00523136" w:rsidRDefault="00523136" w:rsidP="003C6AEA">
      <w:pPr>
        <w:pStyle w:val="dash041e005f0431005f044b005f0447005f043d005f044b005f04391"/>
        <w:spacing w:line="360" w:lineRule="auto"/>
        <w:ind w:firstLine="697"/>
        <w:rPr>
          <w:rStyle w:val="dash041e005f0431005f044b005f0447005f043d005f044b005f04391005f005fchar1char1"/>
          <w:sz w:val="24"/>
          <w:szCs w:val="24"/>
        </w:rPr>
      </w:pPr>
      <w:r w:rsidRPr="00523136">
        <w:rPr>
          <w:rStyle w:val="dash041e005f0431005f044b005f0447005f043d005f044b005f04391005f005fchar1char1"/>
          <w:sz w:val="24"/>
          <w:szCs w:val="24"/>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w:t>
      </w:r>
      <w:r w:rsidRPr="00523136">
        <w:rPr>
          <w:rStyle w:val="dash041e005f0431005f044b005f0447005f043d005f044b005f04391005f005fchar1char1"/>
          <w:sz w:val="24"/>
          <w:szCs w:val="24"/>
        </w:rPr>
        <w:lastRenderedPageBreak/>
        <w:t>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523136" w:rsidRDefault="00523136" w:rsidP="003C6AEA">
      <w:pPr>
        <w:pStyle w:val="dash041e005f0431005f044b005f0447005f043d005f044b005f04391"/>
        <w:spacing w:line="360" w:lineRule="auto"/>
        <w:ind w:firstLine="697"/>
        <w:rPr>
          <w:rStyle w:val="dash041e005f0431005f044b005f0447005f043d005f044b005f04391005f005fchar1char1"/>
          <w:sz w:val="24"/>
          <w:szCs w:val="24"/>
        </w:rPr>
      </w:pPr>
      <w:r w:rsidRPr="00523136">
        <w:rPr>
          <w:rStyle w:val="dash041e005f0431005f044b005f0447005f043d005f044b005f04391005f005fchar1char1"/>
          <w:sz w:val="24"/>
          <w:szCs w:val="24"/>
        </w:rPr>
        <w:t xml:space="preserve">Частично задания, ориентированные на оценку достижения планируемых результатов из блока «Выпускник получит возможность научиться», </w:t>
      </w:r>
      <w:r w:rsidR="00360656">
        <w:rPr>
          <w:rStyle w:val="dash041e005f0431005f044b005f0447005f043d005f044b005f04391005f005fchar1char1"/>
          <w:sz w:val="24"/>
          <w:szCs w:val="24"/>
        </w:rPr>
        <w:t>включаются</w:t>
      </w:r>
      <w:r w:rsidRPr="00523136">
        <w:rPr>
          <w:rStyle w:val="dash041e005f0431005f044b005f0447005f043d005f044b005f04391005f005fchar1char1"/>
          <w:sz w:val="24"/>
          <w:szCs w:val="24"/>
        </w:rPr>
        <w:t xml:space="preserve">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w:t>
      </w:r>
      <w:r w:rsidR="00360656">
        <w:rPr>
          <w:rStyle w:val="dash041e005f0431005f044b005f0447005f043d005f044b005f04391005f005fchar1char1"/>
          <w:sz w:val="24"/>
          <w:szCs w:val="24"/>
        </w:rPr>
        <w:t>ведется</w:t>
      </w:r>
      <w:r w:rsidRPr="00523136">
        <w:rPr>
          <w:rStyle w:val="dash041e005f0431005f044b005f0447005f043d005f044b005f04391005f005fchar1char1"/>
          <w:sz w:val="24"/>
          <w:szCs w:val="24"/>
        </w:rPr>
        <w:t xml:space="preserve"> в ходе текущего и промежуточного оценивания, а полученные результаты фиксир</w:t>
      </w:r>
      <w:r w:rsidR="00360656">
        <w:rPr>
          <w:rStyle w:val="dash041e005f0431005f044b005f0447005f043d005f044b005f04391005f005fchar1char1"/>
          <w:sz w:val="24"/>
          <w:szCs w:val="24"/>
        </w:rPr>
        <w:t>уются</w:t>
      </w:r>
      <w:r w:rsidRPr="00523136">
        <w:rPr>
          <w:rStyle w:val="dash041e005f0431005f044b005f0447005f043d005f044b005f04391005f005fchar1char1"/>
          <w:sz w:val="24"/>
          <w:szCs w:val="24"/>
        </w:rPr>
        <w:t xml:space="preserve"> в виде накопленной оценки (например, в форме портфеля достижений) и учитыва</w:t>
      </w:r>
      <w:r w:rsidR="00360656">
        <w:rPr>
          <w:rStyle w:val="dash041e005f0431005f044b005f0447005f043d005f044b005f04391005f005fchar1char1"/>
          <w:sz w:val="24"/>
          <w:szCs w:val="24"/>
        </w:rPr>
        <w:t>ются</w:t>
      </w:r>
      <w:r w:rsidRPr="00523136">
        <w:rPr>
          <w:rStyle w:val="dash041e005f0431005f044b005f0447005f043d005f044b005f04391005f005fchar1char1"/>
          <w:sz w:val="24"/>
          <w:szCs w:val="24"/>
        </w:rPr>
        <w:t xml:space="preserve"> при определении итоговой оценки.</w:t>
      </w:r>
    </w:p>
    <w:p w:rsidR="0076450D" w:rsidRPr="0076450D" w:rsidRDefault="0076450D" w:rsidP="003C6AEA">
      <w:pPr>
        <w:pStyle w:val="dash041e005f0431005f044b005f0447005f043d005f044b005f04391"/>
        <w:spacing w:line="360" w:lineRule="auto"/>
        <w:ind w:firstLine="697"/>
        <w:contextualSpacing/>
        <w:rPr>
          <w:rStyle w:val="dash041e005f0431005f044b005f0447005f043d005f044b005f04391005f005fchar1char1"/>
          <w:sz w:val="24"/>
          <w:szCs w:val="24"/>
        </w:rPr>
      </w:pPr>
      <w:r w:rsidRPr="0076450D">
        <w:rPr>
          <w:rStyle w:val="dash041e005f0431005f044b005f0447005f043d005f044b005f04391005f005fchar1char1"/>
          <w:sz w:val="24"/>
          <w:szCs w:val="24"/>
        </w:rPr>
        <w:t>На ступени основного общего образования устанавливаются планируемые результаты освоения:</w:t>
      </w:r>
    </w:p>
    <w:p w:rsidR="0076450D" w:rsidRPr="00F87639" w:rsidRDefault="0076450D" w:rsidP="003C6AEA">
      <w:pPr>
        <w:pStyle w:val="dash041e005f0431005f044b005f0447005f043d005f044b005f04391"/>
        <w:spacing w:line="360" w:lineRule="auto"/>
        <w:ind w:firstLine="697"/>
        <w:contextualSpacing/>
        <w:rPr>
          <w:rStyle w:val="dash041e005f0431005f044b005f0447005f043d005f044b005f04391005f005fchar1char1"/>
          <w:sz w:val="24"/>
          <w:szCs w:val="24"/>
        </w:rPr>
      </w:pPr>
      <w:r w:rsidRPr="0076450D">
        <w:rPr>
          <w:rStyle w:val="dash041e005f0431005f044b005f0447005f043d005f044b005f04391005f005fchar1char1"/>
          <w:sz w:val="24"/>
          <w:szCs w:val="24"/>
        </w:rPr>
        <w:t xml:space="preserve">• </w:t>
      </w:r>
      <w:r w:rsidRPr="00F87639">
        <w:rPr>
          <w:rStyle w:val="dash041e005f0431005f044b005f0447005f043d005f044b005f04391005f005fchar1char1"/>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76450D" w:rsidRDefault="0076450D" w:rsidP="003C6AEA">
      <w:pPr>
        <w:pStyle w:val="dash041e005f0431005f044b005f0447005f043d005f044b005f04391"/>
        <w:spacing w:line="360" w:lineRule="auto"/>
        <w:ind w:firstLine="697"/>
        <w:contextualSpacing/>
        <w:rPr>
          <w:rStyle w:val="dash041e005f0431005f044b005f0447005f043d005f044b005f04391005f005fchar1char1"/>
          <w:sz w:val="24"/>
          <w:szCs w:val="24"/>
        </w:rPr>
      </w:pPr>
      <w:r w:rsidRPr="0076450D">
        <w:rPr>
          <w:rStyle w:val="dash041e005f0431005f044b005f0447005f043d005f044b005f04391005f005fchar1char1"/>
          <w:sz w:val="24"/>
          <w:szCs w:val="24"/>
        </w:rPr>
        <w:t>• учебных программ по всем предметам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DE1B2D" w:rsidRPr="00DE1B2D" w:rsidRDefault="009F3208" w:rsidP="003C6AE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DE1B2D">
        <w:rPr>
          <w:rFonts w:ascii="Times New Roman" w:eastAsia="Times New Roman" w:hAnsi="Times New Roman" w:cs="Times New Roman"/>
          <w:sz w:val="24"/>
          <w:szCs w:val="24"/>
          <w:lang w:eastAsia="ru-RU"/>
        </w:rPr>
        <w:t xml:space="preserve"> целью повышения качества образования и приведение образования в соответствии с международными нормами и стандартами, учитывающей результативность всех видов учебной деятельности ученика, процессуальную сторону усвоения учебного материала, проявления личностных качеств учащихся</w:t>
      </w:r>
      <w:r>
        <w:rPr>
          <w:rFonts w:ascii="Times New Roman" w:eastAsia="Times New Roman" w:hAnsi="Times New Roman" w:cs="Times New Roman"/>
          <w:sz w:val="24"/>
          <w:szCs w:val="24"/>
          <w:lang w:eastAsia="ru-RU"/>
        </w:rPr>
        <w:t>, с</w:t>
      </w:r>
      <w:r w:rsidR="000C0799">
        <w:rPr>
          <w:rFonts w:ascii="Times New Roman" w:eastAsia="Times New Roman" w:hAnsi="Times New Roman" w:cs="Times New Roman"/>
          <w:sz w:val="24"/>
          <w:szCs w:val="24"/>
          <w:lang w:eastAsia="ru-RU"/>
        </w:rPr>
        <w:t>истема</w:t>
      </w:r>
      <w:r w:rsidR="00DE1B2D" w:rsidRPr="00DE1B2D">
        <w:rPr>
          <w:rFonts w:ascii="Times New Roman" w:eastAsia="Times New Roman" w:hAnsi="Times New Roman" w:cs="Times New Roman"/>
          <w:sz w:val="24"/>
          <w:szCs w:val="24"/>
          <w:lang w:eastAsia="ru-RU"/>
        </w:rPr>
        <w:t xml:space="preserve"> оценивания учебных достижений</w:t>
      </w:r>
      <w:r w:rsidR="000C0799">
        <w:rPr>
          <w:rFonts w:ascii="Times New Roman" w:eastAsia="Times New Roman" w:hAnsi="Times New Roman" w:cs="Times New Roman"/>
          <w:sz w:val="24"/>
          <w:szCs w:val="24"/>
          <w:lang w:eastAsia="ru-RU"/>
        </w:rPr>
        <w:t xml:space="preserve"> МКОУ «Алексеевская СОШ»</w:t>
      </w:r>
      <w:r w:rsidR="00DE1B2D" w:rsidRPr="00DE1B2D">
        <w:rPr>
          <w:rFonts w:ascii="Times New Roman" w:eastAsia="Times New Roman" w:hAnsi="Times New Roman" w:cs="Times New Roman"/>
          <w:sz w:val="24"/>
          <w:szCs w:val="24"/>
          <w:lang w:eastAsia="ru-RU"/>
        </w:rPr>
        <w:t xml:space="preserve"> </w:t>
      </w:r>
      <w:r w:rsidR="000C0799">
        <w:rPr>
          <w:rFonts w:ascii="Times New Roman" w:eastAsia="Times New Roman" w:hAnsi="Times New Roman" w:cs="Times New Roman"/>
          <w:sz w:val="24"/>
          <w:szCs w:val="24"/>
          <w:lang w:eastAsia="ru-RU"/>
        </w:rPr>
        <w:t>основывается на</w:t>
      </w:r>
      <w:r w:rsidR="00DE1B2D" w:rsidRPr="00DE1B2D">
        <w:rPr>
          <w:rFonts w:ascii="Times New Roman" w:eastAsia="Times New Roman" w:hAnsi="Times New Roman" w:cs="Times New Roman"/>
          <w:sz w:val="24"/>
          <w:szCs w:val="24"/>
          <w:lang w:eastAsia="ru-RU"/>
        </w:rPr>
        <w:t xml:space="preserve"> реализации </w:t>
      </w:r>
      <w:r w:rsidR="00DE1B2D" w:rsidRPr="00DE1B2D">
        <w:rPr>
          <w:rFonts w:ascii="Times New Roman" w:eastAsia="Times New Roman" w:hAnsi="Times New Roman" w:cs="Times New Roman"/>
          <w:sz w:val="24"/>
          <w:szCs w:val="24"/>
          <w:lang w:eastAsia="ru-RU"/>
        </w:rPr>
        <w:lastRenderedPageBreak/>
        <w:t xml:space="preserve">компетентностного подхода. Практическая реализация системы оценивания ключевых компетенций учащихся осуществляется через систему оценочных средств и </w:t>
      </w:r>
      <w:r w:rsidR="00B80A58" w:rsidRPr="00DE1B2D">
        <w:rPr>
          <w:rFonts w:ascii="Times New Roman" w:eastAsia="Times New Roman" w:hAnsi="Times New Roman" w:cs="Times New Roman"/>
          <w:sz w:val="24"/>
          <w:szCs w:val="24"/>
          <w:lang w:eastAsia="ru-RU"/>
        </w:rPr>
        <w:t>технологий,</w:t>
      </w:r>
      <w:r w:rsidR="00DE1B2D" w:rsidRPr="00DE1B2D">
        <w:rPr>
          <w:rFonts w:ascii="Times New Roman" w:eastAsia="Times New Roman" w:hAnsi="Times New Roman" w:cs="Times New Roman"/>
          <w:sz w:val="24"/>
          <w:szCs w:val="24"/>
          <w:lang w:eastAsia="ru-RU"/>
        </w:rPr>
        <w:t xml:space="preserve"> адекватно отражающих результаты освоения программы. Оценочные средства позволяют измерять уровень установленных результатов обучения. Компетенции рассматриваются как требуемый результат образовательной деятельности обучающихся, включающий в себя не только знания, но и освоенные способы действий, личностные качества, необходимые для продуктивной деятельности по отношению к предметам и явлениям действительности. Компетентность является интегральной характеристикой личности, определяемой совокупностью компетенций.</w:t>
      </w:r>
    </w:p>
    <w:p w:rsidR="00332B52" w:rsidRDefault="00332B52" w:rsidP="003C6AEA">
      <w:pPr>
        <w:shd w:val="clear" w:color="auto" w:fill="FFFFFF"/>
        <w:spacing w:after="0" w:line="360" w:lineRule="auto"/>
        <w:ind w:firstLine="600"/>
        <w:jc w:val="both"/>
        <w:rPr>
          <w:rFonts w:ascii="Times New Roman" w:eastAsia="Times New Roman" w:hAnsi="Times New Roman" w:cs="Times New Roman"/>
          <w:color w:val="000000"/>
          <w:spacing w:val="3"/>
          <w:sz w:val="24"/>
          <w:szCs w:val="24"/>
          <w:lang w:eastAsia="ru-RU"/>
        </w:rPr>
      </w:pPr>
      <w:r w:rsidRPr="00332B52">
        <w:rPr>
          <w:rFonts w:ascii="Times New Roman" w:eastAsia="Times New Roman" w:hAnsi="Times New Roman" w:cs="Times New Roman"/>
          <w:color w:val="000000"/>
          <w:spacing w:val="3"/>
          <w:sz w:val="24"/>
          <w:szCs w:val="24"/>
          <w:lang w:eastAsia="ru-RU"/>
        </w:rPr>
        <w:t>1.2.2. Ведущие целевые установки и основные ожидаемые результаты.</w:t>
      </w:r>
    </w:p>
    <w:p w:rsidR="002153EB" w:rsidRPr="002153EB" w:rsidRDefault="002153EB" w:rsidP="003C6AEA">
      <w:pPr>
        <w:shd w:val="clear" w:color="auto" w:fill="FFFFFF"/>
        <w:spacing w:after="0" w:line="360" w:lineRule="auto"/>
        <w:ind w:firstLine="600"/>
        <w:jc w:val="both"/>
        <w:rPr>
          <w:rFonts w:ascii="Times New Roman" w:eastAsia="Times New Roman" w:hAnsi="Times New Roman" w:cs="Times New Roman"/>
          <w:color w:val="000000"/>
          <w:spacing w:val="3"/>
          <w:sz w:val="24"/>
          <w:szCs w:val="24"/>
          <w:lang w:eastAsia="ru-RU"/>
        </w:rPr>
      </w:pPr>
      <w:r w:rsidRPr="002153EB">
        <w:rPr>
          <w:rFonts w:ascii="Times New Roman" w:eastAsia="Times New Roman" w:hAnsi="Times New Roman" w:cs="Times New Roman"/>
          <w:color w:val="000000"/>
          <w:spacing w:val="3"/>
          <w:sz w:val="24"/>
          <w:szCs w:val="24"/>
          <w:lang w:eastAsia="ru-RU"/>
        </w:rPr>
        <w:t xml:space="preserve">В результате изучения </w:t>
      </w:r>
      <w:r w:rsidRPr="002153EB">
        <w:rPr>
          <w:rFonts w:ascii="Times New Roman" w:eastAsia="Times New Roman" w:hAnsi="Times New Roman" w:cs="Times New Roman"/>
          <w:b/>
          <w:color w:val="000000"/>
          <w:spacing w:val="3"/>
          <w:sz w:val="24"/>
          <w:szCs w:val="24"/>
          <w:lang w:eastAsia="ru-RU"/>
        </w:rPr>
        <w:t>всех без исключения предметов</w:t>
      </w:r>
      <w:r w:rsidRPr="002153EB">
        <w:rPr>
          <w:rFonts w:ascii="Times New Roman" w:eastAsia="Times New Roman" w:hAnsi="Times New Roman" w:cs="Times New Roman"/>
          <w:color w:val="000000"/>
          <w:spacing w:val="3"/>
          <w:sz w:val="24"/>
          <w:szCs w:val="24"/>
          <w:lang w:eastAsia="ru-RU"/>
        </w:rPr>
        <w:t xml:space="preserve"> основной школы получат дальнейшее развитие </w:t>
      </w:r>
      <w:r w:rsidRPr="002153EB">
        <w:rPr>
          <w:rFonts w:ascii="Times New Roman" w:eastAsia="Times New Roman" w:hAnsi="Times New Roman" w:cs="Times New Roman"/>
          <w:b/>
          <w:i/>
          <w:color w:val="000000"/>
          <w:spacing w:val="3"/>
          <w:sz w:val="24"/>
          <w:szCs w:val="24"/>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2153EB">
        <w:rPr>
          <w:rFonts w:ascii="Times New Roman" w:eastAsia="Times New Roman" w:hAnsi="Times New Roman" w:cs="Times New Roman"/>
          <w:color w:val="000000"/>
          <w:spacing w:val="3"/>
          <w:sz w:val="24"/>
          <w:szCs w:val="24"/>
          <w:lang w:eastAsia="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153EB" w:rsidRPr="002153EB" w:rsidRDefault="002153EB" w:rsidP="003C6AEA">
      <w:pPr>
        <w:spacing w:after="0" w:line="360" w:lineRule="auto"/>
        <w:ind w:firstLine="540"/>
        <w:jc w:val="both"/>
        <w:rPr>
          <w:rFonts w:ascii="Times New Roman" w:eastAsia="Times New Roman" w:hAnsi="Times New Roman" w:cs="Times New Roman"/>
          <w:bCs/>
          <w:color w:val="000000"/>
          <w:spacing w:val="3"/>
          <w:sz w:val="24"/>
          <w:szCs w:val="24"/>
          <w:lang w:eastAsia="ru-RU"/>
        </w:rPr>
      </w:pPr>
      <w:r w:rsidRPr="002153EB">
        <w:rPr>
          <w:rFonts w:ascii="Times New Roman" w:eastAsia="Times New Roman" w:hAnsi="Times New Roman" w:cs="Times New Roman"/>
          <w:color w:val="000000"/>
          <w:spacing w:val="3"/>
          <w:sz w:val="24"/>
          <w:szCs w:val="24"/>
          <w:lang w:eastAsia="ru-RU"/>
        </w:rPr>
        <w:t xml:space="preserve">В ходе изучения средствами всех предметов у выпускников будут заложены </w:t>
      </w:r>
      <w:r w:rsidRPr="002153EB">
        <w:rPr>
          <w:rFonts w:ascii="Times New Roman" w:eastAsia="Times New Roman" w:hAnsi="Times New Roman" w:cs="Times New Roman"/>
          <w:b/>
          <w:i/>
          <w:color w:val="000000"/>
          <w:spacing w:val="3"/>
          <w:sz w:val="24"/>
          <w:szCs w:val="24"/>
          <w:lang w:eastAsia="ru-RU"/>
        </w:rPr>
        <w:t xml:space="preserve">основы формально-логического </w:t>
      </w:r>
      <w:r w:rsidRPr="002153EB">
        <w:rPr>
          <w:rFonts w:ascii="Times New Roman" w:eastAsia="Times New Roman" w:hAnsi="Times New Roman" w:cs="Times New Roman"/>
          <w:b/>
          <w:bCs/>
          <w:i/>
          <w:color w:val="000000"/>
          <w:spacing w:val="3"/>
          <w:sz w:val="24"/>
          <w:szCs w:val="24"/>
          <w:lang w:eastAsia="ru-RU"/>
        </w:rPr>
        <w:t>мышления, рефлексии</w:t>
      </w:r>
      <w:r w:rsidRPr="002153EB">
        <w:rPr>
          <w:rFonts w:ascii="Times New Roman" w:eastAsia="Times New Roman" w:hAnsi="Times New Roman" w:cs="Times New Roman"/>
          <w:bCs/>
          <w:color w:val="000000"/>
          <w:spacing w:val="3"/>
          <w:sz w:val="24"/>
          <w:szCs w:val="24"/>
          <w:lang w:eastAsia="ru-RU"/>
        </w:rPr>
        <w:t>, что будет способствовать:</w:t>
      </w:r>
    </w:p>
    <w:p w:rsidR="002153EB" w:rsidRDefault="002153EB" w:rsidP="003C6AEA">
      <w:pPr>
        <w:spacing w:after="0" w:line="360" w:lineRule="auto"/>
        <w:ind w:firstLine="540"/>
        <w:jc w:val="both"/>
        <w:rPr>
          <w:rFonts w:ascii="Times New Roman" w:eastAsia="Times New Roman" w:hAnsi="Times New Roman" w:cs="Times New Roman"/>
          <w:color w:val="000000"/>
          <w:spacing w:val="3"/>
          <w:sz w:val="24"/>
          <w:szCs w:val="24"/>
          <w:lang w:eastAsia="ru-RU"/>
        </w:rPr>
      </w:pPr>
      <w:r w:rsidRPr="002153EB">
        <w:rPr>
          <w:rFonts w:ascii="Times New Roman" w:eastAsia="Times New Roman" w:hAnsi="Times New Roman" w:cs="Times New Roman"/>
          <w:color w:val="000000"/>
          <w:spacing w:val="3"/>
          <w:sz w:val="24"/>
          <w:szCs w:val="24"/>
          <w:lang w:eastAsia="ru-RU"/>
        </w:rPr>
        <w:t>•</w:t>
      </w:r>
      <w:r w:rsidRPr="002153EB">
        <w:rPr>
          <w:rFonts w:ascii="Times New Roman" w:eastAsia="Times New Roman" w:hAnsi="Times New Roman" w:cs="Times New Roman"/>
          <w:color w:val="000000"/>
          <w:spacing w:val="3"/>
          <w:sz w:val="24"/>
          <w:szCs w:val="24"/>
          <w:lang w:val="en-US" w:eastAsia="ru-RU"/>
        </w:rPr>
        <w:t> </w:t>
      </w:r>
      <w:r w:rsidRPr="002153EB">
        <w:rPr>
          <w:rFonts w:ascii="Times New Roman" w:eastAsia="Times New Roman" w:hAnsi="Times New Roman" w:cs="Times New Roman"/>
          <w:bCs/>
          <w:color w:val="000000"/>
          <w:spacing w:val="3"/>
          <w:sz w:val="24"/>
          <w:szCs w:val="24"/>
          <w:lang w:eastAsia="ru-RU"/>
        </w:rPr>
        <w:t>порождению</w:t>
      </w:r>
      <w:r w:rsidRPr="002153EB">
        <w:rPr>
          <w:rFonts w:ascii="Times New Roman" w:eastAsia="Times New Roman" w:hAnsi="Times New Roman" w:cs="Times New Roman"/>
          <w:color w:val="000000"/>
          <w:spacing w:val="3"/>
          <w:sz w:val="24"/>
          <w:szCs w:val="24"/>
          <w:lang w:eastAsia="ru-RU"/>
        </w:rPr>
        <w:t xml:space="preserve"> нового типа познавательных интересов (интереса не только к фактам, но и к закономерностям);</w:t>
      </w:r>
    </w:p>
    <w:p w:rsidR="002153EB" w:rsidRPr="002153EB" w:rsidRDefault="002153EB" w:rsidP="003C6AEA">
      <w:pPr>
        <w:spacing w:after="0" w:line="360" w:lineRule="auto"/>
        <w:ind w:firstLine="540"/>
        <w:jc w:val="both"/>
        <w:rPr>
          <w:rFonts w:ascii="Times New Roman" w:eastAsia="Times New Roman" w:hAnsi="Times New Roman" w:cs="Times New Roman"/>
          <w:color w:val="000000"/>
          <w:spacing w:val="3"/>
          <w:sz w:val="24"/>
          <w:szCs w:val="24"/>
          <w:lang w:eastAsia="ru-RU"/>
        </w:rPr>
      </w:pPr>
      <w:r w:rsidRPr="002153EB">
        <w:rPr>
          <w:rFonts w:ascii="Times New Roman" w:eastAsia="Times New Roman" w:hAnsi="Times New Roman" w:cs="Times New Roman"/>
          <w:color w:val="000000"/>
          <w:spacing w:val="3"/>
          <w:sz w:val="24"/>
          <w:szCs w:val="24"/>
          <w:lang w:eastAsia="ru-RU"/>
        </w:rPr>
        <w:t>•</w:t>
      </w:r>
      <w:r w:rsidRPr="002153EB">
        <w:rPr>
          <w:rFonts w:ascii="Times New Roman" w:eastAsia="Times New Roman" w:hAnsi="Times New Roman" w:cs="Times New Roman"/>
          <w:color w:val="000000"/>
          <w:spacing w:val="3"/>
          <w:sz w:val="24"/>
          <w:szCs w:val="24"/>
          <w:lang w:val="en-US" w:eastAsia="ru-RU"/>
        </w:rPr>
        <w:t> </w:t>
      </w:r>
      <w:r w:rsidRPr="002153EB">
        <w:rPr>
          <w:rFonts w:ascii="Times New Roman" w:eastAsia="Times New Roman" w:hAnsi="Times New Roman" w:cs="Times New Roman"/>
          <w:color w:val="000000"/>
          <w:spacing w:val="3"/>
          <w:sz w:val="24"/>
          <w:szCs w:val="24"/>
          <w:lang w:eastAsia="ru-RU"/>
        </w:rPr>
        <w:t>расширению и переориентации рефлексивной оценки собственных возможностей — за пределы учебной деятельности в сферу самосознания;</w:t>
      </w:r>
    </w:p>
    <w:p w:rsidR="002153EB" w:rsidRPr="002153EB" w:rsidRDefault="002153EB" w:rsidP="003C6AEA">
      <w:pPr>
        <w:spacing w:after="0" w:line="360" w:lineRule="auto"/>
        <w:ind w:firstLine="540"/>
        <w:jc w:val="both"/>
        <w:rPr>
          <w:rFonts w:ascii="Times New Roman" w:eastAsia="Times New Roman" w:hAnsi="Times New Roman" w:cs="Times New Roman"/>
          <w:color w:val="000000"/>
          <w:spacing w:val="3"/>
          <w:sz w:val="24"/>
          <w:szCs w:val="24"/>
          <w:lang w:eastAsia="ru-RU"/>
        </w:rPr>
      </w:pPr>
      <w:r w:rsidRPr="002153EB">
        <w:rPr>
          <w:rFonts w:ascii="Times New Roman" w:eastAsia="Times New Roman" w:hAnsi="Times New Roman" w:cs="Times New Roman"/>
          <w:color w:val="000000"/>
          <w:spacing w:val="3"/>
          <w:sz w:val="24"/>
          <w:szCs w:val="24"/>
          <w:lang w:eastAsia="ru-RU"/>
        </w:rPr>
        <w:t>•</w:t>
      </w:r>
      <w:r w:rsidRPr="002153EB">
        <w:rPr>
          <w:rFonts w:ascii="Times New Roman" w:eastAsia="Times New Roman" w:hAnsi="Times New Roman" w:cs="Times New Roman"/>
          <w:color w:val="000000"/>
          <w:spacing w:val="3"/>
          <w:sz w:val="24"/>
          <w:szCs w:val="24"/>
          <w:lang w:val="en-US" w:eastAsia="ru-RU"/>
        </w:rPr>
        <w:t> </w:t>
      </w:r>
      <w:r w:rsidRPr="002153EB">
        <w:rPr>
          <w:rFonts w:ascii="Times New Roman" w:eastAsia="Times New Roman" w:hAnsi="Times New Roman" w:cs="Times New Roman"/>
          <w:color w:val="000000"/>
          <w:spacing w:val="3"/>
          <w:sz w:val="24"/>
          <w:szCs w:val="24"/>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332B52" w:rsidRPr="00332B52" w:rsidRDefault="00332B52" w:rsidP="003C6AEA">
      <w:pPr>
        <w:spacing w:after="0" w:line="360" w:lineRule="auto"/>
        <w:ind w:firstLine="540"/>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t xml:space="preserve">В контексте определения необходимо выделить </w:t>
      </w:r>
      <w:r w:rsidRPr="00332B52">
        <w:rPr>
          <w:rFonts w:ascii="Times New Roman" w:eastAsia="Times New Roman" w:hAnsi="Times New Roman" w:cs="Times New Roman"/>
          <w:i/>
          <w:sz w:val="24"/>
          <w:szCs w:val="24"/>
          <w:lang w:eastAsia="ru-RU"/>
        </w:rPr>
        <w:t>социальное качество компетентности</w:t>
      </w:r>
      <w:r w:rsidRPr="00332B52">
        <w:rPr>
          <w:rFonts w:ascii="Times New Roman" w:eastAsia="Times New Roman" w:hAnsi="Times New Roman" w:cs="Times New Roman"/>
          <w:sz w:val="24"/>
          <w:szCs w:val="24"/>
          <w:lang w:eastAsia="ru-RU"/>
        </w:rPr>
        <w:t>, которое определяет  требования к выпускникам 9-11 классов, а именно, следующие цели-ориентиры:</w:t>
      </w:r>
    </w:p>
    <w:p w:rsidR="00332B52" w:rsidRPr="00332B52" w:rsidRDefault="00332B52" w:rsidP="003C6AEA">
      <w:pPr>
        <w:numPr>
          <w:ilvl w:val="0"/>
          <w:numId w:val="4"/>
        </w:numPr>
        <w:spacing w:after="0" w:line="360" w:lineRule="auto"/>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t xml:space="preserve">умения </w:t>
      </w:r>
      <w:r w:rsidRPr="00332B52">
        <w:rPr>
          <w:rFonts w:ascii="Times New Roman" w:eastAsia="Times New Roman" w:hAnsi="Times New Roman" w:cs="Times New Roman"/>
          <w:bCs/>
          <w:sz w:val="24"/>
          <w:szCs w:val="24"/>
          <w:lang w:eastAsia="ru-RU"/>
        </w:rPr>
        <w:t>гибко адаптироваться в меняющихся жизненных ситуациях,</w:t>
      </w:r>
    </w:p>
    <w:p w:rsidR="00332B52" w:rsidRPr="00332B52" w:rsidRDefault="00332B52" w:rsidP="003C6AEA">
      <w:pPr>
        <w:numPr>
          <w:ilvl w:val="0"/>
          <w:numId w:val="4"/>
        </w:numPr>
        <w:spacing w:after="0" w:line="360" w:lineRule="auto"/>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bCs/>
          <w:sz w:val="24"/>
          <w:szCs w:val="24"/>
          <w:lang w:eastAsia="ru-RU"/>
        </w:rPr>
        <w:t xml:space="preserve">самостоятельно приобретать необходимые знания, </w:t>
      </w:r>
    </w:p>
    <w:p w:rsidR="00332B52" w:rsidRPr="00332B52" w:rsidRDefault="00332B52" w:rsidP="003C6AEA">
      <w:pPr>
        <w:numPr>
          <w:ilvl w:val="0"/>
          <w:numId w:val="4"/>
        </w:numPr>
        <w:spacing w:after="0" w:line="360" w:lineRule="auto"/>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bCs/>
          <w:sz w:val="24"/>
          <w:szCs w:val="24"/>
          <w:lang w:eastAsia="ru-RU"/>
        </w:rPr>
        <w:t>умело применяя их на практике для решения разнообразных возникающих проблем, чтобы на протяжении всей жизни иметь возможность найти в ней своё место;</w:t>
      </w:r>
    </w:p>
    <w:p w:rsidR="00332B52" w:rsidRPr="00332B52" w:rsidRDefault="00332B52" w:rsidP="003C6AEA">
      <w:pPr>
        <w:numPr>
          <w:ilvl w:val="0"/>
          <w:numId w:val="4"/>
        </w:numPr>
        <w:spacing w:after="0" w:line="360" w:lineRule="auto"/>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bCs/>
          <w:sz w:val="24"/>
          <w:szCs w:val="24"/>
          <w:lang w:eastAsia="ru-RU"/>
        </w:rPr>
        <w:t xml:space="preserve"> </w:t>
      </w:r>
      <w:r w:rsidRPr="00332B52">
        <w:rPr>
          <w:rFonts w:ascii="Times New Roman" w:eastAsia="Times New Roman" w:hAnsi="Times New Roman" w:cs="Times New Roman"/>
          <w:sz w:val="24"/>
          <w:szCs w:val="24"/>
          <w:lang w:eastAsia="ru-RU"/>
        </w:rPr>
        <w:t xml:space="preserve">самостоятельно критически мыслить, </w:t>
      </w:r>
    </w:p>
    <w:p w:rsidR="00332B52" w:rsidRPr="00332B52" w:rsidRDefault="00332B52" w:rsidP="003C6AEA">
      <w:pPr>
        <w:numPr>
          <w:ilvl w:val="0"/>
          <w:numId w:val="4"/>
        </w:numPr>
        <w:spacing w:after="0" w:line="360" w:lineRule="auto"/>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lastRenderedPageBreak/>
        <w:t>уметь видеть возникающие в реальной действительности проблемы и искать пути рационального их решения, используя современные технологии;</w:t>
      </w:r>
    </w:p>
    <w:p w:rsidR="00332B52" w:rsidRPr="00332B52" w:rsidRDefault="00332B52" w:rsidP="003C6AEA">
      <w:pPr>
        <w:numPr>
          <w:ilvl w:val="0"/>
          <w:numId w:val="4"/>
        </w:numPr>
        <w:spacing w:after="0" w:line="360" w:lineRule="auto"/>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t>быть способными генерировать новые идеи, творчески мыслить;</w:t>
      </w:r>
    </w:p>
    <w:p w:rsidR="00332B52" w:rsidRPr="00332B52" w:rsidRDefault="00332B52" w:rsidP="003C6AEA">
      <w:pPr>
        <w:numPr>
          <w:ilvl w:val="0"/>
          <w:numId w:val="4"/>
        </w:numPr>
        <w:spacing w:after="0" w:line="360" w:lineRule="auto"/>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t>грамотно работать с информацией;</w:t>
      </w:r>
    </w:p>
    <w:p w:rsidR="00332B52" w:rsidRPr="00332B52" w:rsidRDefault="00332B52" w:rsidP="003C6AEA">
      <w:pPr>
        <w:numPr>
          <w:ilvl w:val="0"/>
          <w:numId w:val="4"/>
        </w:numPr>
        <w:spacing w:after="0" w:line="360" w:lineRule="auto"/>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t>быть коммуникабельными, контактными в различных социальных группах,</w:t>
      </w:r>
    </w:p>
    <w:p w:rsidR="00332B52" w:rsidRPr="00332B52" w:rsidRDefault="00332B52" w:rsidP="003C6AEA">
      <w:pPr>
        <w:numPr>
          <w:ilvl w:val="0"/>
          <w:numId w:val="4"/>
        </w:numPr>
        <w:spacing w:after="0" w:line="360" w:lineRule="auto"/>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t>самостоятельно работать над развитием собственной нравственности, интеллекта, культурного уровня.</w:t>
      </w:r>
    </w:p>
    <w:p w:rsidR="00332B52" w:rsidRPr="00332B52" w:rsidRDefault="00332B52" w:rsidP="003C6AEA">
      <w:pPr>
        <w:spacing w:after="0" w:line="360" w:lineRule="auto"/>
        <w:ind w:firstLine="708"/>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t xml:space="preserve">Совокупность требований к результатам освоения основных общеобразовательных программ  направлена  </w:t>
      </w:r>
      <w:r w:rsidRPr="00332B52">
        <w:rPr>
          <w:rFonts w:ascii="Times New Roman" w:eastAsia="Times New Roman" w:hAnsi="Times New Roman" w:cs="Times New Roman"/>
          <w:b/>
          <w:sz w:val="24"/>
          <w:szCs w:val="24"/>
          <w:lang w:eastAsia="ru-RU"/>
        </w:rPr>
        <w:t>на индивидуальную оценку учебных достижений  учащихся</w:t>
      </w:r>
      <w:r w:rsidRPr="00332B52">
        <w:rPr>
          <w:rFonts w:ascii="Times New Roman" w:eastAsia="Times New Roman" w:hAnsi="Times New Roman" w:cs="Times New Roman"/>
          <w:sz w:val="24"/>
          <w:szCs w:val="24"/>
          <w:lang w:eastAsia="ru-RU"/>
        </w:rPr>
        <w:t>.</w:t>
      </w:r>
    </w:p>
    <w:p w:rsidR="00332B52" w:rsidRPr="00332B52" w:rsidRDefault="00332B52" w:rsidP="003C6AEA">
      <w:pPr>
        <w:shd w:val="clear" w:color="auto" w:fill="FFFFFF"/>
        <w:spacing w:after="0" w:line="360" w:lineRule="auto"/>
        <w:ind w:firstLine="600"/>
        <w:rPr>
          <w:rFonts w:ascii="Times New Roman" w:eastAsia="Times New Roman" w:hAnsi="Times New Roman" w:cs="Times New Roman"/>
          <w:color w:val="000000"/>
          <w:spacing w:val="3"/>
          <w:sz w:val="24"/>
          <w:szCs w:val="24"/>
          <w:lang w:eastAsia="ru-RU"/>
        </w:rPr>
      </w:pPr>
      <w:r w:rsidRPr="00332B52">
        <w:rPr>
          <w:rFonts w:ascii="Times New Roman" w:eastAsia="Times New Roman" w:hAnsi="Times New Roman" w:cs="Times New Roman"/>
          <w:color w:val="000000"/>
          <w:spacing w:val="3"/>
          <w:sz w:val="24"/>
          <w:szCs w:val="24"/>
          <w:lang w:eastAsia="ru-RU"/>
        </w:rPr>
        <w:t xml:space="preserve">1.2.3. Планируемые </w:t>
      </w:r>
      <w:r w:rsidRPr="00A25098">
        <w:rPr>
          <w:rFonts w:ascii="Times New Roman" w:eastAsia="Times New Roman" w:hAnsi="Times New Roman" w:cs="Times New Roman"/>
          <w:spacing w:val="3"/>
          <w:sz w:val="24"/>
          <w:szCs w:val="24"/>
          <w:lang w:eastAsia="ru-RU"/>
        </w:rPr>
        <w:t xml:space="preserve">результаты освоения учебных </w:t>
      </w:r>
      <w:r w:rsidRPr="00332B52">
        <w:rPr>
          <w:rFonts w:ascii="Times New Roman" w:eastAsia="Times New Roman" w:hAnsi="Times New Roman" w:cs="Times New Roman"/>
          <w:color w:val="000000"/>
          <w:spacing w:val="3"/>
          <w:sz w:val="24"/>
          <w:szCs w:val="24"/>
          <w:lang w:eastAsia="ru-RU"/>
        </w:rPr>
        <w:t>и междисциплинарных программ</w:t>
      </w:r>
    </w:p>
    <w:p w:rsidR="00332B52" w:rsidRPr="00332B52" w:rsidRDefault="00332B52" w:rsidP="003C6AEA">
      <w:pPr>
        <w:spacing w:after="0" w:line="360" w:lineRule="auto"/>
        <w:ind w:firstLine="600"/>
        <w:jc w:val="both"/>
        <w:rPr>
          <w:rFonts w:ascii="Times New Roman" w:eastAsia="Times New Roman" w:hAnsi="Times New Roman" w:cs="Times New Roman"/>
          <w:sz w:val="24"/>
          <w:szCs w:val="24"/>
          <w:u w:val="single"/>
          <w:lang w:eastAsia="ru-RU"/>
        </w:rPr>
      </w:pPr>
      <w:r w:rsidRPr="00332B52">
        <w:rPr>
          <w:rFonts w:ascii="Times New Roman" w:eastAsia="Times New Roman" w:hAnsi="Times New Roman" w:cs="Times New Roman"/>
          <w:b/>
          <w:sz w:val="24"/>
          <w:szCs w:val="24"/>
          <w:u w:val="single"/>
          <w:lang w:eastAsia="ru-RU"/>
        </w:rPr>
        <w:t xml:space="preserve">Структура планируемых результатов </w:t>
      </w:r>
      <w:r w:rsidRPr="00332B52">
        <w:rPr>
          <w:rFonts w:ascii="Times New Roman" w:eastAsia="Times New Roman" w:hAnsi="Times New Roman" w:cs="Times New Roman"/>
          <w:sz w:val="24"/>
          <w:szCs w:val="24"/>
          <w:u w:val="single"/>
          <w:lang w:eastAsia="ru-RU"/>
        </w:rPr>
        <w:t>(строится под компетентностную модель выпускника)</w:t>
      </w:r>
    </w:p>
    <w:p w:rsidR="00DE1B2D" w:rsidRDefault="00332B52" w:rsidP="003C6AEA">
      <w:pPr>
        <w:spacing w:after="0" w:line="360" w:lineRule="auto"/>
        <w:ind w:firstLine="708"/>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t>Компетентностная модель выступает основным инструментом оценки качества образования. Проектирование компетентностной модели подразумевает выбор ключевых компетенций путём выявления наиболее значимых из них и реализацию управленческих решений по развитию этих компетенций в соответствии со стратегическими целями школы. Качество образования – это социальная категория, определяющая состояние и результативность процесса образования, его соответствия потребностям и ожиданием различных социальных групп. Личностные качества – это система социально-значимых, жизненно важных качеств, без которой сложно быть успешным в конкретных жизненных ситуациях. Показателями качества в компетентностной модели являются определённый набор компетенций, личностных качеств, формирование которых для разных ступеней обучения обеспечивается показателями и оценочными средствами.</w:t>
      </w:r>
    </w:p>
    <w:p w:rsidR="00332B52" w:rsidRPr="00332B52" w:rsidRDefault="00332B52" w:rsidP="003C6AEA">
      <w:pPr>
        <w:tabs>
          <w:tab w:val="left" w:pos="720"/>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32B52">
        <w:rPr>
          <w:rFonts w:ascii="Times New Roman" w:eastAsia="Times New Roman" w:hAnsi="Times New Roman" w:cs="Times New Roman"/>
          <w:sz w:val="24"/>
          <w:szCs w:val="24"/>
          <w:lang w:eastAsia="ru-RU"/>
        </w:rPr>
        <w:t>Разработанная «обобщенная компетентностная модель выпускника второй ступени обучения» принимается в качестве главной конечной цели ООП и всего образовательного процесса по отношению ко всем его учащимся и как обобщённая норма качества конечного результата образования.</w:t>
      </w:r>
    </w:p>
    <w:p w:rsidR="00332B52" w:rsidRPr="00332B52" w:rsidRDefault="00332B52" w:rsidP="003C6AEA">
      <w:pPr>
        <w:spacing w:after="0" w:line="360" w:lineRule="auto"/>
        <w:ind w:firstLine="708"/>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t>При проектировании компетентностной модели выпускников разных ступеней обучения был изучен социальный заказ: родителей учащихся, учащихся, учительского состава. Проведены опросы относительно состава компетенций и личностных качеств, которые позволили определить «портфель компетенций и личностных качеств» предъявляемых к выпускнику, необходимых для второй ступени обучения (рисунок 1).</w:t>
      </w:r>
    </w:p>
    <w:p w:rsidR="00332B52" w:rsidRPr="00DE1B2D" w:rsidRDefault="00332B52" w:rsidP="003C6AEA">
      <w:pPr>
        <w:spacing w:after="0" w:line="360" w:lineRule="auto"/>
        <w:ind w:firstLine="708"/>
        <w:jc w:val="both"/>
        <w:rPr>
          <w:rFonts w:ascii="Times New Roman" w:eastAsia="Times New Roman" w:hAnsi="Times New Roman" w:cs="Times New Roman"/>
          <w:sz w:val="24"/>
          <w:szCs w:val="24"/>
          <w:lang w:eastAsia="ru-RU"/>
        </w:rPr>
      </w:pPr>
    </w:p>
    <w:p w:rsidR="00DE1B2D" w:rsidRDefault="00332B52" w:rsidP="003C6AEA">
      <w:pPr>
        <w:spacing w:after="0" w:line="360" w:lineRule="auto"/>
        <w:jc w:val="both"/>
        <w:rPr>
          <w:rFonts w:ascii="Times New Roman" w:hAnsi="Times New Roman" w:cs="Times New Roman"/>
          <w:sz w:val="24"/>
          <w:szCs w:val="24"/>
        </w:rPr>
      </w:pPr>
      <w:r>
        <w:rPr>
          <w:noProof/>
          <w:sz w:val="23"/>
          <w:szCs w:val="23"/>
          <w:lang w:eastAsia="ru-RU"/>
        </w:rPr>
        <w:lastRenderedPageBreak/>
        <w:drawing>
          <wp:inline distT="0" distB="0" distL="0" distR="0" wp14:anchorId="4F5F4FB2" wp14:editId="16812E0B">
            <wp:extent cx="5553075" cy="4168414"/>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53486" cy="4168722"/>
                    </a:xfrm>
                    <a:prstGeom prst="rect">
                      <a:avLst/>
                    </a:prstGeom>
                    <a:noFill/>
                    <a:ln>
                      <a:noFill/>
                    </a:ln>
                  </pic:spPr>
                </pic:pic>
              </a:graphicData>
            </a:graphic>
          </wp:inline>
        </w:drawing>
      </w:r>
    </w:p>
    <w:p w:rsidR="00332B52" w:rsidRDefault="00332B52" w:rsidP="003C6AEA">
      <w:pPr>
        <w:spacing w:after="0" w:line="360" w:lineRule="auto"/>
        <w:ind w:firstLine="708"/>
        <w:jc w:val="both"/>
        <w:rPr>
          <w:rFonts w:ascii="Times New Roman" w:eastAsia="Times New Roman" w:hAnsi="Times New Roman" w:cs="Times New Roman"/>
          <w:sz w:val="24"/>
          <w:szCs w:val="24"/>
          <w:lang w:eastAsia="ru-RU"/>
        </w:rPr>
      </w:pPr>
      <w:r w:rsidRPr="00332B52">
        <w:rPr>
          <w:rFonts w:ascii="Times New Roman" w:eastAsia="Times New Roman" w:hAnsi="Times New Roman" w:cs="Times New Roman"/>
          <w:sz w:val="24"/>
          <w:szCs w:val="24"/>
          <w:lang w:eastAsia="ru-RU"/>
        </w:rPr>
        <w:t xml:space="preserve">Рис. 1 Компетентностная модель выпускника </w:t>
      </w:r>
      <w:r w:rsidRPr="00332B52">
        <w:rPr>
          <w:rFonts w:ascii="Times New Roman" w:eastAsia="Times New Roman" w:hAnsi="Times New Roman" w:cs="Times New Roman"/>
          <w:sz w:val="24"/>
          <w:szCs w:val="24"/>
          <w:lang w:val="en-US" w:eastAsia="ru-RU"/>
        </w:rPr>
        <w:t>II</w:t>
      </w:r>
      <w:r w:rsidRPr="00332B52">
        <w:rPr>
          <w:rFonts w:ascii="Times New Roman" w:eastAsia="Times New Roman" w:hAnsi="Times New Roman" w:cs="Times New Roman"/>
          <w:sz w:val="24"/>
          <w:szCs w:val="24"/>
          <w:lang w:eastAsia="ru-RU"/>
        </w:rPr>
        <w:t xml:space="preserve"> ступени обучения</w:t>
      </w:r>
    </w:p>
    <w:p w:rsidR="00B65639" w:rsidRDefault="00B65639" w:rsidP="003C6AEA">
      <w:pPr>
        <w:spacing w:after="0" w:line="360" w:lineRule="auto"/>
        <w:ind w:firstLine="708"/>
        <w:jc w:val="both"/>
        <w:rPr>
          <w:rFonts w:ascii="Times New Roman" w:eastAsia="Times New Roman" w:hAnsi="Times New Roman" w:cs="Times New Roman"/>
          <w:sz w:val="24"/>
          <w:szCs w:val="24"/>
          <w:lang w:eastAsia="ru-RU"/>
        </w:rPr>
      </w:pPr>
    </w:p>
    <w:p w:rsidR="009F3208" w:rsidRDefault="00EB2122" w:rsidP="003C6AEA">
      <w:pPr>
        <w:spacing w:after="0" w:line="360" w:lineRule="auto"/>
        <w:ind w:firstLine="708"/>
        <w:jc w:val="both"/>
        <w:rPr>
          <w:rFonts w:ascii="Times New Roman" w:hAnsi="Times New Roman" w:cs="Times New Roman"/>
          <w:sz w:val="24"/>
          <w:szCs w:val="24"/>
        </w:rPr>
      </w:pPr>
      <w:r w:rsidRPr="00EB2122">
        <w:rPr>
          <w:rFonts w:ascii="Times New Roman" w:hAnsi="Times New Roman" w:cs="Times New Roman"/>
          <w:b/>
          <w:bCs/>
          <w:i/>
          <w:iCs/>
          <w:sz w:val="24"/>
          <w:szCs w:val="24"/>
        </w:rPr>
        <w:t>Учебно-познавательные компетенции.</w:t>
      </w:r>
      <w:r w:rsidRPr="00EB2122">
        <w:rPr>
          <w:rFonts w:ascii="Times New Roman" w:hAnsi="Times New Roman" w:cs="Times New Roman"/>
          <w:sz w:val="24"/>
          <w:szCs w:val="24"/>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Сюда входят способы организации целеполагания, планирования, анализа, рефлексии, самооценки. По отношению к изучаемым объектам ученик овладевает креативными навыками: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 В рамках этих компетенций определяются требования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w:t>
      </w:r>
      <w:r w:rsidR="00CF3FCB">
        <w:rPr>
          <w:rFonts w:ascii="Times New Roman" w:hAnsi="Times New Roman" w:cs="Times New Roman"/>
          <w:sz w:val="24"/>
          <w:szCs w:val="24"/>
        </w:rPr>
        <w:t xml:space="preserve"> </w:t>
      </w:r>
    </w:p>
    <w:p w:rsidR="00EB2122" w:rsidRDefault="00EB2122" w:rsidP="003C6AEA">
      <w:pPr>
        <w:spacing w:after="0" w:line="360" w:lineRule="auto"/>
        <w:ind w:firstLine="708"/>
        <w:jc w:val="both"/>
        <w:rPr>
          <w:rFonts w:ascii="Times New Roman" w:hAnsi="Times New Roman" w:cs="Times New Roman"/>
          <w:sz w:val="24"/>
          <w:szCs w:val="24"/>
        </w:rPr>
      </w:pPr>
      <w:r w:rsidRPr="00EB2122">
        <w:rPr>
          <w:rFonts w:ascii="Times New Roman" w:hAnsi="Times New Roman" w:cs="Times New Roman"/>
          <w:b/>
          <w:bCs/>
          <w:i/>
          <w:iCs/>
          <w:sz w:val="24"/>
          <w:szCs w:val="24"/>
        </w:rPr>
        <w:t>Информационные компетенции</w:t>
      </w:r>
      <w:r w:rsidRPr="00EB2122">
        <w:rPr>
          <w:rFonts w:ascii="Times New Roman" w:hAnsi="Times New Roman" w:cs="Times New Roman"/>
          <w:sz w:val="24"/>
          <w:szCs w:val="24"/>
        </w:rPr>
        <w:t>. Навыки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(телевизор, магнитофон, телефон, факс, компьютер, принтер, модем, копир и т.п.) и информационными технологиями (аудио- видеозапись, электронная почта, СМИ, Интернет). Поиск, анализ и отбор необходимой информации, ее преобразование, сохранение и передача.</w:t>
      </w:r>
    </w:p>
    <w:p w:rsidR="00B65639" w:rsidRDefault="00945037" w:rsidP="003C6AEA">
      <w:pPr>
        <w:spacing w:after="0" w:line="360" w:lineRule="auto"/>
        <w:ind w:firstLine="708"/>
        <w:jc w:val="both"/>
        <w:rPr>
          <w:rFonts w:ascii="Times New Roman" w:hAnsi="Times New Roman" w:cs="Times New Roman"/>
          <w:sz w:val="24"/>
          <w:szCs w:val="24"/>
        </w:rPr>
      </w:pPr>
      <w:r w:rsidRPr="00945037">
        <w:rPr>
          <w:rFonts w:ascii="Times New Roman" w:hAnsi="Times New Roman" w:cs="Times New Roman"/>
          <w:b/>
          <w:bCs/>
          <w:i/>
          <w:iCs/>
          <w:sz w:val="24"/>
          <w:szCs w:val="24"/>
        </w:rPr>
        <w:lastRenderedPageBreak/>
        <w:t>Коммуникативные компетенции.</w:t>
      </w:r>
      <w:r w:rsidRPr="00945037">
        <w:rPr>
          <w:rFonts w:ascii="Times New Roman" w:hAnsi="Times New Roman" w:cs="Times New Roman"/>
          <w:sz w:val="24"/>
          <w:szCs w:val="24"/>
        </w:rPr>
        <w:t xml:space="preserve"> Знание языков, способов взаимодействия с окружающими и удаленными событиями и людьми; навыки работы в группе, коллективе, владение различными социальными ролями. Ученик должен уметь представить себя, написать письмо, анкету, заявление, задать вопрос, вести дискуссию и др.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w:t>
      </w:r>
      <w:r w:rsidRPr="00945037">
        <w:rPr>
          <w:rFonts w:ascii="Times New Roman" w:hAnsi="Times New Roman" w:cs="Times New Roman"/>
          <w:b/>
          <w:bCs/>
          <w:i/>
          <w:iCs/>
          <w:sz w:val="24"/>
          <w:szCs w:val="24"/>
        </w:rPr>
        <w:br/>
      </w:r>
      <w:r w:rsidR="00B65639" w:rsidRPr="00B65639">
        <w:rPr>
          <w:rFonts w:ascii="Times New Roman" w:hAnsi="Times New Roman" w:cs="Times New Roman"/>
          <w:b/>
          <w:bCs/>
          <w:i/>
          <w:iCs/>
          <w:sz w:val="24"/>
          <w:szCs w:val="24"/>
        </w:rPr>
        <w:t xml:space="preserve">Социально-трудовые компетенции. </w:t>
      </w:r>
      <w:r w:rsidR="00B65639" w:rsidRPr="00B65639">
        <w:rPr>
          <w:rFonts w:ascii="Times New Roman" w:hAnsi="Times New Roman" w:cs="Times New Roman"/>
          <w:sz w:val="24"/>
          <w:szCs w:val="24"/>
        </w:rPr>
        <w:t>Выполнение роли гражданина, наблюдателя, избирателя, представителя, потребителя, покупателя, клиента, производителя, члена семьи. Права и обязанности в вопросах экономики и права, в области профессионального самоопределения. В данные компетенции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w:t>
      </w:r>
    </w:p>
    <w:p w:rsidR="00B65639" w:rsidRPr="009208ED" w:rsidRDefault="00B65639" w:rsidP="009208ED">
      <w:pPr>
        <w:spacing w:after="0" w:line="360" w:lineRule="auto"/>
        <w:jc w:val="both"/>
        <w:rPr>
          <w:rFonts w:ascii="Times New Roman" w:hAnsi="Times New Roman" w:cs="Times New Roman"/>
          <w:bCs/>
          <w:iCs/>
          <w:sz w:val="24"/>
          <w:szCs w:val="24"/>
        </w:rPr>
      </w:pPr>
      <w:r w:rsidRPr="00F87639">
        <w:rPr>
          <w:rFonts w:ascii="Times New Roman" w:hAnsi="Times New Roman" w:cs="Times New Roman"/>
          <w:b/>
          <w:bCs/>
          <w:i/>
          <w:iCs/>
          <w:sz w:val="24"/>
          <w:szCs w:val="24"/>
        </w:rPr>
        <w:t>Предметная компетенция</w:t>
      </w:r>
      <w:r w:rsidR="00CF3FCB" w:rsidRPr="009208ED">
        <w:rPr>
          <w:rFonts w:ascii="Times New Roman" w:hAnsi="Times New Roman" w:cs="Times New Roman"/>
          <w:bCs/>
          <w:iCs/>
          <w:sz w:val="24"/>
          <w:szCs w:val="24"/>
        </w:rPr>
        <w:t>. Частные по отношению к другим, имеющие конкретное описание и возможность формирования в рамках учебных предметов.</w:t>
      </w:r>
    </w:p>
    <w:p w:rsidR="009208ED" w:rsidRPr="009208ED" w:rsidRDefault="009208ED" w:rsidP="009208ED">
      <w:pPr>
        <w:spacing w:after="0" w:line="360" w:lineRule="auto"/>
        <w:rPr>
          <w:rFonts w:ascii="Times New Roman" w:eastAsia="Times New Roman" w:hAnsi="Times New Roman" w:cs="Times New Roman"/>
          <w:sz w:val="24"/>
          <w:szCs w:val="24"/>
          <w:lang w:eastAsia="ru-RU"/>
        </w:rPr>
      </w:pPr>
      <w:r w:rsidRPr="00F87639">
        <w:rPr>
          <w:rFonts w:ascii="Times New Roman" w:hAnsi="Times New Roman" w:cs="Times New Roman"/>
          <w:b/>
          <w:bCs/>
          <w:i/>
          <w:iCs/>
          <w:sz w:val="24"/>
          <w:szCs w:val="24"/>
        </w:rPr>
        <w:t>Компетенция з</w:t>
      </w:r>
      <w:r w:rsidR="00B65639" w:rsidRPr="00F87639">
        <w:rPr>
          <w:rFonts w:ascii="Times New Roman" w:hAnsi="Times New Roman" w:cs="Times New Roman"/>
          <w:b/>
          <w:bCs/>
          <w:i/>
          <w:iCs/>
          <w:sz w:val="24"/>
          <w:szCs w:val="24"/>
        </w:rPr>
        <w:t>доровьесбережения</w:t>
      </w:r>
      <w:r w:rsidRPr="009208ED">
        <w:rPr>
          <w:rFonts w:ascii="Times New Roman" w:hAnsi="Times New Roman" w:cs="Times New Roman"/>
          <w:bCs/>
          <w:iCs/>
          <w:sz w:val="24"/>
          <w:szCs w:val="24"/>
        </w:rPr>
        <w:t>.</w:t>
      </w:r>
      <w:r w:rsidRPr="009208ED">
        <w:rPr>
          <w:rFonts w:ascii="Times New Roman" w:eastAsia="Times New Roman" w:hAnsi="Times New Roman" w:cs="Times New Roman"/>
          <w:sz w:val="24"/>
          <w:szCs w:val="24"/>
          <w:lang w:eastAsia="ru-RU"/>
        </w:rPr>
        <w:t xml:space="preserve"> Качества личности, включающего знания о строении и функциях организма человека, нормах и правилах гигиены, ценностные ориентации на здоровый образ жизни, опыт здоровьесберегающей деятельности</w:t>
      </w:r>
    </w:p>
    <w:p w:rsidR="00027A2A" w:rsidRPr="009208ED" w:rsidRDefault="00027A2A" w:rsidP="003C6AEA">
      <w:pPr>
        <w:spacing w:after="0" w:line="360" w:lineRule="auto"/>
        <w:ind w:firstLine="708"/>
        <w:jc w:val="center"/>
        <w:rPr>
          <w:rFonts w:ascii="Times New Roman" w:eastAsia="Times New Roman" w:hAnsi="Times New Roman" w:cs="Times New Roman"/>
          <w:b/>
          <w:i/>
          <w:sz w:val="24"/>
          <w:szCs w:val="24"/>
          <w:lang w:eastAsia="ru-RU"/>
        </w:rPr>
      </w:pPr>
      <w:r w:rsidRPr="009208ED">
        <w:rPr>
          <w:rFonts w:ascii="Times New Roman" w:eastAsia="Times New Roman" w:hAnsi="Times New Roman" w:cs="Times New Roman"/>
          <w:b/>
          <w:i/>
          <w:sz w:val="24"/>
          <w:szCs w:val="24"/>
          <w:lang w:eastAsia="ru-RU"/>
        </w:rPr>
        <w:t>Планируемые результаты в структуре компетентностно-ориентированной модели выпускника основной  школы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6543"/>
      </w:tblGrid>
      <w:tr w:rsidR="00027A2A" w:rsidRPr="00027A2A" w:rsidTr="004A5E7D">
        <w:tc>
          <w:tcPr>
            <w:tcW w:w="3285" w:type="dxa"/>
          </w:tcPr>
          <w:p w:rsidR="00027A2A" w:rsidRPr="00027A2A" w:rsidRDefault="00027A2A" w:rsidP="003C6AEA">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Учащиеся научатся (освоят, овладеют)</w:t>
            </w:r>
          </w:p>
        </w:tc>
        <w:tc>
          <w:tcPr>
            <w:tcW w:w="6543" w:type="dxa"/>
          </w:tcPr>
          <w:p w:rsidR="00027A2A" w:rsidRPr="00027A2A" w:rsidRDefault="00027A2A" w:rsidP="003C6AEA">
            <w:pPr>
              <w:spacing w:after="0" w:line="360" w:lineRule="auto"/>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 xml:space="preserve">основами предметных знаний Федерального государственного образовательного стандарта в предметных областях: </w:t>
            </w:r>
          </w:p>
          <w:p w:rsidR="00027A2A" w:rsidRPr="00027A2A" w:rsidRDefault="00027A2A" w:rsidP="003C6AEA">
            <w:pPr>
              <w:spacing w:after="0" w:line="360" w:lineRule="auto"/>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филология (русский язык), литература, иностранный язык (английский)</w:t>
            </w:r>
            <w:r w:rsidRPr="00027A2A">
              <w:rPr>
                <w:rFonts w:ascii="Times New Roman" w:eastAsia="Times New Roman" w:hAnsi="Times New Roman" w:cs="Times New Roman"/>
                <w:b/>
                <w:bCs/>
                <w:spacing w:val="-1"/>
                <w:sz w:val="24"/>
                <w:szCs w:val="24"/>
                <w:lang w:eastAsia="ru-RU"/>
              </w:rPr>
              <w:t xml:space="preserve">, </w:t>
            </w:r>
            <w:r w:rsidRPr="00027A2A">
              <w:rPr>
                <w:rFonts w:ascii="Times New Roman" w:eastAsia="Times New Roman" w:hAnsi="Times New Roman" w:cs="Times New Roman"/>
                <w:bCs/>
                <w:spacing w:val="-1"/>
                <w:sz w:val="24"/>
                <w:szCs w:val="24"/>
                <w:lang w:eastAsia="ru-RU"/>
              </w:rPr>
              <w:t xml:space="preserve">математика и информатика, история, </w:t>
            </w:r>
            <w:r w:rsidRPr="00027A2A">
              <w:rPr>
                <w:rFonts w:ascii="Times New Roman" w:eastAsia="Times New Roman" w:hAnsi="Times New Roman" w:cs="Times New Roman"/>
                <w:sz w:val="24"/>
                <w:szCs w:val="24"/>
                <w:lang w:eastAsia="ru-RU"/>
              </w:rPr>
              <w:t xml:space="preserve">обществознание,  естествознание (география, физика, химия, биология), искусство (изобразительное искусство), музыка, технология, физическая культура </w:t>
            </w:r>
            <w:r w:rsidRPr="00027A2A">
              <w:rPr>
                <w:rFonts w:ascii="Times New Roman" w:eastAsia="Times New Roman" w:hAnsi="Times New Roman" w:cs="Times New Roman"/>
                <w:b/>
                <w:sz w:val="24"/>
                <w:szCs w:val="24"/>
                <w:lang w:eastAsia="ru-RU"/>
              </w:rPr>
              <w:t>на базовом уровне  в соответствии с требованиями  государственного стандарта</w:t>
            </w:r>
          </w:p>
        </w:tc>
      </w:tr>
      <w:tr w:rsidR="00027A2A" w:rsidRPr="00027A2A" w:rsidTr="004A5E7D">
        <w:tc>
          <w:tcPr>
            <w:tcW w:w="3285" w:type="dxa"/>
          </w:tcPr>
          <w:p w:rsidR="00027A2A" w:rsidRPr="00027A2A" w:rsidRDefault="00027A2A" w:rsidP="003C6AEA">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Учащиеся получат возможность</w:t>
            </w:r>
          </w:p>
        </w:tc>
        <w:tc>
          <w:tcPr>
            <w:tcW w:w="6543" w:type="dxa"/>
          </w:tcPr>
          <w:p w:rsidR="00027A2A" w:rsidRPr="00027A2A" w:rsidRDefault="00027A2A" w:rsidP="003C6AEA">
            <w:pPr>
              <w:numPr>
                <w:ilvl w:val="0"/>
                <w:numId w:val="5"/>
              </w:numPr>
              <w:spacing w:after="0" w:line="360" w:lineRule="auto"/>
              <w:ind w:hanging="720"/>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 xml:space="preserve">расширенным уровнем освоения предметных областей:  иностранный язык,  естествознание (биология, география, физика, химия), обществознание и предметов </w:t>
            </w:r>
            <w:r w:rsidRPr="00027A2A">
              <w:rPr>
                <w:rFonts w:ascii="Times New Roman" w:eastAsia="Times New Roman" w:hAnsi="Times New Roman" w:cs="Times New Roman"/>
                <w:sz w:val="24"/>
                <w:szCs w:val="24"/>
                <w:lang w:eastAsia="ru-RU"/>
              </w:rPr>
              <w:lastRenderedPageBreak/>
              <w:t>художественноэстетического цикла.</w:t>
            </w:r>
          </w:p>
          <w:p w:rsidR="00027A2A" w:rsidRPr="00027A2A" w:rsidRDefault="00027A2A" w:rsidP="003C6AEA">
            <w:pPr>
              <w:numPr>
                <w:ilvl w:val="0"/>
                <w:numId w:val="8"/>
              </w:numPr>
              <w:tabs>
                <w:tab w:val="num" w:pos="315"/>
              </w:tabs>
              <w:spacing w:after="0" w:line="360" w:lineRule="auto"/>
              <w:ind w:left="315" w:hanging="315"/>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основами предметных знаний по французскому языку;</w:t>
            </w:r>
          </w:p>
          <w:p w:rsidR="00027A2A" w:rsidRPr="00027A2A" w:rsidRDefault="00027A2A" w:rsidP="003C6AEA">
            <w:pPr>
              <w:numPr>
                <w:ilvl w:val="0"/>
                <w:numId w:val="5"/>
              </w:numPr>
              <w:spacing w:after="0" w:line="360" w:lineRule="auto"/>
              <w:ind w:left="-45" w:firstLine="45"/>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основами предметных знаний в предметных областях русский язык и математика на расширенном уровне обучения.</w:t>
            </w:r>
          </w:p>
        </w:tc>
      </w:tr>
      <w:tr w:rsidR="00027A2A" w:rsidRPr="00027A2A" w:rsidTr="004A5E7D">
        <w:tc>
          <w:tcPr>
            <w:tcW w:w="9828" w:type="dxa"/>
            <w:gridSpan w:val="2"/>
          </w:tcPr>
          <w:p w:rsidR="00027A2A" w:rsidRPr="00027A2A" w:rsidRDefault="00027A2A" w:rsidP="003C6AEA">
            <w:pPr>
              <w:spacing w:after="0" w:line="360" w:lineRule="auto"/>
              <w:jc w:val="center"/>
              <w:rPr>
                <w:rFonts w:ascii="Times New Roman" w:eastAsia="Times New Roman" w:hAnsi="Times New Roman" w:cs="Times New Roman"/>
                <w:sz w:val="24"/>
                <w:szCs w:val="24"/>
                <w:lang w:eastAsia="ru-RU"/>
              </w:rPr>
            </w:pPr>
            <w:r w:rsidRPr="00027A2A">
              <w:rPr>
                <w:rFonts w:ascii="Times New Roman" w:eastAsia="Times New Roman" w:hAnsi="Times New Roman" w:cs="Times New Roman"/>
                <w:b/>
                <w:sz w:val="24"/>
                <w:szCs w:val="24"/>
                <w:lang w:eastAsia="ru-RU"/>
              </w:rPr>
              <w:lastRenderedPageBreak/>
              <w:t>Самоуправление и самоорганизация</w:t>
            </w:r>
          </w:p>
        </w:tc>
      </w:tr>
      <w:tr w:rsidR="00027A2A" w:rsidRPr="00027A2A" w:rsidTr="004A5E7D">
        <w:tc>
          <w:tcPr>
            <w:tcW w:w="3285" w:type="dxa"/>
          </w:tcPr>
          <w:p w:rsidR="00027A2A" w:rsidRPr="00027A2A" w:rsidRDefault="00027A2A" w:rsidP="003C6AEA">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Учащиеся научатся (у учащихся сформируется)</w:t>
            </w:r>
          </w:p>
        </w:tc>
        <w:tc>
          <w:tcPr>
            <w:tcW w:w="6543" w:type="dxa"/>
          </w:tcPr>
          <w:p w:rsidR="00027A2A" w:rsidRPr="00027A2A" w:rsidRDefault="00027A2A" w:rsidP="003C6AEA">
            <w:pPr>
              <w:numPr>
                <w:ilvl w:val="0"/>
                <w:numId w:val="6"/>
              </w:numPr>
              <w:tabs>
                <w:tab w:val="num" w:pos="-45"/>
              </w:tabs>
              <w:spacing w:after="0" w:line="360" w:lineRule="auto"/>
              <w:ind w:left="135" w:firstLine="225"/>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 xml:space="preserve">умениям планировать, выбирать,  организовывать свою деятельность, проводить самоконтроль; </w:t>
            </w:r>
          </w:p>
          <w:p w:rsidR="00027A2A" w:rsidRPr="00027A2A" w:rsidRDefault="00027A2A" w:rsidP="003C6AEA">
            <w:pPr>
              <w:numPr>
                <w:ilvl w:val="0"/>
                <w:numId w:val="6"/>
              </w:numPr>
              <w:tabs>
                <w:tab w:val="num" w:pos="-45"/>
              </w:tabs>
              <w:spacing w:after="0" w:line="360" w:lineRule="auto"/>
              <w:ind w:left="135" w:firstLine="225"/>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приемам самомотивации;</w:t>
            </w:r>
          </w:p>
        </w:tc>
      </w:tr>
      <w:tr w:rsidR="00027A2A" w:rsidRPr="00027A2A" w:rsidTr="004A5E7D">
        <w:tc>
          <w:tcPr>
            <w:tcW w:w="3285" w:type="dxa"/>
          </w:tcPr>
          <w:p w:rsidR="00027A2A" w:rsidRPr="00027A2A" w:rsidRDefault="00027A2A" w:rsidP="003C6AEA">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 xml:space="preserve">Учащиеся получат возможность научится </w:t>
            </w:r>
          </w:p>
        </w:tc>
        <w:tc>
          <w:tcPr>
            <w:tcW w:w="6543" w:type="dxa"/>
          </w:tcPr>
          <w:p w:rsidR="00027A2A" w:rsidRPr="00027A2A" w:rsidRDefault="00027A2A" w:rsidP="003C6AEA">
            <w:pPr>
              <w:numPr>
                <w:ilvl w:val="0"/>
                <w:numId w:val="7"/>
              </w:numPr>
              <w:tabs>
                <w:tab w:val="num" w:pos="-45"/>
              </w:tabs>
              <w:spacing w:after="0" w:line="360" w:lineRule="auto"/>
              <w:ind w:firstLine="360"/>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умения решать сложно-организованные проблемы: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27A2A" w:rsidRPr="00027A2A" w:rsidRDefault="00027A2A" w:rsidP="003C6AEA">
            <w:pPr>
              <w:numPr>
                <w:ilvl w:val="0"/>
                <w:numId w:val="7"/>
              </w:numPr>
              <w:tabs>
                <w:tab w:val="num" w:pos="-45"/>
              </w:tabs>
              <w:spacing w:after="0" w:line="360" w:lineRule="auto"/>
              <w:ind w:firstLine="360"/>
              <w:rPr>
                <w:rFonts w:ascii="Times New Roman" w:eastAsia="Times New Roman" w:hAnsi="Times New Roman" w:cs="Times New Roman"/>
                <w:sz w:val="24"/>
                <w:szCs w:val="24"/>
                <w:lang w:eastAsia="ru-RU"/>
              </w:rPr>
            </w:pPr>
          </w:p>
        </w:tc>
      </w:tr>
      <w:tr w:rsidR="00027A2A" w:rsidRPr="00027A2A" w:rsidTr="004A5E7D">
        <w:tc>
          <w:tcPr>
            <w:tcW w:w="9828" w:type="dxa"/>
            <w:gridSpan w:val="2"/>
          </w:tcPr>
          <w:p w:rsidR="00027A2A" w:rsidRPr="00027A2A" w:rsidRDefault="00027A2A" w:rsidP="003C6AEA">
            <w:pPr>
              <w:spacing w:after="0" w:line="360" w:lineRule="auto"/>
              <w:jc w:val="center"/>
              <w:rPr>
                <w:rFonts w:ascii="Times New Roman" w:eastAsia="Times New Roman" w:hAnsi="Times New Roman" w:cs="Times New Roman"/>
                <w:b/>
                <w:sz w:val="24"/>
                <w:szCs w:val="24"/>
                <w:lang w:eastAsia="ru-RU"/>
              </w:rPr>
            </w:pPr>
            <w:r w:rsidRPr="00027A2A">
              <w:rPr>
                <w:rFonts w:ascii="Times New Roman" w:eastAsia="Times New Roman" w:hAnsi="Times New Roman" w:cs="Times New Roman"/>
                <w:b/>
                <w:sz w:val="24"/>
                <w:szCs w:val="24"/>
                <w:lang w:eastAsia="ru-RU"/>
              </w:rPr>
              <w:t>Субъектность</w:t>
            </w:r>
          </w:p>
          <w:p w:rsidR="00027A2A" w:rsidRPr="00027A2A" w:rsidRDefault="00027A2A" w:rsidP="003C6AEA">
            <w:pPr>
              <w:spacing w:after="0" w:line="360" w:lineRule="auto"/>
              <w:jc w:val="center"/>
              <w:rPr>
                <w:rFonts w:ascii="Times New Roman" w:eastAsia="Times New Roman" w:hAnsi="Times New Roman" w:cs="Times New Roman"/>
                <w:sz w:val="24"/>
                <w:szCs w:val="24"/>
                <w:lang w:eastAsia="ru-RU"/>
              </w:rPr>
            </w:pPr>
            <w:r w:rsidRPr="00027A2A">
              <w:rPr>
                <w:rFonts w:ascii="Times New Roman" w:eastAsia="Times New Roman" w:hAnsi="Times New Roman" w:cs="Times New Roman"/>
                <w:b/>
                <w:sz w:val="24"/>
                <w:szCs w:val="24"/>
                <w:lang w:eastAsia="ru-RU"/>
              </w:rPr>
              <w:t>(самоидентификация, самооценка)</w:t>
            </w:r>
          </w:p>
        </w:tc>
      </w:tr>
      <w:tr w:rsidR="00027A2A" w:rsidRPr="00027A2A" w:rsidTr="004A5E7D">
        <w:tc>
          <w:tcPr>
            <w:tcW w:w="3285" w:type="dxa"/>
          </w:tcPr>
          <w:p w:rsidR="00027A2A" w:rsidRPr="00027A2A" w:rsidRDefault="00027A2A" w:rsidP="003C6AEA">
            <w:pPr>
              <w:spacing w:after="0" w:line="360" w:lineRule="auto"/>
              <w:jc w:val="center"/>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У учащихся сформируются</w:t>
            </w:r>
          </w:p>
        </w:tc>
        <w:tc>
          <w:tcPr>
            <w:tcW w:w="6543" w:type="dxa"/>
          </w:tcPr>
          <w:p w:rsidR="00027A2A" w:rsidRPr="00027A2A" w:rsidRDefault="00027A2A" w:rsidP="003C6AEA">
            <w:pPr>
              <w:widowControl w:val="0"/>
              <w:shd w:val="clear" w:color="auto" w:fill="FFFFFF"/>
              <w:tabs>
                <w:tab w:val="left" w:pos="0"/>
              </w:tabs>
              <w:autoSpaceDE w:val="0"/>
              <w:autoSpaceDN w:val="0"/>
              <w:adjustRightInd w:val="0"/>
              <w:spacing w:after="0" w:line="360" w:lineRule="auto"/>
              <w:ind w:right="38"/>
              <w:jc w:val="both"/>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 xml:space="preserve">устойчивые позиции  познавательной и личностной рефлексии; </w:t>
            </w:r>
          </w:p>
        </w:tc>
      </w:tr>
      <w:tr w:rsidR="00027A2A" w:rsidRPr="00027A2A" w:rsidTr="004A5E7D">
        <w:tc>
          <w:tcPr>
            <w:tcW w:w="3285" w:type="dxa"/>
          </w:tcPr>
          <w:p w:rsidR="00027A2A" w:rsidRPr="00027A2A" w:rsidRDefault="00027A2A" w:rsidP="003C6AEA">
            <w:pPr>
              <w:spacing w:after="0" w:line="360" w:lineRule="auto"/>
              <w:jc w:val="center"/>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Учащиеся получат возможность для формирования</w:t>
            </w:r>
          </w:p>
        </w:tc>
        <w:tc>
          <w:tcPr>
            <w:tcW w:w="6543" w:type="dxa"/>
          </w:tcPr>
          <w:p w:rsidR="00027A2A" w:rsidRPr="00027A2A" w:rsidRDefault="00027A2A" w:rsidP="003C6AEA">
            <w:pPr>
              <w:spacing w:after="0" w:line="360" w:lineRule="auto"/>
              <w:jc w:val="center"/>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готовности к независимому мышлению и индивидуальному (автономному) действию (способность к выбору, готовность к реализации личных и жизненных проектов, способность к самостоятельному решению проблем).</w:t>
            </w:r>
          </w:p>
        </w:tc>
      </w:tr>
      <w:tr w:rsidR="00027A2A" w:rsidRPr="00027A2A" w:rsidTr="004A5E7D">
        <w:tc>
          <w:tcPr>
            <w:tcW w:w="9828" w:type="dxa"/>
            <w:gridSpan w:val="2"/>
          </w:tcPr>
          <w:p w:rsidR="00027A2A" w:rsidRPr="00027A2A" w:rsidRDefault="00027A2A" w:rsidP="003C6AEA">
            <w:pPr>
              <w:spacing w:after="0" w:line="360" w:lineRule="auto"/>
              <w:jc w:val="center"/>
              <w:rPr>
                <w:rFonts w:ascii="Times New Roman" w:eastAsia="Times New Roman" w:hAnsi="Times New Roman" w:cs="Times New Roman"/>
                <w:sz w:val="24"/>
                <w:szCs w:val="24"/>
                <w:lang w:eastAsia="ru-RU"/>
              </w:rPr>
            </w:pPr>
            <w:r w:rsidRPr="00027A2A">
              <w:rPr>
                <w:rFonts w:ascii="Times New Roman" w:eastAsia="Times New Roman" w:hAnsi="Times New Roman" w:cs="Times New Roman"/>
                <w:b/>
                <w:sz w:val="24"/>
                <w:szCs w:val="24"/>
                <w:lang w:eastAsia="ru-RU"/>
              </w:rPr>
              <w:t>Личностные результаты (характеристика (качества) личности)</w:t>
            </w:r>
          </w:p>
        </w:tc>
      </w:tr>
      <w:tr w:rsidR="00027A2A" w:rsidRPr="00027A2A" w:rsidTr="004A5E7D">
        <w:tc>
          <w:tcPr>
            <w:tcW w:w="3285" w:type="dxa"/>
          </w:tcPr>
          <w:p w:rsidR="00027A2A" w:rsidRPr="00027A2A" w:rsidRDefault="00027A2A" w:rsidP="003C6AEA">
            <w:pPr>
              <w:spacing w:after="0" w:line="360" w:lineRule="auto"/>
              <w:jc w:val="center"/>
              <w:rPr>
                <w:rFonts w:ascii="Times New Roman" w:eastAsia="Times New Roman" w:hAnsi="Times New Roman" w:cs="Times New Roman"/>
                <w:b/>
                <w:sz w:val="24"/>
                <w:szCs w:val="24"/>
                <w:lang w:eastAsia="ru-RU"/>
              </w:rPr>
            </w:pPr>
            <w:r w:rsidRPr="00027A2A">
              <w:rPr>
                <w:rFonts w:ascii="Times New Roman" w:eastAsia="Times New Roman" w:hAnsi="Times New Roman" w:cs="Times New Roman"/>
                <w:b/>
                <w:sz w:val="24"/>
                <w:szCs w:val="24"/>
                <w:lang w:eastAsia="ru-RU"/>
              </w:rPr>
              <w:t xml:space="preserve">У учащихся сформируется </w:t>
            </w:r>
          </w:p>
        </w:tc>
        <w:tc>
          <w:tcPr>
            <w:tcW w:w="6543" w:type="dxa"/>
          </w:tcPr>
          <w:p w:rsidR="00027A2A" w:rsidRPr="00027A2A" w:rsidRDefault="00027A2A" w:rsidP="003C6AEA">
            <w:pPr>
              <w:tabs>
                <w:tab w:val="left" w:pos="-45"/>
              </w:tabs>
              <w:spacing w:after="0" w:line="360" w:lineRule="auto"/>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целостный, социально ориентированный  взгляда на мир в его органичном единстве и разнообразии природы, народов,  культур и религий, осознание мира как единого целого с определением своего места в мире (личностная и социальная самоидентификация);</w:t>
            </w:r>
          </w:p>
          <w:p w:rsidR="00027A2A" w:rsidRPr="00027A2A" w:rsidRDefault="00027A2A" w:rsidP="003C6AEA">
            <w:pPr>
              <w:widowControl w:val="0"/>
              <w:shd w:val="clear" w:color="auto" w:fill="FFFFFF"/>
              <w:tabs>
                <w:tab w:val="left" w:pos="315"/>
              </w:tabs>
              <w:autoSpaceDE w:val="0"/>
              <w:autoSpaceDN w:val="0"/>
              <w:adjustRightInd w:val="0"/>
              <w:spacing w:after="0" w:line="360" w:lineRule="auto"/>
              <w:ind w:right="38"/>
              <w:jc w:val="both"/>
              <w:rPr>
                <w:rFonts w:ascii="Times New Roman" w:eastAsia="Times New Roman" w:hAnsi="Times New Roman" w:cs="Times New Roman"/>
                <w:spacing w:val="-15"/>
                <w:sz w:val="24"/>
                <w:szCs w:val="24"/>
                <w:lang w:eastAsia="ru-RU"/>
              </w:rPr>
            </w:pPr>
            <w:r w:rsidRPr="00027A2A">
              <w:rPr>
                <w:rFonts w:ascii="Times New Roman" w:eastAsia="Times New Roman" w:hAnsi="Times New Roman" w:cs="Times New Roman"/>
                <w:spacing w:val="-1"/>
                <w:sz w:val="24"/>
                <w:szCs w:val="24"/>
                <w:lang w:eastAsia="ru-RU"/>
              </w:rPr>
              <w:t xml:space="preserve">*установка на развитие самостоятельности и личной ответственности за свои </w:t>
            </w:r>
            <w:r w:rsidRPr="00027A2A">
              <w:rPr>
                <w:rFonts w:ascii="Times New Roman" w:eastAsia="Times New Roman" w:hAnsi="Times New Roman" w:cs="Times New Roman"/>
                <w:sz w:val="24"/>
                <w:szCs w:val="24"/>
                <w:lang w:eastAsia="ru-RU"/>
              </w:rPr>
              <w:t xml:space="preserve">поступки, в том числе в информационной деятельности, на основе представлений о нравственных нормах, социальной справедливости и </w:t>
            </w:r>
            <w:r w:rsidRPr="00027A2A">
              <w:rPr>
                <w:rFonts w:ascii="Times New Roman" w:eastAsia="Times New Roman" w:hAnsi="Times New Roman" w:cs="Times New Roman"/>
                <w:sz w:val="24"/>
                <w:szCs w:val="24"/>
                <w:lang w:eastAsia="ru-RU"/>
              </w:rPr>
              <w:lastRenderedPageBreak/>
              <w:t>свободе;</w:t>
            </w:r>
          </w:p>
          <w:p w:rsidR="00027A2A" w:rsidRPr="00027A2A" w:rsidRDefault="00027A2A" w:rsidP="003C6AEA">
            <w:pPr>
              <w:spacing w:after="0" w:line="360" w:lineRule="auto"/>
              <w:rPr>
                <w:rFonts w:ascii="Times New Roman" w:eastAsia="Times New Roman" w:hAnsi="Times New Roman" w:cs="Times New Roman"/>
                <w:sz w:val="24"/>
                <w:szCs w:val="24"/>
                <w:lang w:eastAsia="ru-RU"/>
              </w:rPr>
            </w:pPr>
          </w:p>
        </w:tc>
      </w:tr>
      <w:tr w:rsidR="00027A2A" w:rsidRPr="00027A2A" w:rsidTr="004A5E7D">
        <w:tc>
          <w:tcPr>
            <w:tcW w:w="3285" w:type="dxa"/>
          </w:tcPr>
          <w:p w:rsidR="00027A2A" w:rsidRPr="00027A2A" w:rsidRDefault="00027A2A" w:rsidP="003C6AEA">
            <w:pPr>
              <w:spacing w:after="0" w:line="360" w:lineRule="auto"/>
              <w:jc w:val="center"/>
              <w:rPr>
                <w:rFonts w:ascii="Times New Roman" w:eastAsia="Times New Roman" w:hAnsi="Times New Roman" w:cs="Times New Roman"/>
                <w:b/>
                <w:sz w:val="24"/>
                <w:szCs w:val="24"/>
                <w:lang w:eastAsia="ru-RU"/>
              </w:rPr>
            </w:pPr>
            <w:r w:rsidRPr="00027A2A">
              <w:rPr>
                <w:rFonts w:ascii="Times New Roman" w:eastAsia="Times New Roman" w:hAnsi="Times New Roman" w:cs="Times New Roman"/>
                <w:b/>
                <w:sz w:val="24"/>
                <w:szCs w:val="24"/>
                <w:lang w:eastAsia="ru-RU"/>
              </w:rPr>
              <w:lastRenderedPageBreak/>
              <w:t>У учащихся появится возможность для формирования основ</w:t>
            </w:r>
          </w:p>
        </w:tc>
        <w:tc>
          <w:tcPr>
            <w:tcW w:w="6543" w:type="dxa"/>
          </w:tcPr>
          <w:p w:rsidR="00027A2A" w:rsidRPr="00027A2A" w:rsidRDefault="00027A2A" w:rsidP="003C6AEA">
            <w:pPr>
              <w:spacing w:after="0" w:line="360" w:lineRule="auto"/>
              <w:jc w:val="both"/>
              <w:rPr>
                <w:rFonts w:ascii="Times New Roman" w:eastAsia="Times New Roman" w:hAnsi="Times New Roman" w:cs="Times New Roman"/>
                <w:sz w:val="24"/>
                <w:szCs w:val="24"/>
                <w:lang w:eastAsia="ru-RU"/>
              </w:rPr>
            </w:pPr>
            <w:r w:rsidRPr="00027A2A">
              <w:rPr>
                <w:rFonts w:ascii="Times New Roman" w:eastAsia="Times New Roman" w:hAnsi="Times New Roman" w:cs="Times New Roman"/>
                <w:sz w:val="24"/>
                <w:szCs w:val="24"/>
                <w:lang w:eastAsia="ru-RU"/>
              </w:rPr>
              <w:t>исследовательского поведения, способность к инновациям и творчеству, критическому мышлению, рефлексивному поведению.</w:t>
            </w:r>
          </w:p>
        </w:tc>
      </w:tr>
    </w:tbl>
    <w:p w:rsidR="00786FB5" w:rsidRDefault="00786FB5" w:rsidP="003C6AEA">
      <w:pPr>
        <w:shd w:val="clear" w:color="auto" w:fill="FFFFFF"/>
        <w:spacing w:after="0" w:line="360" w:lineRule="auto"/>
        <w:ind w:firstLine="960"/>
        <w:rPr>
          <w:rFonts w:ascii="Times New Roman" w:eastAsia="Times New Roman" w:hAnsi="Times New Roman" w:cs="Times New Roman"/>
          <w:color w:val="000000"/>
          <w:spacing w:val="3"/>
          <w:sz w:val="24"/>
          <w:szCs w:val="24"/>
          <w:lang w:eastAsia="ru-RU"/>
        </w:rPr>
      </w:pPr>
    </w:p>
    <w:p w:rsidR="00027A2A" w:rsidRPr="00F87639" w:rsidRDefault="00027A2A" w:rsidP="003C6AEA">
      <w:pPr>
        <w:shd w:val="clear" w:color="auto" w:fill="FFFFFF"/>
        <w:spacing w:after="0" w:line="360" w:lineRule="auto"/>
        <w:ind w:firstLine="960"/>
        <w:rPr>
          <w:rFonts w:ascii="Times New Roman" w:eastAsia="Times New Roman" w:hAnsi="Times New Roman" w:cs="Times New Roman"/>
          <w:b/>
          <w:color w:val="000000"/>
          <w:spacing w:val="3"/>
          <w:sz w:val="24"/>
          <w:szCs w:val="24"/>
          <w:lang w:eastAsia="ru-RU"/>
        </w:rPr>
      </w:pPr>
      <w:r w:rsidRPr="00F87639">
        <w:rPr>
          <w:rFonts w:ascii="Times New Roman" w:eastAsia="Times New Roman" w:hAnsi="Times New Roman" w:cs="Times New Roman"/>
          <w:b/>
          <w:color w:val="000000"/>
          <w:spacing w:val="3"/>
          <w:sz w:val="24"/>
          <w:szCs w:val="24"/>
          <w:lang w:eastAsia="ru-RU"/>
        </w:rPr>
        <w:t>1.2.3.1.Формирование универсальных учебных действий</w:t>
      </w:r>
    </w:p>
    <w:p w:rsidR="00786FB5" w:rsidRPr="00F846C3" w:rsidRDefault="00F846C3" w:rsidP="003C6AEA">
      <w:pPr>
        <w:shd w:val="clear" w:color="auto" w:fill="FFFFFF"/>
        <w:spacing w:after="0" w:line="360" w:lineRule="auto"/>
        <w:ind w:firstLine="960"/>
        <w:rPr>
          <w:rFonts w:ascii="Times New Roman" w:eastAsia="Times New Roman" w:hAnsi="Times New Roman" w:cs="Times New Roman"/>
          <w:color w:val="000000"/>
          <w:spacing w:val="3"/>
          <w:sz w:val="24"/>
          <w:szCs w:val="24"/>
          <w:lang w:eastAsia="ru-RU"/>
        </w:rPr>
      </w:pPr>
      <w:r w:rsidRPr="00F846C3">
        <w:rPr>
          <w:rStyle w:val="submenu-table"/>
          <w:rFonts w:ascii="Times New Roman" w:hAnsi="Times New Roman" w:cs="Times New Roman"/>
          <w:b/>
          <w:bCs/>
          <w:sz w:val="24"/>
          <w:szCs w:val="24"/>
        </w:rPr>
        <w:t>Универсальные учебные действия</w:t>
      </w:r>
      <w:r w:rsidRPr="00F846C3">
        <w:rPr>
          <w:rFonts w:ascii="Times New Roman" w:hAnsi="Times New Roman" w:cs="Times New Roman"/>
          <w:sz w:val="24"/>
          <w:szCs w:val="24"/>
        </w:rPr>
        <w:t xml:space="preserve">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2"/>
        <w:gridCol w:w="2393"/>
      </w:tblGrid>
      <w:tr w:rsidR="00786FB5" w:rsidRPr="00786FB5" w:rsidTr="004A5E7D">
        <w:tc>
          <w:tcPr>
            <w:tcW w:w="2392" w:type="dxa"/>
          </w:tcPr>
          <w:p w:rsidR="00786FB5" w:rsidRPr="00786FB5" w:rsidRDefault="00C57BE6" w:rsidP="003C6AEA">
            <w:pPr>
              <w:shd w:val="clear" w:color="auto" w:fill="FFFFFF"/>
              <w:tabs>
                <w:tab w:val="left" w:pos="1985"/>
              </w:tabs>
              <w:spacing w:after="0" w:line="360" w:lineRule="auto"/>
              <w:ind w:firstLine="142"/>
              <w:rPr>
                <w:rFonts w:ascii="Times New Roman" w:eastAsia="Times New Roman" w:hAnsi="Times New Roman" w:cs="Times New Roman"/>
                <w:b/>
                <w:bCs/>
                <w:i/>
                <w:color w:val="000000"/>
                <w:spacing w:val="3"/>
                <w:sz w:val="24"/>
                <w:szCs w:val="24"/>
                <w:lang w:eastAsia="ru-RU"/>
              </w:rPr>
            </w:pPr>
            <w:r>
              <w:rPr>
                <w:rFonts w:ascii="Times New Roman" w:eastAsia="Times New Roman" w:hAnsi="Times New Roman" w:cs="Times New Roman"/>
                <w:b/>
                <w:bCs/>
                <w:i/>
                <w:color w:val="000000"/>
                <w:spacing w:val="3"/>
                <w:sz w:val="24"/>
                <w:szCs w:val="24"/>
                <w:lang w:eastAsia="ru-RU"/>
              </w:rPr>
              <w:t>Личностные</w:t>
            </w:r>
          </w:p>
        </w:tc>
        <w:tc>
          <w:tcPr>
            <w:tcW w:w="2393" w:type="dxa"/>
          </w:tcPr>
          <w:p w:rsidR="00786FB5" w:rsidRPr="00786FB5" w:rsidRDefault="00786FB5" w:rsidP="003C6AEA">
            <w:pPr>
              <w:shd w:val="clear" w:color="auto" w:fill="FFFFFF"/>
              <w:tabs>
                <w:tab w:val="left" w:pos="1985"/>
              </w:tabs>
              <w:spacing w:after="0" w:line="360" w:lineRule="auto"/>
              <w:ind w:firstLine="302"/>
              <w:rPr>
                <w:rFonts w:ascii="Times New Roman" w:eastAsia="Times New Roman" w:hAnsi="Times New Roman" w:cs="Times New Roman"/>
                <w:b/>
                <w:bCs/>
                <w:i/>
                <w:color w:val="000000"/>
                <w:spacing w:val="3"/>
                <w:sz w:val="24"/>
                <w:szCs w:val="24"/>
                <w:lang w:eastAsia="ru-RU"/>
              </w:rPr>
            </w:pPr>
            <w:r w:rsidRPr="00786FB5">
              <w:rPr>
                <w:rFonts w:ascii="Times New Roman" w:eastAsia="Times New Roman" w:hAnsi="Times New Roman" w:cs="Times New Roman"/>
                <w:b/>
                <w:bCs/>
                <w:i/>
                <w:color w:val="000000"/>
                <w:spacing w:val="3"/>
                <w:sz w:val="24"/>
                <w:szCs w:val="24"/>
                <w:lang w:eastAsia="ru-RU"/>
              </w:rPr>
              <w:t>Регулятивные</w:t>
            </w:r>
          </w:p>
        </w:tc>
        <w:tc>
          <w:tcPr>
            <w:tcW w:w="2392" w:type="dxa"/>
          </w:tcPr>
          <w:p w:rsidR="00786FB5" w:rsidRPr="00786FB5" w:rsidRDefault="00786FB5" w:rsidP="003C6AEA">
            <w:pPr>
              <w:shd w:val="clear" w:color="auto" w:fill="FFFFFF"/>
              <w:tabs>
                <w:tab w:val="left" w:pos="1985"/>
              </w:tabs>
              <w:spacing w:after="0" w:line="360" w:lineRule="auto"/>
              <w:ind w:firstLine="35"/>
              <w:rPr>
                <w:rFonts w:ascii="Times New Roman" w:eastAsia="Times New Roman" w:hAnsi="Times New Roman" w:cs="Times New Roman"/>
                <w:b/>
                <w:bCs/>
                <w:i/>
                <w:color w:val="000000"/>
                <w:spacing w:val="3"/>
                <w:sz w:val="24"/>
                <w:szCs w:val="24"/>
                <w:lang w:eastAsia="ru-RU"/>
              </w:rPr>
            </w:pPr>
            <w:r w:rsidRPr="00786FB5">
              <w:rPr>
                <w:rFonts w:ascii="Times New Roman" w:eastAsia="Times New Roman" w:hAnsi="Times New Roman" w:cs="Times New Roman"/>
                <w:b/>
                <w:bCs/>
                <w:i/>
                <w:color w:val="000000"/>
                <w:spacing w:val="3"/>
                <w:sz w:val="24"/>
                <w:szCs w:val="24"/>
                <w:lang w:eastAsia="ru-RU"/>
              </w:rPr>
              <w:t>Коммуникативные</w:t>
            </w:r>
          </w:p>
        </w:tc>
        <w:tc>
          <w:tcPr>
            <w:tcW w:w="2393" w:type="dxa"/>
          </w:tcPr>
          <w:p w:rsidR="00786FB5" w:rsidRPr="00786FB5" w:rsidRDefault="00786FB5" w:rsidP="003C6AEA">
            <w:pPr>
              <w:shd w:val="clear" w:color="auto" w:fill="FFFFFF"/>
              <w:tabs>
                <w:tab w:val="left" w:pos="1985"/>
              </w:tabs>
              <w:spacing w:after="0" w:line="360" w:lineRule="auto"/>
              <w:ind w:firstLine="53"/>
              <w:rPr>
                <w:rFonts w:ascii="Times New Roman" w:eastAsia="Times New Roman" w:hAnsi="Times New Roman" w:cs="Times New Roman"/>
                <w:b/>
                <w:bCs/>
                <w:i/>
                <w:color w:val="000000"/>
                <w:spacing w:val="3"/>
                <w:sz w:val="24"/>
                <w:szCs w:val="24"/>
                <w:lang w:eastAsia="ru-RU"/>
              </w:rPr>
            </w:pPr>
            <w:r w:rsidRPr="00786FB5">
              <w:rPr>
                <w:rFonts w:ascii="Times New Roman" w:eastAsia="Times New Roman" w:hAnsi="Times New Roman" w:cs="Times New Roman"/>
                <w:b/>
                <w:bCs/>
                <w:i/>
                <w:color w:val="000000"/>
                <w:spacing w:val="3"/>
                <w:sz w:val="24"/>
                <w:szCs w:val="24"/>
                <w:lang w:eastAsia="ru-RU"/>
              </w:rPr>
              <w:t>Познавательные</w:t>
            </w:r>
          </w:p>
        </w:tc>
      </w:tr>
      <w:tr w:rsidR="00786FB5" w:rsidRPr="00786FB5" w:rsidTr="004A5E7D">
        <w:tc>
          <w:tcPr>
            <w:tcW w:w="2392" w:type="dxa"/>
          </w:tcPr>
          <w:p w:rsidR="00786FB5" w:rsidRPr="00786FB5" w:rsidRDefault="00786FB5" w:rsidP="003C6AEA">
            <w:pPr>
              <w:shd w:val="clear" w:color="auto" w:fill="FFFFFF"/>
              <w:tabs>
                <w:tab w:val="left" w:pos="1985"/>
              </w:tabs>
              <w:spacing w:after="0" w:line="360" w:lineRule="auto"/>
              <w:ind w:firstLine="960"/>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приоритетное внимание уделяется формированию:</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i/>
                <w:color w:val="000000"/>
                <w:spacing w:val="3"/>
                <w:sz w:val="24"/>
                <w:szCs w:val="24"/>
                <w:lang w:eastAsia="ru-RU"/>
              </w:rPr>
              <w:t>основ гражданской идентичности личности</w:t>
            </w:r>
            <w:r w:rsidRPr="00786FB5">
              <w:rPr>
                <w:rFonts w:ascii="Times New Roman" w:eastAsia="Times New Roman" w:hAnsi="Times New Roman" w:cs="Times New Roman"/>
                <w:color w:val="000000"/>
                <w:spacing w:val="3"/>
                <w:sz w:val="24"/>
                <w:szCs w:val="24"/>
                <w:lang w:eastAsia="ru-RU"/>
              </w:rPr>
              <w:t xml:space="preserve"> </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i/>
                <w:color w:val="000000"/>
                <w:spacing w:val="3"/>
                <w:sz w:val="24"/>
                <w:szCs w:val="24"/>
                <w:lang w:eastAsia="ru-RU"/>
              </w:rPr>
              <w:t xml:space="preserve">основ социальных компетенций </w:t>
            </w: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готовности и способности к переходу к самообразованию, в том числе </w:t>
            </w:r>
            <w:r w:rsidRPr="00786FB5">
              <w:rPr>
                <w:rFonts w:ascii="Times New Roman" w:eastAsia="Times New Roman" w:hAnsi="Times New Roman" w:cs="Times New Roman"/>
                <w:i/>
                <w:color w:val="000000"/>
                <w:spacing w:val="3"/>
                <w:sz w:val="24"/>
                <w:szCs w:val="24"/>
                <w:lang w:eastAsia="ru-RU"/>
              </w:rPr>
              <w:t>готовности к выбору направления профильного образования</w:t>
            </w:r>
            <w:r w:rsidRPr="00786FB5">
              <w:rPr>
                <w:rFonts w:ascii="Times New Roman" w:eastAsia="Times New Roman" w:hAnsi="Times New Roman" w:cs="Times New Roman"/>
                <w:color w:val="000000"/>
                <w:spacing w:val="3"/>
                <w:sz w:val="24"/>
                <w:szCs w:val="24"/>
                <w:lang w:eastAsia="ru-RU"/>
              </w:rPr>
              <w:t>, чему способствуют:</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целенаправленное формирование </w:t>
            </w:r>
            <w:r w:rsidRPr="00786FB5">
              <w:rPr>
                <w:rFonts w:ascii="Times New Roman" w:eastAsia="Times New Roman" w:hAnsi="Times New Roman" w:cs="Times New Roman"/>
                <w:i/>
                <w:color w:val="000000"/>
                <w:spacing w:val="3"/>
                <w:sz w:val="24"/>
                <w:szCs w:val="24"/>
                <w:lang w:eastAsia="ru-RU"/>
              </w:rPr>
              <w:t>интереса</w:t>
            </w:r>
            <w:r w:rsidRPr="00786FB5">
              <w:rPr>
                <w:rFonts w:ascii="Times New Roman" w:eastAsia="Times New Roman" w:hAnsi="Times New Roman" w:cs="Times New Roman"/>
                <w:color w:val="000000"/>
                <w:spacing w:val="3"/>
                <w:sz w:val="24"/>
                <w:szCs w:val="24"/>
                <w:lang w:eastAsia="ru-RU"/>
              </w:rPr>
              <w:t xml:space="preserve"> к </w:t>
            </w:r>
            <w:r w:rsidRPr="00786FB5">
              <w:rPr>
                <w:rFonts w:ascii="Times New Roman" w:eastAsia="Times New Roman" w:hAnsi="Times New Roman" w:cs="Times New Roman"/>
                <w:color w:val="000000"/>
                <w:spacing w:val="3"/>
                <w:sz w:val="24"/>
                <w:szCs w:val="24"/>
                <w:lang w:eastAsia="ru-RU"/>
              </w:rPr>
              <w:lastRenderedPageBreak/>
              <w:t xml:space="preserve">изучаемым областям знания и видам деятельности, педагогическая </w:t>
            </w:r>
            <w:r w:rsidRPr="00786FB5">
              <w:rPr>
                <w:rFonts w:ascii="Times New Roman" w:eastAsia="Times New Roman" w:hAnsi="Times New Roman" w:cs="Times New Roman"/>
                <w:i/>
                <w:color w:val="000000"/>
                <w:spacing w:val="3"/>
                <w:sz w:val="24"/>
                <w:szCs w:val="24"/>
                <w:lang w:eastAsia="ru-RU"/>
              </w:rPr>
              <w:t>поддержка любознательности и избирательности интересов</w:t>
            </w:r>
            <w:r w:rsidRPr="00786FB5">
              <w:rPr>
                <w:rFonts w:ascii="Times New Roman" w:eastAsia="Times New Roman" w:hAnsi="Times New Roman" w:cs="Times New Roman"/>
                <w:color w:val="000000"/>
                <w:spacing w:val="3"/>
                <w:sz w:val="24"/>
                <w:szCs w:val="24"/>
                <w:lang w:eastAsia="ru-RU"/>
              </w:rPr>
              <w:t>;</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реализация </w:t>
            </w:r>
            <w:r w:rsidRPr="00786FB5">
              <w:rPr>
                <w:rFonts w:ascii="Times New Roman" w:eastAsia="Times New Roman" w:hAnsi="Times New Roman" w:cs="Times New Roman"/>
                <w:i/>
                <w:color w:val="000000"/>
                <w:spacing w:val="3"/>
                <w:sz w:val="24"/>
                <w:szCs w:val="24"/>
                <w:lang w:eastAsia="ru-RU"/>
              </w:rPr>
              <w:t>уровневого подхода</w:t>
            </w:r>
            <w:r w:rsidRPr="00786FB5">
              <w:rPr>
                <w:rFonts w:ascii="Times New Roman" w:eastAsia="Times New Roman" w:hAnsi="Times New Roman" w:cs="Times New Roman"/>
                <w:color w:val="000000"/>
                <w:spacing w:val="3"/>
                <w:sz w:val="24"/>
                <w:szCs w:val="24"/>
                <w:lang w:eastAsia="ru-RU"/>
              </w:rPr>
              <w:t xml:space="preserve"> </w:t>
            </w:r>
            <w:r w:rsidRPr="00786FB5">
              <w:rPr>
                <w:rFonts w:ascii="Times New Roman" w:eastAsia="Times New Roman" w:hAnsi="Times New Roman" w:cs="Times New Roman"/>
                <w:i/>
                <w:color w:val="000000"/>
                <w:spacing w:val="3"/>
                <w:sz w:val="24"/>
                <w:szCs w:val="24"/>
                <w:lang w:eastAsia="ru-RU"/>
              </w:rPr>
              <w:t>как в преподавании</w:t>
            </w:r>
            <w:r w:rsidRPr="00786FB5">
              <w:rPr>
                <w:rFonts w:ascii="Times New Roman" w:eastAsia="Times New Roman" w:hAnsi="Times New Roman" w:cs="Times New Roman"/>
                <w:color w:val="000000"/>
                <w:spacing w:val="3"/>
                <w:sz w:val="24"/>
                <w:szCs w:val="24"/>
                <w:lang w:eastAsia="ru-RU"/>
              </w:rPr>
              <w:t xml:space="preserve"> , </w:t>
            </w:r>
            <w:r w:rsidRPr="00786FB5">
              <w:rPr>
                <w:rFonts w:ascii="Times New Roman" w:eastAsia="Times New Roman" w:hAnsi="Times New Roman" w:cs="Times New Roman"/>
                <w:i/>
                <w:color w:val="000000"/>
                <w:spacing w:val="3"/>
                <w:sz w:val="24"/>
                <w:szCs w:val="24"/>
                <w:lang w:eastAsia="ru-RU"/>
              </w:rPr>
              <w:t>так и в оценочных процедурах</w:t>
            </w:r>
            <w:r w:rsidRPr="00786FB5">
              <w:rPr>
                <w:rFonts w:ascii="Times New Roman" w:eastAsia="Times New Roman" w:hAnsi="Times New Roman" w:cs="Times New Roman"/>
                <w:color w:val="000000"/>
                <w:spacing w:val="3"/>
                <w:sz w:val="24"/>
                <w:szCs w:val="24"/>
                <w:lang w:eastAsia="ru-RU"/>
              </w:rPr>
              <w:t xml:space="preserve"> •</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формирование </w:t>
            </w:r>
            <w:r w:rsidRPr="00786FB5">
              <w:rPr>
                <w:rFonts w:ascii="Times New Roman" w:eastAsia="Times New Roman" w:hAnsi="Times New Roman" w:cs="Times New Roman"/>
                <w:i/>
                <w:color w:val="000000"/>
                <w:spacing w:val="3"/>
                <w:sz w:val="24"/>
                <w:szCs w:val="24"/>
                <w:lang w:eastAsia="ru-RU"/>
              </w:rPr>
              <w:t>навыков взаимо- и самооценки</w:t>
            </w:r>
            <w:r w:rsidRPr="00786FB5">
              <w:rPr>
                <w:rFonts w:ascii="Times New Roman" w:eastAsia="Times New Roman" w:hAnsi="Times New Roman" w:cs="Times New Roman"/>
                <w:color w:val="000000"/>
                <w:spacing w:val="3"/>
                <w:sz w:val="24"/>
                <w:szCs w:val="24"/>
                <w:lang w:eastAsia="ru-RU"/>
              </w:rPr>
              <w:t xml:space="preserve">, </w:t>
            </w:r>
            <w:r w:rsidRPr="00786FB5">
              <w:rPr>
                <w:rFonts w:ascii="Times New Roman" w:eastAsia="Times New Roman" w:hAnsi="Times New Roman" w:cs="Times New Roman"/>
                <w:i/>
                <w:color w:val="000000"/>
                <w:spacing w:val="3"/>
                <w:sz w:val="24"/>
                <w:szCs w:val="24"/>
                <w:lang w:eastAsia="ru-RU"/>
              </w:rPr>
              <w:t>навыков рефлексии</w:t>
            </w:r>
            <w:r w:rsidRPr="00786FB5">
              <w:rPr>
                <w:rFonts w:ascii="Times New Roman" w:eastAsia="Times New Roman" w:hAnsi="Times New Roman" w:cs="Times New Roman"/>
                <w:color w:val="000000"/>
                <w:spacing w:val="3"/>
                <w:sz w:val="24"/>
                <w:szCs w:val="24"/>
                <w:lang w:eastAsia="ru-RU"/>
              </w:rPr>
              <w:t xml:space="preserve"> •</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организация</w:t>
            </w:r>
            <w:r w:rsidRPr="00786FB5">
              <w:rPr>
                <w:rFonts w:ascii="Times New Roman" w:eastAsia="Times New Roman" w:hAnsi="Times New Roman" w:cs="Times New Roman"/>
                <w:i/>
                <w:color w:val="000000"/>
                <w:spacing w:val="3"/>
                <w:sz w:val="24"/>
                <w:szCs w:val="24"/>
                <w:lang w:eastAsia="ru-RU"/>
              </w:rPr>
              <w:t xml:space="preserve"> системы проб подростками своих возможностей</w:t>
            </w:r>
            <w:r w:rsidRPr="00786FB5">
              <w:rPr>
                <w:rFonts w:ascii="Times New Roman" w:eastAsia="Times New Roman" w:hAnsi="Times New Roman" w:cs="Times New Roman"/>
                <w:color w:val="000000"/>
                <w:spacing w:val="3"/>
                <w:sz w:val="24"/>
                <w:szCs w:val="24"/>
                <w:lang w:eastAsia="ru-RU"/>
              </w:rPr>
              <w:t xml:space="preserve"> •</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целенаправленное формирование </w:t>
            </w:r>
            <w:r w:rsidRPr="00786FB5">
              <w:rPr>
                <w:rFonts w:ascii="Times New Roman" w:eastAsia="Times New Roman" w:hAnsi="Times New Roman" w:cs="Times New Roman"/>
                <w:i/>
                <w:color w:val="000000"/>
                <w:spacing w:val="3"/>
                <w:sz w:val="24"/>
                <w:szCs w:val="24"/>
                <w:lang w:eastAsia="ru-RU"/>
              </w:rPr>
              <w:t>представлений о рынке труда</w:t>
            </w:r>
            <w:r w:rsidRPr="00786FB5">
              <w:rPr>
                <w:rFonts w:ascii="Times New Roman" w:eastAsia="Times New Roman" w:hAnsi="Times New Roman" w:cs="Times New Roman"/>
                <w:color w:val="000000"/>
                <w:spacing w:val="3"/>
                <w:sz w:val="24"/>
                <w:szCs w:val="24"/>
                <w:lang w:eastAsia="ru-RU"/>
              </w:rPr>
              <w:t xml:space="preserve"> </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приобретение </w:t>
            </w:r>
            <w:r w:rsidRPr="00786FB5">
              <w:rPr>
                <w:rFonts w:ascii="Times New Roman" w:eastAsia="Times New Roman" w:hAnsi="Times New Roman" w:cs="Times New Roman"/>
                <w:i/>
                <w:color w:val="000000"/>
                <w:spacing w:val="3"/>
                <w:sz w:val="24"/>
                <w:szCs w:val="24"/>
                <w:lang w:eastAsia="ru-RU"/>
              </w:rPr>
              <w:t>практического опыта пробного проектирования жизненной и профессиональной карьеры</w:t>
            </w:r>
            <w:r w:rsidRPr="00786FB5">
              <w:rPr>
                <w:rFonts w:ascii="Times New Roman" w:eastAsia="Times New Roman" w:hAnsi="Times New Roman" w:cs="Times New Roman"/>
                <w:color w:val="000000"/>
                <w:spacing w:val="3"/>
                <w:sz w:val="24"/>
                <w:szCs w:val="24"/>
                <w:lang w:eastAsia="ru-RU"/>
              </w:rPr>
              <w:t xml:space="preserve"> </w:t>
            </w:r>
          </w:p>
          <w:p w:rsidR="00786FB5" w:rsidRPr="00786FB5" w:rsidRDefault="00786FB5" w:rsidP="003C6AEA">
            <w:pPr>
              <w:shd w:val="clear" w:color="auto" w:fill="FFFFFF"/>
              <w:tabs>
                <w:tab w:val="left" w:pos="1985"/>
              </w:tabs>
              <w:spacing w:after="0" w:line="360" w:lineRule="auto"/>
              <w:ind w:firstLine="960"/>
              <w:rPr>
                <w:rFonts w:ascii="Times New Roman" w:eastAsia="Times New Roman" w:hAnsi="Times New Roman" w:cs="Times New Roman"/>
                <w:color w:val="000000"/>
                <w:spacing w:val="3"/>
                <w:sz w:val="24"/>
                <w:szCs w:val="24"/>
                <w:lang w:eastAsia="ru-RU"/>
              </w:rPr>
            </w:pPr>
          </w:p>
          <w:p w:rsidR="00786FB5" w:rsidRPr="00786FB5" w:rsidRDefault="00786FB5" w:rsidP="003C6AEA">
            <w:pPr>
              <w:shd w:val="clear" w:color="auto" w:fill="FFFFFF"/>
              <w:tabs>
                <w:tab w:val="left" w:pos="1985"/>
              </w:tabs>
              <w:spacing w:after="0" w:line="360" w:lineRule="auto"/>
              <w:ind w:firstLine="960"/>
              <w:rPr>
                <w:rFonts w:ascii="Times New Roman" w:eastAsia="Times New Roman" w:hAnsi="Times New Roman" w:cs="Times New Roman"/>
                <w:b/>
                <w:bCs/>
                <w:i/>
                <w:color w:val="000000"/>
                <w:spacing w:val="3"/>
                <w:sz w:val="24"/>
                <w:szCs w:val="24"/>
                <w:lang w:eastAsia="ru-RU"/>
              </w:rPr>
            </w:pPr>
          </w:p>
        </w:tc>
        <w:tc>
          <w:tcPr>
            <w:tcW w:w="2393" w:type="dxa"/>
          </w:tcPr>
          <w:p w:rsidR="00786FB5" w:rsidRPr="00786FB5" w:rsidRDefault="00786FB5" w:rsidP="003C6AEA">
            <w:pPr>
              <w:shd w:val="clear" w:color="auto" w:fill="FFFFFF"/>
              <w:tabs>
                <w:tab w:val="left" w:pos="1985"/>
              </w:tabs>
              <w:spacing w:after="0" w:line="360" w:lineRule="auto"/>
              <w:ind w:firstLine="18"/>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lastRenderedPageBreak/>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w:t>
            </w:r>
            <w:r w:rsidRPr="00786FB5">
              <w:rPr>
                <w:rFonts w:ascii="Times New Roman" w:eastAsia="Times New Roman" w:hAnsi="Times New Roman" w:cs="Times New Roman"/>
                <w:color w:val="000000"/>
                <w:spacing w:val="3"/>
                <w:sz w:val="24"/>
                <w:szCs w:val="24"/>
                <w:lang w:eastAsia="ru-RU"/>
              </w:rPr>
              <w:lastRenderedPageBreak/>
              <w:t>соответствующие коррективы в их выполнение.</w:t>
            </w:r>
          </w:p>
          <w:p w:rsidR="00786FB5" w:rsidRPr="00786FB5" w:rsidRDefault="00786FB5" w:rsidP="003C6AEA">
            <w:pPr>
              <w:shd w:val="clear" w:color="auto" w:fill="FFFFFF"/>
              <w:tabs>
                <w:tab w:val="left" w:pos="1985"/>
              </w:tabs>
              <w:spacing w:after="0" w:line="360" w:lineRule="auto"/>
              <w:ind w:firstLine="18"/>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Ведущим способом решения этой задачи является формирование способности к проектированию.</w:t>
            </w:r>
          </w:p>
          <w:p w:rsidR="00786FB5" w:rsidRPr="00786FB5" w:rsidRDefault="00786FB5" w:rsidP="003C6AEA">
            <w:pPr>
              <w:shd w:val="clear" w:color="auto" w:fill="FFFFFF"/>
              <w:tabs>
                <w:tab w:val="left" w:pos="1985"/>
              </w:tabs>
              <w:spacing w:after="0" w:line="360" w:lineRule="auto"/>
              <w:ind w:firstLine="960"/>
              <w:rPr>
                <w:rFonts w:ascii="Times New Roman" w:eastAsia="Times New Roman" w:hAnsi="Times New Roman" w:cs="Times New Roman"/>
                <w:b/>
                <w:bCs/>
                <w:i/>
                <w:color w:val="000000"/>
                <w:spacing w:val="3"/>
                <w:sz w:val="24"/>
                <w:szCs w:val="24"/>
                <w:lang w:eastAsia="ru-RU"/>
              </w:rPr>
            </w:pPr>
          </w:p>
        </w:tc>
        <w:tc>
          <w:tcPr>
            <w:tcW w:w="2392" w:type="dxa"/>
          </w:tcPr>
          <w:p w:rsidR="00786FB5" w:rsidRPr="00786FB5" w:rsidRDefault="00786FB5" w:rsidP="003C6AEA">
            <w:pPr>
              <w:shd w:val="clear" w:color="auto" w:fill="FFFFFF"/>
              <w:tabs>
                <w:tab w:val="left" w:pos="1985"/>
              </w:tabs>
              <w:spacing w:after="0" w:line="360" w:lineRule="auto"/>
              <w:ind w:firstLine="35"/>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lastRenderedPageBreak/>
              <w:t>приоритетное внимание уделяется:</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формированию действий по организации и планированию </w:t>
            </w:r>
            <w:r w:rsidRPr="00786FB5">
              <w:rPr>
                <w:rFonts w:ascii="Times New Roman" w:eastAsia="Times New Roman" w:hAnsi="Times New Roman" w:cs="Times New Roman"/>
                <w:i/>
                <w:color w:val="000000"/>
                <w:spacing w:val="3"/>
                <w:sz w:val="24"/>
                <w:szCs w:val="24"/>
                <w:lang w:eastAsia="ru-RU"/>
              </w:rPr>
              <w:t>учебного сотрудничества с учителем и сверстниками</w:t>
            </w:r>
            <w:r w:rsidRPr="00786FB5">
              <w:rPr>
                <w:rFonts w:ascii="Times New Roman" w:eastAsia="Times New Roman" w:hAnsi="Times New Roman" w:cs="Times New Roman"/>
                <w:color w:val="000000"/>
                <w:spacing w:val="3"/>
                <w:sz w:val="24"/>
                <w:szCs w:val="24"/>
                <w:lang w:eastAsia="ru-RU"/>
              </w:rPr>
              <w:t>, умений работать в группе •</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практическому освоению умений, составляющих основу </w:t>
            </w:r>
            <w:r w:rsidRPr="00786FB5">
              <w:rPr>
                <w:rFonts w:ascii="Times New Roman" w:eastAsia="Times New Roman" w:hAnsi="Times New Roman" w:cs="Times New Roman"/>
                <w:i/>
                <w:color w:val="000000"/>
                <w:spacing w:val="3"/>
                <w:sz w:val="24"/>
                <w:szCs w:val="24"/>
                <w:lang w:eastAsia="ru-RU"/>
              </w:rPr>
              <w:t>коммуникативной компетентности</w:t>
            </w:r>
            <w:r w:rsidRPr="00786FB5">
              <w:rPr>
                <w:rFonts w:ascii="Times New Roman" w:eastAsia="Times New Roman" w:hAnsi="Times New Roman" w:cs="Times New Roman"/>
                <w:color w:val="000000"/>
                <w:spacing w:val="3"/>
                <w:sz w:val="24"/>
                <w:szCs w:val="24"/>
                <w:lang w:eastAsia="ru-RU"/>
              </w:rPr>
              <w:t xml:space="preserve">: ставить и решать многообразные коммуникативные задачи; действовать </w:t>
            </w:r>
            <w:r w:rsidRPr="00786FB5">
              <w:rPr>
                <w:rFonts w:ascii="Times New Roman" w:eastAsia="Times New Roman" w:hAnsi="Times New Roman" w:cs="Times New Roman"/>
                <w:color w:val="000000"/>
                <w:spacing w:val="3"/>
                <w:sz w:val="24"/>
                <w:szCs w:val="24"/>
                <w:lang w:eastAsia="ru-RU"/>
              </w:rPr>
              <w:lastRenderedPageBreak/>
              <w:t xml:space="preserve">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развитию </w:t>
            </w:r>
            <w:r w:rsidRPr="00786FB5">
              <w:rPr>
                <w:rFonts w:ascii="Times New Roman" w:eastAsia="Times New Roman" w:hAnsi="Times New Roman" w:cs="Times New Roman"/>
                <w:i/>
                <w:color w:val="000000"/>
                <w:spacing w:val="3"/>
                <w:sz w:val="24"/>
                <w:szCs w:val="24"/>
                <w:lang w:eastAsia="ru-RU"/>
              </w:rPr>
              <w:t>речевой деятельности</w:t>
            </w:r>
            <w:r w:rsidRPr="00786FB5">
              <w:rPr>
                <w:rFonts w:ascii="Times New Roman" w:eastAsia="Times New Roman" w:hAnsi="Times New Roman" w:cs="Times New Roman"/>
                <w:color w:val="000000"/>
                <w:spacing w:val="3"/>
                <w:sz w:val="24"/>
                <w:szCs w:val="24"/>
                <w:lang w:eastAsia="ru-RU"/>
              </w:rPr>
              <w:t xml:space="preserve">, приобретению опыта использования речевых средств для регуляции умственной деятельности, приобретению опыта регуляции </w:t>
            </w:r>
            <w:r w:rsidRPr="00786FB5">
              <w:rPr>
                <w:rFonts w:ascii="Times New Roman" w:eastAsia="Times New Roman" w:hAnsi="Times New Roman" w:cs="Times New Roman"/>
                <w:color w:val="000000"/>
                <w:spacing w:val="3"/>
                <w:sz w:val="24"/>
                <w:szCs w:val="24"/>
                <w:lang w:eastAsia="ru-RU"/>
              </w:rPr>
              <w:lastRenderedPageBreak/>
              <w:t>собственного речевого поведения как основы коммуникативной компетентности.</w:t>
            </w:r>
          </w:p>
          <w:p w:rsidR="00786FB5" w:rsidRPr="00786FB5" w:rsidRDefault="00786FB5" w:rsidP="003C6AEA">
            <w:pPr>
              <w:shd w:val="clear" w:color="auto" w:fill="FFFFFF"/>
              <w:tabs>
                <w:tab w:val="left" w:pos="1985"/>
              </w:tabs>
              <w:spacing w:after="0" w:line="360" w:lineRule="auto"/>
              <w:ind w:firstLine="960"/>
              <w:rPr>
                <w:rFonts w:ascii="Times New Roman" w:eastAsia="Times New Roman" w:hAnsi="Times New Roman" w:cs="Times New Roman"/>
                <w:b/>
                <w:bCs/>
                <w:i/>
                <w:color w:val="000000"/>
                <w:spacing w:val="3"/>
                <w:sz w:val="24"/>
                <w:szCs w:val="24"/>
                <w:lang w:eastAsia="ru-RU"/>
              </w:rPr>
            </w:pPr>
          </w:p>
        </w:tc>
        <w:tc>
          <w:tcPr>
            <w:tcW w:w="2393" w:type="dxa"/>
          </w:tcPr>
          <w:p w:rsidR="00786FB5" w:rsidRPr="00786FB5" w:rsidRDefault="00786FB5" w:rsidP="003C6AEA">
            <w:pPr>
              <w:shd w:val="clear" w:color="auto" w:fill="FFFFFF"/>
              <w:tabs>
                <w:tab w:val="left" w:pos="1985"/>
              </w:tabs>
              <w:spacing w:after="0" w:line="360" w:lineRule="auto"/>
              <w:ind w:firstLine="53"/>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lastRenderedPageBreak/>
              <w:t>приоритетное внимание уделяется:</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практическому освоению обучающимися </w:t>
            </w:r>
            <w:r w:rsidRPr="00786FB5">
              <w:rPr>
                <w:rFonts w:ascii="Times New Roman" w:eastAsia="Times New Roman" w:hAnsi="Times New Roman" w:cs="Times New Roman"/>
                <w:i/>
                <w:color w:val="000000"/>
                <w:spacing w:val="3"/>
                <w:sz w:val="24"/>
                <w:szCs w:val="24"/>
                <w:lang w:eastAsia="ru-RU"/>
              </w:rPr>
              <w:t>основ проектно-исследовательской деятельности</w:t>
            </w:r>
            <w:r w:rsidRPr="00786FB5">
              <w:rPr>
                <w:rFonts w:ascii="Times New Roman" w:eastAsia="Times New Roman" w:hAnsi="Times New Roman" w:cs="Times New Roman"/>
                <w:color w:val="000000"/>
                <w:spacing w:val="3"/>
                <w:sz w:val="24"/>
                <w:szCs w:val="24"/>
                <w:lang w:eastAsia="ru-RU"/>
              </w:rPr>
              <w:t>;</w:t>
            </w:r>
          </w:p>
          <w:p w:rsidR="00786FB5" w:rsidRPr="00786FB5" w:rsidRDefault="00786FB5" w:rsidP="003C6AEA">
            <w:pPr>
              <w:shd w:val="clear" w:color="auto" w:fill="FFFFFF"/>
              <w:tabs>
                <w:tab w:val="left" w:pos="1985"/>
              </w:tabs>
              <w:spacing w:after="0" w:line="360" w:lineRule="auto"/>
              <w:ind w:firstLine="53"/>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развитию </w:t>
            </w:r>
            <w:r w:rsidRPr="00786FB5">
              <w:rPr>
                <w:rFonts w:ascii="Times New Roman" w:eastAsia="Times New Roman" w:hAnsi="Times New Roman" w:cs="Times New Roman"/>
                <w:i/>
                <w:color w:val="000000"/>
                <w:spacing w:val="3"/>
                <w:sz w:val="24"/>
                <w:szCs w:val="24"/>
                <w:lang w:eastAsia="ru-RU"/>
              </w:rPr>
              <w:t>стратегий смыслового чтения</w:t>
            </w:r>
            <w:r w:rsidRPr="00786FB5">
              <w:rPr>
                <w:rFonts w:ascii="Times New Roman" w:eastAsia="Times New Roman" w:hAnsi="Times New Roman" w:cs="Times New Roman"/>
                <w:color w:val="000000"/>
                <w:spacing w:val="3"/>
                <w:sz w:val="24"/>
                <w:szCs w:val="24"/>
                <w:lang w:eastAsia="ru-RU"/>
              </w:rPr>
              <w:t xml:space="preserve"> и </w:t>
            </w:r>
            <w:r w:rsidRPr="00786FB5">
              <w:rPr>
                <w:rFonts w:ascii="Times New Roman" w:eastAsia="Times New Roman" w:hAnsi="Times New Roman" w:cs="Times New Roman"/>
                <w:i/>
                <w:color w:val="000000"/>
                <w:spacing w:val="3"/>
                <w:sz w:val="24"/>
                <w:szCs w:val="24"/>
                <w:lang w:eastAsia="ru-RU"/>
              </w:rPr>
              <w:t>работе с информацией</w:t>
            </w:r>
            <w:r w:rsidRPr="00786FB5">
              <w:rPr>
                <w:rFonts w:ascii="Times New Roman" w:eastAsia="Times New Roman" w:hAnsi="Times New Roman" w:cs="Times New Roman"/>
                <w:color w:val="000000"/>
                <w:spacing w:val="3"/>
                <w:sz w:val="24"/>
                <w:szCs w:val="24"/>
                <w:lang w:eastAsia="ru-RU"/>
              </w:rPr>
              <w:t>;</w:t>
            </w:r>
          </w:p>
          <w:p w:rsidR="00786FB5" w:rsidRPr="00786FB5" w:rsidRDefault="00786FB5" w:rsidP="003C6AEA">
            <w:pPr>
              <w:shd w:val="clear" w:color="auto" w:fill="FFFFFF"/>
              <w:tabs>
                <w:tab w:val="left" w:pos="1985"/>
              </w:tabs>
              <w:spacing w:after="0" w:line="360" w:lineRule="auto"/>
              <w:ind w:firstLine="53"/>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 xml:space="preserve">практическому освоению </w:t>
            </w:r>
            <w:r w:rsidRPr="00786FB5">
              <w:rPr>
                <w:rFonts w:ascii="Times New Roman" w:eastAsia="Times New Roman" w:hAnsi="Times New Roman" w:cs="Times New Roman"/>
                <w:i/>
                <w:color w:val="000000"/>
                <w:spacing w:val="3"/>
                <w:sz w:val="24"/>
                <w:szCs w:val="24"/>
                <w:lang w:eastAsia="ru-RU"/>
              </w:rPr>
              <w:t>методов познания</w:t>
            </w:r>
            <w:r w:rsidRPr="00786FB5">
              <w:rPr>
                <w:rFonts w:ascii="Times New Roman" w:eastAsia="Times New Roman" w:hAnsi="Times New Roman" w:cs="Times New Roman"/>
                <w:color w:val="000000"/>
                <w:spacing w:val="3"/>
                <w:sz w:val="24"/>
                <w:szCs w:val="24"/>
                <w:lang w:eastAsia="ru-RU"/>
              </w:rPr>
              <w:t xml:space="preserve">, </w:t>
            </w:r>
            <w:r w:rsidRPr="00786FB5">
              <w:rPr>
                <w:rFonts w:ascii="Times New Roman" w:eastAsia="Times New Roman" w:hAnsi="Times New Roman" w:cs="Times New Roman"/>
                <w:i/>
                <w:color w:val="000000"/>
                <w:spacing w:val="3"/>
                <w:sz w:val="24"/>
                <w:szCs w:val="24"/>
                <w:lang w:eastAsia="ru-RU"/>
              </w:rPr>
              <w:t>инструментария и понятийного аппарата</w:t>
            </w:r>
            <w:r w:rsidRPr="00786FB5">
              <w:rPr>
                <w:rFonts w:ascii="Times New Roman" w:eastAsia="Times New Roman" w:hAnsi="Times New Roman" w:cs="Times New Roman"/>
                <w:color w:val="000000"/>
                <w:spacing w:val="3"/>
                <w:sz w:val="24"/>
                <w:szCs w:val="24"/>
                <w:lang w:eastAsia="ru-RU"/>
              </w:rPr>
              <w:t>, широкого спектра</w:t>
            </w:r>
            <w:r w:rsidRPr="00786FB5">
              <w:rPr>
                <w:rFonts w:ascii="Times New Roman" w:eastAsia="Times New Roman" w:hAnsi="Times New Roman" w:cs="Times New Roman"/>
                <w:i/>
                <w:color w:val="000000"/>
                <w:spacing w:val="3"/>
                <w:sz w:val="24"/>
                <w:szCs w:val="24"/>
                <w:lang w:eastAsia="ru-RU"/>
              </w:rPr>
              <w:t xml:space="preserve"> логических действий и </w:t>
            </w:r>
            <w:r w:rsidRPr="00786FB5">
              <w:rPr>
                <w:rFonts w:ascii="Times New Roman" w:eastAsia="Times New Roman" w:hAnsi="Times New Roman" w:cs="Times New Roman"/>
                <w:i/>
                <w:color w:val="000000"/>
                <w:spacing w:val="3"/>
                <w:sz w:val="24"/>
                <w:szCs w:val="24"/>
                <w:lang w:eastAsia="ru-RU"/>
              </w:rPr>
              <w:lastRenderedPageBreak/>
              <w:t>операций.</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i/>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 xml:space="preserve">усовершенствуют приобретённые на первой ступени </w:t>
            </w:r>
            <w:r w:rsidRPr="00786FB5">
              <w:rPr>
                <w:rFonts w:ascii="Times New Roman" w:eastAsia="Times New Roman" w:hAnsi="Times New Roman" w:cs="Times New Roman"/>
                <w:b/>
                <w:i/>
                <w:color w:val="000000"/>
                <w:spacing w:val="3"/>
                <w:sz w:val="24"/>
                <w:szCs w:val="24"/>
                <w:lang w:eastAsia="ru-RU"/>
              </w:rPr>
              <w:t>навыки работы с информацией</w:t>
            </w:r>
            <w:r w:rsidRPr="00786FB5">
              <w:rPr>
                <w:rFonts w:ascii="Times New Roman" w:eastAsia="Times New Roman" w:hAnsi="Times New Roman" w:cs="Times New Roman"/>
                <w:color w:val="000000"/>
                <w:spacing w:val="3"/>
                <w:sz w:val="24"/>
                <w:szCs w:val="24"/>
                <w:lang w:eastAsia="ru-RU"/>
              </w:rPr>
              <w:t xml:space="preserve"> и пополнят их. </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w:t>
            </w:r>
            <w:r w:rsidRPr="00786FB5">
              <w:rPr>
                <w:rFonts w:ascii="Times New Roman" w:eastAsia="Times New Roman" w:hAnsi="Times New Roman" w:cs="Times New Roman"/>
                <w:color w:val="000000"/>
                <w:spacing w:val="3"/>
                <w:sz w:val="24"/>
                <w:szCs w:val="24"/>
                <w:lang w:val="en-US" w:eastAsia="ru-RU"/>
              </w:rPr>
              <w:t> </w:t>
            </w:r>
            <w:r w:rsidRPr="00786FB5">
              <w:rPr>
                <w:rFonts w:ascii="Times New Roman" w:eastAsia="Times New Roman" w:hAnsi="Times New Roman" w:cs="Times New Roman"/>
                <w:color w:val="000000"/>
                <w:spacing w:val="3"/>
                <w:sz w:val="24"/>
                <w:szCs w:val="24"/>
                <w:lang w:eastAsia="ru-RU"/>
              </w:rPr>
              <w:t>заполнять и дополнять таблицы, схемы, диаграммы, тексты.</w:t>
            </w:r>
          </w:p>
          <w:p w:rsidR="00786FB5" w:rsidRPr="00786FB5" w:rsidRDefault="00786FB5" w:rsidP="003C6AEA">
            <w:pPr>
              <w:shd w:val="clear" w:color="auto" w:fill="FFFFFF"/>
              <w:tabs>
                <w:tab w:val="left" w:pos="1985"/>
              </w:tabs>
              <w:spacing w:after="0" w:line="360" w:lineRule="auto"/>
              <w:rPr>
                <w:rFonts w:ascii="Times New Roman" w:eastAsia="Times New Roman" w:hAnsi="Times New Roman" w:cs="Times New Roman"/>
                <w:color w:val="000000"/>
                <w:spacing w:val="3"/>
                <w:sz w:val="24"/>
                <w:szCs w:val="24"/>
                <w:lang w:eastAsia="ru-RU"/>
              </w:rPr>
            </w:pPr>
            <w:r w:rsidRPr="00786FB5">
              <w:rPr>
                <w:rFonts w:ascii="Times New Roman" w:eastAsia="Times New Roman" w:hAnsi="Times New Roman" w:cs="Times New Roman"/>
                <w:color w:val="000000"/>
                <w:spacing w:val="3"/>
                <w:sz w:val="24"/>
                <w:szCs w:val="24"/>
                <w:lang w:eastAsia="ru-RU"/>
              </w:rPr>
              <w:t xml:space="preserve">Обучающиеся </w:t>
            </w:r>
            <w:r w:rsidRPr="00786FB5">
              <w:rPr>
                <w:rFonts w:ascii="Times New Roman" w:eastAsia="Times New Roman" w:hAnsi="Times New Roman" w:cs="Times New Roman"/>
                <w:color w:val="000000"/>
                <w:spacing w:val="3"/>
                <w:sz w:val="24"/>
                <w:szCs w:val="24"/>
                <w:lang w:eastAsia="ru-RU"/>
              </w:rPr>
              <w:lastRenderedPageBreak/>
              <w:t xml:space="preserve">усовершенствуют навык </w:t>
            </w:r>
            <w:r w:rsidRPr="00786FB5">
              <w:rPr>
                <w:rFonts w:ascii="Times New Roman" w:eastAsia="Times New Roman" w:hAnsi="Times New Roman" w:cs="Times New Roman"/>
                <w:i/>
                <w:color w:val="000000"/>
                <w:spacing w:val="3"/>
                <w:sz w:val="24"/>
                <w:szCs w:val="24"/>
                <w:lang w:eastAsia="ru-RU"/>
              </w:rPr>
              <w:t>поиска информации</w:t>
            </w:r>
            <w:r w:rsidRPr="00786FB5">
              <w:rPr>
                <w:rFonts w:ascii="Times New Roman" w:eastAsia="Times New Roman" w:hAnsi="Times New Roman" w:cs="Times New Roman"/>
                <w:color w:val="000000"/>
                <w:spacing w:val="3"/>
                <w:sz w:val="24"/>
                <w:szCs w:val="24"/>
                <w:lang w:eastAsia="ru-RU"/>
              </w:rPr>
              <w:t xml:space="preserve"> </w:t>
            </w:r>
          </w:p>
          <w:p w:rsidR="00786FB5" w:rsidRPr="00786FB5" w:rsidRDefault="00786FB5" w:rsidP="003C6AEA">
            <w:pPr>
              <w:shd w:val="clear" w:color="auto" w:fill="FFFFFF"/>
              <w:tabs>
                <w:tab w:val="left" w:pos="1985"/>
              </w:tabs>
              <w:spacing w:after="0" w:line="360" w:lineRule="auto"/>
              <w:ind w:firstLine="960"/>
              <w:rPr>
                <w:rFonts w:ascii="Times New Roman" w:eastAsia="Times New Roman" w:hAnsi="Times New Roman" w:cs="Times New Roman"/>
                <w:color w:val="000000"/>
                <w:spacing w:val="3"/>
                <w:sz w:val="24"/>
                <w:szCs w:val="24"/>
                <w:lang w:eastAsia="ru-RU"/>
              </w:rPr>
            </w:pPr>
          </w:p>
          <w:p w:rsidR="00786FB5" w:rsidRPr="00786FB5" w:rsidRDefault="00786FB5" w:rsidP="003C6AEA">
            <w:pPr>
              <w:shd w:val="clear" w:color="auto" w:fill="FFFFFF"/>
              <w:tabs>
                <w:tab w:val="left" w:pos="1985"/>
              </w:tabs>
              <w:spacing w:after="0" w:line="360" w:lineRule="auto"/>
              <w:ind w:firstLine="960"/>
              <w:rPr>
                <w:rFonts w:ascii="Times New Roman" w:eastAsia="Times New Roman" w:hAnsi="Times New Roman" w:cs="Times New Roman"/>
                <w:color w:val="000000"/>
                <w:spacing w:val="3"/>
                <w:sz w:val="24"/>
                <w:szCs w:val="24"/>
                <w:lang w:eastAsia="ru-RU"/>
              </w:rPr>
            </w:pPr>
          </w:p>
        </w:tc>
      </w:tr>
    </w:tbl>
    <w:p w:rsidR="00786FB5" w:rsidRPr="00786FB5" w:rsidRDefault="00786FB5" w:rsidP="003C6AEA">
      <w:pPr>
        <w:shd w:val="clear" w:color="auto" w:fill="FFFFFF"/>
        <w:tabs>
          <w:tab w:val="left" w:pos="1985"/>
        </w:tabs>
        <w:spacing w:after="0" w:line="360" w:lineRule="auto"/>
        <w:ind w:firstLine="960"/>
        <w:rPr>
          <w:rFonts w:ascii="Times New Roman" w:eastAsia="Times New Roman" w:hAnsi="Times New Roman" w:cs="Times New Roman"/>
          <w:color w:val="000000"/>
          <w:spacing w:val="3"/>
          <w:sz w:val="24"/>
          <w:szCs w:val="24"/>
          <w:lang w:eastAsia="ru-RU"/>
        </w:rPr>
      </w:pPr>
    </w:p>
    <w:p w:rsidR="004A5E7D" w:rsidRPr="004A5E7D" w:rsidRDefault="004A5E7D" w:rsidP="003C6AEA">
      <w:pPr>
        <w:spacing w:after="0" w:line="360" w:lineRule="auto"/>
        <w:ind w:firstLine="454"/>
        <w:jc w:val="both"/>
        <w:outlineLvl w:val="0"/>
        <w:rPr>
          <w:rFonts w:ascii="Times New Roman" w:eastAsia="Times New Roman" w:hAnsi="Times New Roman" w:cs="Times New Roman"/>
          <w:b/>
          <w:bCs/>
          <w:sz w:val="24"/>
          <w:szCs w:val="24"/>
          <w:lang w:bidi="en-US"/>
        </w:rPr>
      </w:pPr>
      <w:r w:rsidRPr="004A5E7D">
        <w:rPr>
          <w:rFonts w:ascii="Times New Roman" w:eastAsia="Times New Roman" w:hAnsi="Times New Roman" w:cs="Times New Roman"/>
          <w:b/>
          <w:bCs/>
          <w:sz w:val="24"/>
          <w:szCs w:val="24"/>
          <w:lang w:bidi="en-US"/>
        </w:rPr>
        <w:t>Личностные универсальные учебные действия</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xml:space="preserve">В рамках </w:t>
      </w:r>
      <w:r w:rsidRPr="004A5E7D">
        <w:rPr>
          <w:rFonts w:ascii="Times New Roman" w:eastAsia="Calibri" w:hAnsi="Times New Roman" w:cs="Times New Roman"/>
          <w:b/>
          <w:sz w:val="24"/>
          <w:szCs w:val="24"/>
          <w:lang w:eastAsia="ru-RU"/>
        </w:rPr>
        <w:t>когнитивного компонента</w:t>
      </w:r>
      <w:r w:rsidRPr="004A5E7D">
        <w:rPr>
          <w:rFonts w:ascii="Times New Roman" w:eastAsia="Calibri" w:hAnsi="Times New Roman" w:cs="Times New Roman"/>
          <w:i/>
          <w:sz w:val="24"/>
          <w:szCs w:val="24"/>
          <w:lang w:eastAsia="ru-RU"/>
        </w:rPr>
        <w:t xml:space="preserve"> </w:t>
      </w:r>
      <w:r w:rsidRPr="004A5E7D">
        <w:rPr>
          <w:rFonts w:ascii="Times New Roman" w:eastAsia="Calibri" w:hAnsi="Times New Roman" w:cs="Times New Roman"/>
          <w:sz w:val="24"/>
          <w:szCs w:val="24"/>
          <w:lang w:eastAsia="ru-RU"/>
        </w:rPr>
        <w:t>будут сформированы:</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w:t>
      </w:r>
      <w:r w:rsidRPr="004A5E7D">
        <w:rPr>
          <w:rFonts w:ascii="Times New Roman" w:eastAsia="Calibri" w:hAnsi="Times New Roman" w:cs="Times New Roman"/>
          <w:sz w:val="24"/>
          <w:szCs w:val="24"/>
          <w:lang w:val="en-US" w:eastAsia="ru-RU"/>
        </w:rPr>
        <w:t> </w:t>
      </w:r>
      <w:r w:rsidRPr="004A5E7D">
        <w:rPr>
          <w:rFonts w:ascii="Times New Roman" w:eastAsia="Calibri" w:hAnsi="Times New Roman" w:cs="Times New Roman"/>
          <w:sz w:val="24"/>
          <w:szCs w:val="24"/>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w:t>
      </w:r>
      <w:r w:rsidRPr="004A5E7D">
        <w:rPr>
          <w:rFonts w:ascii="Times New Roman" w:eastAsia="Calibri" w:hAnsi="Times New Roman" w:cs="Times New Roman"/>
          <w:sz w:val="24"/>
          <w:szCs w:val="24"/>
          <w:lang w:val="en-US" w:eastAsia="ru-RU"/>
        </w:rPr>
        <w:t> </w:t>
      </w:r>
      <w:r w:rsidRPr="004A5E7D">
        <w:rPr>
          <w:rFonts w:ascii="Times New Roman" w:eastAsia="Calibri" w:hAnsi="Times New Roman" w:cs="Times New Roman"/>
          <w:sz w:val="24"/>
          <w:szCs w:val="24"/>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w:t>
      </w:r>
      <w:r w:rsidRPr="004A5E7D">
        <w:rPr>
          <w:rFonts w:ascii="Times New Roman" w:eastAsia="Calibri" w:hAnsi="Times New Roman" w:cs="Times New Roman"/>
          <w:sz w:val="24"/>
          <w:szCs w:val="24"/>
          <w:lang w:val="en-US" w:eastAsia="ru-RU"/>
        </w:rPr>
        <w:t> </w:t>
      </w:r>
      <w:r w:rsidRPr="004A5E7D">
        <w:rPr>
          <w:rFonts w:ascii="Times New Roman" w:eastAsia="Calibri" w:hAnsi="Times New Roman" w:cs="Times New Roman"/>
          <w:sz w:val="24"/>
          <w:szCs w:val="24"/>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w:t>
      </w:r>
      <w:r w:rsidRPr="004A5E7D">
        <w:rPr>
          <w:rFonts w:ascii="Times New Roman" w:eastAsia="Calibri" w:hAnsi="Times New Roman" w:cs="Times New Roman"/>
          <w:sz w:val="24"/>
          <w:szCs w:val="24"/>
          <w:lang w:val="en-US" w:eastAsia="ru-RU"/>
        </w:rPr>
        <w:t> </w:t>
      </w:r>
      <w:r w:rsidRPr="004A5E7D">
        <w:rPr>
          <w:rFonts w:ascii="Times New Roman" w:eastAsia="Calibri" w:hAnsi="Times New Roman" w:cs="Times New Roman"/>
          <w:sz w:val="24"/>
          <w:szCs w:val="24"/>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освоение общекультурного наследия России и общемирового культурного наследия;</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ориентация в системе моральных норм и ценностей и их иерархизация, понимание конвенционального характера морали;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xml:space="preserve">В рамках </w:t>
      </w:r>
      <w:r w:rsidRPr="004A5E7D">
        <w:rPr>
          <w:rFonts w:ascii="Times New Roman" w:eastAsia="Calibri" w:hAnsi="Times New Roman" w:cs="Times New Roman"/>
          <w:b/>
          <w:sz w:val="24"/>
          <w:szCs w:val="24"/>
          <w:lang w:eastAsia="ru-RU"/>
        </w:rPr>
        <w:t>ценностного и эмоционального компонентов</w:t>
      </w:r>
      <w:r w:rsidRPr="004A5E7D">
        <w:rPr>
          <w:rFonts w:ascii="Times New Roman" w:eastAsia="Calibri" w:hAnsi="Times New Roman" w:cs="Times New Roman"/>
          <w:sz w:val="24"/>
          <w:szCs w:val="24"/>
          <w:lang w:eastAsia="ru-RU"/>
        </w:rPr>
        <w:t xml:space="preserve"> будут сформированы:</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гражданский патриотизм, любовь к Родине, чувство гордости за свою страну;</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уважение к истории, культурным и историческим памятникам;</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эмоционально положительное принятие своей этнической идентичности;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lastRenderedPageBreak/>
        <w:t>• уважение к другим народам России и мира и принятие их, межэтническая толерантность, готовность к равноправному сотрудничеству;</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потребность в самовыражении и самореализации, социальном признании;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xml:space="preserve">В рамках </w:t>
      </w:r>
      <w:r w:rsidRPr="004A5E7D">
        <w:rPr>
          <w:rFonts w:ascii="Times New Roman" w:eastAsia="Calibri" w:hAnsi="Times New Roman" w:cs="Times New Roman"/>
          <w:b/>
          <w:sz w:val="24"/>
          <w:szCs w:val="24"/>
          <w:lang w:eastAsia="ru-RU"/>
        </w:rPr>
        <w:t>деятельностного (поведенческого) компонента</w:t>
      </w:r>
      <w:r w:rsidRPr="004A5E7D">
        <w:rPr>
          <w:rFonts w:ascii="Times New Roman" w:eastAsia="Calibri" w:hAnsi="Times New Roman" w:cs="Times New Roman"/>
          <w:sz w:val="24"/>
          <w:szCs w:val="24"/>
          <w:lang w:eastAsia="ru-RU"/>
        </w:rPr>
        <w:t xml:space="preserve"> будут сформированы:</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потребность в участии в общественной жизни ближайшего социального окружения, общественно полезной деятельности;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умение строить жизненные планы с учётом конкретных социально-исторических, политических и экономических условий;</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устойчивый познавательный интерес и становление смыслообразующей функции познавательного мотива;</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готовность к выбору профильного образования.</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i/>
          <w:sz w:val="24"/>
          <w:szCs w:val="24"/>
          <w:lang w:eastAsia="ru-RU"/>
        </w:rPr>
        <w:t>Выпускник получит возможность для формирования:</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w:t>
      </w:r>
      <w:r w:rsidRPr="004A5E7D">
        <w:rPr>
          <w:rFonts w:ascii="Times New Roman" w:eastAsia="Calibri" w:hAnsi="Times New Roman" w:cs="Times New Roman"/>
          <w:sz w:val="24"/>
          <w:szCs w:val="24"/>
          <w:lang w:val="en-US" w:eastAsia="ru-RU"/>
        </w:rPr>
        <w:t> </w:t>
      </w:r>
      <w:r w:rsidRPr="004A5E7D">
        <w:rPr>
          <w:rFonts w:ascii="Times New Roman" w:eastAsia="Calibri" w:hAnsi="Times New Roman" w:cs="Times New Roman"/>
          <w:i/>
          <w:sz w:val="24"/>
          <w:szCs w:val="24"/>
          <w:lang w:eastAsia="ru-RU"/>
        </w:rPr>
        <w:t>выраженной устойчивой учебно-познавательной мотивации и интереса к учению;</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w:t>
      </w:r>
      <w:r w:rsidRPr="004A5E7D">
        <w:rPr>
          <w:rFonts w:ascii="Times New Roman" w:eastAsia="Calibri" w:hAnsi="Times New Roman" w:cs="Times New Roman"/>
          <w:sz w:val="24"/>
          <w:szCs w:val="24"/>
          <w:lang w:val="en-US" w:eastAsia="ru-RU"/>
        </w:rPr>
        <w:t> </w:t>
      </w:r>
      <w:r w:rsidRPr="004A5E7D">
        <w:rPr>
          <w:rFonts w:ascii="Times New Roman" w:eastAsia="Calibri" w:hAnsi="Times New Roman" w:cs="Times New Roman"/>
          <w:i/>
          <w:sz w:val="24"/>
          <w:szCs w:val="24"/>
          <w:lang w:eastAsia="ru-RU"/>
        </w:rPr>
        <w:t>готовности к самообразованию и самовоспитанию;</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адекватной позитивной самооценки и Я-концепции;</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компетентности в реализации основ гражданской идентичности в поступках и деятельности;</w:t>
      </w:r>
    </w:p>
    <w:p w:rsidR="004A5E7D" w:rsidRPr="004A5E7D" w:rsidRDefault="004A5E7D" w:rsidP="003C6AEA">
      <w:pPr>
        <w:tabs>
          <w:tab w:val="left" w:pos="360"/>
        </w:tabs>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w:t>
      </w:r>
      <w:r w:rsidRPr="004A5E7D">
        <w:rPr>
          <w:rFonts w:ascii="Times New Roman" w:eastAsia="Calibri" w:hAnsi="Times New Roman" w:cs="Times New Roman"/>
          <w:sz w:val="24"/>
          <w:szCs w:val="24"/>
          <w:lang w:val="en-US" w:eastAsia="ru-RU"/>
        </w:rPr>
        <w:t> </w:t>
      </w:r>
      <w:r w:rsidRPr="004A5E7D">
        <w:rPr>
          <w:rFonts w:ascii="Times New Roman" w:eastAsia="Calibri" w:hAnsi="Times New Roman" w:cs="Times New Roman"/>
          <w:i/>
          <w:sz w:val="24"/>
          <w:szCs w:val="24"/>
          <w:lang w:eastAsia="ru-RU"/>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w:t>
      </w:r>
      <w:r w:rsidRPr="004A5E7D">
        <w:rPr>
          <w:rFonts w:ascii="Times New Roman" w:eastAsia="Calibri" w:hAnsi="Times New Roman" w:cs="Times New Roman"/>
          <w:i/>
          <w:sz w:val="24"/>
          <w:szCs w:val="24"/>
          <w:lang w:eastAsia="ru-RU"/>
        </w:rPr>
        <w:lastRenderedPageBreak/>
        <w:t>мотивы и чувства; устойчивое следование в поведении моральным нормам и этическим требованиям;</w:t>
      </w:r>
    </w:p>
    <w:p w:rsidR="004A5E7D" w:rsidRPr="004A5E7D" w:rsidRDefault="004A5E7D" w:rsidP="003C6AEA">
      <w:pPr>
        <w:tabs>
          <w:tab w:val="left" w:pos="360"/>
        </w:tabs>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w:t>
      </w:r>
      <w:r w:rsidRPr="004A5E7D">
        <w:rPr>
          <w:rFonts w:ascii="Times New Roman" w:eastAsia="Calibri" w:hAnsi="Times New Roman" w:cs="Times New Roman"/>
          <w:sz w:val="24"/>
          <w:szCs w:val="24"/>
          <w:lang w:val="en-US" w:eastAsia="ru-RU"/>
        </w:rPr>
        <w:t> </w:t>
      </w:r>
      <w:r w:rsidRPr="004A5E7D">
        <w:rPr>
          <w:rFonts w:ascii="Times New Roman" w:eastAsia="Calibri" w:hAnsi="Times New Roman" w:cs="Times New Roman"/>
          <w:i/>
          <w:sz w:val="24"/>
          <w:szCs w:val="24"/>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Arial Unicode MS" w:hAnsi="Times New Roman" w:cs="Times New Roman"/>
          <w:b/>
          <w:bCs/>
          <w:sz w:val="24"/>
          <w:szCs w:val="24"/>
          <w:lang w:eastAsia="ru-RU"/>
        </w:rPr>
      </w:pPr>
      <w:r w:rsidRPr="004A5E7D">
        <w:rPr>
          <w:rFonts w:ascii="Times New Roman" w:eastAsia="@Arial Unicode MS" w:hAnsi="Times New Roman" w:cs="Times New Roman"/>
          <w:b/>
          <w:sz w:val="24"/>
          <w:szCs w:val="24"/>
          <w:lang w:eastAsia="ru-RU"/>
        </w:rPr>
        <w:t>Ре</w:t>
      </w:r>
      <w:r w:rsidRPr="004A5E7D">
        <w:rPr>
          <w:rFonts w:ascii="Times New Roman" w:eastAsia="@Arial Unicode MS" w:hAnsi="Times New Roman" w:cs="Times New Roman"/>
          <w:b/>
          <w:bCs/>
          <w:sz w:val="24"/>
          <w:szCs w:val="24"/>
          <w:lang w:eastAsia="ru-RU"/>
        </w:rPr>
        <w:t>гулятивные универсальные учебные действия</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Arial Unicode MS" w:hAnsi="Times New Roman" w:cs="Times New Roman"/>
          <w:bCs/>
          <w:sz w:val="24"/>
          <w:szCs w:val="24"/>
          <w:lang w:eastAsia="ru-RU"/>
        </w:rPr>
      </w:pPr>
      <w:r w:rsidRPr="004A5E7D">
        <w:rPr>
          <w:rFonts w:ascii="Times New Roman" w:eastAsia="@Arial Unicode MS" w:hAnsi="Times New Roman" w:cs="Times New Roman"/>
          <w:bCs/>
          <w:sz w:val="24"/>
          <w:szCs w:val="24"/>
          <w:lang w:eastAsia="ru-RU"/>
        </w:rPr>
        <w:t>Выпускник научится:</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целеполаганию, включая постановку новых целей, преобразование практической задачи в познавательную;</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планировать пути достижения целей;</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xml:space="preserve">• устанавливать целевые приоритеты; </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уметь самостоятельно контролировать своё время и управлять им;</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принимать решения в проблемной ситуации на основе переговоров;</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Cs/>
          <w:sz w:val="24"/>
          <w:szCs w:val="24"/>
          <w:lang w:eastAsia="ru-RU"/>
        </w:rPr>
        <w:t>осуществлять констатирующий и предвосхищающий контроль по результату и по способу действия</w:t>
      </w:r>
      <w:r w:rsidRPr="004A5E7D">
        <w:rPr>
          <w:rFonts w:ascii="Times New Roman" w:eastAsia="Calibri" w:hAnsi="Times New Roman" w:cs="Times New Roman"/>
          <w:sz w:val="24"/>
          <w:szCs w:val="24"/>
          <w:lang w:eastAsia="ru-RU"/>
        </w:rPr>
        <w:t>; актуальный контроль на уровне произвольного внимания;</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Cs/>
          <w:sz w:val="24"/>
          <w:szCs w:val="24"/>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основам прогнозирования как предвидения будущих событий и развития процесса.</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i/>
          <w:sz w:val="24"/>
          <w:szCs w:val="24"/>
          <w:lang w:eastAsia="ru-RU"/>
        </w:rPr>
        <w:t>Выпускник получит возможность научиться:</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самостоятельно ставить новые учебные цели и задачи;</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построению жизненных планов во временно</w:t>
      </w:r>
      <w:r w:rsidRPr="004A5E7D">
        <w:rPr>
          <w:rFonts w:ascii="PhoneticNewton" w:eastAsia="Calibri" w:hAnsi="PhoneticNewton" w:cs="Times New Roman"/>
          <w:i/>
          <w:sz w:val="24"/>
          <w:szCs w:val="24"/>
          <w:lang w:eastAsia="ru-RU"/>
        </w:rPr>
        <w:t>2</w:t>
      </w:r>
      <w:r w:rsidRPr="004A5E7D">
        <w:rPr>
          <w:rFonts w:ascii="Times New Roman" w:eastAsia="Calibri" w:hAnsi="Times New Roman" w:cs="Times New Roman"/>
          <w:i/>
          <w:sz w:val="24"/>
          <w:szCs w:val="24"/>
          <w:lang w:eastAsia="ru-RU"/>
        </w:rPr>
        <w:t>й перспективе;</w:t>
      </w:r>
    </w:p>
    <w:p w:rsidR="004A5E7D" w:rsidRPr="004A5E7D" w:rsidRDefault="004A5E7D" w:rsidP="003C6AEA">
      <w:pPr>
        <w:spacing w:after="0" w:line="360" w:lineRule="auto"/>
        <w:ind w:firstLine="454"/>
        <w:jc w:val="both"/>
        <w:rPr>
          <w:rFonts w:ascii="Times New Roman" w:eastAsia="Times New Roman" w:hAnsi="Times New Roman" w:cs="Times New Roman"/>
          <w:i/>
          <w:sz w:val="24"/>
          <w:szCs w:val="24"/>
          <w:lang w:eastAsia="ru-RU"/>
        </w:rPr>
      </w:pPr>
      <w:r w:rsidRPr="004A5E7D">
        <w:rPr>
          <w:rFonts w:ascii="Times New Roman" w:eastAsia="Times New Roman" w:hAnsi="Times New Roman" w:cs="Times New Roman"/>
          <w:sz w:val="24"/>
          <w:szCs w:val="24"/>
          <w:lang w:eastAsia="ru-RU"/>
        </w:rPr>
        <w:t>• </w:t>
      </w:r>
      <w:r w:rsidRPr="004A5E7D">
        <w:rPr>
          <w:rFonts w:ascii="Times New Roman" w:eastAsia="Times New Roman" w:hAnsi="Times New Roman" w:cs="Times New Roman"/>
          <w:i/>
          <w:sz w:val="24"/>
          <w:szCs w:val="24"/>
          <w:lang w:eastAsia="ru-RU"/>
        </w:rPr>
        <w:t xml:space="preserve">при планировании достижения целей самостоятельно, полно и адекватно учитывать условия и средства их достижения; </w:t>
      </w:r>
    </w:p>
    <w:p w:rsidR="004A5E7D" w:rsidRPr="004A5E7D" w:rsidRDefault="004A5E7D" w:rsidP="003C6AEA">
      <w:pPr>
        <w:spacing w:after="0" w:line="360" w:lineRule="auto"/>
        <w:ind w:firstLine="454"/>
        <w:jc w:val="both"/>
        <w:rPr>
          <w:rFonts w:ascii="Times New Roman" w:eastAsia="Times New Roman" w:hAnsi="Times New Roman" w:cs="Times New Roman"/>
          <w:i/>
          <w:sz w:val="24"/>
          <w:szCs w:val="24"/>
          <w:lang w:eastAsia="ru-RU"/>
        </w:rPr>
      </w:pPr>
      <w:r w:rsidRPr="004A5E7D">
        <w:rPr>
          <w:rFonts w:ascii="Times New Roman" w:eastAsia="Times New Roman" w:hAnsi="Times New Roman" w:cs="Times New Roman"/>
          <w:sz w:val="24"/>
          <w:szCs w:val="24"/>
          <w:lang w:eastAsia="ru-RU"/>
        </w:rPr>
        <w:t>• </w:t>
      </w:r>
      <w:r w:rsidRPr="004A5E7D">
        <w:rPr>
          <w:rFonts w:ascii="Times New Roman" w:eastAsia="Times New Roman" w:hAnsi="Times New Roman" w:cs="Times New Roman"/>
          <w:i/>
          <w:sz w:val="24"/>
          <w:szCs w:val="24"/>
          <w:lang w:eastAsia="ru-RU"/>
        </w:rPr>
        <w:t>выделять альтернативные способы достижения цели и выбирать наиболее эффективный способ;</w:t>
      </w:r>
    </w:p>
    <w:p w:rsidR="004A5E7D" w:rsidRPr="004A5E7D" w:rsidRDefault="004A5E7D" w:rsidP="003C6AEA">
      <w:pPr>
        <w:spacing w:after="0" w:line="360" w:lineRule="auto"/>
        <w:ind w:firstLine="454"/>
        <w:jc w:val="both"/>
        <w:rPr>
          <w:rFonts w:ascii="Times New Roman" w:eastAsia="Times New Roman" w:hAnsi="Times New Roman" w:cs="Times New Roman"/>
          <w:i/>
          <w:sz w:val="24"/>
          <w:szCs w:val="24"/>
          <w:lang w:eastAsia="ru-RU"/>
        </w:rPr>
      </w:pPr>
      <w:r w:rsidRPr="004A5E7D">
        <w:rPr>
          <w:rFonts w:ascii="Times New Roman" w:eastAsia="Times New Roman" w:hAnsi="Times New Roman" w:cs="Times New Roman"/>
          <w:sz w:val="24"/>
          <w:szCs w:val="24"/>
          <w:lang w:eastAsia="ru-RU"/>
        </w:rPr>
        <w:t>• </w:t>
      </w:r>
      <w:r w:rsidRPr="004A5E7D">
        <w:rPr>
          <w:rFonts w:ascii="Times New Roman" w:eastAsia="Times New Roman" w:hAnsi="Times New Roman" w:cs="Times New Roman"/>
          <w:i/>
          <w:sz w:val="24"/>
          <w:szCs w:val="24"/>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4A5E7D" w:rsidRPr="004A5E7D" w:rsidRDefault="004A5E7D" w:rsidP="003C6AEA">
      <w:pPr>
        <w:spacing w:after="0" w:line="360" w:lineRule="auto"/>
        <w:ind w:firstLine="454"/>
        <w:jc w:val="both"/>
        <w:rPr>
          <w:rFonts w:ascii="Times New Roman" w:eastAsia="Times New Roman" w:hAnsi="Times New Roman" w:cs="Times New Roman"/>
          <w:i/>
          <w:sz w:val="24"/>
          <w:szCs w:val="24"/>
          <w:lang w:eastAsia="ru-RU"/>
        </w:rPr>
      </w:pPr>
      <w:r w:rsidRPr="004A5E7D">
        <w:rPr>
          <w:rFonts w:ascii="Times New Roman" w:eastAsia="Times New Roman" w:hAnsi="Times New Roman" w:cs="Times New Roman"/>
          <w:sz w:val="24"/>
          <w:szCs w:val="24"/>
          <w:lang w:eastAsia="ru-RU"/>
        </w:rPr>
        <w:t>• </w:t>
      </w:r>
      <w:r w:rsidRPr="004A5E7D">
        <w:rPr>
          <w:rFonts w:ascii="Times New Roman" w:eastAsia="Times New Roman" w:hAnsi="Times New Roman" w:cs="Times New Roman"/>
          <w:i/>
          <w:sz w:val="24"/>
          <w:szCs w:val="24"/>
          <w:lang w:eastAsia="ru-RU"/>
        </w:rPr>
        <w:t>осуществлять познавательную рефлексию в отношении действий по решению учебных и познавательных задач;</w:t>
      </w:r>
    </w:p>
    <w:p w:rsidR="004A5E7D" w:rsidRPr="004A5E7D" w:rsidRDefault="004A5E7D" w:rsidP="003C6AEA">
      <w:pPr>
        <w:spacing w:after="0" w:line="360" w:lineRule="auto"/>
        <w:ind w:firstLine="454"/>
        <w:jc w:val="both"/>
        <w:rPr>
          <w:rFonts w:ascii="Times New Roman" w:eastAsia="Times New Roman" w:hAnsi="Times New Roman" w:cs="Times New Roman"/>
          <w:i/>
          <w:sz w:val="24"/>
          <w:szCs w:val="24"/>
          <w:lang w:eastAsia="ru-RU"/>
        </w:rPr>
      </w:pPr>
      <w:r w:rsidRPr="004A5E7D">
        <w:rPr>
          <w:rFonts w:ascii="Times New Roman" w:eastAsia="Times New Roman" w:hAnsi="Times New Roman" w:cs="Times New Roman"/>
          <w:sz w:val="24"/>
          <w:szCs w:val="24"/>
          <w:lang w:eastAsia="ru-RU"/>
        </w:rPr>
        <w:t>• </w:t>
      </w:r>
      <w:r w:rsidRPr="004A5E7D">
        <w:rPr>
          <w:rFonts w:ascii="Times New Roman" w:eastAsia="Times New Roman" w:hAnsi="Times New Roman" w:cs="Times New Roman"/>
          <w:i/>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4A5E7D" w:rsidRPr="004A5E7D" w:rsidRDefault="004A5E7D" w:rsidP="003C6AEA">
      <w:pPr>
        <w:spacing w:after="0" w:line="360" w:lineRule="auto"/>
        <w:ind w:firstLine="454"/>
        <w:jc w:val="both"/>
        <w:rPr>
          <w:rFonts w:ascii="Times New Roman" w:eastAsia="Calibri" w:hAnsi="Times New Roman" w:cs="Times New Roman"/>
          <w:i/>
          <w:sz w:val="24"/>
          <w:szCs w:val="24"/>
        </w:rPr>
      </w:pPr>
      <w:r w:rsidRPr="004A5E7D">
        <w:rPr>
          <w:rFonts w:ascii="Times New Roman" w:eastAsia="Calibri" w:hAnsi="Times New Roman" w:cs="Times New Roman"/>
          <w:sz w:val="24"/>
          <w:szCs w:val="24"/>
        </w:rPr>
        <w:lastRenderedPageBreak/>
        <w:t>• </w:t>
      </w:r>
      <w:r w:rsidRPr="004A5E7D">
        <w:rPr>
          <w:rFonts w:ascii="Times New Roman" w:eastAsia="Calibri" w:hAnsi="Times New Roman" w:cs="Times New Roman"/>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4A5E7D" w:rsidRPr="004A5E7D" w:rsidRDefault="004A5E7D" w:rsidP="003C6AEA">
      <w:pPr>
        <w:spacing w:after="0" w:line="360" w:lineRule="auto"/>
        <w:ind w:firstLine="454"/>
        <w:jc w:val="both"/>
        <w:rPr>
          <w:rFonts w:ascii="Times New Roman" w:eastAsia="Times New Roman" w:hAnsi="Times New Roman" w:cs="Times New Roman"/>
          <w:i/>
          <w:sz w:val="24"/>
          <w:szCs w:val="24"/>
          <w:lang w:eastAsia="ru-RU"/>
        </w:rPr>
      </w:pPr>
      <w:r w:rsidRPr="004A5E7D">
        <w:rPr>
          <w:rFonts w:ascii="Times New Roman" w:eastAsia="Times New Roman" w:hAnsi="Times New Roman" w:cs="Times New Roman"/>
          <w:sz w:val="24"/>
          <w:szCs w:val="24"/>
          <w:lang w:eastAsia="ru-RU"/>
        </w:rPr>
        <w:t>• </w:t>
      </w:r>
      <w:r w:rsidRPr="004A5E7D">
        <w:rPr>
          <w:rFonts w:ascii="Times New Roman" w:eastAsia="Times New Roman" w:hAnsi="Times New Roman" w:cs="Times New Roman"/>
          <w:i/>
          <w:sz w:val="24"/>
          <w:szCs w:val="24"/>
          <w:lang w:eastAsia="ru-RU"/>
        </w:rPr>
        <w:t>основам саморегуляции эмоциональных состояний;</w:t>
      </w:r>
    </w:p>
    <w:p w:rsidR="004A5E7D" w:rsidRPr="004A5E7D" w:rsidRDefault="004A5E7D" w:rsidP="003C6AEA">
      <w:pPr>
        <w:spacing w:after="0" w:line="360" w:lineRule="auto"/>
        <w:ind w:firstLine="454"/>
        <w:jc w:val="both"/>
        <w:rPr>
          <w:rFonts w:ascii="Times New Roman" w:eastAsia="Times New Roman" w:hAnsi="Times New Roman" w:cs="Times New Roman"/>
          <w:i/>
          <w:sz w:val="24"/>
          <w:szCs w:val="24"/>
          <w:lang w:eastAsia="ru-RU"/>
        </w:rPr>
      </w:pPr>
      <w:r w:rsidRPr="004A5E7D">
        <w:rPr>
          <w:rFonts w:ascii="Times New Roman" w:eastAsia="Times New Roman" w:hAnsi="Times New Roman" w:cs="Times New Roman"/>
          <w:sz w:val="24"/>
          <w:szCs w:val="24"/>
          <w:lang w:eastAsia="ru-RU"/>
        </w:rPr>
        <w:t>• </w:t>
      </w:r>
      <w:r w:rsidRPr="004A5E7D">
        <w:rPr>
          <w:rFonts w:ascii="Times New Roman" w:eastAsia="Times New Roman" w:hAnsi="Times New Roman" w:cs="Times New Roman"/>
          <w:i/>
          <w:sz w:val="24"/>
          <w:szCs w:val="24"/>
          <w:lang w:eastAsia="ru-RU"/>
        </w:rPr>
        <w:t>прилагать волевые усилия и преодолевать трудности и препятствия на пути достижения целей.</w:t>
      </w:r>
    </w:p>
    <w:p w:rsidR="004A5E7D" w:rsidRPr="004A5E7D" w:rsidRDefault="004A5E7D" w:rsidP="003C6AEA">
      <w:pPr>
        <w:spacing w:after="0" w:line="360" w:lineRule="auto"/>
        <w:ind w:firstLine="454"/>
        <w:jc w:val="both"/>
        <w:rPr>
          <w:rFonts w:ascii="Times New Roman" w:eastAsia="Times New Roman" w:hAnsi="Times New Roman" w:cs="Times New Roman"/>
          <w:b/>
          <w:bCs/>
          <w:sz w:val="24"/>
          <w:szCs w:val="24"/>
          <w:lang w:eastAsia="ru-RU"/>
        </w:rPr>
      </w:pPr>
      <w:r w:rsidRPr="004A5E7D">
        <w:rPr>
          <w:rFonts w:ascii="Times New Roman" w:eastAsia="Times New Roman" w:hAnsi="Times New Roman" w:cs="Times New Roman"/>
          <w:b/>
          <w:sz w:val="24"/>
          <w:szCs w:val="24"/>
          <w:lang w:eastAsia="ru-RU"/>
        </w:rPr>
        <w:t>К</w:t>
      </w:r>
      <w:r w:rsidRPr="004A5E7D">
        <w:rPr>
          <w:rFonts w:ascii="Times New Roman" w:eastAsia="Times New Roman" w:hAnsi="Times New Roman" w:cs="Times New Roman"/>
          <w:b/>
          <w:bCs/>
          <w:sz w:val="24"/>
          <w:szCs w:val="24"/>
          <w:lang w:eastAsia="ru-RU"/>
        </w:rPr>
        <w:t>оммуникативные универсальные учебные действия</w:t>
      </w:r>
    </w:p>
    <w:p w:rsidR="004A5E7D" w:rsidRPr="004A5E7D" w:rsidRDefault="004A5E7D" w:rsidP="003C6AEA">
      <w:pPr>
        <w:spacing w:after="0" w:line="360" w:lineRule="auto"/>
        <w:ind w:firstLine="454"/>
        <w:jc w:val="both"/>
        <w:rPr>
          <w:rFonts w:ascii="Times New Roman" w:eastAsia="Times New Roman" w:hAnsi="Times New Roman" w:cs="Times New Roman"/>
          <w:bCs/>
          <w:sz w:val="24"/>
          <w:szCs w:val="24"/>
          <w:lang w:eastAsia="ru-RU"/>
        </w:rPr>
      </w:pPr>
      <w:r w:rsidRPr="004A5E7D">
        <w:rPr>
          <w:rFonts w:ascii="Times New Roman" w:eastAsia="Times New Roman" w:hAnsi="Times New Roman" w:cs="Times New Roman"/>
          <w:bCs/>
          <w:sz w:val="24"/>
          <w:szCs w:val="24"/>
          <w:lang w:eastAsia="ru-RU"/>
        </w:rPr>
        <w:t>Выпускник научится:</w:t>
      </w:r>
    </w:p>
    <w:p w:rsidR="004A5E7D" w:rsidRPr="004A5E7D" w:rsidRDefault="004A5E7D" w:rsidP="003C6AEA">
      <w:pPr>
        <w:spacing w:after="0" w:line="360" w:lineRule="auto"/>
        <w:ind w:firstLine="454"/>
        <w:jc w:val="both"/>
        <w:rPr>
          <w:rFonts w:ascii="Times New Roman" w:eastAsia="Times New Roman" w:hAnsi="Times New Roman" w:cs="Times New Roman"/>
          <w:bCs/>
          <w:sz w:val="24"/>
          <w:szCs w:val="24"/>
          <w:lang w:eastAsia="ru-RU"/>
        </w:rPr>
      </w:pPr>
      <w:r w:rsidRPr="004A5E7D">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4A5E7D" w:rsidRPr="004A5E7D" w:rsidRDefault="004A5E7D" w:rsidP="003C6AEA">
      <w:pPr>
        <w:widowControl w:val="0"/>
        <w:shd w:val="clear" w:color="auto" w:fill="FFFFFF"/>
        <w:tabs>
          <w:tab w:val="left" w:pos="571"/>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устанавливать и сравнивать разные точки зрения, прежде чем принимать решения и делать выбор;</w:t>
      </w:r>
    </w:p>
    <w:p w:rsidR="004A5E7D" w:rsidRPr="004A5E7D" w:rsidRDefault="004A5E7D" w:rsidP="003C6AEA">
      <w:pPr>
        <w:widowControl w:val="0"/>
        <w:spacing w:after="0" w:line="360" w:lineRule="auto"/>
        <w:ind w:firstLine="454"/>
        <w:jc w:val="both"/>
        <w:rPr>
          <w:rFonts w:ascii="Times New Roman" w:eastAsia="Times New Roman" w:hAnsi="Times New Roman" w:cs="Times New Roman"/>
          <w:sz w:val="24"/>
          <w:szCs w:val="24"/>
          <w:lang w:eastAsia="ru-RU"/>
        </w:rPr>
      </w:pPr>
      <w:r w:rsidRPr="004A5E7D">
        <w:rPr>
          <w:rFonts w:ascii="Times New Roman" w:eastAsia="Times New Roman" w:hAnsi="Times New Roman" w:cs="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задавать вопросы, необходимые для организации собственной деятельности и сотрудничества с партнёром;</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осуществлять взаимный контроль и оказывать в сотрудничестве необходимую взаимопомощь;</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адекватно использовать речь для планирования и регуляции своей деятельности;</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осуществлять контроль, коррекцию, оценку действий партнёра, уметь убеждать;</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основам коммуникативной рефлексии;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использовать адекватные языковые средства для отображения своих чувств, мыслей, мотивов и потребностей;</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lastRenderedPageBreak/>
        <w:t>•</w:t>
      </w:r>
      <w:r w:rsidRPr="004A5E7D">
        <w:rPr>
          <w:rFonts w:ascii="Times New Roman" w:eastAsia="Calibri" w:hAnsi="Times New Roman" w:cs="Times New Roman"/>
          <w:sz w:val="24"/>
          <w:szCs w:val="24"/>
          <w:lang w:val="en-US" w:eastAsia="ru-RU"/>
        </w:rPr>
        <w:t> </w:t>
      </w:r>
      <w:r w:rsidRPr="004A5E7D">
        <w:rPr>
          <w:rFonts w:ascii="Times New Roman" w:eastAsia="Calibri" w:hAnsi="Times New Roman" w:cs="Times New Roman"/>
          <w:sz w:val="24"/>
          <w:szCs w:val="24"/>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i/>
          <w:sz w:val="24"/>
          <w:szCs w:val="24"/>
          <w:lang w:eastAsia="ru-RU"/>
        </w:rPr>
        <w:t>Выпускник получит возможность научиться:</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учитывать и координировать отличные от собственной позиции других людей в сотрудничестве;</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учитывать разные мнения и интересы и обосновывать собственную позицию;</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понимать относительность мнений и подходов к решению проблемы;</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брать на себя инициативу в организации совместного действия (деловое лидерство);</w:t>
      </w:r>
    </w:p>
    <w:p w:rsidR="004A5E7D" w:rsidRPr="004A5E7D" w:rsidRDefault="004A5E7D" w:rsidP="003C6AEA">
      <w:pPr>
        <w:shd w:val="clear" w:color="auto" w:fill="FFFFFF"/>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оказывать поддержку и содействие тем, от кого зависит достижение цели в совместной деятельности</w:t>
      </w:r>
      <w:r w:rsidRPr="004A5E7D">
        <w:rPr>
          <w:rFonts w:ascii="Times New Roman" w:eastAsia="Calibri" w:hAnsi="Times New Roman" w:cs="Times New Roman"/>
          <w:sz w:val="24"/>
          <w:szCs w:val="24"/>
          <w:lang w:eastAsia="ru-RU"/>
        </w:rPr>
        <w:t xml:space="preserve">; </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осуществлять коммуникативную рефлексию как осознание оснований собственных действий и действий партнёра;</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4A5E7D">
        <w:rPr>
          <w:rFonts w:ascii="Times New Roman" w:eastAsia="Calibri" w:hAnsi="Times New Roman" w:cs="Times New Roman"/>
          <w:sz w:val="24"/>
          <w:szCs w:val="24"/>
          <w:lang w:eastAsia="ru-RU"/>
        </w:rPr>
        <w:t>;</w:t>
      </w:r>
    </w:p>
    <w:p w:rsidR="004A5E7D" w:rsidRPr="004A5E7D" w:rsidRDefault="004A5E7D" w:rsidP="003C6AEA">
      <w:pPr>
        <w:spacing w:after="0" w:line="360" w:lineRule="auto"/>
        <w:ind w:firstLine="454"/>
        <w:jc w:val="both"/>
        <w:rPr>
          <w:rFonts w:ascii="Times New Roman" w:eastAsia="Calibri" w:hAnsi="Times New Roman" w:cs="Times New Roman"/>
          <w:b/>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4A5E7D" w:rsidRPr="004A5E7D" w:rsidRDefault="004A5E7D" w:rsidP="003C6AEA">
      <w:pPr>
        <w:shd w:val="clear" w:color="auto" w:fill="FFFFFF"/>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4A5E7D" w:rsidRPr="004A5E7D" w:rsidRDefault="004A5E7D" w:rsidP="003C6AEA">
      <w:pPr>
        <w:shd w:val="clear" w:color="auto" w:fill="FFFFFF"/>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Arial Unicode MS" w:hAnsi="Times New Roman" w:cs="Times New Roman"/>
          <w:b/>
          <w:sz w:val="24"/>
          <w:szCs w:val="24"/>
          <w:lang w:eastAsia="ru-RU"/>
        </w:rPr>
      </w:pPr>
      <w:r w:rsidRPr="004A5E7D">
        <w:rPr>
          <w:rFonts w:ascii="Times New Roman" w:eastAsia="@Arial Unicode MS" w:hAnsi="Times New Roman" w:cs="Times New Roman"/>
          <w:b/>
          <w:sz w:val="24"/>
          <w:szCs w:val="24"/>
          <w:lang w:eastAsia="ru-RU"/>
        </w:rPr>
        <w:t>Познавательные универсальные учебные действия</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Arial Unicode MS" w:hAnsi="Times New Roman" w:cs="Times New Roman"/>
          <w:sz w:val="24"/>
          <w:szCs w:val="24"/>
          <w:lang w:eastAsia="ru-RU"/>
        </w:rPr>
      </w:pPr>
      <w:r w:rsidRPr="004A5E7D">
        <w:rPr>
          <w:rFonts w:ascii="Times New Roman" w:eastAsia="@Arial Unicode MS" w:hAnsi="Times New Roman" w:cs="Times New Roman"/>
          <w:sz w:val="24"/>
          <w:szCs w:val="24"/>
          <w:lang w:eastAsia="ru-RU"/>
        </w:rPr>
        <w:t>Выпускник научится:</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основам реализации проектно-исследовательской деятельности;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lastRenderedPageBreak/>
        <w:t>• проводить наблюдение и эксперимент под руководством учителя;</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создавать и преобразовывать модели и схемы для решения задач;</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давать определение понятиям;</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устанавливать причинно-следственные связи;</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осуществлять логическую операцию установления родовидовых отношений, ограничение понятия;</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осуществлять сравнение, сериацию и классификацию, самостоятельно выбирая основания и критерии для указанных логических операций;</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строить классификацию на основе дихотомического деления (на основе отрицания);</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строить логическое рассуждение, включающее установление причинно-следственных связей;</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объяснять явления, процессы, связи и отношения, выявляемые в ходе исследования;</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основам ознакомительного, изучающего, усваивающего и поискового чтения;</w:t>
      </w:r>
    </w:p>
    <w:p w:rsidR="004A5E7D" w:rsidRPr="004A5E7D" w:rsidRDefault="004A5E7D" w:rsidP="003C6AEA">
      <w:pPr>
        <w:spacing w:after="0" w:line="360" w:lineRule="auto"/>
        <w:ind w:firstLine="454"/>
        <w:jc w:val="both"/>
        <w:rPr>
          <w:rFonts w:ascii="Times New Roman" w:eastAsia="Calibri" w:hAnsi="Times New Roman" w:cs="Times New Roman"/>
          <w:sz w:val="24"/>
          <w:szCs w:val="24"/>
          <w:lang w:eastAsia="ru-RU"/>
        </w:rPr>
      </w:pPr>
      <w:r w:rsidRPr="004A5E7D">
        <w:rPr>
          <w:rFonts w:ascii="Times New Roman" w:eastAsia="Calibri" w:hAnsi="Times New Roman" w:cs="Times New Roman"/>
          <w:sz w:val="24"/>
          <w:szCs w:val="24"/>
          <w:lang w:eastAsia="ru-RU"/>
        </w:rPr>
        <w:t>• структурировать тексты,</w:t>
      </w:r>
      <w:r w:rsidRPr="004A5E7D">
        <w:rPr>
          <w:rFonts w:ascii="Times New Roman" w:eastAsia="Calibri" w:hAnsi="Times New Roman" w:cs="Times New Roman"/>
          <w:b/>
          <w:sz w:val="24"/>
          <w:szCs w:val="24"/>
          <w:lang w:eastAsia="ru-RU"/>
        </w:rPr>
        <w:t xml:space="preserve"> </w:t>
      </w:r>
      <w:r w:rsidRPr="004A5E7D">
        <w:rPr>
          <w:rFonts w:ascii="Times New Roman" w:eastAsia="Calibri" w:hAnsi="Times New Roman" w:cs="Times New Roman"/>
          <w:sz w:val="24"/>
          <w:szCs w:val="24"/>
          <w:lang w:eastAsia="ru-RU"/>
        </w:rPr>
        <w:t>включая</w:t>
      </w:r>
      <w:r w:rsidRPr="004A5E7D">
        <w:rPr>
          <w:rFonts w:ascii="Times New Roman" w:eastAsia="Calibri" w:hAnsi="Times New Roman" w:cs="Times New Roman"/>
          <w:b/>
          <w:sz w:val="24"/>
          <w:szCs w:val="24"/>
          <w:lang w:eastAsia="ru-RU"/>
        </w:rPr>
        <w:t xml:space="preserve"> </w:t>
      </w:r>
      <w:r w:rsidRPr="004A5E7D">
        <w:rPr>
          <w:rFonts w:ascii="Times New Roman" w:eastAsia="Calibri" w:hAnsi="Times New Roman" w:cs="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4A5E7D" w:rsidRPr="004A5E7D" w:rsidRDefault="004A5E7D" w:rsidP="003C6AEA">
      <w:pPr>
        <w:spacing w:after="0" w:line="360" w:lineRule="auto"/>
        <w:ind w:firstLine="454"/>
        <w:jc w:val="both"/>
        <w:rPr>
          <w:rFonts w:ascii="Times New Roman" w:eastAsia="Calibri" w:hAnsi="Times New Roman" w:cs="Times New Roman"/>
          <w:b/>
          <w:sz w:val="24"/>
          <w:szCs w:val="24"/>
          <w:lang w:eastAsia="ru-RU"/>
        </w:rPr>
      </w:pPr>
      <w:r w:rsidRPr="004A5E7D">
        <w:rPr>
          <w:rFonts w:ascii="Times New Roman" w:eastAsia="Calibri" w:hAnsi="Times New Roman" w:cs="Times New Roman"/>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4A5E7D" w:rsidRPr="004A5E7D" w:rsidRDefault="004A5E7D" w:rsidP="003C6AEA">
      <w:pPr>
        <w:widowControl w:val="0"/>
        <w:autoSpaceDE w:val="0"/>
        <w:autoSpaceDN w:val="0"/>
        <w:adjustRightInd w:val="0"/>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i/>
          <w:sz w:val="24"/>
          <w:szCs w:val="24"/>
          <w:lang w:eastAsia="ru-RU"/>
        </w:rPr>
        <w:t>Выпускник получит возможность научиться:</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основам рефлексивного чтения;</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ставить проблему, аргументировать её актуальность;</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самостоятельно проводить исследование на основе применения методов наблюдения и эксперимента;</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выдвигать гипотезы о связях и закономерностях событий, процессов, объектов;</w:t>
      </w:r>
    </w:p>
    <w:p w:rsidR="004A5E7D" w:rsidRPr="004A5E7D" w:rsidRDefault="004A5E7D" w:rsidP="003C6AEA">
      <w:pPr>
        <w:spacing w:after="0" w:line="360" w:lineRule="auto"/>
        <w:ind w:firstLine="454"/>
        <w:jc w:val="both"/>
        <w:rPr>
          <w:rFonts w:ascii="Times New Roman" w:eastAsia="Calibri" w:hAnsi="Times New Roman" w:cs="Times New Roman"/>
          <w:i/>
          <w:sz w:val="24"/>
          <w:szCs w:val="24"/>
          <w:lang w:eastAsia="ru-RU"/>
        </w:rPr>
      </w:pPr>
      <w:r w:rsidRPr="004A5E7D">
        <w:rPr>
          <w:rFonts w:ascii="Times New Roman" w:eastAsia="Calibri" w:hAnsi="Times New Roman" w:cs="Times New Roman"/>
          <w:sz w:val="24"/>
          <w:szCs w:val="24"/>
          <w:lang w:eastAsia="ru-RU"/>
        </w:rPr>
        <w:t>• </w:t>
      </w:r>
      <w:r w:rsidRPr="004A5E7D">
        <w:rPr>
          <w:rFonts w:ascii="Times New Roman" w:eastAsia="Calibri" w:hAnsi="Times New Roman" w:cs="Times New Roman"/>
          <w:i/>
          <w:sz w:val="24"/>
          <w:szCs w:val="24"/>
          <w:lang w:eastAsia="ru-RU"/>
        </w:rPr>
        <w:t>организовывать исследование с целью проверки гипотез;</w:t>
      </w:r>
    </w:p>
    <w:p w:rsidR="00786FB5" w:rsidRPr="00786FB5" w:rsidRDefault="00786FB5" w:rsidP="003C6AEA">
      <w:pPr>
        <w:shd w:val="clear" w:color="auto" w:fill="FFFFFF"/>
        <w:tabs>
          <w:tab w:val="left" w:pos="1985"/>
        </w:tabs>
        <w:spacing w:after="0" w:line="360" w:lineRule="auto"/>
        <w:ind w:firstLine="960"/>
        <w:rPr>
          <w:rFonts w:ascii="Times New Roman" w:eastAsia="Times New Roman" w:hAnsi="Times New Roman" w:cs="Times New Roman"/>
          <w:b/>
          <w:color w:val="000000"/>
          <w:spacing w:val="3"/>
          <w:sz w:val="24"/>
          <w:szCs w:val="24"/>
          <w:lang w:eastAsia="ru-RU"/>
        </w:rPr>
      </w:pPr>
    </w:p>
    <w:p w:rsidR="00027A2A" w:rsidRDefault="00027A2A" w:rsidP="003C6AEA">
      <w:pPr>
        <w:shd w:val="clear" w:color="auto" w:fill="FFFFFF"/>
        <w:spacing w:after="0" w:line="360" w:lineRule="auto"/>
        <w:ind w:firstLine="960"/>
        <w:rPr>
          <w:rFonts w:ascii="Times New Roman" w:eastAsia="Times New Roman" w:hAnsi="Times New Roman" w:cs="Times New Roman"/>
          <w:b/>
          <w:color w:val="000000"/>
          <w:spacing w:val="3"/>
          <w:sz w:val="24"/>
          <w:szCs w:val="24"/>
          <w:lang w:eastAsia="ru-RU"/>
        </w:rPr>
      </w:pPr>
      <w:r w:rsidRPr="00AB1E9D">
        <w:rPr>
          <w:rFonts w:ascii="Times New Roman" w:eastAsia="Times New Roman" w:hAnsi="Times New Roman" w:cs="Times New Roman"/>
          <w:b/>
          <w:color w:val="000000"/>
          <w:spacing w:val="3"/>
          <w:sz w:val="24"/>
          <w:szCs w:val="24"/>
          <w:lang w:eastAsia="ru-RU"/>
        </w:rPr>
        <w:t>1.2.3.2.Формирование ИКТ-компетентности обучающихся</w:t>
      </w:r>
    </w:p>
    <w:p w:rsidR="001D4E9A" w:rsidRPr="00AB1E9D" w:rsidRDefault="001D4E9A" w:rsidP="003C6AEA">
      <w:pPr>
        <w:shd w:val="clear" w:color="auto" w:fill="FFFFFF"/>
        <w:spacing w:after="0" w:line="360" w:lineRule="auto"/>
        <w:ind w:firstLine="960"/>
        <w:rPr>
          <w:rFonts w:ascii="Times New Roman" w:eastAsia="Times New Roman" w:hAnsi="Times New Roman" w:cs="Times New Roman"/>
          <w:b/>
          <w:color w:val="000000"/>
          <w:spacing w:val="3"/>
          <w:sz w:val="24"/>
          <w:szCs w:val="24"/>
          <w:lang w:eastAsia="ru-RU"/>
        </w:rPr>
      </w:pP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lastRenderedPageBreak/>
        <w:t>Обращение с устройствами ИКТ</w:t>
      </w: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Выпускник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подключать устройства ИКТ к электрическим и информационным сетям, использовать аккумуляторы;</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осуществлять информационное подключение к локальной сети и глобальной сети Интернет;</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выводить информацию на бумагу, правильно обращаться с расходными материалами;</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r w:rsidRPr="004D787E">
        <w:rPr>
          <w:rFonts w:ascii="Times New Roman" w:eastAsia="Calibri" w:hAnsi="Times New Roman" w:cs="Times New Roman"/>
          <w:sz w:val="24"/>
          <w:szCs w:val="24"/>
          <w:lang w:eastAsia="ru-RU"/>
        </w:rPr>
        <w:t>:</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w:t>
      </w:r>
      <w:r w:rsidRPr="004D787E">
        <w:rPr>
          <w:rFonts w:ascii="Times New Roman" w:eastAsia="Calibri" w:hAnsi="Times New Roman" w:cs="Times New Roman"/>
          <w:sz w:val="24"/>
          <w:szCs w:val="24"/>
          <w:lang w:val="en-US" w:eastAsia="ru-RU"/>
        </w:rPr>
        <w:t> </w:t>
      </w:r>
      <w:r w:rsidRPr="004D787E">
        <w:rPr>
          <w:rFonts w:ascii="Times New Roman" w:eastAsia="Calibri" w:hAnsi="Times New Roman" w:cs="Times New Roman"/>
          <w:i/>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4D787E" w:rsidRPr="004D787E" w:rsidRDefault="004D787E"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u w:val="single"/>
          <w:lang w:eastAsia="ru-RU"/>
        </w:rPr>
        <w:t>Примечание</w:t>
      </w:r>
      <w:r w:rsidRPr="004D787E">
        <w:rPr>
          <w:rFonts w:ascii="Times New Roman" w:eastAsia="Calibri"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Фиксация изображений и звуков</w:t>
      </w:r>
    </w:p>
    <w:p w:rsidR="004D787E" w:rsidRPr="004D787E" w:rsidRDefault="004D787E" w:rsidP="003C6AE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Cs/>
          <w:sz w:val="24"/>
          <w:szCs w:val="24"/>
          <w:lang w:eastAsia="ru-RU"/>
        </w:rPr>
      </w:pPr>
      <w:r w:rsidRPr="004D787E">
        <w:rPr>
          <w:rFonts w:ascii="Times New Roman" w:eastAsia="Calibri" w:hAnsi="Times New Roman" w:cs="Times New Roman"/>
          <w:bCs/>
          <w:iCs/>
          <w:sz w:val="24"/>
          <w:szCs w:val="24"/>
          <w:lang w:eastAsia="ru-RU"/>
        </w:rPr>
        <w:t>Выпускник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lastRenderedPageBreak/>
        <w:t>•</w:t>
      </w:r>
      <w:r w:rsidRPr="004D787E">
        <w:rPr>
          <w:rFonts w:ascii="Times New Roman" w:eastAsia="Calibri" w:hAnsi="Times New Roman" w:cs="Times New Roman"/>
          <w:sz w:val="24"/>
          <w:szCs w:val="24"/>
          <w:lang w:val="en-US" w:eastAsia="ru-RU"/>
        </w:rPr>
        <w:t> </w:t>
      </w:r>
      <w:r w:rsidRPr="004D787E">
        <w:rPr>
          <w:rFonts w:ascii="Times New Roman" w:eastAsia="Calibri" w:hAnsi="Times New Roman" w:cs="Times New Roman"/>
          <w:sz w:val="24"/>
          <w:szCs w:val="24"/>
          <w:lang w:eastAsia="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различать творческую и техническую фиксацию звуков и изображений;</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использовать возможности ИКТ в творческой деятельности, связанной с искусством;</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осуществлять трёхмерное сканирование.</w:t>
      </w:r>
    </w:p>
    <w:p w:rsidR="004D787E" w:rsidRDefault="004D787E"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u w:val="single"/>
          <w:lang w:eastAsia="ru-RU"/>
        </w:rPr>
        <w:t>Примечание</w:t>
      </w:r>
      <w:r w:rsidRPr="004D787E">
        <w:rPr>
          <w:rFonts w:ascii="Times New Roman" w:eastAsia="Calibri"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6D2BB9" w:rsidRDefault="006D2BB9"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p>
    <w:p w:rsidR="006D2BB9" w:rsidRPr="004D787E" w:rsidRDefault="006D2BB9"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Создание письменных сообщений</w:t>
      </w:r>
    </w:p>
    <w:p w:rsidR="004D787E" w:rsidRPr="004D787E" w:rsidRDefault="004D787E" w:rsidP="003C6AE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Cs/>
          <w:sz w:val="24"/>
          <w:szCs w:val="24"/>
          <w:lang w:eastAsia="ru-RU"/>
        </w:rPr>
      </w:pPr>
      <w:r w:rsidRPr="004D787E">
        <w:rPr>
          <w:rFonts w:ascii="Times New Roman" w:eastAsia="Calibri" w:hAnsi="Times New Roman" w:cs="Times New Roman"/>
          <w:bCs/>
          <w:iCs/>
          <w:sz w:val="24"/>
          <w:szCs w:val="24"/>
          <w:lang w:eastAsia="ru-RU"/>
        </w:rPr>
        <w:t>Выпускник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сканировать текст и осуществлять распознавание сканированного текста;</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создавать текст на иностранном языке с использованием слепого десятипальцевого клавиатурного письма;</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использовать компьютерные инструменты, упрощающие расшифровку аудиозаписей.</w:t>
      </w:r>
    </w:p>
    <w:p w:rsidR="004D787E" w:rsidRPr="004D787E" w:rsidRDefault="004D787E"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u w:val="single"/>
          <w:lang w:eastAsia="ru-RU"/>
        </w:rPr>
        <w:lastRenderedPageBreak/>
        <w:t>Примечание</w:t>
      </w:r>
      <w:r w:rsidRPr="004D787E">
        <w:rPr>
          <w:rFonts w:ascii="Times New Roman" w:eastAsia="Calibri"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Создание графических объектов</w:t>
      </w:r>
    </w:p>
    <w:p w:rsidR="004D787E" w:rsidRPr="004D787E" w:rsidRDefault="004D787E" w:rsidP="003C6AE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Cs/>
          <w:sz w:val="24"/>
          <w:szCs w:val="24"/>
          <w:lang w:eastAsia="ru-RU"/>
        </w:rPr>
      </w:pPr>
      <w:r w:rsidRPr="004D787E">
        <w:rPr>
          <w:rFonts w:ascii="Times New Roman" w:eastAsia="Calibri" w:hAnsi="Times New Roman" w:cs="Times New Roman"/>
          <w:bCs/>
          <w:iCs/>
          <w:sz w:val="24"/>
          <w:szCs w:val="24"/>
          <w:lang w:eastAsia="ru-RU"/>
        </w:rPr>
        <w:t>Выпускник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создавать специализированные карты и диаграммы: географические, хронологические;</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создавать мультипликационные фильмы;</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создавать виртуальные модели трёхмерных объектов.</w:t>
      </w:r>
    </w:p>
    <w:p w:rsidR="004D787E" w:rsidRPr="004D787E" w:rsidRDefault="004D787E"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u w:val="single"/>
          <w:lang w:eastAsia="ru-RU"/>
        </w:rPr>
        <w:t>Примечание:</w:t>
      </w:r>
      <w:r w:rsidRPr="004D787E">
        <w:rPr>
          <w:rFonts w:ascii="Times New Roman" w:eastAsia="Calibri" w:hAnsi="Times New Roman" w:cs="Times New Roman"/>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Создание музыкальных и звуковых сообщений</w:t>
      </w:r>
    </w:p>
    <w:p w:rsidR="004D787E" w:rsidRPr="004D787E" w:rsidRDefault="004D787E" w:rsidP="003C6AE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Cs/>
          <w:sz w:val="24"/>
          <w:szCs w:val="24"/>
          <w:lang w:eastAsia="ru-RU"/>
        </w:rPr>
      </w:pPr>
      <w:r w:rsidRPr="004D787E">
        <w:rPr>
          <w:rFonts w:ascii="Times New Roman" w:eastAsia="Calibri" w:hAnsi="Times New Roman" w:cs="Times New Roman"/>
          <w:bCs/>
          <w:iCs/>
          <w:sz w:val="24"/>
          <w:szCs w:val="24"/>
          <w:lang w:eastAsia="ru-RU"/>
        </w:rPr>
        <w:t>Выпускник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звуковые и музыкальные редакторы;</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клавишные и кинестетические синтезаторы;</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программы звукозаписи и микрофоны.</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использовать музыкальные редакторы, клавишные и кинетические синтезаторы для решения творческих задач.</w:t>
      </w:r>
    </w:p>
    <w:p w:rsidR="004D787E" w:rsidRPr="004D787E" w:rsidRDefault="004D787E"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u w:val="single"/>
          <w:lang w:eastAsia="ru-RU"/>
        </w:rPr>
        <w:t>Примечание:</w:t>
      </w:r>
      <w:r w:rsidRPr="004D787E">
        <w:rPr>
          <w:rFonts w:ascii="Times New Roman" w:eastAsia="Calibri"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Создание, восприятие и использование гипермедиасообщений</w:t>
      </w:r>
    </w:p>
    <w:p w:rsidR="004D787E" w:rsidRPr="004D787E" w:rsidRDefault="004D787E" w:rsidP="003C6AE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Cs/>
          <w:sz w:val="24"/>
          <w:szCs w:val="24"/>
          <w:lang w:eastAsia="ru-RU"/>
        </w:rPr>
      </w:pPr>
      <w:r w:rsidRPr="004D787E">
        <w:rPr>
          <w:rFonts w:ascii="Times New Roman" w:eastAsia="Calibri" w:hAnsi="Times New Roman" w:cs="Times New Roman"/>
          <w:bCs/>
          <w:iCs/>
          <w:sz w:val="24"/>
          <w:szCs w:val="24"/>
          <w:lang w:eastAsia="ru-RU"/>
        </w:rPr>
        <w:t>Выпускник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w:t>
      </w:r>
      <w:r w:rsidRPr="004D787E">
        <w:rPr>
          <w:rFonts w:ascii="Times New Roman" w:eastAsia="Calibri" w:hAnsi="Times New Roman" w:cs="Times New Roman"/>
          <w:sz w:val="24"/>
          <w:szCs w:val="24"/>
          <w:lang w:eastAsia="ru-RU"/>
        </w:rPr>
        <w:lastRenderedPageBreak/>
        <w:t>(географические, хронологические) и спутниковыми фотографиями, в том числе в системах глобального позиционирования;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xml:space="preserve">• проводить деконструкцию сообщений, выделение в них структуры, элементов и фрагментов; </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при восприятии сообщений внутренние и внешние ссылки;</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r w:rsidRPr="004D787E">
        <w:rPr>
          <w:rFonts w:ascii="Times New Roman" w:eastAsia="Calibri" w:hAnsi="Times New Roman" w:cs="Times New Roman"/>
          <w:sz w:val="24"/>
          <w:szCs w:val="24"/>
          <w:lang w:eastAsia="ru-RU"/>
        </w:rPr>
        <w:t>:</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проектировать дизайн сообщений в соответствии с задачами и средствами доставки;</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4D787E" w:rsidRDefault="004D787E"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u w:val="single"/>
          <w:lang w:eastAsia="ru-RU"/>
        </w:rPr>
        <w:t>Примечание</w:t>
      </w:r>
      <w:r w:rsidRPr="004D787E">
        <w:rPr>
          <w:rFonts w:ascii="Times New Roman" w:eastAsia="Calibri" w:hAnsi="Times New Roman" w:cs="Times New Roman"/>
          <w:sz w:val="24"/>
          <w:szCs w:val="24"/>
          <w:lang w:eastAsia="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6D2BB9" w:rsidRDefault="006D2BB9"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p>
    <w:p w:rsidR="006D2BB9" w:rsidRPr="004D787E" w:rsidRDefault="006D2BB9"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Коммуникация и социальное взаимодействие</w:t>
      </w:r>
    </w:p>
    <w:p w:rsidR="004D787E" w:rsidRPr="004D787E" w:rsidRDefault="004D787E" w:rsidP="003C6AE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Cs/>
          <w:sz w:val="24"/>
          <w:szCs w:val="24"/>
          <w:lang w:eastAsia="ru-RU"/>
        </w:rPr>
      </w:pPr>
      <w:r w:rsidRPr="004D787E">
        <w:rPr>
          <w:rFonts w:ascii="Times New Roman" w:eastAsia="Calibri" w:hAnsi="Times New Roman" w:cs="Times New Roman"/>
          <w:bCs/>
          <w:iCs/>
          <w:sz w:val="24"/>
          <w:szCs w:val="24"/>
          <w:lang w:eastAsia="ru-RU"/>
        </w:rPr>
        <w:t>Выпускник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выступать с аудиовидеоподдержкой, включая выступление перед дистанционной аудиторией;</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участвовать в обсуждении (аудиовидеофорум, текстовый форум) с использованием возможностей Интернета;</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возможности электронной почты для информационного обмена;</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вести личный дневник (блог) с использованием возможностей Интернета;</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r w:rsidRPr="004D787E">
        <w:rPr>
          <w:rFonts w:ascii="Times New Roman" w:eastAsia="Calibri" w:hAnsi="Times New Roman" w:cs="Times New Roman"/>
          <w:sz w:val="24"/>
          <w:szCs w:val="24"/>
          <w:lang w:eastAsia="ru-RU"/>
        </w:rPr>
        <w:t>:</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взаимодействовать в социальных сетях, работать в группе над сообщением (вики);</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участвовать в форумах в социальных образовательных сетях;</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lastRenderedPageBreak/>
        <w:t>• </w:t>
      </w:r>
      <w:r w:rsidRPr="004D787E">
        <w:rPr>
          <w:rFonts w:ascii="Times New Roman" w:eastAsia="Calibri" w:hAnsi="Times New Roman" w:cs="Times New Roman"/>
          <w:i/>
          <w:sz w:val="24"/>
          <w:szCs w:val="24"/>
          <w:lang w:eastAsia="ru-RU"/>
        </w:rPr>
        <w:t>взаимодействовать с партнёрами с использованием возможностей Интернета (игровое и театральное взаимодействие).</w:t>
      </w:r>
    </w:p>
    <w:p w:rsidR="004D787E" w:rsidRPr="004D787E" w:rsidRDefault="004D787E"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u w:val="single"/>
          <w:lang w:eastAsia="ru-RU"/>
        </w:rPr>
        <w:t>Примечание</w:t>
      </w:r>
      <w:r w:rsidRPr="004D787E">
        <w:rPr>
          <w:rFonts w:ascii="Times New Roman" w:eastAsia="Calibri" w:hAnsi="Times New Roman" w:cs="Times New Roman"/>
          <w:sz w:val="24"/>
          <w:szCs w:val="24"/>
          <w:lang w:eastAsia="ru-RU"/>
        </w:rPr>
        <w:t>: результаты достигаются в рамках всех предметов, а также во внеурочной деятельности.</w:t>
      </w: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 xml:space="preserve">Поиск и организация хранения информации </w:t>
      </w:r>
    </w:p>
    <w:p w:rsidR="004D787E" w:rsidRPr="004D787E" w:rsidRDefault="004D787E" w:rsidP="003C6AE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Cs/>
          <w:sz w:val="24"/>
          <w:szCs w:val="24"/>
          <w:lang w:eastAsia="ru-RU"/>
        </w:rPr>
      </w:pPr>
      <w:r w:rsidRPr="004D787E">
        <w:rPr>
          <w:rFonts w:ascii="Times New Roman" w:eastAsia="Calibri" w:hAnsi="Times New Roman" w:cs="Times New Roman"/>
          <w:bCs/>
          <w:iCs/>
          <w:sz w:val="24"/>
          <w:szCs w:val="24"/>
          <w:lang w:eastAsia="ru-RU"/>
        </w:rPr>
        <w:t>Выпускник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различные библиотечные, в том числе электронные, каталоги для поиска необходимых книг;</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r w:rsidRPr="004D787E">
        <w:rPr>
          <w:rFonts w:ascii="Times New Roman" w:eastAsia="Calibri" w:hAnsi="Times New Roman" w:cs="Times New Roman"/>
          <w:sz w:val="24"/>
          <w:szCs w:val="24"/>
          <w:lang w:eastAsia="ru-RU"/>
        </w:rPr>
        <w:t>:</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создавать и заполнять различные определители;</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 xml:space="preserve">использовать различные приёмы поиска информации в Интернете в ходе учебной деятельности. </w:t>
      </w:r>
    </w:p>
    <w:p w:rsidR="004D787E" w:rsidRPr="004D787E" w:rsidRDefault="004D787E"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u w:val="single"/>
          <w:lang w:eastAsia="ru-RU"/>
        </w:rPr>
        <w:t>Примечание</w:t>
      </w:r>
      <w:r w:rsidRPr="004D787E">
        <w:rPr>
          <w:rFonts w:ascii="Times New Roman" w:eastAsia="Calibri" w:hAnsi="Times New Roman" w:cs="Times New Roman"/>
          <w:sz w:val="24"/>
          <w:szCs w:val="24"/>
          <w:lang w:eastAsia="ru-RU"/>
        </w:rPr>
        <w:t>: результаты достигаются преимущественно в рамках предметов «История», «Литература», «Технология», «Информатика» и других предметов.</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Анализ информации, математическая обработка данных в исследовании</w:t>
      </w:r>
    </w:p>
    <w:p w:rsidR="004D787E" w:rsidRPr="004D787E" w:rsidRDefault="004D787E" w:rsidP="003C6AE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Cs/>
          <w:sz w:val="24"/>
          <w:szCs w:val="24"/>
          <w:lang w:eastAsia="ru-RU"/>
        </w:rPr>
      </w:pPr>
      <w:r w:rsidRPr="004D787E">
        <w:rPr>
          <w:rFonts w:ascii="Times New Roman" w:eastAsia="Calibri" w:hAnsi="Times New Roman" w:cs="Times New Roman"/>
          <w:bCs/>
          <w:iCs/>
          <w:sz w:val="24"/>
          <w:szCs w:val="24"/>
          <w:lang w:eastAsia="ru-RU"/>
        </w:rPr>
        <w:t>Выпускник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вводить результаты измерений и другие цифровые данные для их обработки, в том числе статистической и визуализации;</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xml:space="preserve">• строить математические модели; </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r w:rsidRPr="004D787E">
        <w:rPr>
          <w:rFonts w:ascii="Times New Roman" w:eastAsia="Calibri" w:hAnsi="Times New Roman" w:cs="Times New Roman"/>
          <w:sz w:val="24"/>
          <w:szCs w:val="24"/>
          <w:lang w:eastAsia="ru-RU"/>
        </w:rPr>
        <w:t>:</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анализировать результаты своей деятельности и затрачиваемых ресурсов.</w:t>
      </w:r>
    </w:p>
    <w:p w:rsidR="004D787E" w:rsidRPr="004D787E" w:rsidRDefault="004D787E"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u w:val="single"/>
          <w:lang w:eastAsia="ru-RU"/>
        </w:rPr>
        <w:lastRenderedPageBreak/>
        <w:t>Примечание</w:t>
      </w:r>
      <w:r w:rsidRPr="004D787E">
        <w:rPr>
          <w:rFonts w:ascii="Times New Roman" w:eastAsia="Calibri" w:hAnsi="Times New Roman" w:cs="Times New Roman"/>
          <w:sz w:val="24"/>
          <w:szCs w:val="24"/>
          <w:lang w:eastAsia="ru-RU"/>
        </w:rPr>
        <w:t>: результаты достигаются преимущественно в рамках естественных наук, предметов «Обществознание», «Математика».</w:t>
      </w: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Моделирование, проектирование и управление</w:t>
      </w:r>
    </w:p>
    <w:p w:rsidR="004D787E" w:rsidRPr="004D787E" w:rsidRDefault="004D787E" w:rsidP="003C6AE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Cs/>
          <w:sz w:val="24"/>
          <w:szCs w:val="24"/>
          <w:lang w:eastAsia="ru-RU"/>
        </w:rPr>
      </w:pPr>
      <w:r w:rsidRPr="004D787E">
        <w:rPr>
          <w:rFonts w:ascii="Times New Roman" w:eastAsia="Calibri" w:hAnsi="Times New Roman" w:cs="Times New Roman"/>
          <w:bCs/>
          <w:iCs/>
          <w:sz w:val="24"/>
          <w:szCs w:val="24"/>
          <w:lang w:eastAsia="ru-RU"/>
        </w:rPr>
        <w:t>Выпускник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w:t>
      </w:r>
      <w:r w:rsidRPr="004D787E">
        <w:rPr>
          <w:rFonts w:ascii="Times New Roman" w:eastAsia="Calibri" w:hAnsi="Times New Roman" w:cs="Times New Roman"/>
          <w:sz w:val="24"/>
          <w:szCs w:val="24"/>
          <w:lang w:val="en-US" w:eastAsia="ru-RU"/>
        </w:rPr>
        <w:t> </w:t>
      </w:r>
      <w:r w:rsidRPr="004D787E">
        <w:rPr>
          <w:rFonts w:ascii="Times New Roman" w:eastAsia="Calibri" w:hAnsi="Times New Roman" w:cs="Times New Roman"/>
          <w:sz w:val="24"/>
          <w:szCs w:val="24"/>
          <w:lang w:eastAsia="ru-RU"/>
        </w:rPr>
        <w:t>моделировать с использованием виртуальных конструкторов;</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моделировать с использованием средств программирования;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r w:rsidRPr="004D787E">
        <w:rPr>
          <w:rFonts w:ascii="Times New Roman" w:eastAsia="Calibri" w:hAnsi="Times New Roman" w:cs="Times New Roman"/>
          <w:sz w:val="24"/>
          <w:szCs w:val="24"/>
          <w:lang w:eastAsia="ru-RU"/>
        </w:rPr>
        <w:t>:</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4D787E" w:rsidRDefault="004D787E"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u w:val="single"/>
          <w:lang w:eastAsia="ru-RU"/>
        </w:rPr>
        <w:t>Примечание</w:t>
      </w:r>
      <w:r w:rsidRPr="004D787E">
        <w:rPr>
          <w:rFonts w:ascii="Times New Roman" w:eastAsia="Calibri" w:hAnsi="Times New Roman" w:cs="Times New Roman"/>
          <w:sz w:val="24"/>
          <w:szCs w:val="24"/>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6D2BB9" w:rsidRPr="004D787E" w:rsidRDefault="006D2BB9" w:rsidP="003C6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p>
    <w:p w:rsidR="00027A2A" w:rsidRDefault="00027A2A" w:rsidP="003C6AEA">
      <w:pPr>
        <w:shd w:val="clear" w:color="auto" w:fill="FFFFFF"/>
        <w:spacing w:after="0" w:line="360" w:lineRule="auto"/>
        <w:ind w:firstLine="960"/>
        <w:rPr>
          <w:rFonts w:ascii="Times New Roman" w:eastAsia="Times New Roman" w:hAnsi="Times New Roman" w:cs="Times New Roman"/>
          <w:b/>
          <w:color w:val="000000"/>
          <w:spacing w:val="3"/>
          <w:sz w:val="24"/>
          <w:szCs w:val="24"/>
          <w:lang w:eastAsia="ru-RU"/>
        </w:rPr>
      </w:pPr>
      <w:r w:rsidRPr="004D787E">
        <w:rPr>
          <w:rFonts w:ascii="Times New Roman" w:eastAsia="Times New Roman" w:hAnsi="Times New Roman" w:cs="Times New Roman"/>
          <w:b/>
          <w:color w:val="000000"/>
          <w:spacing w:val="3"/>
          <w:sz w:val="24"/>
          <w:szCs w:val="24"/>
          <w:lang w:eastAsia="ru-RU"/>
        </w:rPr>
        <w:t>1.2.3.3.Основы учебно-исследовательской и проектной деятельности</w:t>
      </w:r>
    </w:p>
    <w:p w:rsidR="002A3561" w:rsidRPr="002A3561" w:rsidRDefault="002A3561" w:rsidP="003C6AEA">
      <w:pPr>
        <w:widowControl w:val="0"/>
        <w:autoSpaceDE w:val="0"/>
        <w:autoSpaceDN w:val="0"/>
        <w:adjustRightInd w:val="0"/>
        <w:spacing w:after="0" w:line="360" w:lineRule="auto"/>
        <w:ind w:firstLine="454"/>
        <w:jc w:val="both"/>
        <w:rPr>
          <w:rFonts w:ascii="Times New Roman" w:eastAsia="Times New Roman" w:hAnsi="Times New Roman" w:cs="Times New Roman"/>
          <w:color w:val="000000"/>
          <w:spacing w:val="3"/>
          <w:sz w:val="24"/>
          <w:szCs w:val="24"/>
          <w:lang w:eastAsia="ru-RU"/>
        </w:rPr>
      </w:pPr>
      <w:r w:rsidRPr="002A3561">
        <w:rPr>
          <w:rFonts w:ascii="Times New Roman" w:eastAsia="Times New Roman" w:hAnsi="Times New Roman" w:cs="Times New Roman"/>
          <w:color w:val="000000"/>
          <w:spacing w:val="3"/>
          <w:sz w:val="24"/>
          <w:szCs w:val="24"/>
          <w:lang w:eastAsia="ru-RU"/>
        </w:rPr>
        <w:t xml:space="preserve">В ходе изучения всех учебных предметов обучающиеся </w:t>
      </w:r>
      <w:r w:rsidRPr="002A3561">
        <w:rPr>
          <w:rFonts w:ascii="Times New Roman" w:eastAsia="Times New Roman" w:hAnsi="Times New Roman" w:cs="Times New Roman"/>
          <w:i/>
          <w:color w:val="000000"/>
          <w:spacing w:val="3"/>
          <w:sz w:val="24"/>
          <w:szCs w:val="24"/>
          <w:lang w:eastAsia="ru-RU"/>
        </w:rPr>
        <w:t>приобретут опыт проектной деятельности</w:t>
      </w:r>
      <w:r w:rsidRPr="002A3561">
        <w:rPr>
          <w:rFonts w:ascii="Times New Roman" w:eastAsia="Times New Roman" w:hAnsi="Times New Roman" w:cs="Times New Roman"/>
          <w:color w:val="000000"/>
          <w:spacing w:val="3"/>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A3561" w:rsidRPr="002A3561" w:rsidRDefault="002A3561" w:rsidP="003C6AEA">
      <w:pPr>
        <w:widowControl w:val="0"/>
        <w:autoSpaceDE w:val="0"/>
        <w:autoSpaceDN w:val="0"/>
        <w:adjustRightInd w:val="0"/>
        <w:spacing w:after="0" w:line="360" w:lineRule="auto"/>
        <w:ind w:firstLine="454"/>
        <w:jc w:val="both"/>
        <w:rPr>
          <w:rFonts w:ascii="Times New Roman" w:eastAsia="Times New Roman" w:hAnsi="Times New Roman" w:cs="Times New Roman"/>
          <w:color w:val="000000"/>
          <w:spacing w:val="3"/>
          <w:sz w:val="24"/>
          <w:szCs w:val="24"/>
          <w:lang w:eastAsia="ru-RU"/>
        </w:rPr>
      </w:pPr>
      <w:r w:rsidRPr="002A3561">
        <w:rPr>
          <w:rFonts w:ascii="Times New Roman" w:eastAsia="Times New Roman" w:hAnsi="Times New Roman" w:cs="Times New Roman"/>
          <w:color w:val="000000"/>
          <w:spacing w:val="3"/>
          <w:sz w:val="24"/>
          <w:szCs w:val="24"/>
          <w:lang w:eastAsia="ru-RU"/>
        </w:rPr>
        <w:t xml:space="preserve">В ходе планирования и выполнения учебных исследований обучающиеся освоят умение </w:t>
      </w:r>
      <w:r w:rsidRPr="002A3561">
        <w:rPr>
          <w:rFonts w:ascii="Times New Roman" w:eastAsia="Times New Roman" w:hAnsi="Times New Roman" w:cs="Times New Roman"/>
          <w:i/>
          <w:color w:val="000000"/>
          <w:spacing w:val="3"/>
          <w:sz w:val="24"/>
          <w:szCs w:val="24"/>
          <w:lang w:eastAsia="ru-RU"/>
        </w:rPr>
        <w:t>оперировать гипотезами</w:t>
      </w:r>
      <w:r w:rsidRPr="002A3561">
        <w:rPr>
          <w:rFonts w:ascii="Times New Roman" w:eastAsia="Times New Roman" w:hAnsi="Times New Roman" w:cs="Times New Roman"/>
          <w:color w:val="000000"/>
          <w:spacing w:val="3"/>
          <w:sz w:val="24"/>
          <w:szCs w:val="24"/>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4D787E" w:rsidRPr="004D787E" w:rsidRDefault="002A3561"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2A3561">
        <w:rPr>
          <w:rFonts w:ascii="Times New Roman" w:eastAsia="Calibri" w:hAnsi="Times New Roman" w:cs="Times New Roman"/>
          <w:sz w:val="24"/>
          <w:szCs w:val="24"/>
          <w:lang w:eastAsia="ru-RU"/>
        </w:rPr>
        <w:t xml:space="preserve">В результате целенаправленной учебной деятельности, осуществляемой в формах </w:t>
      </w:r>
      <w:r w:rsidRPr="002A3561">
        <w:rPr>
          <w:rFonts w:ascii="Times New Roman" w:eastAsia="Calibri" w:hAnsi="Times New Roman" w:cs="Times New Roman"/>
          <w:i/>
          <w:sz w:val="24"/>
          <w:szCs w:val="24"/>
          <w:lang w:eastAsia="ru-RU"/>
        </w:rPr>
        <w:t>учебного исследования</w:t>
      </w:r>
      <w:r w:rsidRPr="002A3561">
        <w:rPr>
          <w:rFonts w:ascii="Times New Roman" w:eastAsia="Calibri" w:hAnsi="Times New Roman" w:cs="Times New Roman"/>
          <w:sz w:val="24"/>
          <w:szCs w:val="24"/>
          <w:lang w:eastAsia="ru-RU"/>
        </w:rPr>
        <w:t xml:space="preserve">, </w:t>
      </w:r>
      <w:r w:rsidRPr="002A3561">
        <w:rPr>
          <w:rFonts w:ascii="Times New Roman" w:eastAsia="Calibri" w:hAnsi="Times New Roman" w:cs="Times New Roman"/>
          <w:i/>
          <w:sz w:val="24"/>
          <w:szCs w:val="24"/>
          <w:lang w:eastAsia="ru-RU"/>
        </w:rPr>
        <w:t>учебного проекта</w:t>
      </w:r>
      <w:r w:rsidRPr="002A3561">
        <w:rPr>
          <w:rFonts w:ascii="Times New Roman" w:eastAsia="Calibri" w:hAnsi="Times New Roman" w:cs="Times New Roman"/>
          <w:sz w:val="24"/>
          <w:szCs w:val="24"/>
          <w:lang w:eastAsia="ru-RU"/>
        </w:rPr>
        <w:t xml:space="preserve">, в ходе </w:t>
      </w:r>
      <w:r w:rsidRPr="002A3561">
        <w:rPr>
          <w:rFonts w:ascii="Times New Roman" w:eastAsia="Calibri" w:hAnsi="Times New Roman" w:cs="Times New Roman"/>
          <w:i/>
          <w:sz w:val="24"/>
          <w:szCs w:val="24"/>
          <w:lang w:eastAsia="ru-RU"/>
        </w:rPr>
        <w:t>освоения системы научных понятий</w:t>
      </w:r>
      <w:r w:rsidRPr="002A3561">
        <w:rPr>
          <w:rFonts w:ascii="Times New Roman" w:eastAsia="Calibri" w:hAnsi="Times New Roman" w:cs="Times New Roman"/>
          <w:sz w:val="28"/>
          <w:szCs w:val="28"/>
          <w:lang w:eastAsia="ru-RU"/>
        </w:rPr>
        <w:t xml:space="preserve"> </w:t>
      </w:r>
      <w:r>
        <w:rPr>
          <w:rFonts w:ascii="Times New Roman" w:eastAsia="Calibri" w:hAnsi="Times New Roman" w:cs="Times New Roman"/>
          <w:sz w:val="24"/>
          <w:szCs w:val="24"/>
          <w:lang w:eastAsia="ru-RU"/>
        </w:rPr>
        <w:t>в</w:t>
      </w:r>
      <w:r w:rsidR="004D787E" w:rsidRPr="004D787E">
        <w:rPr>
          <w:rFonts w:ascii="Times New Roman" w:eastAsia="Calibri" w:hAnsi="Times New Roman" w:cs="Times New Roman"/>
          <w:sz w:val="24"/>
          <w:szCs w:val="24"/>
          <w:lang w:eastAsia="ru-RU"/>
        </w:rPr>
        <w:t>ыпускник научится:</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lastRenderedPageBreak/>
        <w:t>• выбирать и использовать методы, релевантные рассматриваемой проблеме;</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4D787E" w:rsidRPr="004D787E" w:rsidRDefault="004D787E" w:rsidP="003C6AEA">
      <w:pPr>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самостоятельно задумывать, планировать и выполнять учебное исследование, учебный и социальный проект;</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использовать догадку, озарение, интуицию;</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lastRenderedPageBreak/>
        <w:t>• </w:t>
      </w:r>
      <w:r w:rsidRPr="004D787E">
        <w:rPr>
          <w:rFonts w:ascii="Times New Roman" w:eastAsia="Calibri" w:hAnsi="Times New Roman" w:cs="Times New Roman"/>
          <w:i/>
          <w:sz w:val="24"/>
          <w:szCs w:val="24"/>
          <w:lang w:eastAsia="ru-RU"/>
        </w:rPr>
        <w:t>целенаправленно и осознанно развивать свои коммуникативные способности, осваивать новые языковые средства;</w:t>
      </w:r>
    </w:p>
    <w:p w:rsidR="004D787E" w:rsidRPr="004D787E" w:rsidRDefault="004D787E" w:rsidP="003C6AEA">
      <w:pPr>
        <w:spacing w:after="0" w:line="360" w:lineRule="auto"/>
        <w:ind w:firstLine="454"/>
        <w:jc w:val="both"/>
        <w:rPr>
          <w:rFonts w:ascii="Times New Roman" w:eastAsia="Calibri" w:hAnsi="Times New Roman" w:cs="Times New Roman"/>
          <w:i/>
          <w:sz w:val="24"/>
          <w:szCs w:val="24"/>
          <w:lang w:eastAsia="ru-RU"/>
        </w:rPr>
      </w:pPr>
      <w:r w:rsidRPr="004D787E">
        <w:rPr>
          <w:rFonts w:ascii="Times New Roman" w:eastAsia="Calibri" w:hAnsi="Times New Roman" w:cs="Times New Roman"/>
          <w:sz w:val="24"/>
          <w:szCs w:val="24"/>
          <w:lang w:eastAsia="ru-RU"/>
        </w:rPr>
        <w:t>• </w:t>
      </w:r>
      <w:r w:rsidRPr="004D787E">
        <w:rPr>
          <w:rFonts w:ascii="Times New Roman" w:eastAsia="Calibri" w:hAnsi="Times New Roman" w:cs="Times New Roman"/>
          <w:i/>
          <w:sz w:val="24"/>
          <w:szCs w:val="24"/>
          <w:lang w:eastAsia="ru-RU"/>
        </w:rPr>
        <w:t>осознавать свою ответственность за достоверность полученных знаний, за качество выполненного проекта.</w:t>
      </w:r>
    </w:p>
    <w:p w:rsidR="004303FC" w:rsidRDefault="00FF2ACD" w:rsidP="003C6AEA">
      <w:pPr>
        <w:spacing w:after="0" w:line="360" w:lineRule="auto"/>
        <w:jc w:val="center"/>
        <w:outlineLvl w:val="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1.2.3.4.</w:t>
      </w:r>
      <w:r w:rsidR="004D787E" w:rsidRPr="004D787E">
        <w:rPr>
          <w:rFonts w:ascii="Times New Roman" w:eastAsia="Times New Roman" w:hAnsi="Times New Roman" w:cs="Times New Roman"/>
          <w:b/>
          <w:sz w:val="24"/>
          <w:szCs w:val="24"/>
          <w:lang w:bidi="en-US"/>
        </w:rPr>
        <w:t>Стратегии смыслового чтения и работа с текстом</w:t>
      </w:r>
    </w:p>
    <w:p w:rsidR="004D787E" w:rsidRDefault="004D787E" w:rsidP="003C6AEA">
      <w:pPr>
        <w:spacing w:after="0" w:line="360" w:lineRule="auto"/>
        <w:jc w:val="center"/>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Работа с текстом: поиск информации и понимание прочитанного</w:t>
      </w:r>
    </w:p>
    <w:p w:rsidR="004303FC" w:rsidRPr="004303FC" w:rsidRDefault="004303FC"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303FC">
        <w:rPr>
          <w:rFonts w:ascii="Times New Roman" w:eastAsia="Calibri" w:hAnsi="Times New Roman" w:cs="Times New Roman"/>
          <w:sz w:val="24"/>
          <w:szCs w:val="24"/>
          <w:lang w:eastAsia="ru-RU"/>
        </w:rPr>
        <w:t xml:space="preserve">В основной школе на всех предметах будет продолжена работа по формированию и развитию </w:t>
      </w:r>
      <w:r w:rsidRPr="004303FC">
        <w:rPr>
          <w:rFonts w:ascii="Times New Roman" w:eastAsia="Calibri" w:hAnsi="Times New Roman" w:cs="Times New Roman"/>
          <w:b/>
          <w:i/>
          <w:sz w:val="24"/>
          <w:szCs w:val="24"/>
          <w:lang w:eastAsia="ru-RU"/>
        </w:rPr>
        <w:t>основ читательской компетенции</w:t>
      </w:r>
      <w:r w:rsidRPr="004303FC">
        <w:rPr>
          <w:rFonts w:ascii="Times New Roman" w:eastAsia="Calibri" w:hAnsi="Times New Roman" w:cs="Times New Roman"/>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4303FC">
        <w:rPr>
          <w:rFonts w:ascii="Times New Roman" w:eastAsia="Calibri" w:hAnsi="Times New Roman" w:cs="Times New Roman"/>
          <w:i/>
          <w:sz w:val="24"/>
          <w:szCs w:val="24"/>
          <w:lang w:eastAsia="ru-RU"/>
        </w:rPr>
        <w:t>потребность в систематическом чтении</w:t>
      </w:r>
      <w:r w:rsidRPr="004303FC">
        <w:rPr>
          <w:rFonts w:ascii="Times New Roman" w:eastAsia="Calibri" w:hAnsi="Times New Roman" w:cs="Times New Roman"/>
          <w:sz w:val="24"/>
          <w:szCs w:val="24"/>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4303FC" w:rsidRPr="004303FC" w:rsidRDefault="004303FC"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303FC">
        <w:rPr>
          <w:rFonts w:ascii="Times New Roman" w:eastAsia="Calibri" w:hAnsi="Times New Roman" w:cs="Times New Roman"/>
          <w:sz w:val="24"/>
          <w:szCs w:val="24"/>
          <w:lang w:eastAsia="ru-RU"/>
        </w:rPr>
        <w:t xml:space="preserve">Учащиеся усовершенствуют </w:t>
      </w:r>
      <w:r w:rsidRPr="004303FC">
        <w:rPr>
          <w:rFonts w:ascii="Times New Roman" w:eastAsia="Calibri" w:hAnsi="Times New Roman" w:cs="Times New Roman"/>
          <w:i/>
          <w:sz w:val="24"/>
          <w:szCs w:val="24"/>
          <w:lang w:eastAsia="ru-RU"/>
        </w:rPr>
        <w:t>технику чтения</w:t>
      </w:r>
      <w:r w:rsidRPr="004303FC">
        <w:rPr>
          <w:rFonts w:ascii="Times New Roman" w:eastAsia="Calibri" w:hAnsi="Times New Roman" w:cs="Times New Roman"/>
          <w:sz w:val="24"/>
          <w:szCs w:val="24"/>
          <w:lang w:eastAsia="ru-RU"/>
        </w:rPr>
        <w:t xml:space="preserve"> и приобретут устойчивый </w:t>
      </w:r>
      <w:r w:rsidRPr="004303FC">
        <w:rPr>
          <w:rFonts w:ascii="Times New Roman" w:eastAsia="Calibri" w:hAnsi="Times New Roman" w:cs="Times New Roman"/>
          <w:i/>
          <w:sz w:val="24"/>
          <w:szCs w:val="24"/>
          <w:lang w:eastAsia="ru-RU"/>
        </w:rPr>
        <w:t>навык осмысленного чтения</w:t>
      </w:r>
      <w:r w:rsidRPr="004303FC">
        <w:rPr>
          <w:rFonts w:ascii="Times New Roman" w:eastAsia="Calibri" w:hAnsi="Times New Roman" w:cs="Times New Roman"/>
          <w:sz w:val="24"/>
          <w:szCs w:val="24"/>
          <w:lang w:eastAsia="ru-RU"/>
        </w:rPr>
        <w:t xml:space="preserve">, </w:t>
      </w:r>
      <w:r w:rsidRPr="004303FC">
        <w:rPr>
          <w:rFonts w:ascii="Times New Roman" w:eastAsia="Calibri" w:hAnsi="Times New Roman" w:cs="Times New Roman"/>
          <w:iCs/>
          <w:sz w:val="24"/>
          <w:szCs w:val="24"/>
          <w:lang w:eastAsia="ru-RU"/>
        </w:rPr>
        <w:t xml:space="preserve">получат возможность приобрести </w:t>
      </w:r>
      <w:r w:rsidRPr="004303FC">
        <w:rPr>
          <w:rFonts w:ascii="Times New Roman" w:eastAsia="Calibri" w:hAnsi="Times New Roman" w:cs="Times New Roman"/>
          <w:i/>
          <w:iCs/>
          <w:sz w:val="24"/>
          <w:szCs w:val="24"/>
          <w:lang w:eastAsia="ru-RU"/>
        </w:rPr>
        <w:t>навык рефлексивного чтения</w:t>
      </w:r>
      <w:r w:rsidRPr="004303FC">
        <w:rPr>
          <w:rFonts w:ascii="Times New Roman" w:eastAsia="Calibri" w:hAnsi="Times New Roman" w:cs="Times New Roman"/>
          <w:iCs/>
          <w:sz w:val="24"/>
          <w:szCs w:val="24"/>
          <w:lang w:eastAsia="ru-RU"/>
        </w:rPr>
        <w:t xml:space="preserve">. </w:t>
      </w:r>
      <w:r w:rsidRPr="004303FC">
        <w:rPr>
          <w:rFonts w:ascii="Times New Roman" w:eastAsia="Calibri" w:hAnsi="Times New Roman" w:cs="Times New Roman"/>
          <w:sz w:val="24"/>
          <w:szCs w:val="24"/>
          <w:lang w:eastAsia="ru-RU"/>
        </w:rPr>
        <w:t xml:space="preserve">Учащиеся овладеют различными </w:t>
      </w:r>
      <w:r w:rsidRPr="004303FC">
        <w:rPr>
          <w:rFonts w:ascii="Times New Roman" w:eastAsia="Calibri" w:hAnsi="Times New Roman" w:cs="Times New Roman"/>
          <w:i/>
          <w:sz w:val="24"/>
          <w:szCs w:val="24"/>
          <w:lang w:eastAsia="ru-RU"/>
        </w:rPr>
        <w:t>видами</w:t>
      </w:r>
      <w:r w:rsidRPr="004303FC">
        <w:rPr>
          <w:rFonts w:ascii="Times New Roman" w:eastAsia="Calibri" w:hAnsi="Times New Roman" w:cs="Times New Roman"/>
          <w:sz w:val="24"/>
          <w:szCs w:val="24"/>
          <w:lang w:eastAsia="ru-RU"/>
        </w:rPr>
        <w:t xml:space="preserve"> </w:t>
      </w:r>
      <w:r w:rsidRPr="004303FC">
        <w:rPr>
          <w:rFonts w:ascii="Times New Roman" w:eastAsia="Calibri" w:hAnsi="Times New Roman" w:cs="Times New Roman"/>
          <w:iCs/>
          <w:sz w:val="24"/>
          <w:szCs w:val="24"/>
          <w:lang w:eastAsia="ru-RU"/>
        </w:rPr>
        <w:t xml:space="preserve">и </w:t>
      </w:r>
      <w:r w:rsidRPr="004303FC">
        <w:rPr>
          <w:rFonts w:ascii="Times New Roman" w:eastAsia="Calibri" w:hAnsi="Times New Roman" w:cs="Times New Roman"/>
          <w:i/>
          <w:iCs/>
          <w:sz w:val="24"/>
          <w:szCs w:val="24"/>
          <w:lang w:eastAsia="ru-RU"/>
        </w:rPr>
        <w:t>типами</w:t>
      </w:r>
      <w:r w:rsidRPr="004303FC">
        <w:rPr>
          <w:rFonts w:ascii="Times New Roman" w:eastAsia="Calibri" w:hAnsi="Times New Roman" w:cs="Times New Roman"/>
          <w:sz w:val="24"/>
          <w:szCs w:val="24"/>
          <w:lang w:eastAsia="ru-RU"/>
        </w:rPr>
        <w:t xml:space="preserve"> </w:t>
      </w:r>
      <w:r w:rsidRPr="004303FC">
        <w:rPr>
          <w:rFonts w:ascii="Times New Roman" w:eastAsia="Calibri" w:hAnsi="Times New Roman" w:cs="Times New Roman"/>
          <w:i/>
          <w:sz w:val="24"/>
          <w:szCs w:val="24"/>
          <w:lang w:eastAsia="ru-RU"/>
        </w:rPr>
        <w:t>чтения</w:t>
      </w:r>
      <w:r w:rsidRPr="004303FC">
        <w:rPr>
          <w:rFonts w:ascii="Times New Roman" w:eastAsia="Calibri" w:hAnsi="Times New Roman" w:cs="Times New Roman"/>
          <w:sz w:val="24"/>
          <w:szCs w:val="24"/>
          <w:lang w:eastAsia="ru-RU"/>
        </w:rPr>
        <w:t xml:space="preserve">: </w:t>
      </w:r>
      <w:r w:rsidRPr="004303FC">
        <w:rPr>
          <w:rFonts w:ascii="Times New Roman" w:eastAsia="Calibri" w:hAnsi="Times New Roman" w:cs="Times New Roman"/>
          <w:iCs/>
          <w:sz w:val="24"/>
          <w:szCs w:val="24"/>
          <w:lang w:eastAsia="ru-RU"/>
        </w:rPr>
        <w:t xml:space="preserve">ознакомительным, изучающим, просмотровым, поисковым и выборочным; выразительным чтением; </w:t>
      </w:r>
      <w:r w:rsidRPr="004303FC">
        <w:rPr>
          <w:rFonts w:ascii="Times New Roman" w:eastAsia="Calibri" w:hAnsi="Times New Roman" w:cs="Times New Roman"/>
          <w:sz w:val="24"/>
          <w:szCs w:val="24"/>
          <w:lang w:eastAsia="ru-RU"/>
        </w:rPr>
        <w:t xml:space="preserve">коммуникативным чтением вслух и про себя; учебным и самостоятельным чтением. Они овладеют основными </w:t>
      </w:r>
      <w:r w:rsidRPr="004303FC">
        <w:rPr>
          <w:rFonts w:ascii="Times New Roman" w:eastAsia="Calibri" w:hAnsi="Times New Roman" w:cs="Times New Roman"/>
          <w:i/>
          <w:sz w:val="24"/>
          <w:szCs w:val="24"/>
          <w:lang w:eastAsia="ru-RU"/>
        </w:rPr>
        <w:t>стратегиями чтения</w:t>
      </w:r>
      <w:r w:rsidRPr="004303FC">
        <w:rPr>
          <w:rFonts w:ascii="Times New Roman" w:eastAsia="Calibri" w:hAnsi="Times New Roman" w:cs="Times New Roman"/>
          <w:sz w:val="24"/>
          <w:szCs w:val="24"/>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Выпускник научится:</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ориентироваться в содержании текста и понимать его целостный смысл:</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определять главную тему, общую цель или назначение текста;</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выбирать из текста или придумать заголовок, соответствующий содержанию и общему смыслу текста;</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формулировать тезис, выражающий общий смысл текста;</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предвосхищать содержание предметного плана текста по заголовку и с опорой на предыдущий опыт;</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объяснять порядок частей/инструкций, содержащихся в тексте;</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sz w:val="24"/>
          <w:szCs w:val="24"/>
          <w:lang w:eastAsia="ru-RU"/>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w:t>
      </w:r>
      <w:r w:rsidRPr="004D787E">
        <w:rPr>
          <w:rFonts w:ascii="Times New Roman" w:eastAsia="Times New Roman" w:hAnsi="Times New Roman" w:cs="Times New Roman"/>
          <w:sz w:val="24"/>
          <w:szCs w:val="24"/>
          <w:lang w:eastAsia="ru-RU"/>
        </w:rPr>
        <w:lastRenderedPageBreak/>
        <w:t>тексте, устанавливать, являются ли они тождественными или синонимическими, находить необходимую единицу информации в тексте);</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sz w:val="24"/>
          <w:szCs w:val="24"/>
          <w:lang w:eastAsia="ru-RU"/>
        </w:rPr>
        <w:t>— определять назначение разных видов текстов;</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sz w:val="24"/>
          <w:szCs w:val="24"/>
          <w:lang w:eastAsia="ru-RU"/>
        </w:rPr>
        <w:t>— ставить перед собой цель чтения, направляя внимание на полезную в данный момент информацию;</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sz w:val="24"/>
          <w:szCs w:val="24"/>
          <w:lang w:eastAsia="ru-RU"/>
        </w:rPr>
        <w:t>— различать темы и подтемы специального текста;</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sz w:val="24"/>
          <w:szCs w:val="24"/>
          <w:lang w:eastAsia="ru-RU"/>
        </w:rPr>
        <w:t>— выделять не только главную, но и избыточную информацию;</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w:t>
      </w:r>
      <w:r w:rsidRPr="004D787E">
        <w:rPr>
          <w:rFonts w:ascii="Times New Roman" w:eastAsia="Calibri" w:hAnsi="Times New Roman" w:cs="Times New Roman"/>
          <w:sz w:val="24"/>
          <w:szCs w:val="24"/>
          <w:lang w:val="en-US" w:eastAsia="ru-RU"/>
        </w:rPr>
        <w:t> </w:t>
      </w:r>
      <w:r w:rsidRPr="004D787E">
        <w:rPr>
          <w:rFonts w:ascii="Times New Roman" w:eastAsia="Calibri" w:hAnsi="Times New Roman" w:cs="Times New Roman"/>
          <w:sz w:val="24"/>
          <w:szCs w:val="24"/>
          <w:lang w:eastAsia="ru-RU"/>
        </w:rPr>
        <w:t>прогнозировать последовательность изложения идей текста;</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sz w:val="24"/>
          <w:szCs w:val="24"/>
          <w:lang w:eastAsia="ru-RU"/>
        </w:rPr>
        <w:t>— сопоставлять разные точки зрения и разные источники информации по заданной теме;</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sz w:val="24"/>
          <w:szCs w:val="24"/>
          <w:lang w:eastAsia="ru-RU"/>
        </w:rPr>
        <w:t>— выполнять смысловое свёртывание выделенных фактов и мыслей;</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sz w:val="24"/>
          <w:szCs w:val="24"/>
          <w:lang w:eastAsia="ru-RU"/>
        </w:rPr>
        <w:t>— формировать на основе текста систему аргументов (доводов) для обоснования определённой позиции;</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sz w:val="24"/>
          <w:szCs w:val="24"/>
          <w:lang w:eastAsia="ru-RU"/>
        </w:rPr>
        <w:t>— понимать душевное состояние персонажей текста, сопереживать им.</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r w:rsidRPr="004D787E">
        <w:rPr>
          <w:rFonts w:ascii="Times New Roman" w:eastAsia="Calibri" w:hAnsi="Times New Roman" w:cs="Times New Roman"/>
          <w:sz w:val="24"/>
          <w:szCs w:val="24"/>
          <w:lang w:eastAsia="ru-RU"/>
        </w:rPr>
        <w:t>:</w:t>
      </w:r>
    </w:p>
    <w:p w:rsidR="004D787E" w:rsidRPr="004D787E" w:rsidRDefault="004D787E" w:rsidP="003C6AEA">
      <w:pPr>
        <w:spacing w:after="0" w:line="360" w:lineRule="auto"/>
        <w:ind w:firstLine="454"/>
        <w:jc w:val="both"/>
        <w:rPr>
          <w:rFonts w:ascii="Times New Roman" w:eastAsia="Times New Roman" w:hAnsi="Times New Roman" w:cs="Times New Roman"/>
          <w:i/>
          <w:sz w:val="24"/>
          <w:szCs w:val="24"/>
          <w:lang w:eastAsia="ru-RU"/>
        </w:rPr>
      </w:pPr>
      <w:r w:rsidRPr="004D787E">
        <w:rPr>
          <w:rFonts w:ascii="Times New Roman" w:eastAsia="Times New Roman" w:hAnsi="Times New Roman" w:cs="Times New Roman"/>
          <w:sz w:val="24"/>
          <w:szCs w:val="24"/>
          <w:lang w:eastAsia="ru-RU"/>
        </w:rPr>
        <w:t>• </w:t>
      </w:r>
      <w:r w:rsidRPr="004D787E">
        <w:rPr>
          <w:rFonts w:ascii="Times New Roman" w:eastAsia="Times New Roman" w:hAnsi="Times New Roman" w:cs="Times New Roman"/>
          <w:i/>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eastAsia="ru-RU"/>
        </w:rPr>
      </w:pPr>
      <w:r w:rsidRPr="004D787E">
        <w:rPr>
          <w:rFonts w:ascii="Times New Roman" w:eastAsia="Times New Roman" w:hAnsi="Times New Roman" w:cs="Times New Roman"/>
          <w:b/>
          <w:sz w:val="24"/>
          <w:szCs w:val="24"/>
          <w:lang w:eastAsia="ru-RU"/>
        </w:rPr>
        <w:t>Работа с текстом: преобразование и интерпретация информации</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Выпускник научится:</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w:t>
      </w:r>
      <w:r w:rsidRPr="004D787E">
        <w:rPr>
          <w:rFonts w:ascii="Times New Roman" w:eastAsia="Calibri" w:hAnsi="Times New Roman" w:cs="Times New Roman"/>
          <w:sz w:val="24"/>
          <w:szCs w:val="24"/>
          <w:lang w:val="en-US" w:eastAsia="ru-RU"/>
        </w:rPr>
        <w:t> </w:t>
      </w:r>
      <w:r w:rsidRPr="004D787E">
        <w:rPr>
          <w:rFonts w:ascii="Times New Roman" w:eastAsia="Calibri" w:hAnsi="Times New Roman" w:cs="Times New Roman"/>
          <w:sz w:val="24"/>
          <w:szCs w:val="24"/>
          <w:lang w:eastAsia="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w:t>
      </w:r>
      <w:r w:rsidRPr="004D787E">
        <w:rPr>
          <w:rFonts w:ascii="Times New Roman" w:eastAsia="Calibri" w:hAnsi="Times New Roman" w:cs="Times New Roman"/>
          <w:sz w:val="24"/>
          <w:szCs w:val="24"/>
          <w:lang w:val="en-US" w:eastAsia="ru-RU"/>
        </w:rPr>
        <w:t> </w:t>
      </w:r>
      <w:r w:rsidRPr="004D787E">
        <w:rPr>
          <w:rFonts w:ascii="Times New Roman" w:eastAsia="Calibri" w:hAnsi="Times New Roman" w:cs="Times New Roman"/>
          <w:sz w:val="24"/>
          <w:szCs w:val="24"/>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w:t>
      </w:r>
      <w:r w:rsidRPr="004D787E">
        <w:rPr>
          <w:rFonts w:ascii="Times New Roman" w:eastAsia="Calibri" w:hAnsi="Times New Roman" w:cs="Times New Roman"/>
          <w:sz w:val="24"/>
          <w:szCs w:val="24"/>
          <w:lang w:val="en-US" w:eastAsia="ru-RU"/>
        </w:rPr>
        <w:t> </w:t>
      </w:r>
      <w:r w:rsidRPr="004D787E">
        <w:rPr>
          <w:rFonts w:ascii="Times New Roman" w:eastAsia="Calibri" w:hAnsi="Times New Roman" w:cs="Times New Roman"/>
          <w:sz w:val="24"/>
          <w:szCs w:val="24"/>
          <w:lang w:eastAsia="ru-RU"/>
        </w:rPr>
        <w:t>интерпретировать текст:</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сравнивать и противопоставлять заключённую в тексте информацию разного характера;</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обнаруживать в тексте доводы в подтверждение выдвинутых тезисов;</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делать выводы из сформулированных посылок;</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4D787E">
        <w:rPr>
          <w:rFonts w:ascii="Times New Roman" w:eastAsia="Calibri" w:hAnsi="Times New Roman" w:cs="Times New Roman"/>
          <w:sz w:val="24"/>
          <w:szCs w:val="24"/>
          <w:lang w:eastAsia="ru-RU"/>
        </w:rPr>
        <w:t>— выводить заключение о намерении автора или главной мысли текста.</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r w:rsidRPr="004D787E">
        <w:rPr>
          <w:rFonts w:ascii="Times New Roman" w:eastAsia="Calibri" w:hAnsi="Times New Roman" w:cs="Times New Roman"/>
          <w:sz w:val="24"/>
          <w:szCs w:val="24"/>
          <w:lang w:eastAsia="ru-RU"/>
        </w:rPr>
        <w:t>:</w:t>
      </w:r>
    </w:p>
    <w:p w:rsidR="004D787E" w:rsidRPr="004D787E" w:rsidRDefault="004D787E" w:rsidP="003C6AEA">
      <w:pPr>
        <w:spacing w:after="0" w:line="360" w:lineRule="auto"/>
        <w:ind w:firstLine="454"/>
        <w:jc w:val="both"/>
        <w:rPr>
          <w:rFonts w:ascii="Times New Roman" w:eastAsia="Times New Roman" w:hAnsi="Times New Roman" w:cs="Times New Roman"/>
          <w:i/>
          <w:sz w:val="24"/>
          <w:szCs w:val="24"/>
          <w:lang w:eastAsia="ru-RU"/>
        </w:rPr>
      </w:pPr>
      <w:r w:rsidRPr="004D787E">
        <w:rPr>
          <w:rFonts w:ascii="Times New Roman" w:eastAsia="Times New Roman" w:hAnsi="Times New Roman" w:cs="Times New Roman"/>
          <w:sz w:val="24"/>
          <w:szCs w:val="24"/>
          <w:lang w:eastAsia="ru-RU"/>
        </w:rPr>
        <w:lastRenderedPageBreak/>
        <w:t>• </w:t>
      </w:r>
      <w:r w:rsidRPr="004D787E">
        <w:rPr>
          <w:rFonts w:ascii="Times New Roman" w:eastAsia="Times New Roman" w:hAnsi="Times New Roman" w:cs="Times New Roman"/>
          <w:i/>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4D787E" w:rsidRPr="004D787E" w:rsidRDefault="004D787E" w:rsidP="003C6AEA">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4D787E">
        <w:rPr>
          <w:rFonts w:ascii="Times New Roman" w:eastAsia="Calibri" w:hAnsi="Times New Roman" w:cs="Times New Roman"/>
          <w:b/>
          <w:sz w:val="24"/>
          <w:szCs w:val="24"/>
          <w:lang w:eastAsia="ru-RU"/>
        </w:rPr>
        <w:t>Работа с текстом: оценка информации</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Выпускник научится:</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w:t>
      </w:r>
      <w:r w:rsidRPr="004D787E">
        <w:rPr>
          <w:rFonts w:ascii="Times New Roman" w:eastAsia="Calibri" w:hAnsi="Times New Roman" w:cs="Times New Roman"/>
          <w:sz w:val="24"/>
          <w:szCs w:val="24"/>
          <w:lang w:val="en-US" w:eastAsia="ru-RU"/>
        </w:rPr>
        <w:t> </w:t>
      </w:r>
      <w:r w:rsidRPr="004D787E">
        <w:rPr>
          <w:rFonts w:ascii="Times New Roman" w:eastAsia="Calibri" w:hAnsi="Times New Roman" w:cs="Times New Roman"/>
          <w:sz w:val="24"/>
          <w:szCs w:val="24"/>
          <w:lang w:eastAsia="ru-RU"/>
        </w:rPr>
        <w:t>откликаться на содержание текста:</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связывать информацию, обнаруженную в тексте, со знаниями из других источников;</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оценивать утверждения, сделанные в тексте, исходя из своих представлений о мире;</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 находить доводы в защиту своей точки зрения;</w:t>
      </w:r>
    </w:p>
    <w:p w:rsidR="004D787E" w:rsidRPr="004D787E" w:rsidRDefault="004D787E" w:rsidP="003C6AEA">
      <w:pPr>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sz w:val="24"/>
          <w:szCs w:val="24"/>
          <w:lang w:eastAsia="ru-RU"/>
        </w:rPr>
        <w:t>•</w:t>
      </w:r>
      <w:r w:rsidRPr="004D787E">
        <w:rPr>
          <w:rFonts w:ascii="Times New Roman" w:eastAsia="Calibri" w:hAnsi="Times New Roman" w:cs="Times New Roman"/>
          <w:sz w:val="24"/>
          <w:szCs w:val="24"/>
          <w:lang w:val="en-US" w:eastAsia="ru-RU"/>
        </w:rPr>
        <w:t> </w:t>
      </w:r>
      <w:r w:rsidRPr="004D787E">
        <w:rPr>
          <w:rFonts w:ascii="Times New Roman" w:eastAsia="Calibri" w:hAnsi="Times New Roman" w:cs="Times New Roman"/>
          <w:sz w:val="24"/>
          <w:szCs w:val="24"/>
          <w:lang w:eastAsia="ru-RU"/>
        </w:rPr>
        <w:t>откликаться на форму текста: оценивать не только содержание текста, но и его форму, а в целом — мастерство его исполнения;</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bidi="en-US"/>
        </w:rPr>
      </w:pPr>
      <w:r w:rsidRPr="004D787E">
        <w:rPr>
          <w:rFonts w:ascii="Times New Roman" w:eastAsia="Times New Roman" w:hAnsi="Times New Roman" w:cs="Times New Roman"/>
          <w:sz w:val="24"/>
          <w:szCs w:val="24"/>
          <w:lang w:bidi="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bidi="en-US"/>
        </w:rPr>
      </w:pPr>
      <w:r w:rsidRPr="004D787E">
        <w:rPr>
          <w:rFonts w:ascii="Times New Roman" w:eastAsia="Times New Roman" w:hAnsi="Times New Roman" w:cs="Times New Roman"/>
          <w:sz w:val="24"/>
          <w:szCs w:val="24"/>
          <w:lang w:bidi="en-US"/>
        </w:rPr>
        <w:t>• в процессе работы с одним или несколькими источниками выявлять содержащуюся в них противоречивую, конфликтную информацию;</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bidi="en-US"/>
        </w:rPr>
      </w:pPr>
      <w:r w:rsidRPr="004D787E">
        <w:rPr>
          <w:rFonts w:ascii="Times New Roman" w:eastAsia="Times New Roman" w:hAnsi="Times New Roman" w:cs="Times New Roman"/>
          <w:sz w:val="24"/>
          <w:szCs w:val="24"/>
          <w:lang w:bidi="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4D787E" w:rsidRPr="004D787E" w:rsidRDefault="004D787E" w:rsidP="003C6AEA">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D787E">
        <w:rPr>
          <w:rFonts w:ascii="Times New Roman" w:eastAsia="Calibri" w:hAnsi="Times New Roman" w:cs="Times New Roman"/>
          <w:i/>
          <w:sz w:val="24"/>
          <w:szCs w:val="24"/>
          <w:lang w:eastAsia="ru-RU"/>
        </w:rPr>
        <w:t>Выпускник получит возможность научиться</w:t>
      </w:r>
      <w:r w:rsidRPr="004D787E">
        <w:rPr>
          <w:rFonts w:ascii="Times New Roman" w:eastAsia="Calibri" w:hAnsi="Times New Roman" w:cs="Times New Roman"/>
          <w:sz w:val="24"/>
          <w:szCs w:val="24"/>
          <w:lang w:eastAsia="ru-RU"/>
        </w:rPr>
        <w:t>:</w:t>
      </w:r>
    </w:p>
    <w:p w:rsidR="004D787E" w:rsidRPr="004D787E" w:rsidRDefault="004D787E" w:rsidP="003C6AEA">
      <w:pPr>
        <w:spacing w:after="0" w:line="360" w:lineRule="auto"/>
        <w:ind w:firstLine="454"/>
        <w:jc w:val="both"/>
        <w:rPr>
          <w:rFonts w:ascii="Times New Roman" w:eastAsia="Times New Roman" w:hAnsi="Times New Roman" w:cs="Times New Roman"/>
          <w:i/>
          <w:sz w:val="24"/>
          <w:szCs w:val="24"/>
          <w:lang w:bidi="en-US"/>
        </w:rPr>
      </w:pPr>
      <w:r w:rsidRPr="004D787E">
        <w:rPr>
          <w:rFonts w:ascii="Times New Roman" w:eastAsia="Times New Roman" w:hAnsi="Times New Roman" w:cs="Times New Roman"/>
          <w:sz w:val="24"/>
          <w:szCs w:val="24"/>
          <w:lang w:bidi="en-US"/>
        </w:rPr>
        <w:t>• </w:t>
      </w:r>
      <w:r w:rsidRPr="004D787E">
        <w:rPr>
          <w:rFonts w:ascii="Times New Roman" w:eastAsia="Times New Roman" w:hAnsi="Times New Roman" w:cs="Times New Roman"/>
          <w:i/>
          <w:sz w:val="24"/>
          <w:szCs w:val="24"/>
          <w:lang w:bidi="en-US"/>
        </w:rPr>
        <w:t>критически относиться к рекламной информации;</w:t>
      </w:r>
    </w:p>
    <w:p w:rsidR="004D787E" w:rsidRPr="004D787E" w:rsidRDefault="004D787E" w:rsidP="003C6AEA">
      <w:pPr>
        <w:spacing w:after="0" w:line="360" w:lineRule="auto"/>
        <w:ind w:firstLine="454"/>
        <w:jc w:val="both"/>
        <w:rPr>
          <w:rFonts w:ascii="Times New Roman" w:eastAsia="Times New Roman" w:hAnsi="Times New Roman" w:cs="Times New Roman"/>
          <w:i/>
          <w:sz w:val="24"/>
          <w:szCs w:val="24"/>
          <w:lang w:bidi="en-US"/>
        </w:rPr>
      </w:pPr>
      <w:r w:rsidRPr="004D787E">
        <w:rPr>
          <w:rFonts w:ascii="Times New Roman" w:eastAsia="Times New Roman" w:hAnsi="Times New Roman" w:cs="Times New Roman"/>
          <w:sz w:val="24"/>
          <w:szCs w:val="24"/>
          <w:lang w:bidi="en-US"/>
        </w:rPr>
        <w:t>• </w:t>
      </w:r>
      <w:r w:rsidRPr="004D787E">
        <w:rPr>
          <w:rFonts w:ascii="Times New Roman" w:eastAsia="Times New Roman" w:hAnsi="Times New Roman" w:cs="Times New Roman"/>
          <w:i/>
          <w:sz w:val="24"/>
          <w:szCs w:val="24"/>
          <w:lang w:bidi="en-US"/>
        </w:rPr>
        <w:t>находить способы проверки противоречивой информации;</w:t>
      </w:r>
    </w:p>
    <w:p w:rsidR="004D787E" w:rsidRPr="004D787E" w:rsidRDefault="004D787E" w:rsidP="003C6AEA">
      <w:pPr>
        <w:spacing w:after="0" w:line="360" w:lineRule="auto"/>
        <w:ind w:firstLine="454"/>
        <w:jc w:val="both"/>
        <w:rPr>
          <w:rFonts w:ascii="Times New Roman" w:eastAsia="Times New Roman" w:hAnsi="Times New Roman" w:cs="Times New Roman"/>
          <w:i/>
          <w:sz w:val="24"/>
          <w:szCs w:val="24"/>
          <w:lang w:bidi="en-US"/>
        </w:rPr>
      </w:pPr>
      <w:r w:rsidRPr="004D787E">
        <w:rPr>
          <w:rFonts w:ascii="Times New Roman" w:eastAsia="Times New Roman" w:hAnsi="Times New Roman" w:cs="Times New Roman"/>
          <w:sz w:val="24"/>
          <w:szCs w:val="24"/>
          <w:lang w:bidi="en-US"/>
        </w:rPr>
        <w:t>• </w:t>
      </w:r>
      <w:r w:rsidRPr="004D787E">
        <w:rPr>
          <w:rFonts w:ascii="Times New Roman" w:eastAsia="Times New Roman" w:hAnsi="Times New Roman" w:cs="Times New Roman"/>
          <w:i/>
          <w:sz w:val="24"/>
          <w:szCs w:val="24"/>
          <w:lang w:bidi="en-US"/>
        </w:rPr>
        <w:t>определять достоверную информацию в случае наличия противоречивой или конфликтной ситуации.</w:t>
      </w:r>
    </w:p>
    <w:p w:rsidR="004D787E" w:rsidRPr="004D787E" w:rsidRDefault="004D787E" w:rsidP="003C6AEA">
      <w:pPr>
        <w:spacing w:after="0" w:line="360" w:lineRule="auto"/>
        <w:ind w:firstLine="454"/>
        <w:jc w:val="both"/>
        <w:rPr>
          <w:rFonts w:ascii="Times New Roman" w:eastAsia="Times New Roman" w:hAnsi="Times New Roman" w:cs="Times New Roman"/>
          <w:sz w:val="24"/>
          <w:szCs w:val="24"/>
          <w:lang w:bidi="en-US"/>
        </w:rPr>
      </w:pPr>
      <w:r w:rsidRPr="004D787E">
        <w:rPr>
          <w:rFonts w:ascii="Times New Roman" w:eastAsia="Times New Roman" w:hAnsi="Times New Roman" w:cs="Times New Roman"/>
          <w:sz w:val="24"/>
          <w:szCs w:val="24"/>
          <w:lang w:bidi="en-US"/>
        </w:rPr>
        <w:t>Планируемые результаты по учебным предметам приведены в разделе 5 «Програм</w:t>
      </w:r>
      <w:r w:rsidR="00F7224F">
        <w:rPr>
          <w:rFonts w:ascii="Times New Roman" w:eastAsia="Times New Roman" w:hAnsi="Times New Roman" w:cs="Times New Roman"/>
          <w:sz w:val="24"/>
          <w:szCs w:val="24"/>
          <w:lang w:bidi="en-US"/>
        </w:rPr>
        <w:t>мы отдельных предметов и курсов</w:t>
      </w:r>
      <w:r w:rsidRPr="004D787E">
        <w:rPr>
          <w:rFonts w:ascii="Times New Roman" w:eastAsia="Times New Roman" w:hAnsi="Times New Roman" w:cs="Times New Roman"/>
          <w:sz w:val="24"/>
          <w:szCs w:val="24"/>
          <w:lang w:bidi="en-US"/>
        </w:rPr>
        <w:t>»</w:t>
      </w:r>
    </w:p>
    <w:p w:rsidR="00C06299" w:rsidRPr="003256F5" w:rsidRDefault="00C06299" w:rsidP="003C6AEA">
      <w:pPr>
        <w:pStyle w:val="a7"/>
        <w:shd w:val="clear" w:color="auto" w:fill="FFFFFF"/>
        <w:spacing w:before="0" w:beforeAutospacing="0" w:after="0" w:afterAutospacing="0" w:line="360" w:lineRule="auto"/>
        <w:rPr>
          <w:color w:val="000000"/>
          <w:spacing w:val="3"/>
        </w:rPr>
      </w:pPr>
      <w:r w:rsidRPr="003256F5">
        <w:rPr>
          <w:rStyle w:val="a6"/>
          <w:bCs/>
          <w:color w:val="000000"/>
          <w:spacing w:val="3"/>
        </w:rPr>
        <w:t>1.3. Система оценки достижения планируемых результатов освоения основной образовательной программы основного общего образования.</w:t>
      </w:r>
    </w:p>
    <w:p w:rsidR="00C06299" w:rsidRDefault="00C06299" w:rsidP="003C6AEA">
      <w:pPr>
        <w:pStyle w:val="a7"/>
        <w:shd w:val="clear" w:color="auto" w:fill="FFFFFF"/>
        <w:spacing w:before="0" w:beforeAutospacing="0" w:after="0" w:afterAutospacing="0" w:line="360" w:lineRule="auto"/>
        <w:rPr>
          <w:color w:val="000000"/>
          <w:spacing w:val="3"/>
        </w:rPr>
      </w:pPr>
      <w:r w:rsidRPr="003256F5">
        <w:rPr>
          <w:color w:val="000000"/>
          <w:spacing w:val="3"/>
        </w:rPr>
        <w:t>1.3.1. Общие положения</w:t>
      </w:r>
    </w:p>
    <w:p w:rsidR="00C06299" w:rsidRPr="00C06299" w:rsidRDefault="00C06299" w:rsidP="003C6AEA">
      <w:pPr>
        <w:spacing w:after="0" w:line="360" w:lineRule="auto"/>
        <w:ind w:firstLine="454"/>
        <w:jc w:val="both"/>
        <w:rPr>
          <w:rFonts w:ascii="Times New Roman" w:eastAsia="Times New Roman" w:hAnsi="Times New Roman" w:cs="Times New Roman"/>
          <w:sz w:val="24"/>
          <w:szCs w:val="24"/>
          <w:lang w:eastAsia="ru-RU"/>
        </w:rPr>
      </w:pPr>
      <w:r w:rsidRPr="00C06299">
        <w:rPr>
          <w:rFonts w:ascii="Times New Roman" w:eastAsia="Times New Roman" w:hAnsi="Times New Roman" w:cs="Times New Roman"/>
          <w:sz w:val="24"/>
          <w:szCs w:val="24"/>
          <w:lang w:eastAsia="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w:t>
      </w:r>
      <w:r w:rsidRPr="00C06299">
        <w:rPr>
          <w:rFonts w:ascii="Times New Roman" w:eastAsia="Times New Roman" w:hAnsi="Times New Roman" w:cs="Times New Roman"/>
          <w:sz w:val="24"/>
          <w:szCs w:val="24"/>
          <w:lang w:eastAsia="ru-RU"/>
        </w:rPr>
        <w:lastRenderedPageBreak/>
        <w:t>Полученные данные используются для оценки состояния и тенденций развития системы образования разного уровня.</w:t>
      </w:r>
    </w:p>
    <w:p w:rsidR="00C06299" w:rsidRPr="00C06299" w:rsidRDefault="00C06299" w:rsidP="003C6AEA">
      <w:pPr>
        <w:spacing w:after="0" w:line="360" w:lineRule="auto"/>
        <w:ind w:firstLine="454"/>
        <w:jc w:val="both"/>
        <w:rPr>
          <w:rFonts w:ascii="Times New Roman" w:eastAsia="Times New Roman" w:hAnsi="Times New Roman" w:cs="Times New Roman"/>
          <w:sz w:val="24"/>
          <w:szCs w:val="24"/>
          <w:lang w:eastAsia="ru-RU"/>
        </w:rPr>
      </w:pPr>
      <w:r w:rsidRPr="00C06299">
        <w:rPr>
          <w:rFonts w:ascii="Times New Roman" w:eastAsia="Times New Roman" w:hAnsi="Times New Roman" w:cs="Times New Roman"/>
          <w:sz w:val="24"/>
          <w:szCs w:val="24"/>
          <w:lang w:eastAsia="ru-RU"/>
        </w:rPr>
        <w:t>Результаты освоения ООП ООО – это ожидаемые и измеряемые конкретные достижения учащихся и выпускников, выраженные на языке компетенций. Оценивание проводится как целенаправленный упорядоченный процесс определения достигнутого уровня компетенций.</w:t>
      </w:r>
    </w:p>
    <w:p w:rsidR="00C06299" w:rsidRPr="006D26FF" w:rsidRDefault="00C06299" w:rsidP="003C6AEA">
      <w:pPr>
        <w:spacing w:after="0" w:line="360" w:lineRule="auto"/>
        <w:ind w:firstLine="708"/>
        <w:jc w:val="both"/>
        <w:rPr>
          <w:rFonts w:ascii="Times New Roman" w:eastAsia="Times New Roman" w:hAnsi="Times New Roman" w:cs="Times New Roman"/>
          <w:sz w:val="24"/>
          <w:szCs w:val="24"/>
          <w:lang w:eastAsia="ru-RU"/>
        </w:rPr>
      </w:pPr>
      <w:r w:rsidRPr="006D26FF">
        <w:rPr>
          <w:rFonts w:ascii="Times New Roman" w:eastAsia="Times New Roman" w:hAnsi="Times New Roman" w:cs="Times New Roman"/>
          <w:sz w:val="24"/>
          <w:szCs w:val="24"/>
          <w:lang w:eastAsia="ru-RU"/>
        </w:rPr>
        <w:t>Компоненты процесса оценки включают в себя:</w:t>
      </w:r>
    </w:p>
    <w:p w:rsidR="00C06299" w:rsidRPr="006D26FF" w:rsidRDefault="00C06299" w:rsidP="003C6AEA">
      <w:pPr>
        <w:spacing w:after="0" w:line="360" w:lineRule="auto"/>
        <w:ind w:firstLine="360"/>
        <w:jc w:val="both"/>
        <w:rPr>
          <w:rFonts w:ascii="Times New Roman" w:eastAsia="Times New Roman" w:hAnsi="Times New Roman" w:cs="Times New Roman"/>
          <w:color w:val="FF0000"/>
          <w:sz w:val="24"/>
          <w:szCs w:val="24"/>
          <w:lang w:eastAsia="ru-RU"/>
        </w:rPr>
      </w:pPr>
      <w:r w:rsidRPr="006D26FF">
        <w:rPr>
          <w:rFonts w:ascii="Times New Roman" w:eastAsia="Times New Roman" w:hAnsi="Times New Roman" w:cs="Times New Roman"/>
          <w:sz w:val="24"/>
          <w:szCs w:val="24"/>
          <w:lang w:eastAsia="ru-RU"/>
        </w:rPr>
        <w:t>- определение целей обучения;</w:t>
      </w:r>
      <w:r w:rsidR="00D32BD8" w:rsidRPr="006D26FF">
        <w:rPr>
          <w:rFonts w:ascii="Lucida Sans Unicode" w:eastAsia="+mj-ea" w:hAnsi="Lucida Sans Unicode" w:cs="+mj-cs"/>
          <w:bCs/>
          <w:color w:val="000000"/>
          <w:kern w:val="24"/>
          <w:sz w:val="44"/>
          <w:szCs w:val="44"/>
        </w:rPr>
        <w:t xml:space="preserve"> </w:t>
      </w:r>
    </w:p>
    <w:p w:rsidR="00C06299" w:rsidRPr="006D26FF" w:rsidRDefault="00C06299" w:rsidP="003C6AEA">
      <w:pPr>
        <w:spacing w:after="0" w:line="360" w:lineRule="auto"/>
        <w:ind w:firstLine="360"/>
        <w:jc w:val="both"/>
        <w:rPr>
          <w:rFonts w:ascii="Times New Roman" w:eastAsia="Times New Roman" w:hAnsi="Times New Roman" w:cs="Times New Roman"/>
          <w:sz w:val="24"/>
          <w:szCs w:val="24"/>
          <w:lang w:eastAsia="ru-RU"/>
        </w:rPr>
      </w:pPr>
      <w:r w:rsidRPr="006D26FF">
        <w:rPr>
          <w:rFonts w:ascii="Times New Roman" w:eastAsia="Times New Roman" w:hAnsi="Times New Roman" w:cs="Times New Roman"/>
          <w:sz w:val="24"/>
          <w:szCs w:val="24"/>
          <w:lang w:eastAsia="ru-RU"/>
        </w:rPr>
        <w:t>- выбор контрольных заданий, определяющих достижение этих целей;</w:t>
      </w:r>
    </w:p>
    <w:p w:rsidR="00C06299" w:rsidRPr="006D26FF" w:rsidRDefault="00C06299" w:rsidP="003C6AEA">
      <w:pPr>
        <w:spacing w:after="0" w:line="360" w:lineRule="auto"/>
        <w:ind w:firstLine="360"/>
        <w:jc w:val="both"/>
        <w:rPr>
          <w:rFonts w:ascii="Times New Roman" w:eastAsia="Times New Roman" w:hAnsi="Times New Roman" w:cs="Times New Roman"/>
          <w:sz w:val="24"/>
          <w:szCs w:val="24"/>
          <w:lang w:eastAsia="ru-RU"/>
        </w:rPr>
      </w:pPr>
      <w:r w:rsidRPr="006D26FF">
        <w:rPr>
          <w:rFonts w:ascii="Times New Roman" w:eastAsia="Times New Roman" w:hAnsi="Times New Roman" w:cs="Times New Roman"/>
          <w:sz w:val="24"/>
          <w:szCs w:val="24"/>
          <w:lang w:eastAsia="ru-RU"/>
        </w:rPr>
        <w:t>- отметка или иной способ выражения результатов проверки. Составляющие системы оценивания представлены схематично на Рис. 2.</w:t>
      </w:r>
    </w:p>
    <w:p w:rsidR="00332B52" w:rsidRDefault="00332B52" w:rsidP="003C6AEA">
      <w:pPr>
        <w:spacing w:after="0" w:line="360" w:lineRule="auto"/>
        <w:jc w:val="both"/>
        <w:rPr>
          <w:rFonts w:ascii="Times New Roman" w:hAnsi="Times New Roman" w:cs="Times New Roman"/>
          <w:sz w:val="24"/>
          <w:szCs w:val="24"/>
        </w:rPr>
      </w:pPr>
    </w:p>
    <w:p w:rsidR="00C41365" w:rsidRDefault="00C06299" w:rsidP="003C6AE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74D00F52" wp14:editId="6CE8A6E3">
            <wp:simplePos x="0" y="0"/>
            <wp:positionH relativeFrom="character">
              <wp:posOffset>-99060</wp:posOffset>
            </wp:positionH>
            <wp:positionV relativeFrom="line">
              <wp:posOffset>100965</wp:posOffset>
            </wp:positionV>
            <wp:extent cx="5379720" cy="12382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b="80118"/>
                    <a:stretch>
                      <a:fillRect/>
                    </a:stretch>
                  </pic:blipFill>
                  <pic:spPr bwMode="auto">
                    <a:xfrm>
                      <a:off x="0" y="0"/>
                      <a:ext cx="537972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C6C" w:rsidRDefault="00F33C6C" w:rsidP="003C6AEA">
      <w:pPr>
        <w:spacing w:after="0" w:line="360" w:lineRule="auto"/>
        <w:jc w:val="both"/>
        <w:rPr>
          <w:rFonts w:ascii="Times New Roman" w:hAnsi="Times New Roman" w:cs="Times New Roman"/>
          <w:sz w:val="24"/>
          <w:szCs w:val="24"/>
        </w:rPr>
      </w:pPr>
    </w:p>
    <w:p w:rsidR="00F33C6C" w:rsidRDefault="00F33C6C" w:rsidP="003C6AEA">
      <w:pPr>
        <w:spacing w:after="0" w:line="360" w:lineRule="auto"/>
        <w:jc w:val="both"/>
        <w:rPr>
          <w:rFonts w:ascii="Times New Roman" w:hAnsi="Times New Roman" w:cs="Times New Roman"/>
          <w:sz w:val="24"/>
          <w:szCs w:val="24"/>
        </w:rPr>
      </w:pPr>
    </w:p>
    <w:p w:rsidR="0057784B" w:rsidRDefault="0057784B" w:rsidP="003C6AEA">
      <w:pPr>
        <w:spacing w:after="0" w:line="360" w:lineRule="auto"/>
        <w:jc w:val="both"/>
        <w:rPr>
          <w:rFonts w:ascii="Times New Roman" w:hAnsi="Times New Roman" w:cs="Times New Roman"/>
          <w:sz w:val="24"/>
          <w:szCs w:val="24"/>
        </w:rPr>
      </w:pPr>
    </w:p>
    <w:p w:rsidR="0057784B" w:rsidRPr="0057784B" w:rsidRDefault="0057784B" w:rsidP="003C6AEA">
      <w:pPr>
        <w:spacing w:after="0" w:line="360" w:lineRule="auto"/>
        <w:rPr>
          <w:rFonts w:ascii="Times New Roman" w:hAnsi="Times New Roman" w:cs="Times New Roman"/>
          <w:sz w:val="24"/>
          <w:szCs w:val="24"/>
        </w:rPr>
      </w:pPr>
    </w:p>
    <w:p w:rsidR="0057784B" w:rsidRDefault="0057784B" w:rsidP="003C6AEA">
      <w:pPr>
        <w:spacing w:after="0" w:line="360" w:lineRule="auto"/>
        <w:rPr>
          <w:rFonts w:ascii="Times New Roman" w:hAnsi="Times New Roman" w:cs="Times New Roman"/>
          <w:sz w:val="24"/>
          <w:szCs w:val="24"/>
        </w:rPr>
      </w:pPr>
    </w:p>
    <w:p w:rsidR="0057784B" w:rsidRDefault="0057784B" w:rsidP="003C6AEA">
      <w:pPr>
        <w:spacing w:after="0" w:line="360" w:lineRule="auto"/>
        <w:ind w:firstLine="708"/>
        <w:jc w:val="center"/>
        <w:rPr>
          <w:rFonts w:ascii="Times New Roman" w:eastAsia="Times New Roman" w:hAnsi="Times New Roman" w:cs="Times New Roman"/>
          <w:sz w:val="24"/>
          <w:szCs w:val="24"/>
          <w:lang w:eastAsia="ru-RU"/>
        </w:rPr>
      </w:pPr>
      <w:r w:rsidRPr="0057784B">
        <w:rPr>
          <w:rFonts w:ascii="Times New Roman" w:eastAsia="Times New Roman" w:hAnsi="Times New Roman" w:cs="Times New Roman"/>
          <w:sz w:val="24"/>
          <w:szCs w:val="24"/>
          <w:lang w:eastAsia="ru-RU"/>
        </w:rPr>
        <w:t>Рис. 2. «Составляющие системы оценки ключевых компетенций учащихся школы»</w:t>
      </w:r>
    </w:p>
    <w:p w:rsidR="00874571" w:rsidRDefault="00874571" w:rsidP="003C6AEA">
      <w:pPr>
        <w:spacing w:after="0" w:line="360" w:lineRule="auto"/>
        <w:ind w:firstLine="708"/>
        <w:jc w:val="center"/>
        <w:rPr>
          <w:rFonts w:ascii="Times New Roman" w:eastAsia="Times New Roman" w:hAnsi="Times New Roman" w:cs="Times New Roman"/>
          <w:sz w:val="24"/>
          <w:szCs w:val="24"/>
          <w:lang w:eastAsia="ru-RU"/>
        </w:rPr>
      </w:pPr>
    </w:p>
    <w:p w:rsidR="00092A26" w:rsidRPr="00092A26" w:rsidRDefault="00092A26" w:rsidP="003C6AEA">
      <w:pPr>
        <w:spacing w:after="0" w:line="360" w:lineRule="auto"/>
        <w:ind w:firstLine="680"/>
        <w:rPr>
          <w:rFonts w:ascii="Times New Roman" w:hAnsi="Times New Roman" w:cs="Times New Roman"/>
          <w:sz w:val="24"/>
          <w:szCs w:val="24"/>
        </w:rPr>
      </w:pPr>
      <w:r w:rsidRPr="00092A26">
        <w:rPr>
          <w:rFonts w:ascii="Times New Roman" w:hAnsi="Times New Roman" w:cs="Times New Roman"/>
          <w:iCs/>
          <w:sz w:val="24"/>
          <w:szCs w:val="24"/>
        </w:rPr>
        <w:t xml:space="preserve">Компетентностный подход — это совокупность общих принципов определения </w:t>
      </w:r>
      <w:r w:rsidRPr="00092A26">
        <w:rPr>
          <w:rFonts w:ascii="Times New Roman" w:hAnsi="Times New Roman" w:cs="Times New Roman"/>
          <w:b/>
          <w:bCs/>
          <w:iCs/>
          <w:sz w:val="24"/>
          <w:szCs w:val="24"/>
        </w:rPr>
        <w:t xml:space="preserve">целей </w:t>
      </w:r>
      <w:r w:rsidRPr="00092A26">
        <w:rPr>
          <w:rFonts w:ascii="Times New Roman" w:hAnsi="Times New Roman" w:cs="Times New Roman"/>
          <w:iCs/>
          <w:sz w:val="24"/>
          <w:szCs w:val="24"/>
        </w:rPr>
        <w:t xml:space="preserve">образования, отбора </w:t>
      </w:r>
      <w:r w:rsidRPr="00092A26">
        <w:rPr>
          <w:rFonts w:ascii="Times New Roman" w:hAnsi="Times New Roman" w:cs="Times New Roman"/>
          <w:b/>
          <w:bCs/>
          <w:iCs/>
          <w:sz w:val="24"/>
          <w:szCs w:val="24"/>
        </w:rPr>
        <w:t>содержания</w:t>
      </w:r>
      <w:r w:rsidRPr="00092A26">
        <w:rPr>
          <w:rFonts w:ascii="Times New Roman" w:hAnsi="Times New Roman" w:cs="Times New Roman"/>
          <w:iCs/>
          <w:sz w:val="24"/>
          <w:szCs w:val="24"/>
        </w:rPr>
        <w:t xml:space="preserve"> образования, </w:t>
      </w:r>
      <w:r w:rsidRPr="00092A26">
        <w:rPr>
          <w:rFonts w:ascii="Times New Roman" w:hAnsi="Times New Roman" w:cs="Times New Roman"/>
          <w:b/>
          <w:bCs/>
          <w:iCs/>
          <w:sz w:val="24"/>
          <w:szCs w:val="24"/>
        </w:rPr>
        <w:t>организации</w:t>
      </w:r>
      <w:r w:rsidRPr="00092A26">
        <w:rPr>
          <w:rFonts w:ascii="Times New Roman" w:hAnsi="Times New Roman" w:cs="Times New Roman"/>
          <w:iCs/>
          <w:sz w:val="24"/>
          <w:szCs w:val="24"/>
        </w:rPr>
        <w:t xml:space="preserve"> образовательного процесса и </w:t>
      </w:r>
      <w:r w:rsidRPr="00092A26">
        <w:rPr>
          <w:rFonts w:ascii="Times New Roman" w:hAnsi="Times New Roman" w:cs="Times New Roman"/>
          <w:b/>
          <w:bCs/>
          <w:iCs/>
          <w:sz w:val="24"/>
          <w:szCs w:val="24"/>
        </w:rPr>
        <w:t>оценки</w:t>
      </w:r>
      <w:r w:rsidRPr="00092A26">
        <w:rPr>
          <w:rFonts w:ascii="Times New Roman" w:hAnsi="Times New Roman" w:cs="Times New Roman"/>
          <w:iCs/>
          <w:sz w:val="24"/>
          <w:szCs w:val="24"/>
        </w:rPr>
        <w:t xml:space="preserve"> образовательных результатов. </w:t>
      </w:r>
    </w:p>
    <w:p w:rsidR="001D52E0" w:rsidRDefault="00874571" w:rsidP="003C6AEA">
      <w:pPr>
        <w:spacing w:after="0" w:line="360" w:lineRule="auto"/>
        <w:jc w:val="both"/>
        <w:rPr>
          <w:rFonts w:ascii="Times New Roman" w:hAnsi="Times New Roman" w:cs="Times New Roman"/>
          <w:sz w:val="24"/>
          <w:szCs w:val="24"/>
        </w:rPr>
      </w:pPr>
      <w:r w:rsidRPr="00874571">
        <w:rPr>
          <w:rFonts w:ascii="Times New Roman" w:hAnsi="Times New Roman" w:cs="Times New Roman"/>
          <w:b/>
          <w:sz w:val="24"/>
          <w:szCs w:val="24"/>
        </w:rPr>
        <w:t>Главной целью образования</w:t>
      </w:r>
      <w:r w:rsidRPr="00874571">
        <w:rPr>
          <w:rFonts w:ascii="Times New Roman" w:hAnsi="Times New Roman" w:cs="Times New Roman"/>
          <w:sz w:val="24"/>
          <w:szCs w:val="24"/>
        </w:rPr>
        <w:t xml:space="preserve">, с позиции компетентностного подхода, </w:t>
      </w:r>
      <w:r w:rsidR="001D52E0">
        <w:rPr>
          <w:rFonts w:ascii="Times New Roman" w:hAnsi="Times New Roman" w:cs="Times New Roman"/>
          <w:sz w:val="24"/>
          <w:szCs w:val="24"/>
        </w:rPr>
        <w:t>заключается в следующем:</w:t>
      </w:r>
    </w:p>
    <w:p w:rsidR="001D52E0" w:rsidRDefault="001D52E0" w:rsidP="003C6AEA">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Научить учиться, т.е. научить решать проблемы в сфере учебной деятельности, в том числе: определять цели познавательной деятельности, выбирать необходимые источники, находить оптимальные способы добиться поставленной цели, оценивать полученные результаты, организовывать свою деятельность, сотрудничать с другими учениками.</w:t>
      </w:r>
    </w:p>
    <w:p w:rsidR="001D52E0" w:rsidRDefault="001D52E0" w:rsidP="003C6AEA">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Научить объяснять явления действительности, их сущность, причины, взаимосвязи, используя соответствующий научный аппарат, т.е. решать познавательные проблемы.</w:t>
      </w:r>
    </w:p>
    <w:p w:rsidR="001D52E0" w:rsidRDefault="001D52E0" w:rsidP="003C6AEA">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Научить ориентироваться в ключевых проблемах современной жизни – экологических, политических, межкультурного взаимодействия и иных, т.е. решать аналитические проблемы.</w:t>
      </w:r>
    </w:p>
    <w:p w:rsidR="001D52E0" w:rsidRDefault="001D52E0" w:rsidP="003C6AEA">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Научить ориентироваться в мире духовных ценностей, отражающих  разные культуры и мировоззрения, т.е. решать аксиологические проблемы.</w:t>
      </w:r>
    </w:p>
    <w:p w:rsidR="001D52E0" w:rsidRDefault="001D52E0" w:rsidP="003C6AEA">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Научить решать проблемы, связанные с реализацией определённых социальных ролей (избирателя, гражданина, потребителя, пациента, организатора, члена семьи и т.д.)</w:t>
      </w:r>
    </w:p>
    <w:p w:rsidR="001D52E0" w:rsidRDefault="001D52E0" w:rsidP="003C6AEA">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Научить решать проблемы, общие для различных видов профессиональной и иной деятельности (коммуникативные, поиска и анализа информации, принятия решений, организации совместной деятельности и т.п. ).</w:t>
      </w:r>
    </w:p>
    <w:p w:rsidR="001D52E0" w:rsidRDefault="001D52E0" w:rsidP="003C6AEA">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Научить решать проблемы профессионального выбора, включая подготовку к дальнейшему профильному обучению, обучению в учебных заведениях системы профессионального образования. </w:t>
      </w:r>
    </w:p>
    <w:p w:rsidR="00B51F53" w:rsidRPr="00B51F53" w:rsidRDefault="00B51F53" w:rsidP="003C6A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Эти цели достигаются не только при изучении учебных предметов, но и «через» всю организацию школьной жизни. С этой точки зрения следует учитывать, что образовательный процесс не равен учебному  процессу. Образовательный процесс включает в себя и учебный процесс, и дополнительное образование детей, и их социально-творческую деятельность, и практику повседневной школьной жизни. В данном случае общие цели образовательного процесса нельзя представить как простую совокупность целей изучения отдельных предметов.</w:t>
      </w:r>
      <w:r w:rsidR="00DF57D9">
        <w:rPr>
          <w:rFonts w:ascii="Times New Roman" w:hAnsi="Times New Roman" w:cs="Times New Roman"/>
          <w:sz w:val="24"/>
          <w:szCs w:val="24"/>
        </w:rPr>
        <w:t xml:space="preserve"> С позиций компетентностного подхода программа по отдельному предмету рассматривается как элемент образовательной программы школы.</w:t>
      </w:r>
    </w:p>
    <w:p w:rsidR="00465130" w:rsidRPr="00465130" w:rsidRDefault="00874571" w:rsidP="003C6AEA">
      <w:pPr>
        <w:spacing w:after="0" w:line="360" w:lineRule="auto"/>
        <w:jc w:val="both"/>
        <w:rPr>
          <w:rFonts w:ascii="Times New Roman" w:hAnsi="Times New Roman" w:cs="Times New Roman"/>
          <w:sz w:val="24"/>
          <w:szCs w:val="24"/>
        </w:rPr>
      </w:pPr>
      <w:r w:rsidRPr="00874571">
        <w:rPr>
          <w:rFonts w:ascii="Times New Roman" w:hAnsi="Times New Roman" w:cs="Times New Roman"/>
          <w:sz w:val="24"/>
          <w:szCs w:val="24"/>
        </w:rPr>
        <w:t xml:space="preserve"> </w:t>
      </w:r>
      <w:r w:rsidR="00E73679" w:rsidRPr="00465130">
        <w:rPr>
          <w:rFonts w:ascii="Times New Roman" w:hAnsi="Times New Roman" w:cs="Times New Roman"/>
          <w:b/>
          <w:sz w:val="24"/>
          <w:szCs w:val="24"/>
        </w:rPr>
        <w:t>Основным результатом</w:t>
      </w:r>
      <w:r w:rsidR="00E73679" w:rsidRPr="00465130">
        <w:rPr>
          <w:rFonts w:ascii="Times New Roman" w:hAnsi="Times New Roman" w:cs="Times New Roman"/>
          <w:sz w:val="24"/>
          <w:szCs w:val="24"/>
        </w:rPr>
        <w:t xml:space="preserve"> деятельности школы становится формирование учащегося, готового к продуктивному самостоятельному и ответственному действию, демонстрирующего </w:t>
      </w:r>
      <w:r w:rsidR="00E73679" w:rsidRPr="00465130">
        <w:rPr>
          <w:rFonts w:ascii="Times New Roman" w:hAnsi="Times New Roman" w:cs="Times New Roman"/>
          <w:i/>
          <w:sz w:val="24"/>
          <w:szCs w:val="24"/>
        </w:rPr>
        <w:t>уровень сформ</w:t>
      </w:r>
      <w:r w:rsidR="00465130" w:rsidRPr="00465130">
        <w:rPr>
          <w:rFonts w:ascii="Times New Roman" w:hAnsi="Times New Roman" w:cs="Times New Roman"/>
          <w:i/>
          <w:sz w:val="24"/>
          <w:szCs w:val="24"/>
        </w:rPr>
        <w:t>ированности компетентности (</w:t>
      </w:r>
      <w:r w:rsidR="00465130" w:rsidRPr="00465130">
        <w:rPr>
          <w:rFonts w:ascii="Times New Roman" w:hAnsi="Times New Roman" w:cs="Times New Roman"/>
          <w:sz w:val="24"/>
          <w:szCs w:val="24"/>
        </w:rPr>
        <w:t>способность применять знания, умения и личностные качества для успешной деятельности в определённой области некий потенциал для будущей деятельности)</w:t>
      </w:r>
    </w:p>
    <w:p w:rsidR="00E73679" w:rsidRPr="00465130" w:rsidRDefault="00041BE8" w:rsidP="003C6AEA">
      <w:pPr>
        <w:spacing w:after="0" w:line="360" w:lineRule="auto"/>
        <w:jc w:val="both"/>
        <w:rPr>
          <w:rFonts w:ascii="Times New Roman" w:hAnsi="Times New Roman" w:cs="Times New Roman"/>
          <w:iCs/>
          <w:sz w:val="24"/>
          <w:szCs w:val="24"/>
        </w:rPr>
      </w:pPr>
      <w:r w:rsidRPr="00465130">
        <w:rPr>
          <w:rFonts w:ascii="Times New Roman" w:hAnsi="Times New Roman" w:cs="Times New Roman"/>
          <w:b/>
          <w:bCs/>
          <w:iCs/>
          <w:sz w:val="24"/>
          <w:szCs w:val="24"/>
        </w:rPr>
        <w:t>Особенность о</w:t>
      </w:r>
      <w:r w:rsidR="00E73679" w:rsidRPr="00465130">
        <w:rPr>
          <w:rFonts w:ascii="Times New Roman" w:hAnsi="Times New Roman" w:cs="Times New Roman"/>
          <w:b/>
          <w:bCs/>
          <w:iCs/>
          <w:sz w:val="24"/>
          <w:szCs w:val="24"/>
        </w:rPr>
        <w:t>рганизаци</w:t>
      </w:r>
      <w:r w:rsidRPr="00465130">
        <w:rPr>
          <w:rFonts w:ascii="Times New Roman" w:hAnsi="Times New Roman" w:cs="Times New Roman"/>
          <w:b/>
          <w:bCs/>
          <w:iCs/>
          <w:sz w:val="24"/>
          <w:szCs w:val="24"/>
        </w:rPr>
        <w:t>и</w:t>
      </w:r>
      <w:r w:rsidR="00E73679" w:rsidRPr="00465130">
        <w:rPr>
          <w:rFonts w:ascii="Times New Roman" w:hAnsi="Times New Roman" w:cs="Times New Roman"/>
          <w:b/>
          <w:bCs/>
          <w:iCs/>
          <w:sz w:val="24"/>
          <w:szCs w:val="24"/>
        </w:rPr>
        <w:t xml:space="preserve"> </w:t>
      </w:r>
      <w:r w:rsidR="00E73679" w:rsidRPr="00465130">
        <w:rPr>
          <w:rFonts w:ascii="Times New Roman" w:hAnsi="Times New Roman" w:cs="Times New Roman"/>
          <w:iCs/>
          <w:sz w:val="24"/>
          <w:szCs w:val="24"/>
        </w:rPr>
        <w:t>образовательного процесса</w:t>
      </w:r>
      <w:r w:rsidRPr="00465130">
        <w:rPr>
          <w:rFonts w:ascii="Times New Roman" w:hAnsi="Times New Roman" w:cs="Times New Roman"/>
          <w:iCs/>
          <w:sz w:val="24"/>
          <w:szCs w:val="24"/>
        </w:rPr>
        <w:t xml:space="preserve"> состоит в </w:t>
      </w:r>
      <w:r w:rsidR="00E73679" w:rsidRPr="00465130">
        <w:rPr>
          <w:rFonts w:ascii="Times New Roman" w:hAnsi="Times New Roman" w:cs="Times New Roman"/>
          <w:iCs/>
          <w:sz w:val="24"/>
          <w:szCs w:val="24"/>
        </w:rPr>
        <w:t xml:space="preserve"> создани</w:t>
      </w:r>
      <w:r w:rsidRPr="00465130">
        <w:rPr>
          <w:rFonts w:ascii="Times New Roman" w:hAnsi="Times New Roman" w:cs="Times New Roman"/>
          <w:iCs/>
          <w:sz w:val="24"/>
          <w:szCs w:val="24"/>
        </w:rPr>
        <w:t xml:space="preserve">и </w:t>
      </w:r>
      <w:r w:rsidR="00E73679" w:rsidRPr="00465130">
        <w:rPr>
          <w:rFonts w:ascii="Times New Roman" w:hAnsi="Times New Roman" w:cs="Times New Roman"/>
          <w:iCs/>
          <w:sz w:val="24"/>
          <w:szCs w:val="24"/>
        </w:rPr>
        <w:t>условий для формирования у обучаемых опыта самостоятельного решения познавательных, коммуникативных, организационных, нравственных и иных проблем.</w:t>
      </w:r>
    </w:p>
    <w:p w:rsidR="00E73679" w:rsidRPr="00465130" w:rsidRDefault="00E73679" w:rsidP="003C6AEA">
      <w:pPr>
        <w:spacing w:after="0" w:line="360" w:lineRule="auto"/>
        <w:jc w:val="both"/>
        <w:rPr>
          <w:rFonts w:ascii="Times New Roman" w:hAnsi="Times New Roman" w:cs="Times New Roman"/>
          <w:iCs/>
          <w:sz w:val="24"/>
          <w:szCs w:val="24"/>
        </w:rPr>
      </w:pPr>
      <w:r w:rsidRPr="00465130">
        <w:rPr>
          <w:rFonts w:ascii="Times New Roman" w:hAnsi="Times New Roman" w:cs="Times New Roman"/>
          <w:b/>
          <w:bCs/>
          <w:iCs/>
          <w:sz w:val="24"/>
          <w:szCs w:val="24"/>
        </w:rPr>
        <w:t>Оценка</w:t>
      </w:r>
      <w:r w:rsidRPr="00465130">
        <w:rPr>
          <w:rFonts w:ascii="Times New Roman" w:hAnsi="Times New Roman" w:cs="Times New Roman"/>
          <w:iCs/>
          <w:sz w:val="24"/>
          <w:szCs w:val="24"/>
        </w:rPr>
        <w:t xml:space="preserve"> образовательных результатов</w:t>
      </w:r>
      <w:r w:rsidR="00041BE8" w:rsidRPr="00465130">
        <w:rPr>
          <w:rFonts w:ascii="Times New Roman" w:hAnsi="Times New Roman" w:cs="Times New Roman"/>
          <w:iCs/>
          <w:sz w:val="24"/>
          <w:szCs w:val="24"/>
        </w:rPr>
        <w:t xml:space="preserve"> строится на</w:t>
      </w:r>
      <w:r w:rsidRPr="00465130">
        <w:rPr>
          <w:rFonts w:ascii="Times New Roman" w:hAnsi="Times New Roman" w:cs="Times New Roman"/>
          <w:i/>
          <w:iCs/>
          <w:sz w:val="24"/>
          <w:szCs w:val="24"/>
        </w:rPr>
        <w:t xml:space="preserve"> </w:t>
      </w:r>
      <w:r w:rsidRPr="00465130">
        <w:rPr>
          <w:rFonts w:ascii="Times New Roman" w:hAnsi="Times New Roman" w:cs="Times New Roman"/>
          <w:iCs/>
          <w:sz w:val="24"/>
          <w:szCs w:val="24"/>
        </w:rPr>
        <w:t>анализ</w:t>
      </w:r>
      <w:r w:rsidR="00041BE8" w:rsidRPr="00465130">
        <w:rPr>
          <w:rFonts w:ascii="Times New Roman" w:hAnsi="Times New Roman" w:cs="Times New Roman"/>
          <w:iCs/>
          <w:sz w:val="24"/>
          <w:szCs w:val="24"/>
        </w:rPr>
        <w:t>е</w:t>
      </w:r>
      <w:r w:rsidRPr="00465130">
        <w:rPr>
          <w:rFonts w:ascii="Times New Roman" w:hAnsi="Times New Roman" w:cs="Times New Roman"/>
          <w:iCs/>
          <w:sz w:val="24"/>
          <w:szCs w:val="24"/>
        </w:rPr>
        <w:t xml:space="preserve"> уровней образованности, достигнутых обучающимся на определенном</w:t>
      </w:r>
      <w:r w:rsidR="00041BE8" w:rsidRPr="00465130">
        <w:rPr>
          <w:rFonts w:ascii="Times New Roman" w:hAnsi="Times New Roman" w:cs="Times New Roman"/>
          <w:iCs/>
          <w:sz w:val="24"/>
          <w:szCs w:val="24"/>
        </w:rPr>
        <w:t xml:space="preserve"> </w:t>
      </w:r>
      <w:r w:rsidRPr="00465130">
        <w:rPr>
          <w:rFonts w:ascii="Times New Roman" w:hAnsi="Times New Roman" w:cs="Times New Roman"/>
          <w:iCs/>
          <w:sz w:val="24"/>
          <w:szCs w:val="24"/>
        </w:rPr>
        <w:t>этапе обучения.</w:t>
      </w:r>
    </w:p>
    <w:p w:rsidR="00B53A85" w:rsidRPr="00B53A85" w:rsidRDefault="00B53A85" w:rsidP="003C6AEA">
      <w:pPr>
        <w:spacing w:after="0" w:line="360" w:lineRule="auto"/>
        <w:ind w:firstLine="680"/>
        <w:jc w:val="both"/>
        <w:rPr>
          <w:rFonts w:ascii="Times New Roman" w:hAnsi="Times New Roman" w:cs="Times New Roman"/>
          <w:bCs/>
          <w:sz w:val="24"/>
          <w:szCs w:val="24"/>
        </w:rPr>
      </w:pPr>
      <w:r w:rsidRPr="00B53A85">
        <w:rPr>
          <w:rFonts w:ascii="Times New Roman" w:hAnsi="Times New Roman" w:cs="Times New Roman"/>
          <w:bCs/>
          <w:sz w:val="24"/>
          <w:szCs w:val="24"/>
        </w:rPr>
        <w:t xml:space="preserve">Система контроля предполагает наличие системы оценки, с помощью которой осуществляется проверка соответствия знаний, умений и навыков предъявляемым к ним </w:t>
      </w:r>
      <w:r w:rsidRPr="00B53A85">
        <w:rPr>
          <w:rFonts w:ascii="Times New Roman" w:hAnsi="Times New Roman" w:cs="Times New Roman"/>
          <w:bCs/>
          <w:sz w:val="24"/>
          <w:szCs w:val="24"/>
        </w:rPr>
        <w:lastRenderedPageBreak/>
        <w:t>требованиям, т.е. контроль. В компетентностно-ориентированном подходе результативность учебного занятия определяется продуктом, результатом активной деятельности учащихся по освоению компетенций и личностных качеств.</w:t>
      </w:r>
    </w:p>
    <w:p w:rsidR="00B53A85" w:rsidRPr="000C6B32" w:rsidRDefault="00B53A85" w:rsidP="003C6AEA">
      <w:pPr>
        <w:spacing w:after="0" w:line="360" w:lineRule="auto"/>
        <w:ind w:firstLine="680"/>
        <w:jc w:val="both"/>
        <w:rPr>
          <w:rFonts w:ascii="Times New Roman" w:hAnsi="Times New Roman" w:cs="Times New Roman"/>
          <w:b/>
          <w:bCs/>
          <w:sz w:val="24"/>
          <w:szCs w:val="24"/>
        </w:rPr>
      </w:pPr>
      <w:r w:rsidRPr="00B53A85">
        <w:rPr>
          <w:rFonts w:ascii="Times New Roman" w:hAnsi="Times New Roman" w:cs="Times New Roman"/>
          <w:bCs/>
          <w:sz w:val="24"/>
          <w:szCs w:val="24"/>
        </w:rPr>
        <w:t xml:space="preserve">Объективность оценивания компетенций обучающихся достигается в процессе комплексного измерения основных компонентов содержания с помощью совокупности общепринятых и инновационных </w:t>
      </w:r>
      <w:r w:rsidRPr="000C6B32">
        <w:rPr>
          <w:rFonts w:ascii="Times New Roman" w:hAnsi="Times New Roman" w:cs="Times New Roman"/>
          <w:b/>
          <w:bCs/>
          <w:sz w:val="24"/>
          <w:szCs w:val="24"/>
        </w:rPr>
        <w:t>методов и средств контроля:</w:t>
      </w:r>
    </w:p>
    <w:p w:rsidR="00B53A85" w:rsidRPr="00B53A85" w:rsidRDefault="00B53A85" w:rsidP="003C6AEA">
      <w:pPr>
        <w:spacing w:after="0" w:line="360" w:lineRule="auto"/>
        <w:ind w:firstLine="680"/>
        <w:jc w:val="both"/>
        <w:rPr>
          <w:rFonts w:ascii="Times New Roman" w:hAnsi="Times New Roman" w:cs="Times New Roman"/>
          <w:bCs/>
          <w:sz w:val="24"/>
          <w:szCs w:val="24"/>
        </w:rPr>
      </w:pPr>
      <w:r w:rsidRPr="00B53A85">
        <w:rPr>
          <w:rFonts w:ascii="Times New Roman" w:hAnsi="Times New Roman" w:cs="Times New Roman"/>
          <w:bCs/>
          <w:sz w:val="24"/>
          <w:szCs w:val="24"/>
        </w:rPr>
        <w:t>- компетентностно-ориентированные задания;</w:t>
      </w:r>
    </w:p>
    <w:p w:rsidR="00B53A85" w:rsidRPr="00B53A85" w:rsidRDefault="00B53A85" w:rsidP="003C6AEA">
      <w:pPr>
        <w:spacing w:after="0" w:line="360" w:lineRule="auto"/>
        <w:ind w:firstLine="680"/>
        <w:jc w:val="both"/>
        <w:rPr>
          <w:rFonts w:ascii="Times New Roman" w:hAnsi="Times New Roman" w:cs="Times New Roman"/>
          <w:bCs/>
          <w:sz w:val="24"/>
          <w:szCs w:val="24"/>
        </w:rPr>
      </w:pPr>
      <w:r w:rsidRPr="00B53A85">
        <w:rPr>
          <w:rFonts w:ascii="Times New Roman" w:hAnsi="Times New Roman" w:cs="Times New Roman"/>
          <w:bCs/>
          <w:sz w:val="24"/>
          <w:szCs w:val="24"/>
        </w:rPr>
        <w:t>- ситуативные и практические задачи;</w:t>
      </w:r>
    </w:p>
    <w:p w:rsidR="00B53A85" w:rsidRPr="00B53A85" w:rsidRDefault="00B53A85" w:rsidP="003C6AEA">
      <w:pPr>
        <w:spacing w:after="0" w:line="360" w:lineRule="auto"/>
        <w:ind w:firstLine="680"/>
        <w:jc w:val="both"/>
        <w:rPr>
          <w:rFonts w:ascii="Times New Roman" w:hAnsi="Times New Roman" w:cs="Times New Roman"/>
          <w:bCs/>
          <w:sz w:val="24"/>
          <w:szCs w:val="24"/>
        </w:rPr>
      </w:pPr>
      <w:r w:rsidRPr="00B53A85">
        <w:rPr>
          <w:rFonts w:ascii="Times New Roman" w:hAnsi="Times New Roman" w:cs="Times New Roman"/>
          <w:bCs/>
          <w:sz w:val="24"/>
          <w:szCs w:val="24"/>
        </w:rPr>
        <w:t>- контекстные задачи;</w:t>
      </w:r>
    </w:p>
    <w:p w:rsidR="00B53A85" w:rsidRPr="00B53A85" w:rsidRDefault="00B53A85" w:rsidP="003C6AEA">
      <w:pPr>
        <w:spacing w:after="0" w:line="360" w:lineRule="auto"/>
        <w:ind w:firstLine="680"/>
        <w:jc w:val="both"/>
        <w:rPr>
          <w:rFonts w:ascii="Times New Roman" w:hAnsi="Times New Roman" w:cs="Times New Roman"/>
          <w:bCs/>
          <w:sz w:val="24"/>
          <w:szCs w:val="24"/>
        </w:rPr>
      </w:pPr>
      <w:r w:rsidRPr="00B53A85">
        <w:rPr>
          <w:rFonts w:ascii="Times New Roman" w:hAnsi="Times New Roman" w:cs="Times New Roman"/>
          <w:bCs/>
          <w:sz w:val="24"/>
          <w:szCs w:val="24"/>
        </w:rPr>
        <w:t>- компетентностно-ориентированные тестовые задания;</w:t>
      </w:r>
    </w:p>
    <w:p w:rsidR="00B53A85" w:rsidRPr="00B53A85" w:rsidRDefault="00B53A85" w:rsidP="003C6AEA">
      <w:pPr>
        <w:spacing w:after="0" w:line="360" w:lineRule="auto"/>
        <w:ind w:firstLine="680"/>
        <w:jc w:val="both"/>
        <w:rPr>
          <w:rFonts w:ascii="Times New Roman" w:hAnsi="Times New Roman" w:cs="Times New Roman"/>
          <w:bCs/>
          <w:sz w:val="24"/>
          <w:szCs w:val="24"/>
        </w:rPr>
      </w:pPr>
      <w:r w:rsidRPr="00B53A85">
        <w:rPr>
          <w:rFonts w:ascii="Times New Roman" w:hAnsi="Times New Roman" w:cs="Times New Roman"/>
          <w:bCs/>
          <w:sz w:val="24"/>
          <w:szCs w:val="24"/>
        </w:rPr>
        <w:t>- портфолио учебных достижений учащихся;</w:t>
      </w:r>
    </w:p>
    <w:p w:rsidR="00574E89" w:rsidRDefault="00B53A85" w:rsidP="003C6AEA">
      <w:pPr>
        <w:spacing w:after="0" w:line="360" w:lineRule="auto"/>
        <w:ind w:firstLine="680"/>
        <w:jc w:val="both"/>
        <w:rPr>
          <w:rFonts w:ascii="Times New Roman" w:hAnsi="Times New Roman" w:cs="Times New Roman"/>
          <w:bCs/>
          <w:sz w:val="24"/>
          <w:szCs w:val="24"/>
        </w:rPr>
      </w:pPr>
      <w:r w:rsidRPr="00146185">
        <w:rPr>
          <w:rFonts w:ascii="Times New Roman" w:hAnsi="Times New Roman" w:cs="Times New Roman"/>
          <w:bCs/>
          <w:sz w:val="24"/>
          <w:szCs w:val="24"/>
        </w:rPr>
        <w:t>- модульно-рейтинговая система оценивания и др.</w:t>
      </w:r>
    </w:p>
    <w:p w:rsidR="00574E89" w:rsidRDefault="00574E89" w:rsidP="003C6AEA">
      <w:pPr>
        <w:spacing w:after="0" w:line="360" w:lineRule="auto"/>
        <w:ind w:firstLine="454"/>
        <w:jc w:val="both"/>
        <w:rPr>
          <w:rFonts w:ascii="Times New Roman" w:eastAsia="Times New Roman" w:hAnsi="Times New Roman" w:cs="Times New Roman"/>
          <w:sz w:val="24"/>
          <w:szCs w:val="24"/>
          <w:lang w:eastAsia="ru-RU"/>
        </w:rPr>
      </w:pPr>
      <w:r w:rsidRPr="0057784B">
        <w:rPr>
          <w:rFonts w:ascii="Times New Roman" w:eastAsia="Times New Roman" w:hAnsi="Times New Roman" w:cs="Times New Roman"/>
          <w:sz w:val="24"/>
          <w:szCs w:val="24"/>
          <w:lang w:eastAsia="ru-RU"/>
        </w:rPr>
        <w:t>Разнообразие проявлений контрольно-оценочной деятельности повышает значение опыта её осуществления в различных ситуациях, в том числе жизненных, применительно к разным объектам и процедурам. Происходит изменение характера оценки от единовременного измерения к комплексному измерению.</w:t>
      </w:r>
    </w:p>
    <w:p w:rsidR="00574E89" w:rsidRDefault="00574E89" w:rsidP="003C6AEA">
      <w:pPr>
        <w:spacing w:after="0" w:line="360" w:lineRule="auto"/>
        <w:ind w:firstLine="708"/>
        <w:jc w:val="both"/>
        <w:rPr>
          <w:rFonts w:ascii="Times New Roman" w:eastAsia="Times New Roman" w:hAnsi="Times New Roman" w:cs="Times New Roman"/>
          <w:sz w:val="24"/>
          <w:szCs w:val="24"/>
          <w:lang w:eastAsia="ru-RU"/>
        </w:rPr>
      </w:pPr>
      <w:r w:rsidRPr="0057784B">
        <w:rPr>
          <w:rFonts w:ascii="Times New Roman" w:hAnsi="Times New Roman" w:cs="Times New Roman"/>
        </w:rPr>
        <w:t>Для определения уровня сформированности компетенций использ</w:t>
      </w:r>
      <w:r>
        <w:rPr>
          <w:rFonts w:ascii="Times New Roman" w:hAnsi="Times New Roman" w:cs="Times New Roman"/>
        </w:rPr>
        <w:t>уется</w:t>
      </w:r>
      <w:r w:rsidRPr="0057784B">
        <w:rPr>
          <w:rFonts w:ascii="Times New Roman" w:hAnsi="Times New Roman" w:cs="Times New Roman"/>
        </w:rPr>
        <w:t xml:space="preserve"> </w:t>
      </w:r>
      <w:r w:rsidRPr="000C6B32">
        <w:rPr>
          <w:rFonts w:ascii="Times New Roman" w:hAnsi="Times New Roman" w:cs="Times New Roman"/>
          <w:b/>
          <w:i/>
        </w:rPr>
        <w:t>накопительная</w:t>
      </w:r>
      <w:r w:rsidRPr="0057784B">
        <w:rPr>
          <w:rFonts w:ascii="Times New Roman" w:hAnsi="Times New Roman" w:cs="Times New Roman"/>
        </w:rPr>
        <w:t xml:space="preserve"> </w:t>
      </w:r>
      <w:r w:rsidRPr="000C6B32">
        <w:rPr>
          <w:rFonts w:ascii="Times New Roman" w:hAnsi="Times New Roman" w:cs="Times New Roman"/>
          <w:b/>
          <w:i/>
        </w:rPr>
        <w:t>систему учёта результатов и критериально-уровневый подход</w:t>
      </w:r>
      <w:r w:rsidRPr="0057784B">
        <w:rPr>
          <w:rFonts w:ascii="Times New Roman" w:hAnsi="Times New Roman" w:cs="Times New Roman"/>
        </w:rPr>
        <w:t xml:space="preserve"> в интерпретации суммарного рейтингового балла обучающегося. Оценивание проводится посредством нестандартизированных заданий, используемых учителем для установления уровней учебных достижений обучающихся по учебным предметам. Такое оценивание позволяет проводить систематический контроль за достижением планируемых образовательных результатов и их своевременную коррекцию. Планируемые результаты обучения диффириенцируются по уровням учебных достижений. В соответствии с ними разрабатываются измерители, которые включают действия обучающихся, характерные для каждого уровня освоения программы. Измерители – это учебные задания,</w:t>
      </w:r>
      <w:r w:rsidRPr="00E54A61">
        <w:rPr>
          <w:rFonts w:ascii="Times New Roman" w:eastAsia="Times New Roman" w:hAnsi="Times New Roman" w:cs="Times New Roman"/>
          <w:sz w:val="24"/>
          <w:szCs w:val="24"/>
          <w:lang w:eastAsia="ru-RU"/>
        </w:rPr>
        <w:t xml:space="preserve"> выявляющие по заранее заданным показателям уровни учебных достижений обучающихся в соответствии с установленными критериями оценивания.</w:t>
      </w:r>
    </w:p>
    <w:p w:rsidR="00574E89" w:rsidRPr="00B51C82" w:rsidRDefault="00574E89" w:rsidP="003C6AEA">
      <w:pPr>
        <w:spacing w:after="0" w:line="360" w:lineRule="auto"/>
        <w:ind w:firstLine="720"/>
        <w:jc w:val="both"/>
        <w:rPr>
          <w:rFonts w:ascii="Times New Roman" w:eastAsia="Times New Roman" w:hAnsi="Times New Roman" w:cs="Times New Roman"/>
          <w:bCs/>
          <w:sz w:val="24"/>
          <w:szCs w:val="24"/>
          <w:lang w:eastAsia="ru-RU"/>
        </w:rPr>
      </w:pPr>
      <w:r w:rsidRPr="00B51C82">
        <w:rPr>
          <w:rFonts w:ascii="Times New Roman" w:eastAsia="Times New Roman" w:hAnsi="Times New Roman" w:cs="Times New Roman"/>
          <w:sz w:val="24"/>
          <w:szCs w:val="24"/>
          <w:lang w:eastAsia="ru-RU"/>
        </w:rPr>
        <w:t xml:space="preserve">Компетентность приобретается и проявляется в деятельности, соответственно, </w:t>
      </w:r>
      <w:r w:rsidRPr="00F669A6">
        <w:rPr>
          <w:rFonts w:ascii="Times New Roman" w:eastAsia="Times New Roman" w:hAnsi="Times New Roman" w:cs="Times New Roman"/>
          <w:b/>
          <w:i/>
          <w:sz w:val="24"/>
          <w:szCs w:val="24"/>
          <w:lang w:eastAsia="ru-RU"/>
        </w:rPr>
        <w:t>формы оценивания носят деятельностный характер.</w:t>
      </w:r>
      <w:r w:rsidRPr="00B51C82">
        <w:rPr>
          <w:rFonts w:ascii="Times New Roman" w:eastAsia="Times New Roman" w:hAnsi="Times New Roman" w:cs="Times New Roman"/>
          <w:bCs/>
          <w:sz w:val="24"/>
          <w:szCs w:val="24"/>
          <w:lang w:eastAsia="ru-RU"/>
        </w:rPr>
        <w:t xml:space="preserve"> Все задания соотносятся с формируемыми компетенциями для программы в целом и для модуля в частности. Учитель определяет цели и задачи модуля, предмета; описывает результаты обучения; разработывает стратегию преподавания и обучения, позволяющая учащимся достичь результатов обучения; проектирует метод оценивания для проверки того, были ли достигнуты результаты. Формула оценки ключевых компетенций учащихся: цель – измеряемые критерии – виды деятельности – оценивание – оценка.</w:t>
      </w:r>
    </w:p>
    <w:p w:rsidR="00574E89" w:rsidRPr="00B51C82" w:rsidRDefault="00574E89" w:rsidP="003C6AEA">
      <w:pPr>
        <w:spacing w:after="0" w:line="360" w:lineRule="auto"/>
        <w:ind w:firstLine="708"/>
        <w:jc w:val="both"/>
        <w:rPr>
          <w:rFonts w:ascii="Times New Roman" w:eastAsia="Times New Roman" w:hAnsi="Times New Roman" w:cs="Times New Roman"/>
          <w:bCs/>
          <w:sz w:val="24"/>
          <w:szCs w:val="24"/>
          <w:lang w:eastAsia="ru-RU"/>
        </w:rPr>
      </w:pPr>
      <w:r w:rsidRPr="00B51C82">
        <w:rPr>
          <w:rFonts w:ascii="Times New Roman" w:eastAsia="Times New Roman" w:hAnsi="Times New Roman" w:cs="Times New Roman"/>
          <w:bCs/>
          <w:sz w:val="24"/>
          <w:szCs w:val="24"/>
          <w:lang w:eastAsia="ru-RU"/>
        </w:rPr>
        <w:t>Требования к оцениванию ключевых компетенций учащихся:</w:t>
      </w:r>
    </w:p>
    <w:p w:rsidR="00574E89" w:rsidRPr="00B51C82" w:rsidRDefault="00574E89" w:rsidP="003C6AEA">
      <w:pPr>
        <w:spacing w:after="0" w:line="360" w:lineRule="auto"/>
        <w:ind w:firstLine="360"/>
        <w:jc w:val="both"/>
        <w:rPr>
          <w:rFonts w:ascii="Times New Roman" w:eastAsia="Times New Roman" w:hAnsi="Times New Roman" w:cs="Times New Roman"/>
          <w:bCs/>
          <w:sz w:val="24"/>
          <w:szCs w:val="24"/>
          <w:lang w:eastAsia="ru-RU"/>
        </w:rPr>
      </w:pPr>
      <w:r w:rsidRPr="00B51C82">
        <w:rPr>
          <w:rFonts w:ascii="Times New Roman" w:eastAsia="Times New Roman" w:hAnsi="Times New Roman" w:cs="Times New Roman"/>
          <w:bCs/>
          <w:sz w:val="24"/>
          <w:szCs w:val="24"/>
          <w:lang w:eastAsia="ru-RU"/>
        </w:rPr>
        <w:lastRenderedPageBreak/>
        <w:t>- требования к оценке доведены до каждого учащегося;</w:t>
      </w:r>
    </w:p>
    <w:p w:rsidR="00574E89" w:rsidRPr="00B51C82" w:rsidRDefault="00574E89" w:rsidP="003C6AEA">
      <w:pPr>
        <w:spacing w:after="0" w:line="360" w:lineRule="auto"/>
        <w:ind w:firstLine="360"/>
        <w:jc w:val="both"/>
        <w:rPr>
          <w:rFonts w:ascii="Times New Roman" w:eastAsia="Times New Roman" w:hAnsi="Times New Roman" w:cs="Times New Roman"/>
          <w:bCs/>
          <w:sz w:val="24"/>
          <w:szCs w:val="24"/>
          <w:lang w:eastAsia="ru-RU"/>
        </w:rPr>
      </w:pPr>
      <w:r w:rsidRPr="00B51C82">
        <w:rPr>
          <w:rFonts w:ascii="Times New Roman" w:eastAsia="Times New Roman" w:hAnsi="Times New Roman" w:cs="Times New Roman"/>
          <w:bCs/>
          <w:sz w:val="24"/>
          <w:szCs w:val="24"/>
          <w:lang w:eastAsia="ru-RU"/>
        </w:rPr>
        <w:t>- задания должны проверять достиг ли учащийся ожидаемого результата;</w:t>
      </w:r>
    </w:p>
    <w:p w:rsidR="00574E89" w:rsidRPr="00B51C82" w:rsidRDefault="00574E89" w:rsidP="003C6AEA">
      <w:pPr>
        <w:spacing w:after="0" w:line="360" w:lineRule="auto"/>
        <w:ind w:firstLine="360"/>
        <w:jc w:val="both"/>
        <w:rPr>
          <w:rFonts w:ascii="Times New Roman" w:eastAsia="Times New Roman" w:hAnsi="Times New Roman" w:cs="Times New Roman"/>
          <w:bCs/>
          <w:sz w:val="24"/>
          <w:szCs w:val="24"/>
          <w:lang w:eastAsia="ru-RU"/>
        </w:rPr>
      </w:pPr>
      <w:r w:rsidRPr="00B51C82">
        <w:rPr>
          <w:rFonts w:ascii="Times New Roman" w:eastAsia="Times New Roman" w:hAnsi="Times New Roman" w:cs="Times New Roman"/>
          <w:bCs/>
          <w:sz w:val="24"/>
          <w:szCs w:val="24"/>
          <w:lang w:eastAsia="ru-RU"/>
        </w:rPr>
        <w:t>- соответствовать заявленным целям и ожидаемым результатам.</w:t>
      </w:r>
    </w:p>
    <w:p w:rsidR="00574E89" w:rsidRPr="00B51C82" w:rsidRDefault="00574E89" w:rsidP="003C6AEA">
      <w:pPr>
        <w:spacing w:after="0" w:line="360" w:lineRule="auto"/>
        <w:jc w:val="both"/>
        <w:rPr>
          <w:rFonts w:ascii="Times New Roman" w:eastAsia="Times New Roman" w:hAnsi="Times New Roman" w:cs="Times New Roman"/>
          <w:bCs/>
          <w:sz w:val="24"/>
          <w:szCs w:val="24"/>
          <w:lang w:eastAsia="ru-RU"/>
        </w:rPr>
      </w:pPr>
      <w:r w:rsidRPr="00B51C82">
        <w:rPr>
          <w:rFonts w:ascii="Times New Roman" w:eastAsia="Times New Roman" w:hAnsi="Times New Roman" w:cs="Times New Roman"/>
          <w:bCs/>
          <w:sz w:val="24"/>
          <w:szCs w:val="24"/>
          <w:lang w:eastAsia="ru-RU"/>
        </w:rPr>
        <w:tab/>
        <w:t>Принципы системы оценивания:</w:t>
      </w:r>
    </w:p>
    <w:p w:rsidR="00574E89" w:rsidRPr="00B51C82" w:rsidRDefault="00574E89" w:rsidP="003C6AEA">
      <w:pPr>
        <w:spacing w:after="0" w:line="360" w:lineRule="auto"/>
        <w:ind w:firstLine="360"/>
        <w:jc w:val="both"/>
        <w:rPr>
          <w:rFonts w:ascii="Times New Roman" w:eastAsia="Times New Roman" w:hAnsi="Times New Roman" w:cs="Times New Roman"/>
          <w:bCs/>
          <w:sz w:val="24"/>
          <w:szCs w:val="24"/>
          <w:lang w:eastAsia="ru-RU"/>
        </w:rPr>
      </w:pPr>
      <w:r w:rsidRPr="00B51C82">
        <w:rPr>
          <w:rFonts w:ascii="Times New Roman" w:eastAsia="Times New Roman" w:hAnsi="Times New Roman" w:cs="Times New Roman"/>
          <w:bCs/>
          <w:sz w:val="24"/>
          <w:szCs w:val="24"/>
          <w:lang w:eastAsia="ru-RU"/>
        </w:rPr>
        <w:t>- важность – оценивание только самых важных ожидаемых результатов;</w:t>
      </w:r>
    </w:p>
    <w:p w:rsidR="00574E89" w:rsidRPr="00B51C82" w:rsidRDefault="00574E89" w:rsidP="003C6AEA">
      <w:pPr>
        <w:spacing w:after="0" w:line="360" w:lineRule="auto"/>
        <w:ind w:firstLine="360"/>
        <w:jc w:val="both"/>
        <w:rPr>
          <w:rFonts w:ascii="Times New Roman" w:eastAsia="Times New Roman" w:hAnsi="Times New Roman" w:cs="Times New Roman"/>
          <w:bCs/>
          <w:sz w:val="24"/>
          <w:szCs w:val="24"/>
          <w:lang w:eastAsia="ru-RU"/>
        </w:rPr>
      </w:pPr>
      <w:r w:rsidRPr="00B51C82">
        <w:rPr>
          <w:rFonts w:ascii="Times New Roman" w:eastAsia="Times New Roman" w:hAnsi="Times New Roman" w:cs="Times New Roman"/>
          <w:bCs/>
          <w:sz w:val="24"/>
          <w:szCs w:val="24"/>
          <w:lang w:eastAsia="ru-RU"/>
        </w:rPr>
        <w:t>- объективность – оценка объективна только тогда, когда основана на конкретных критериях;</w:t>
      </w:r>
    </w:p>
    <w:p w:rsidR="00574E89" w:rsidRPr="00B51C82" w:rsidRDefault="00574E89" w:rsidP="003C6AEA">
      <w:pPr>
        <w:spacing w:after="0" w:line="360" w:lineRule="auto"/>
        <w:ind w:firstLine="360"/>
        <w:jc w:val="both"/>
        <w:rPr>
          <w:rFonts w:ascii="Times New Roman" w:eastAsia="Times New Roman" w:hAnsi="Times New Roman" w:cs="Times New Roman"/>
          <w:bCs/>
          <w:sz w:val="24"/>
          <w:szCs w:val="24"/>
          <w:lang w:eastAsia="ru-RU"/>
        </w:rPr>
      </w:pPr>
      <w:r w:rsidRPr="00B51C82">
        <w:rPr>
          <w:rFonts w:ascii="Times New Roman" w:eastAsia="Times New Roman" w:hAnsi="Times New Roman" w:cs="Times New Roman"/>
          <w:bCs/>
          <w:sz w:val="24"/>
          <w:szCs w:val="24"/>
          <w:lang w:eastAsia="ru-RU"/>
        </w:rPr>
        <w:t>- открытость – ученики изначально знают, что будет оцениваться и по каким критериям;</w:t>
      </w:r>
    </w:p>
    <w:p w:rsidR="00574E89" w:rsidRDefault="00574E89" w:rsidP="003C6AEA">
      <w:pPr>
        <w:spacing w:after="0" w:line="360" w:lineRule="auto"/>
        <w:ind w:firstLine="360"/>
        <w:jc w:val="both"/>
        <w:rPr>
          <w:rFonts w:ascii="Times New Roman" w:eastAsia="Times New Roman" w:hAnsi="Times New Roman" w:cs="Times New Roman"/>
          <w:bCs/>
          <w:sz w:val="24"/>
          <w:szCs w:val="24"/>
          <w:lang w:eastAsia="ru-RU"/>
        </w:rPr>
      </w:pPr>
      <w:r w:rsidRPr="00B51C82">
        <w:rPr>
          <w:rFonts w:ascii="Times New Roman" w:eastAsia="Times New Roman" w:hAnsi="Times New Roman" w:cs="Times New Roman"/>
          <w:bCs/>
          <w:sz w:val="24"/>
          <w:szCs w:val="24"/>
          <w:lang w:eastAsia="ru-RU"/>
        </w:rPr>
        <w:t xml:space="preserve">- простота – формы оценивания должны быть просты и удобны в применении. </w:t>
      </w:r>
    </w:p>
    <w:p w:rsidR="00574E89" w:rsidRPr="00B51C82" w:rsidRDefault="00574E89" w:rsidP="003C6AEA">
      <w:pPr>
        <w:spacing w:after="0" w:line="360" w:lineRule="auto"/>
        <w:ind w:firstLine="360"/>
        <w:jc w:val="both"/>
        <w:rPr>
          <w:rFonts w:ascii="Times New Roman" w:eastAsia="Times New Roman" w:hAnsi="Times New Roman" w:cs="Times New Roman"/>
          <w:bCs/>
          <w:sz w:val="24"/>
          <w:szCs w:val="24"/>
          <w:lang w:eastAsia="ru-RU"/>
        </w:rPr>
      </w:pPr>
    </w:p>
    <w:p w:rsidR="00574E89" w:rsidRPr="00586F15" w:rsidRDefault="00574E89" w:rsidP="003C6AEA">
      <w:pPr>
        <w:spacing w:after="0" w:line="360" w:lineRule="auto"/>
        <w:ind w:firstLine="708"/>
        <w:jc w:val="center"/>
        <w:rPr>
          <w:rFonts w:ascii="Times New Roman" w:eastAsia="Times New Roman" w:hAnsi="Times New Roman" w:cs="Times New Roman"/>
          <w:b/>
          <w:sz w:val="24"/>
          <w:szCs w:val="24"/>
          <w:lang w:eastAsia="ru-RU"/>
        </w:rPr>
      </w:pPr>
      <w:r w:rsidRPr="00B51C82">
        <w:rPr>
          <w:rFonts w:ascii="Times New Roman" w:eastAsia="Times New Roman" w:hAnsi="Times New Roman" w:cs="Times New Roman"/>
          <w:b/>
          <w:sz w:val="24"/>
          <w:szCs w:val="24"/>
          <w:lang w:eastAsia="ru-RU"/>
        </w:rPr>
        <w:t>Виды контроля:</w:t>
      </w:r>
    </w:p>
    <w:tbl>
      <w:tblPr>
        <w:tblStyle w:val="a8"/>
        <w:tblW w:w="9691" w:type="dxa"/>
        <w:tblLook w:val="04A0" w:firstRow="1" w:lastRow="0" w:firstColumn="1" w:lastColumn="0" w:noHBand="0" w:noVBand="1"/>
      </w:tblPr>
      <w:tblGrid>
        <w:gridCol w:w="3229"/>
        <w:gridCol w:w="3231"/>
        <w:gridCol w:w="3231"/>
      </w:tblGrid>
      <w:tr w:rsidR="00574E89" w:rsidTr="009208ED">
        <w:trPr>
          <w:trHeight w:val="336"/>
        </w:trPr>
        <w:tc>
          <w:tcPr>
            <w:tcW w:w="3229" w:type="dxa"/>
          </w:tcPr>
          <w:p w:rsidR="00574E89" w:rsidRPr="00586F15" w:rsidRDefault="00574E89" w:rsidP="003C6AEA">
            <w:pPr>
              <w:spacing w:line="360" w:lineRule="auto"/>
              <w:jc w:val="center"/>
              <w:rPr>
                <w:rFonts w:ascii="Times New Roman" w:eastAsia="Times New Roman" w:hAnsi="Times New Roman" w:cs="Times New Roman"/>
                <w:b/>
                <w:i/>
                <w:sz w:val="24"/>
                <w:szCs w:val="24"/>
                <w:lang w:eastAsia="ru-RU"/>
              </w:rPr>
            </w:pPr>
            <w:r w:rsidRPr="00586F15">
              <w:rPr>
                <w:rFonts w:ascii="Times New Roman" w:eastAsia="Times New Roman" w:hAnsi="Times New Roman" w:cs="Times New Roman"/>
                <w:b/>
                <w:i/>
                <w:sz w:val="24"/>
                <w:szCs w:val="24"/>
                <w:lang w:eastAsia="ru-RU"/>
              </w:rPr>
              <w:t>Текущий</w:t>
            </w:r>
          </w:p>
        </w:tc>
        <w:tc>
          <w:tcPr>
            <w:tcW w:w="3231" w:type="dxa"/>
          </w:tcPr>
          <w:p w:rsidR="00574E89" w:rsidRPr="00586F15" w:rsidRDefault="00574E89" w:rsidP="003C6AEA">
            <w:pPr>
              <w:spacing w:line="360" w:lineRule="auto"/>
              <w:jc w:val="center"/>
              <w:rPr>
                <w:rFonts w:ascii="Times New Roman" w:eastAsia="Times New Roman" w:hAnsi="Times New Roman" w:cs="Times New Roman"/>
                <w:b/>
                <w:i/>
                <w:sz w:val="24"/>
                <w:szCs w:val="24"/>
                <w:lang w:eastAsia="ru-RU"/>
              </w:rPr>
            </w:pPr>
            <w:r w:rsidRPr="00586F15">
              <w:rPr>
                <w:rFonts w:ascii="Times New Roman" w:eastAsia="Times New Roman" w:hAnsi="Times New Roman" w:cs="Times New Roman"/>
                <w:b/>
                <w:i/>
                <w:sz w:val="24"/>
                <w:szCs w:val="24"/>
                <w:lang w:eastAsia="ru-RU"/>
              </w:rPr>
              <w:t>Промежуточный</w:t>
            </w:r>
          </w:p>
        </w:tc>
        <w:tc>
          <w:tcPr>
            <w:tcW w:w="3231" w:type="dxa"/>
          </w:tcPr>
          <w:p w:rsidR="00574E89" w:rsidRPr="00586F15" w:rsidRDefault="00574E89" w:rsidP="003C6AEA">
            <w:pPr>
              <w:spacing w:line="360" w:lineRule="auto"/>
              <w:jc w:val="center"/>
              <w:rPr>
                <w:rFonts w:ascii="Times New Roman" w:eastAsia="Times New Roman" w:hAnsi="Times New Roman" w:cs="Times New Roman"/>
                <w:b/>
                <w:i/>
                <w:sz w:val="24"/>
                <w:szCs w:val="24"/>
                <w:lang w:eastAsia="ru-RU"/>
              </w:rPr>
            </w:pPr>
            <w:r w:rsidRPr="00586F15">
              <w:rPr>
                <w:rFonts w:ascii="Times New Roman" w:eastAsia="Times New Roman" w:hAnsi="Times New Roman" w:cs="Times New Roman"/>
                <w:b/>
                <w:i/>
                <w:sz w:val="24"/>
                <w:szCs w:val="24"/>
                <w:lang w:eastAsia="ru-RU"/>
              </w:rPr>
              <w:t>Итоговый</w:t>
            </w:r>
          </w:p>
        </w:tc>
      </w:tr>
      <w:tr w:rsidR="00574E89" w:rsidTr="009208ED">
        <w:trPr>
          <w:trHeight w:val="355"/>
        </w:trPr>
        <w:tc>
          <w:tcPr>
            <w:tcW w:w="3229" w:type="dxa"/>
          </w:tcPr>
          <w:p w:rsidR="00574E89" w:rsidRDefault="00574E89" w:rsidP="003C6AEA">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51C82">
              <w:rPr>
                <w:rFonts w:ascii="Times New Roman" w:eastAsia="Times New Roman" w:hAnsi="Times New Roman" w:cs="Times New Roman"/>
                <w:sz w:val="24"/>
                <w:szCs w:val="24"/>
                <w:lang w:eastAsia="ru-RU"/>
              </w:rPr>
              <w:t xml:space="preserve">редназначен для определения текущего уровня сформированности ключевых компетенций и осуществляется во время проведения практических занятий, консультаций в форме устного опроса, проверки письменных и практических заданий. Он позволяет оперативно вносить изменения в формы и методы учебной работы и своевременно оценивать успеваемость учащихся. Текущий контроль выполняет три функции: диагностирует, формирует и прогнозирует. Функция диагностирования даёт возможность проконтролировать </w:t>
            </w:r>
            <w:r w:rsidRPr="00B51C82">
              <w:rPr>
                <w:rFonts w:ascii="Times New Roman" w:eastAsia="Times New Roman" w:hAnsi="Times New Roman" w:cs="Times New Roman"/>
                <w:sz w:val="24"/>
                <w:szCs w:val="24"/>
                <w:lang w:eastAsia="ru-RU"/>
              </w:rPr>
              <w:lastRenderedPageBreak/>
              <w:t>состояние учащегося на данный момент, определить его сильные и слабые стороны в обучении. Всё это даёт возможность формировать учебную деятельность в желаемом направлении, исправлять ошибки учителя и учащегося, а также прогнозировать учебные результаты учащегося.</w:t>
            </w:r>
          </w:p>
        </w:tc>
        <w:tc>
          <w:tcPr>
            <w:tcW w:w="3231" w:type="dxa"/>
          </w:tcPr>
          <w:p w:rsidR="00574E89" w:rsidRPr="00B51C82" w:rsidRDefault="00574E89" w:rsidP="003C6AEA">
            <w:pPr>
              <w:spacing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w:t>
            </w:r>
            <w:r w:rsidRPr="00B51C82">
              <w:rPr>
                <w:rFonts w:ascii="Times New Roman" w:eastAsia="Times New Roman" w:hAnsi="Times New Roman" w:cs="Times New Roman"/>
                <w:sz w:val="24"/>
                <w:szCs w:val="24"/>
                <w:lang w:eastAsia="ru-RU"/>
              </w:rPr>
              <w:t>существляется по результатам завершения модуля, темы, раздела курса. Для проведения промежуточного контроля учител</w:t>
            </w:r>
            <w:r>
              <w:rPr>
                <w:rFonts w:ascii="Times New Roman" w:eastAsia="Times New Roman" w:hAnsi="Times New Roman" w:cs="Times New Roman"/>
                <w:sz w:val="24"/>
                <w:szCs w:val="24"/>
                <w:lang w:eastAsia="ru-RU"/>
              </w:rPr>
              <w:t>ь</w:t>
            </w:r>
            <w:r w:rsidRPr="00B51C82">
              <w:rPr>
                <w:rFonts w:ascii="Times New Roman" w:eastAsia="Times New Roman" w:hAnsi="Times New Roman" w:cs="Times New Roman"/>
                <w:sz w:val="24"/>
                <w:szCs w:val="24"/>
                <w:lang w:eastAsia="ru-RU"/>
              </w:rPr>
              <w:t xml:space="preserve"> разраб</w:t>
            </w:r>
            <w:r>
              <w:rPr>
                <w:rFonts w:ascii="Times New Roman" w:eastAsia="Times New Roman" w:hAnsi="Times New Roman" w:cs="Times New Roman"/>
                <w:sz w:val="24"/>
                <w:szCs w:val="24"/>
                <w:lang w:eastAsia="ru-RU"/>
              </w:rPr>
              <w:t>атывает</w:t>
            </w:r>
            <w:r w:rsidRPr="00B51C82">
              <w:rPr>
                <w:rFonts w:ascii="Times New Roman" w:eastAsia="Times New Roman" w:hAnsi="Times New Roman" w:cs="Times New Roman"/>
                <w:sz w:val="24"/>
                <w:szCs w:val="24"/>
                <w:lang w:eastAsia="ru-RU"/>
              </w:rPr>
              <w:t xml:space="preserve"> комбинированные тесты усвоения качества предмета, разраб</w:t>
            </w:r>
            <w:r>
              <w:rPr>
                <w:rFonts w:ascii="Times New Roman" w:eastAsia="Times New Roman" w:hAnsi="Times New Roman" w:cs="Times New Roman"/>
                <w:sz w:val="24"/>
                <w:szCs w:val="24"/>
                <w:lang w:eastAsia="ru-RU"/>
              </w:rPr>
              <w:t xml:space="preserve">атывает </w:t>
            </w:r>
            <w:r w:rsidRPr="00B51C82">
              <w:rPr>
                <w:rFonts w:ascii="Times New Roman" w:eastAsia="Times New Roman" w:hAnsi="Times New Roman" w:cs="Times New Roman"/>
                <w:sz w:val="24"/>
                <w:szCs w:val="24"/>
                <w:lang w:eastAsia="ru-RU"/>
              </w:rPr>
              <w:t xml:space="preserve"> и пров</w:t>
            </w:r>
            <w:r>
              <w:rPr>
                <w:rFonts w:ascii="Times New Roman" w:eastAsia="Times New Roman" w:hAnsi="Times New Roman" w:cs="Times New Roman"/>
                <w:sz w:val="24"/>
                <w:szCs w:val="24"/>
                <w:lang w:eastAsia="ru-RU"/>
              </w:rPr>
              <w:t>одит</w:t>
            </w:r>
            <w:r w:rsidRPr="00B51C82">
              <w:rPr>
                <w:rFonts w:ascii="Times New Roman" w:eastAsia="Times New Roman" w:hAnsi="Times New Roman" w:cs="Times New Roman"/>
                <w:sz w:val="24"/>
                <w:szCs w:val="24"/>
                <w:lang w:eastAsia="ru-RU"/>
              </w:rPr>
              <w:t xml:space="preserve"> компетентностно-ориентированные задания, учитываются все виды заданий выполненных за модуль, тему, раздел.</w:t>
            </w:r>
          </w:p>
          <w:p w:rsidR="00574E89" w:rsidRDefault="00574E89" w:rsidP="003C6AEA">
            <w:pPr>
              <w:spacing w:line="360" w:lineRule="auto"/>
              <w:jc w:val="both"/>
              <w:rPr>
                <w:rFonts w:ascii="Times New Roman" w:eastAsia="Times New Roman" w:hAnsi="Times New Roman" w:cs="Times New Roman"/>
                <w:sz w:val="24"/>
                <w:szCs w:val="24"/>
                <w:lang w:eastAsia="ru-RU"/>
              </w:rPr>
            </w:pPr>
          </w:p>
        </w:tc>
        <w:tc>
          <w:tcPr>
            <w:tcW w:w="3231" w:type="dxa"/>
          </w:tcPr>
          <w:p w:rsidR="00574E89" w:rsidRDefault="00574E89" w:rsidP="003C6AEA">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51C82">
              <w:rPr>
                <w:rFonts w:ascii="Times New Roman" w:eastAsia="Times New Roman" w:hAnsi="Times New Roman" w:cs="Times New Roman"/>
                <w:sz w:val="24"/>
                <w:szCs w:val="24"/>
                <w:lang w:eastAsia="ru-RU"/>
              </w:rPr>
              <w:t>роводится по завершении предмета, класса, четверти в форме экзамена, зачёта, защиты портфолио и др. на выбор учителя. Он позволяет определить уровень сформированности ключевых компетенций по курсу, предмету. Итоговое оценивание даёт информацию об уровне владения предметом на определенный момент (в конце учебной четверти, курса, учебного года).</w:t>
            </w:r>
          </w:p>
        </w:tc>
      </w:tr>
    </w:tbl>
    <w:p w:rsidR="00574E89" w:rsidRDefault="00574E89" w:rsidP="003C6AEA">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B51C82">
        <w:rPr>
          <w:rFonts w:ascii="Times New Roman" w:eastAsia="Times New Roman" w:hAnsi="Times New Roman" w:cs="Times New Roman"/>
          <w:sz w:val="24"/>
          <w:szCs w:val="24"/>
          <w:lang w:eastAsia="ru-RU"/>
        </w:rPr>
        <w:lastRenderedPageBreak/>
        <w:t>Контрольный процесс реализуется путём различного вида процедур: оценки результатов работы на занятии, семинаре, проверки контрольных работ, оценки выполнения учебных заданий, как в классе, так и в домашних условиях, тестов, зачётов и т.д. Контроль может осуществляться в различных формах: тестирование, контрольная работа, коллоквиум, зачёт, защита работы, проекта, портфолио, может быть как устной так и письменной и т.д. Способность выполнять учебные задания могут оцениваться либо по саму факту выполнения в соответствии с принятыми требованиями, либо балльной или рейтинговой системе. Это касается, например, учебных творческих</w:t>
      </w:r>
      <w:r w:rsidRPr="00B51C82">
        <w:rPr>
          <w:rFonts w:ascii="Times New Roman" w:eastAsia="Times New Roman" w:hAnsi="Times New Roman" w:cs="Times New Roman"/>
          <w:i/>
          <w:iCs/>
          <w:sz w:val="24"/>
          <w:szCs w:val="24"/>
          <w:lang w:eastAsia="ru-RU"/>
        </w:rPr>
        <w:t xml:space="preserve"> </w:t>
      </w:r>
      <w:r w:rsidRPr="00B51C82">
        <w:rPr>
          <w:rFonts w:ascii="Times New Roman" w:eastAsia="Times New Roman" w:hAnsi="Times New Roman" w:cs="Times New Roman"/>
          <w:sz w:val="24"/>
          <w:szCs w:val="24"/>
          <w:lang w:eastAsia="ru-RU"/>
        </w:rPr>
        <w:t>заданий</w:t>
      </w:r>
      <w:r w:rsidRPr="00B51C82">
        <w:rPr>
          <w:rFonts w:ascii="Times New Roman" w:eastAsia="Times New Roman" w:hAnsi="Times New Roman" w:cs="Times New Roman"/>
          <w:i/>
          <w:iCs/>
          <w:sz w:val="24"/>
          <w:szCs w:val="24"/>
          <w:lang w:eastAsia="ru-RU"/>
        </w:rPr>
        <w:t xml:space="preserve"> </w:t>
      </w:r>
      <w:r w:rsidRPr="00B51C82">
        <w:rPr>
          <w:rFonts w:ascii="Times New Roman" w:eastAsia="Times New Roman" w:hAnsi="Times New Roman" w:cs="Times New Roman"/>
          <w:sz w:val="24"/>
          <w:szCs w:val="24"/>
          <w:lang w:eastAsia="ru-RU"/>
        </w:rPr>
        <w:t>(написания эссе, рецензии, исследования и т. п.), отработки методов работы с источниками информации</w:t>
      </w:r>
      <w:r w:rsidRPr="00B51C82">
        <w:rPr>
          <w:rFonts w:ascii="Times New Roman" w:eastAsia="Times New Roman" w:hAnsi="Times New Roman" w:cs="Times New Roman"/>
          <w:i/>
          <w:iCs/>
          <w:sz w:val="24"/>
          <w:szCs w:val="24"/>
          <w:lang w:eastAsia="ru-RU"/>
        </w:rPr>
        <w:t xml:space="preserve"> </w:t>
      </w:r>
      <w:r w:rsidRPr="00B51C82">
        <w:rPr>
          <w:rFonts w:ascii="Times New Roman" w:eastAsia="Times New Roman" w:hAnsi="Times New Roman" w:cs="Times New Roman"/>
          <w:sz w:val="24"/>
          <w:szCs w:val="24"/>
          <w:lang w:eastAsia="ru-RU"/>
        </w:rPr>
        <w:t>(работа с документами, создание концептуальных таблиц, кластеров и т.п.).</w:t>
      </w:r>
    </w:p>
    <w:p w:rsidR="00B51C82" w:rsidRPr="00B51C82" w:rsidRDefault="00B51C82" w:rsidP="003C6AEA">
      <w:pPr>
        <w:shd w:val="clear" w:color="auto" w:fill="FFFFFF"/>
        <w:spacing w:after="0" w:line="360" w:lineRule="auto"/>
        <w:rPr>
          <w:rFonts w:ascii="Times New Roman" w:eastAsia="Times New Roman" w:hAnsi="Times New Roman" w:cs="Times New Roman"/>
          <w:b/>
          <w:bCs/>
          <w:spacing w:val="3"/>
          <w:sz w:val="24"/>
          <w:szCs w:val="24"/>
          <w:lang w:eastAsia="ru-RU"/>
        </w:rPr>
      </w:pPr>
      <w:r w:rsidRPr="00B51C82">
        <w:rPr>
          <w:rFonts w:ascii="Times New Roman" w:eastAsia="Times New Roman" w:hAnsi="Times New Roman" w:cs="Times New Roman"/>
          <w:b/>
          <w:bCs/>
          <w:spacing w:val="3"/>
          <w:sz w:val="24"/>
          <w:szCs w:val="24"/>
          <w:lang w:eastAsia="ru-RU"/>
        </w:rPr>
        <w:t>1.3.2. Особенности оценки образовательных достижений обучающихся.</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color w:val="000000"/>
          <w:spacing w:val="-2"/>
          <w:sz w:val="24"/>
          <w:szCs w:val="24"/>
          <w:lang w:eastAsia="ru-RU"/>
        </w:rPr>
        <w:t xml:space="preserve">Важнейшим условием реализации компетентностного подхода в образовательном процессе школы является систематический анализ результатов образования на каждом завершенном временном этапе (четверть, полугодие, год) позволяющий проследить динамику уровня сформированности у учащихся той или иной компетенции, и одновременно оценить эффективность внедряемых инноваций в учебный процесс по формированию компетенций учащихся школы. В этой связи важной частью работы по формированию ключевых компетенций у учащихся является диагностика уровня их сформированности. Для отслеживания изменений уровня сформированности компетенций учащихся в школе осуществляется мониторинг уровня сформированности ключевых компетенций учащихся школы. </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i/>
          <w:color w:val="000000"/>
          <w:spacing w:val="-2"/>
          <w:sz w:val="24"/>
          <w:szCs w:val="24"/>
          <w:lang w:eastAsia="ru-RU"/>
        </w:rPr>
        <w:t>Мониторинг уровня сформированности ключевых компетенций учащихся школы –  это</w:t>
      </w:r>
      <w:r w:rsidRPr="00B51C82">
        <w:rPr>
          <w:rFonts w:ascii="Times New Roman" w:eastAsia="Times New Roman" w:hAnsi="Times New Roman" w:cs="Times New Roman"/>
          <w:color w:val="000000"/>
          <w:spacing w:val="-2"/>
          <w:sz w:val="24"/>
          <w:szCs w:val="24"/>
          <w:lang w:eastAsia="ru-RU"/>
        </w:rPr>
        <w:t xml:space="preserve"> сбор, хранение, систематизация информации о состоянии и основных показателях уровня </w:t>
      </w:r>
      <w:r w:rsidRPr="00B51C82">
        <w:rPr>
          <w:rFonts w:ascii="Times New Roman" w:eastAsia="Times New Roman" w:hAnsi="Times New Roman" w:cs="Times New Roman"/>
          <w:color w:val="000000"/>
          <w:spacing w:val="-2"/>
          <w:sz w:val="24"/>
          <w:szCs w:val="24"/>
          <w:lang w:eastAsia="ru-RU"/>
        </w:rPr>
        <w:lastRenderedPageBreak/>
        <w:t xml:space="preserve">сформированности компетенций учащихся; функционирования образовательного процесса с целью принятия обоснованных управленческих решений обеспечивающие повышение качества образования. Основой такого мониторинга выступает сочетание традиционных форм оценивания с инновационными (компетентностно-ориентированными) формами оценивания, позволяющие получить наиболее объективную характеристику уровня сформированности ключевых компетенций учащихся школы. </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color w:val="000000"/>
          <w:spacing w:val="-2"/>
          <w:sz w:val="24"/>
          <w:szCs w:val="24"/>
          <w:lang w:eastAsia="ru-RU"/>
        </w:rPr>
        <w:t>В ходе опытно-экспериментальной работы разработана процедура мониторинга обеспечивающая широкий спектр параметров оценки уровня сформированности ключевых компетенций учащихся школы. Структурно мониторинг представлен тремя блоками:</w:t>
      </w:r>
      <w:r w:rsidR="00FF2ACD">
        <w:rPr>
          <w:rFonts w:ascii="Times New Roman" w:eastAsia="Times New Roman" w:hAnsi="Times New Roman" w:cs="Times New Roman"/>
          <w:color w:val="000000"/>
          <w:spacing w:val="-2"/>
          <w:sz w:val="24"/>
          <w:szCs w:val="24"/>
          <w:lang w:eastAsia="ru-RU"/>
        </w:rPr>
        <w:t>когнитивный компонент</w:t>
      </w:r>
      <w:r w:rsidRPr="00B51C82">
        <w:rPr>
          <w:rFonts w:ascii="Times New Roman" w:eastAsia="Times New Roman" w:hAnsi="Times New Roman" w:cs="Times New Roman"/>
          <w:color w:val="000000"/>
          <w:spacing w:val="-2"/>
          <w:sz w:val="24"/>
          <w:szCs w:val="24"/>
          <w:lang w:eastAsia="ru-RU"/>
        </w:rPr>
        <w:t xml:space="preserve"> </w:t>
      </w:r>
      <w:r w:rsidR="000677FF">
        <w:rPr>
          <w:rFonts w:ascii="Times New Roman" w:eastAsia="Times New Roman" w:hAnsi="Times New Roman" w:cs="Times New Roman"/>
          <w:color w:val="000000"/>
          <w:spacing w:val="-2"/>
          <w:sz w:val="24"/>
          <w:szCs w:val="24"/>
          <w:lang w:eastAsia="ru-RU"/>
        </w:rPr>
        <w:t>й</w:t>
      </w:r>
      <w:r w:rsidRPr="00B51C82">
        <w:rPr>
          <w:rFonts w:ascii="Times New Roman" w:eastAsia="Times New Roman" w:hAnsi="Times New Roman" w:cs="Times New Roman"/>
          <w:color w:val="000000"/>
          <w:spacing w:val="-2"/>
          <w:sz w:val="24"/>
          <w:szCs w:val="24"/>
          <w:lang w:eastAsia="ru-RU"/>
        </w:rPr>
        <w:t xml:space="preserve"> (знание и понимание), дятельностный (практическое и оперативное применение знаний) и личностный (личностные качества, установки, ценностные ориентации). В каждом из компонентов компетенции выявлены показатели, определены уровни сформированности, подобраны формы, методы, диагностические методики оценки сформированности компетенции. Когнитивный компонент компетенции представлен двумя параметрами: декларативные знания (Что?) и процедурные знания (Как?), отражающие знание терминологии, правил и др. Деятельностный компонент отражает виды деятельности учащихся характерные для той или иной компетенции по наблюдению за выполнением деятельности (умеет, владеет выполнять деятельность), позволяющая выявить уровень сформированности той или иной компетенции. Личностный компонент отражает проявление личностных качеств учащихся характерные для проявления той или иной компетенции.</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color w:val="000000"/>
          <w:spacing w:val="-2"/>
          <w:sz w:val="24"/>
          <w:szCs w:val="24"/>
          <w:lang w:eastAsia="ru-RU"/>
        </w:rPr>
        <w:t xml:space="preserve">Показатели сформированности компетенций по четырех бальной шкале: 3, 2, 1, 0. </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color w:val="000000"/>
          <w:spacing w:val="-2"/>
          <w:sz w:val="24"/>
          <w:szCs w:val="24"/>
          <w:lang w:eastAsia="ru-RU"/>
        </w:rPr>
        <w:t>3 – показатель ярко выраженный;</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color w:val="000000"/>
          <w:spacing w:val="-2"/>
          <w:sz w:val="24"/>
          <w:szCs w:val="24"/>
          <w:lang w:eastAsia="ru-RU"/>
        </w:rPr>
        <w:t>2 – показатель заметно выражен;</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color w:val="000000"/>
          <w:spacing w:val="-2"/>
          <w:sz w:val="24"/>
          <w:szCs w:val="24"/>
          <w:lang w:eastAsia="ru-RU"/>
        </w:rPr>
        <w:t>1 – показатель выражен, но проявляется не всегда (редко);</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color w:val="000000"/>
          <w:spacing w:val="-2"/>
          <w:sz w:val="24"/>
          <w:szCs w:val="24"/>
          <w:lang w:eastAsia="ru-RU"/>
        </w:rPr>
        <w:t>0 – данный показатель не проявляется.</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color w:val="000000"/>
          <w:spacing w:val="-2"/>
          <w:sz w:val="24"/>
          <w:szCs w:val="24"/>
          <w:lang w:eastAsia="ru-RU"/>
        </w:rPr>
        <w:t>Учитывая то, что формирование ключевых компетенций осуществляется в процессе деятельности, выделены следующие уровни сформированности компетенций: высокий, средний, низкий (представленные в уровневой характеристике сформированности ключевых компетенций учащихся). Каждый уровень отличается качественными и количественными проявлениями той или иной компетенции. На основании этих показателей можно выявить коэффициент компетентности: от 2,5 до 3 оптимальный уровень; от 2 до 2,5 хороший уровень; от 1,5 до 2 допустимый уровень; до 1,5 критический уровень.</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color w:val="000000"/>
          <w:spacing w:val="-2"/>
          <w:sz w:val="24"/>
          <w:szCs w:val="24"/>
          <w:lang w:eastAsia="ru-RU"/>
        </w:rPr>
        <w:lastRenderedPageBreak/>
        <w:t>Мониторинг уровня сформированности ключевых компетенций учащихся базируется на компетентностной модели выпускника той или иной ступени обучения, которая отражает функциональные требования к выпускнику.</w:t>
      </w:r>
    </w:p>
    <w:p w:rsidR="00D57918" w:rsidRDefault="00B51C82" w:rsidP="003C6AEA">
      <w:pPr>
        <w:suppressAutoHyphens/>
        <w:spacing w:after="0" w:line="360" w:lineRule="auto"/>
        <w:ind w:firstLine="680"/>
        <w:jc w:val="both"/>
        <w:rPr>
          <w:rFonts w:ascii="Times New Roman" w:eastAsia="Times New Roman" w:hAnsi="Times New Roman" w:cs="Times New Roman"/>
          <w:sz w:val="24"/>
          <w:szCs w:val="24"/>
          <w:lang w:eastAsia="ru-RU"/>
        </w:rPr>
      </w:pPr>
      <w:r w:rsidRPr="00B51C82">
        <w:rPr>
          <w:rFonts w:ascii="Times New Roman" w:eastAsia="Times New Roman" w:hAnsi="Times New Roman" w:cs="Times New Roman"/>
          <w:sz w:val="24"/>
          <w:szCs w:val="24"/>
          <w:lang w:eastAsia="ru-RU"/>
        </w:rPr>
        <w:t xml:space="preserve">Диагностика компетенции проводится с помощью разнообразных средств диагностики и самодиагностики, таких как анкетирование, выполнение компетентностно-ориентированных заданий, тестов, решение задач, самопрезентация, представление портфолио, представление результатов проектной деятельности, контрольные работы и т.д. </w:t>
      </w:r>
    </w:p>
    <w:p w:rsidR="00F669A6" w:rsidRPr="00146185" w:rsidRDefault="00D57918" w:rsidP="003C6AEA">
      <w:pPr>
        <w:spacing w:after="0" w:line="36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оценивания ключевых компетентностей </w:t>
      </w:r>
      <w:r w:rsidR="008614EE">
        <w:rPr>
          <w:rFonts w:ascii="Times New Roman" w:eastAsia="Times New Roman" w:hAnsi="Times New Roman" w:cs="Times New Roman"/>
          <w:sz w:val="24"/>
          <w:szCs w:val="24"/>
          <w:lang w:eastAsia="ru-RU"/>
        </w:rPr>
        <w:t>обу</w:t>
      </w:r>
      <w:r>
        <w:rPr>
          <w:rFonts w:ascii="Times New Roman" w:eastAsia="Times New Roman" w:hAnsi="Times New Roman" w:cs="Times New Roman"/>
          <w:sz w:val="24"/>
          <w:szCs w:val="24"/>
          <w:lang w:eastAsia="ru-RU"/>
        </w:rPr>
        <w:t xml:space="preserve">чающихся </w:t>
      </w:r>
      <w:r w:rsidR="008614EE">
        <w:rPr>
          <w:rFonts w:ascii="Times New Roman" w:eastAsia="Times New Roman" w:hAnsi="Times New Roman" w:cs="Times New Roman"/>
          <w:sz w:val="24"/>
          <w:szCs w:val="24"/>
          <w:lang w:eastAsia="ru-RU"/>
        </w:rPr>
        <w:t>используется модульно-рейтинговая система оценивания.</w:t>
      </w:r>
      <w:r w:rsidRPr="00D57918">
        <w:rPr>
          <w:rFonts w:ascii="Times New Roman" w:eastAsia="Times New Roman" w:hAnsi="Times New Roman" w:cs="Times New Roman"/>
          <w:sz w:val="24"/>
          <w:szCs w:val="24"/>
          <w:lang w:eastAsia="ru-RU"/>
        </w:rPr>
        <w:t xml:space="preserve"> </w:t>
      </w:r>
      <w:r w:rsidR="00F669A6" w:rsidRPr="00C14EB7">
        <w:rPr>
          <w:rFonts w:ascii="Times New Roman" w:eastAsia="Times New Roman" w:hAnsi="Times New Roman" w:cs="Times New Roman"/>
          <w:b/>
          <w:sz w:val="24"/>
          <w:szCs w:val="24"/>
          <w:lang w:eastAsia="ru-RU"/>
        </w:rPr>
        <w:t>Модульно-рейтинговая система обучения и оценки успеваемости обучающихся</w:t>
      </w:r>
      <w:r w:rsidR="00F669A6" w:rsidRPr="00146185">
        <w:rPr>
          <w:rFonts w:ascii="Times New Roman" w:eastAsia="Times New Roman" w:hAnsi="Times New Roman" w:cs="Times New Roman"/>
          <w:sz w:val="24"/>
          <w:szCs w:val="24"/>
          <w:lang w:eastAsia="ru-RU"/>
        </w:rPr>
        <w:t xml:space="preserve"> – это комплексная система поэтапного оценивания уровня освоения основной образовательной программы по предметам с использованием модульного принципа построения учебного процесса. При этом осуществляется структурирование содержания каждой учебной дисциплины на модули и проводится систематизированный текущий контроль успеваемости учащихся по каждому дисциплинарному модулю и дисциплине в целом.</w:t>
      </w:r>
    </w:p>
    <w:p w:rsidR="00D57918" w:rsidRPr="00146185" w:rsidRDefault="00D57918" w:rsidP="003C6AEA">
      <w:pPr>
        <w:suppressAutoHyphens/>
        <w:spacing w:after="0" w:line="360" w:lineRule="auto"/>
        <w:ind w:firstLine="680"/>
        <w:jc w:val="both"/>
        <w:rPr>
          <w:rFonts w:ascii="Times New Roman" w:eastAsia="Times New Roman" w:hAnsi="Times New Roman" w:cs="Times New Roman"/>
          <w:sz w:val="24"/>
          <w:szCs w:val="24"/>
          <w:lang w:eastAsia="ru-RU"/>
        </w:rPr>
      </w:pPr>
      <w:r w:rsidRPr="00146185">
        <w:rPr>
          <w:rFonts w:ascii="Times New Roman" w:eastAsia="Times New Roman" w:hAnsi="Times New Roman" w:cs="Times New Roman"/>
          <w:sz w:val="24"/>
          <w:szCs w:val="24"/>
          <w:lang w:eastAsia="ru-RU"/>
        </w:rPr>
        <w:t>Целью внедрения модульно-рейтинговой системы является внедрение альтернативной формы контроля учебного процесса путем формирования системы внутреннего контроля успеваемости обучающихся и оценки уровня сформированности ключевых компетентностей для интенсификации учебного процесса, активизации работы, развития самостоятельности и ответственности обучающихся при освоении образовательных программ.</w:t>
      </w:r>
    </w:p>
    <w:p w:rsidR="00D57918" w:rsidRPr="00206BF3" w:rsidRDefault="00D57918" w:rsidP="003C6AEA">
      <w:pPr>
        <w:suppressAutoHyphens/>
        <w:spacing w:after="0" w:line="360" w:lineRule="auto"/>
        <w:ind w:firstLine="680"/>
        <w:jc w:val="both"/>
        <w:rPr>
          <w:rFonts w:ascii="Times New Roman" w:eastAsia="Times New Roman" w:hAnsi="Times New Roman" w:cs="Times New Roman"/>
          <w:sz w:val="24"/>
          <w:szCs w:val="24"/>
          <w:lang w:eastAsia="ru-RU"/>
        </w:rPr>
      </w:pPr>
      <w:r w:rsidRPr="00206BF3">
        <w:rPr>
          <w:rFonts w:ascii="Times New Roman" w:eastAsia="Times New Roman" w:hAnsi="Times New Roman" w:cs="Times New Roman"/>
          <w:sz w:val="24"/>
          <w:szCs w:val="24"/>
          <w:lang w:eastAsia="ru-RU"/>
        </w:rPr>
        <w:t xml:space="preserve"> Задачи модульно-рейтинговой системы:</w:t>
      </w:r>
    </w:p>
    <w:p w:rsidR="00D57918" w:rsidRPr="00206BF3" w:rsidRDefault="00D57918" w:rsidP="003C6AEA">
      <w:pPr>
        <w:tabs>
          <w:tab w:val="left" w:pos="993"/>
        </w:tabs>
        <w:suppressAutoHyphens/>
        <w:spacing w:after="0" w:line="360" w:lineRule="auto"/>
        <w:ind w:firstLine="680"/>
        <w:jc w:val="both"/>
        <w:rPr>
          <w:rFonts w:ascii="Times New Roman" w:eastAsia="Times New Roman" w:hAnsi="Times New Roman" w:cs="Times New Roman"/>
          <w:sz w:val="24"/>
          <w:szCs w:val="24"/>
          <w:lang w:eastAsia="ru-RU"/>
        </w:rPr>
      </w:pPr>
      <w:r w:rsidRPr="00206BF3">
        <w:rPr>
          <w:rFonts w:ascii="Times New Roman" w:eastAsia="Times New Roman" w:hAnsi="Times New Roman" w:cs="Times New Roman"/>
          <w:sz w:val="24"/>
          <w:szCs w:val="24"/>
          <w:lang w:eastAsia="ru-RU"/>
        </w:rPr>
        <w:t>- повышение объективности оценивания ключевых компетенций обучающихся преподавателями за счет выработки четких параметров контроля выполнения учащимися учебной работы;</w:t>
      </w:r>
    </w:p>
    <w:p w:rsidR="00D57918" w:rsidRPr="00206BF3" w:rsidRDefault="00D57918" w:rsidP="003C6AEA">
      <w:pPr>
        <w:tabs>
          <w:tab w:val="left" w:pos="993"/>
        </w:tabs>
        <w:suppressAutoHyphens/>
        <w:spacing w:after="0" w:line="360" w:lineRule="auto"/>
        <w:ind w:firstLine="680"/>
        <w:jc w:val="both"/>
        <w:rPr>
          <w:rFonts w:ascii="Times New Roman" w:eastAsia="Times New Roman" w:hAnsi="Times New Roman" w:cs="Times New Roman"/>
          <w:sz w:val="24"/>
          <w:szCs w:val="24"/>
          <w:lang w:eastAsia="ru-RU"/>
        </w:rPr>
      </w:pPr>
      <w:r w:rsidRPr="00206BF3">
        <w:rPr>
          <w:rFonts w:ascii="Times New Roman" w:eastAsia="Times New Roman" w:hAnsi="Times New Roman" w:cs="Times New Roman"/>
          <w:sz w:val="24"/>
          <w:szCs w:val="24"/>
          <w:lang w:eastAsia="ru-RU"/>
        </w:rPr>
        <w:t>- создание информационного банка данных, отражающего в динамике успеваемость каждого учащегося;</w:t>
      </w:r>
    </w:p>
    <w:p w:rsidR="00D57918" w:rsidRPr="00206BF3" w:rsidRDefault="00D57918" w:rsidP="003C6AEA">
      <w:pPr>
        <w:tabs>
          <w:tab w:val="left" w:pos="993"/>
        </w:tabs>
        <w:suppressAutoHyphens/>
        <w:spacing w:after="0" w:line="360" w:lineRule="auto"/>
        <w:ind w:firstLine="680"/>
        <w:jc w:val="both"/>
        <w:rPr>
          <w:rFonts w:ascii="Times New Roman" w:eastAsia="Times New Roman" w:hAnsi="Times New Roman" w:cs="Times New Roman"/>
          <w:sz w:val="24"/>
          <w:szCs w:val="24"/>
          <w:lang w:eastAsia="ar-SA"/>
        </w:rPr>
      </w:pPr>
      <w:r w:rsidRPr="00206BF3">
        <w:rPr>
          <w:rFonts w:ascii="Times New Roman" w:eastAsia="Times New Roman" w:hAnsi="Times New Roman" w:cs="Times New Roman"/>
          <w:sz w:val="24"/>
          <w:szCs w:val="24"/>
          <w:lang w:eastAsia="ar-SA"/>
        </w:rPr>
        <w:t>- повышение уровня организации образовательного процесса в школе и активизация учебной деятельности учащихся;</w:t>
      </w:r>
    </w:p>
    <w:p w:rsidR="00D57918" w:rsidRPr="00206BF3" w:rsidRDefault="00D57918" w:rsidP="003C6AEA">
      <w:pPr>
        <w:tabs>
          <w:tab w:val="left" w:pos="993"/>
        </w:tabs>
        <w:suppressAutoHyphens/>
        <w:spacing w:after="0" w:line="360" w:lineRule="auto"/>
        <w:ind w:firstLine="680"/>
        <w:jc w:val="both"/>
        <w:rPr>
          <w:rFonts w:ascii="Times New Roman" w:eastAsia="Times New Roman" w:hAnsi="Times New Roman" w:cs="Times New Roman"/>
          <w:sz w:val="24"/>
          <w:szCs w:val="24"/>
          <w:lang w:eastAsia="ar-SA"/>
        </w:rPr>
      </w:pPr>
      <w:r w:rsidRPr="00206BF3">
        <w:rPr>
          <w:rFonts w:ascii="Times New Roman" w:eastAsia="Times New Roman" w:hAnsi="Times New Roman" w:cs="Times New Roman"/>
          <w:sz w:val="24"/>
          <w:szCs w:val="24"/>
          <w:lang w:eastAsia="ar-SA"/>
        </w:rPr>
        <w:t>- повышение качества обучения и развитие самостоятельности и ответственности учащихся школы.</w:t>
      </w:r>
    </w:p>
    <w:p w:rsidR="00D57918" w:rsidRPr="00206BF3" w:rsidRDefault="00D57918" w:rsidP="003C6AEA">
      <w:pPr>
        <w:suppressAutoHyphens/>
        <w:spacing w:after="0" w:line="360" w:lineRule="auto"/>
        <w:ind w:firstLine="680"/>
        <w:jc w:val="both"/>
        <w:rPr>
          <w:rFonts w:ascii="Times New Roman" w:eastAsia="Times New Roman" w:hAnsi="Times New Roman" w:cs="Times New Roman"/>
          <w:sz w:val="24"/>
          <w:szCs w:val="24"/>
          <w:lang w:eastAsia="ru-RU"/>
        </w:rPr>
      </w:pPr>
      <w:r w:rsidRPr="00206BF3">
        <w:rPr>
          <w:rFonts w:ascii="Times New Roman" w:eastAsia="Times New Roman" w:hAnsi="Times New Roman" w:cs="Times New Roman"/>
          <w:sz w:val="24"/>
          <w:szCs w:val="24"/>
          <w:lang w:eastAsia="ru-RU"/>
        </w:rPr>
        <w:t>Основные принципы модульно-рейтинговой системы:</w:t>
      </w:r>
    </w:p>
    <w:p w:rsidR="00D57918" w:rsidRPr="00206BF3" w:rsidRDefault="00D57918" w:rsidP="003C6AEA">
      <w:pPr>
        <w:numPr>
          <w:ilvl w:val="0"/>
          <w:numId w:val="9"/>
        </w:numPr>
        <w:tabs>
          <w:tab w:val="num" w:pos="993"/>
        </w:tabs>
        <w:suppressAutoHyphens/>
        <w:spacing w:after="0" w:line="360" w:lineRule="auto"/>
        <w:ind w:left="0" w:firstLine="680"/>
        <w:jc w:val="both"/>
        <w:rPr>
          <w:rFonts w:ascii="Times New Roman" w:eastAsia="Times New Roman" w:hAnsi="Times New Roman" w:cs="Times New Roman"/>
          <w:sz w:val="24"/>
          <w:szCs w:val="24"/>
          <w:lang w:eastAsia="ru-RU"/>
        </w:rPr>
      </w:pPr>
      <w:r w:rsidRPr="00206BF3">
        <w:rPr>
          <w:rFonts w:ascii="Times New Roman" w:eastAsia="Times New Roman" w:hAnsi="Times New Roman" w:cs="Times New Roman"/>
          <w:i/>
          <w:sz w:val="24"/>
          <w:szCs w:val="24"/>
          <w:lang w:eastAsia="ru-RU"/>
        </w:rPr>
        <w:t xml:space="preserve">структурирование </w:t>
      </w:r>
      <w:r w:rsidRPr="00206BF3">
        <w:rPr>
          <w:rFonts w:ascii="Times New Roman" w:eastAsia="Times New Roman" w:hAnsi="Times New Roman" w:cs="Times New Roman"/>
          <w:sz w:val="24"/>
          <w:szCs w:val="24"/>
          <w:lang w:eastAsia="ru-RU"/>
        </w:rPr>
        <w:t>содержания каждого учебного предмета на логически завершенные части – дисциплинарные модули;</w:t>
      </w:r>
    </w:p>
    <w:p w:rsidR="00D57918" w:rsidRPr="00206BF3" w:rsidRDefault="00D57918" w:rsidP="003C6AEA">
      <w:pPr>
        <w:numPr>
          <w:ilvl w:val="0"/>
          <w:numId w:val="9"/>
        </w:numPr>
        <w:tabs>
          <w:tab w:val="num" w:pos="993"/>
        </w:tabs>
        <w:suppressAutoHyphens/>
        <w:spacing w:after="0" w:line="360" w:lineRule="auto"/>
        <w:ind w:left="0" w:firstLine="680"/>
        <w:jc w:val="both"/>
        <w:rPr>
          <w:rFonts w:ascii="Times New Roman" w:eastAsia="Times New Roman" w:hAnsi="Times New Roman" w:cs="Times New Roman"/>
          <w:sz w:val="24"/>
          <w:szCs w:val="24"/>
          <w:lang w:eastAsia="ru-RU"/>
        </w:rPr>
      </w:pPr>
      <w:r w:rsidRPr="00206BF3">
        <w:rPr>
          <w:rFonts w:ascii="Times New Roman" w:eastAsia="Times New Roman" w:hAnsi="Times New Roman" w:cs="Times New Roman"/>
          <w:i/>
          <w:sz w:val="24"/>
          <w:szCs w:val="24"/>
          <w:lang w:eastAsia="ru-RU"/>
        </w:rPr>
        <w:lastRenderedPageBreak/>
        <w:t>интенсификация</w:t>
      </w:r>
      <w:r w:rsidRPr="00206BF3">
        <w:rPr>
          <w:rFonts w:ascii="Times New Roman" w:eastAsia="Times New Roman" w:hAnsi="Times New Roman" w:cs="Times New Roman"/>
          <w:sz w:val="24"/>
          <w:szCs w:val="24"/>
          <w:lang w:eastAsia="ru-RU"/>
        </w:rPr>
        <w:t xml:space="preserve"> самостоятельной работы учащихся за счет более рациональной организации обучения и постоянного контроля его результатов;</w:t>
      </w:r>
    </w:p>
    <w:p w:rsidR="00D57918" w:rsidRPr="00206BF3" w:rsidRDefault="00D57918" w:rsidP="003C6AEA">
      <w:pPr>
        <w:numPr>
          <w:ilvl w:val="0"/>
          <w:numId w:val="9"/>
        </w:numPr>
        <w:tabs>
          <w:tab w:val="num" w:pos="993"/>
        </w:tabs>
        <w:suppressAutoHyphens/>
        <w:spacing w:after="0" w:line="360" w:lineRule="auto"/>
        <w:ind w:left="0" w:firstLine="680"/>
        <w:jc w:val="both"/>
        <w:rPr>
          <w:rFonts w:ascii="Times New Roman" w:eastAsia="Times New Roman" w:hAnsi="Times New Roman" w:cs="Times New Roman"/>
          <w:sz w:val="24"/>
          <w:szCs w:val="24"/>
          <w:lang w:eastAsia="ru-RU"/>
        </w:rPr>
      </w:pPr>
      <w:r w:rsidRPr="00206BF3">
        <w:rPr>
          <w:rFonts w:ascii="Times New Roman" w:eastAsia="Times New Roman" w:hAnsi="Times New Roman" w:cs="Times New Roman"/>
          <w:i/>
          <w:sz w:val="24"/>
          <w:szCs w:val="24"/>
          <w:lang w:eastAsia="ru-RU"/>
        </w:rPr>
        <w:t>рейтингование</w:t>
      </w:r>
      <w:r w:rsidRPr="00206BF3">
        <w:rPr>
          <w:rFonts w:ascii="Times New Roman" w:eastAsia="Times New Roman" w:hAnsi="Times New Roman" w:cs="Times New Roman"/>
          <w:sz w:val="24"/>
          <w:szCs w:val="24"/>
          <w:lang w:eastAsia="ru-RU"/>
        </w:rPr>
        <w:t xml:space="preserve"> (оценивание) достигнутых результатов обучения для повышения мотивации учащихся при освоении ими основных образовательных программ; </w:t>
      </w:r>
    </w:p>
    <w:p w:rsidR="00D57918" w:rsidRPr="00206BF3" w:rsidRDefault="00D57918" w:rsidP="003C6AEA">
      <w:pPr>
        <w:numPr>
          <w:ilvl w:val="0"/>
          <w:numId w:val="9"/>
        </w:numPr>
        <w:tabs>
          <w:tab w:val="num" w:pos="993"/>
        </w:tabs>
        <w:suppressAutoHyphens/>
        <w:spacing w:after="0" w:line="360" w:lineRule="auto"/>
        <w:ind w:left="0" w:firstLine="680"/>
        <w:jc w:val="both"/>
        <w:rPr>
          <w:rFonts w:ascii="Times New Roman" w:eastAsia="Times New Roman" w:hAnsi="Times New Roman" w:cs="Times New Roman"/>
          <w:sz w:val="24"/>
          <w:szCs w:val="24"/>
          <w:lang w:eastAsia="ru-RU"/>
        </w:rPr>
      </w:pPr>
      <w:r w:rsidRPr="00206BF3">
        <w:rPr>
          <w:rFonts w:ascii="Times New Roman" w:eastAsia="Times New Roman" w:hAnsi="Times New Roman" w:cs="Times New Roman"/>
          <w:i/>
          <w:sz w:val="24"/>
          <w:szCs w:val="24"/>
          <w:lang w:eastAsia="ru-RU"/>
        </w:rPr>
        <w:t>регулярность и объективность</w:t>
      </w:r>
      <w:r w:rsidRPr="00206BF3">
        <w:rPr>
          <w:rFonts w:ascii="Times New Roman" w:eastAsia="Times New Roman" w:hAnsi="Times New Roman" w:cs="Times New Roman"/>
          <w:sz w:val="24"/>
          <w:szCs w:val="24"/>
          <w:lang w:eastAsia="ru-RU"/>
        </w:rPr>
        <w:t xml:space="preserve"> оценки результатов работы учащихся</w:t>
      </w:r>
    </w:p>
    <w:p w:rsidR="00D57918" w:rsidRPr="00793462" w:rsidRDefault="00D57918" w:rsidP="003C6AEA">
      <w:pPr>
        <w:suppressAutoHyphens/>
        <w:spacing w:after="0" w:line="360" w:lineRule="auto"/>
        <w:ind w:firstLine="680"/>
        <w:jc w:val="both"/>
        <w:rPr>
          <w:rFonts w:ascii="Times New Roman" w:eastAsia="Times New Roman" w:hAnsi="Times New Roman" w:cs="Times New Roman"/>
          <w:sz w:val="24"/>
          <w:szCs w:val="24"/>
          <w:lang w:eastAsia="ru-RU"/>
        </w:rPr>
      </w:pPr>
      <w:r w:rsidRPr="00793462">
        <w:rPr>
          <w:rFonts w:ascii="Times New Roman" w:hAnsi="Times New Roman" w:cs="Times New Roman"/>
          <w:sz w:val="24"/>
          <w:szCs w:val="24"/>
        </w:rPr>
        <w:t>Рейтинговая технология оценивания результатов обучения учащихся основана на суммировании и учете накапливаемых баллов за активность и качество при выполнении обязательных учебных поручений (текущий рейтинг-контроль) и степень усвоения пройденного материала по результатам сдачи контрольно-тестовых (проверочных) заданий (рубежный рейтинг-контроль) по каждому дисциплинарному модулю в период изучения учебного предмета.</w:t>
      </w:r>
    </w:p>
    <w:p w:rsidR="00D57918" w:rsidRPr="00165FFE" w:rsidRDefault="00D57918" w:rsidP="003C6AEA">
      <w:pPr>
        <w:pStyle w:val="1"/>
        <w:tabs>
          <w:tab w:val="left" w:pos="720"/>
        </w:tabs>
        <w:spacing w:before="0" w:after="0" w:line="360" w:lineRule="auto"/>
        <w:ind w:firstLine="680"/>
        <w:jc w:val="both"/>
        <w:rPr>
          <w:color w:val="FF0000"/>
          <w:szCs w:val="24"/>
        </w:rPr>
      </w:pPr>
      <w:r w:rsidRPr="00793462">
        <w:rPr>
          <w:szCs w:val="24"/>
        </w:rPr>
        <w:t>Количество дисциплинарных модулей  по каждой дисциплине определяется преподавателем в зависимости от количества часов, выделенных на изучение предмета  и логики ее построения.</w:t>
      </w:r>
      <w:r w:rsidRPr="00165FFE">
        <w:rPr>
          <w:color w:val="FF0000"/>
          <w:szCs w:val="24"/>
        </w:rPr>
        <w:t xml:space="preserve"> </w:t>
      </w:r>
    </w:p>
    <w:p w:rsidR="00D57918" w:rsidRPr="00793462" w:rsidRDefault="00D57918" w:rsidP="003C6AE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 – рейтинг по предмету. </w:t>
      </w:r>
      <w:r w:rsidRPr="00793462">
        <w:rPr>
          <w:rFonts w:ascii="Times New Roman" w:eastAsia="Times New Roman" w:hAnsi="Times New Roman" w:cs="Times New Roman"/>
          <w:sz w:val="24"/>
          <w:szCs w:val="24"/>
          <w:lang w:eastAsia="ru-RU"/>
        </w:rPr>
        <w:t>Оценка по каждой дисциплине определяется по 100-балльной шкале как сумма баллов, набранных обучающимся в результате работы в четверти, полугодии (текущая успеваемость), года и на зачете или экзамене (промежуточная аттестация). Максимальное количество баллов, которое может набрать обучающийся по текущей успеваемости - 60, а на промежуточной аттестации - 40. Большее число баллов на текущей работе предусматривается для стимуляции более регулярной, самостоятельной работы обучающихся, а, следовательно, для формирования более глубоких и прочных знаний. Количество дополнительных баллов не должно превышать 10.</w:t>
      </w:r>
    </w:p>
    <w:p w:rsidR="00D57918" w:rsidRPr="001C17F3" w:rsidRDefault="00D57918" w:rsidP="003C6AEA">
      <w:pPr>
        <w:spacing w:after="0" w:line="360" w:lineRule="auto"/>
        <w:ind w:firstLine="709"/>
        <w:jc w:val="both"/>
        <w:rPr>
          <w:rFonts w:ascii="Times New Roman" w:eastAsia="Times New Roman" w:hAnsi="Times New Roman" w:cs="Times New Roman"/>
          <w:color w:val="FF0000"/>
          <w:sz w:val="24"/>
          <w:szCs w:val="24"/>
          <w:lang w:eastAsia="ru-RU"/>
        </w:rPr>
      </w:pPr>
      <w:r w:rsidRPr="001C17F3">
        <w:rPr>
          <w:rFonts w:ascii="Times New Roman" w:eastAsia="Times New Roman" w:hAnsi="Times New Roman" w:cs="Times New Roman"/>
          <w:color w:val="FF0000"/>
          <w:sz w:val="24"/>
          <w:szCs w:val="24"/>
          <w:lang w:eastAsia="ru-RU"/>
        </w:rPr>
        <w:tab/>
      </w:r>
      <w:r w:rsidRPr="00065C71">
        <w:rPr>
          <w:rFonts w:ascii="Times New Roman" w:eastAsia="Times New Roman" w:hAnsi="Times New Roman" w:cs="Times New Roman"/>
          <w:sz w:val="24"/>
          <w:szCs w:val="24"/>
          <w:lang w:eastAsia="ru-RU"/>
        </w:rPr>
        <w:t xml:space="preserve">Каждый модуль включает обязательные виды работ – лабораторные, практические, самостоятельные, проекты, домашние индивидуальные работы и др., а также дополнительные работы по выбору (участие в олимпиаде, написание реферата, выступление на конференции, решение задач повышенной сложности, выполнение комплексных усложненных лабораторных работ). </w:t>
      </w:r>
      <w:r w:rsidRPr="001C17F3">
        <w:rPr>
          <w:rFonts w:ascii="Times New Roman" w:eastAsia="Times New Roman" w:hAnsi="Times New Roman" w:cs="Times New Roman"/>
          <w:color w:val="FF0000"/>
          <w:sz w:val="24"/>
          <w:szCs w:val="24"/>
          <w:lang w:eastAsia="ru-RU"/>
        </w:rPr>
        <w:tab/>
      </w:r>
    </w:p>
    <w:p w:rsidR="00D57918" w:rsidRPr="00354A8E"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354A8E">
        <w:rPr>
          <w:rFonts w:ascii="Times New Roman" w:eastAsia="Times New Roman" w:hAnsi="Times New Roman" w:cs="Times New Roman"/>
          <w:sz w:val="24"/>
          <w:szCs w:val="24"/>
          <w:lang w:eastAsia="ru-RU"/>
        </w:rPr>
        <w:t>Этапы внедрения рейтинговой системы оценивания знаний учащихся:</w:t>
      </w:r>
    </w:p>
    <w:p w:rsidR="00D57918" w:rsidRPr="00354A8E" w:rsidRDefault="00D57918" w:rsidP="003C6AEA">
      <w:pPr>
        <w:spacing w:after="0" w:line="360" w:lineRule="auto"/>
        <w:jc w:val="both"/>
        <w:rPr>
          <w:rFonts w:ascii="Times New Roman" w:eastAsia="Times New Roman" w:hAnsi="Times New Roman" w:cs="Times New Roman"/>
          <w:sz w:val="24"/>
          <w:szCs w:val="24"/>
          <w:lang w:eastAsia="ru-RU"/>
        </w:rPr>
      </w:pPr>
      <w:r w:rsidRPr="00354A8E">
        <w:rPr>
          <w:rFonts w:ascii="Times New Roman" w:eastAsia="Times New Roman" w:hAnsi="Times New Roman" w:cs="Times New Roman"/>
          <w:sz w:val="24"/>
          <w:szCs w:val="24"/>
          <w:lang w:eastAsia="ru-RU"/>
        </w:rPr>
        <w:t>1.Составления оценочной шкалы по теме, с учетом требований к знаниям, умениям и навыкам в соответствии с программным материалом и учебником.</w:t>
      </w:r>
    </w:p>
    <w:p w:rsidR="00D57918" w:rsidRPr="00354A8E" w:rsidRDefault="00D57918" w:rsidP="003C6AEA">
      <w:pPr>
        <w:spacing w:after="0" w:line="360" w:lineRule="auto"/>
        <w:jc w:val="both"/>
        <w:rPr>
          <w:rFonts w:ascii="Times New Roman" w:eastAsia="Times New Roman" w:hAnsi="Times New Roman" w:cs="Times New Roman"/>
          <w:sz w:val="24"/>
          <w:szCs w:val="24"/>
          <w:lang w:eastAsia="ru-RU"/>
        </w:rPr>
      </w:pPr>
      <w:r w:rsidRPr="00354A8E">
        <w:rPr>
          <w:rFonts w:ascii="Times New Roman" w:eastAsia="Times New Roman" w:hAnsi="Times New Roman" w:cs="Times New Roman"/>
          <w:sz w:val="24"/>
          <w:szCs w:val="24"/>
          <w:lang w:eastAsia="ru-RU"/>
        </w:rPr>
        <w:t>2.Ознакомление с оценочной шкалой и суммой баллов учащихся и родителей.</w:t>
      </w:r>
    </w:p>
    <w:p w:rsidR="00D57918" w:rsidRPr="00354A8E" w:rsidRDefault="00D57918" w:rsidP="003C6AEA">
      <w:pPr>
        <w:spacing w:after="0" w:line="360" w:lineRule="auto"/>
        <w:jc w:val="both"/>
        <w:rPr>
          <w:rFonts w:ascii="Times New Roman" w:eastAsia="Times New Roman" w:hAnsi="Times New Roman" w:cs="Times New Roman"/>
          <w:sz w:val="24"/>
          <w:szCs w:val="24"/>
          <w:lang w:eastAsia="ru-RU"/>
        </w:rPr>
      </w:pPr>
      <w:bookmarkStart w:id="1" w:name="4"/>
      <w:bookmarkEnd w:id="1"/>
      <w:r w:rsidRPr="00354A8E">
        <w:rPr>
          <w:rFonts w:ascii="Times New Roman" w:eastAsia="Times New Roman" w:hAnsi="Times New Roman" w:cs="Times New Roman"/>
          <w:sz w:val="24"/>
          <w:szCs w:val="24"/>
          <w:lang w:eastAsia="ru-RU"/>
        </w:rPr>
        <w:t>3.Изучение учебного материала по теме, занесение результатов в рейтинговый журнал.</w:t>
      </w:r>
    </w:p>
    <w:p w:rsidR="00D57918" w:rsidRPr="00354A8E" w:rsidRDefault="00D57918" w:rsidP="003C6AEA">
      <w:pPr>
        <w:spacing w:after="0" w:line="360" w:lineRule="auto"/>
        <w:jc w:val="both"/>
        <w:rPr>
          <w:rFonts w:ascii="Times New Roman" w:eastAsia="Times New Roman" w:hAnsi="Times New Roman" w:cs="Times New Roman"/>
          <w:sz w:val="24"/>
          <w:szCs w:val="24"/>
          <w:lang w:eastAsia="ru-RU"/>
        </w:rPr>
      </w:pPr>
      <w:r w:rsidRPr="00354A8E">
        <w:rPr>
          <w:rFonts w:ascii="Times New Roman" w:eastAsia="Times New Roman" w:hAnsi="Times New Roman" w:cs="Times New Roman"/>
          <w:sz w:val="24"/>
          <w:szCs w:val="24"/>
          <w:lang w:eastAsia="ru-RU"/>
        </w:rPr>
        <w:t>4.Подведение итогов по теме и составление рейтинговой шкалы по классу.</w:t>
      </w:r>
    </w:p>
    <w:p w:rsidR="00D57918" w:rsidRPr="00354A8E" w:rsidRDefault="00D57918" w:rsidP="003C6AEA">
      <w:pPr>
        <w:spacing w:after="0" w:line="360" w:lineRule="auto"/>
        <w:jc w:val="both"/>
        <w:rPr>
          <w:rFonts w:ascii="Times New Roman" w:eastAsia="Times New Roman" w:hAnsi="Times New Roman" w:cs="Times New Roman"/>
          <w:sz w:val="24"/>
          <w:szCs w:val="24"/>
          <w:lang w:eastAsia="ru-RU"/>
        </w:rPr>
      </w:pPr>
      <w:r w:rsidRPr="00354A8E">
        <w:rPr>
          <w:rFonts w:ascii="Times New Roman" w:eastAsia="Times New Roman" w:hAnsi="Times New Roman" w:cs="Times New Roman"/>
          <w:sz w:val="24"/>
          <w:szCs w:val="24"/>
          <w:lang w:eastAsia="ru-RU"/>
        </w:rPr>
        <w:t>5.Перевод суммы баллов в оценку в журнале и выставление в дневники.</w:t>
      </w: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065C71">
        <w:rPr>
          <w:rFonts w:ascii="Times New Roman" w:eastAsia="Times New Roman" w:hAnsi="Times New Roman" w:cs="Times New Roman"/>
          <w:sz w:val="24"/>
          <w:szCs w:val="24"/>
          <w:lang w:eastAsia="ru-RU"/>
        </w:rPr>
        <w:lastRenderedPageBreak/>
        <w:t>Разработка технологических карт для каждого предмета, выбор используемых методических приемов, контрольных процедур, порядка проведения текущей и промежуточной аттестации, условий допуска к ним, шкалы оценок по отдельным модулям, разделам, заданиям является творческой прерогативой учителя.</w:t>
      </w: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065C71">
        <w:rPr>
          <w:rFonts w:ascii="Times New Roman" w:eastAsia="Times New Roman" w:hAnsi="Times New Roman" w:cs="Times New Roman"/>
          <w:sz w:val="24"/>
          <w:szCs w:val="24"/>
          <w:lang w:eastAsia="ru-RU"/>
        </w:rPr>
        <w:t>Формула подсчета баллов и перевод в традиционное оценивание производятся по шкале перевода баллов по текущей успеваемости в оценки:</w:t>
      </w:r>
    </w:p>
    <w:p w:rsidR="00D57918" w:rsidRPr="00065C71" w:rsidRDefault="008763FD" w:rsidP="003C6AE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7" type="#_x0000_t75" style="position:absolute;left:0;text-align:left;margin-left:31.2pt;margin-top:.7pt;width:137.65pt;height:31pt;z-index:251660288;visibility:visible">
            <v:imagedata r:id="rId8" o:title=""/>
          </v:shape>
          <o:OLEObject Type="Embed" ProgID="Equation.3" ShapeID="Object 4" DrawAspect="Content" ObjectID="_1452008879" r:id="rId9"/>
        </w:pict>
      </w: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065C71">
        <w:rPr>
          <w:rFonts w:ascii="Times New Roman" w:eastAsia="Times New Roman" w:hAnsi="Times New Roman" w:cs="Times New Roman"/>
          <w:sz w:val="24"/>
          <w:szCs w:val="24"/>
          <w:lang w:eastAsia="ru-RU"/>
        </w:rPr>
        <w:t xml:space="preserve">   Где А – сумма всех аудиторных занятий в процентах от максимально возможного количества баллов.</w:t>
      </w: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065C71">
        <w:rPr>
          <w:rFonts w:ascii="Times New Roman" w:eastAsia="Times New Roman" w:hAnsi="Times New Roman" w:cs="Times New Roman"/>
          <w:sz w:val="24"/>
          <w:szCs w:val="24"/>
          <w:lang w:eastAsia="ru-RU"/>
        </w:rPr>
        <w:t xml:space="preserve">     С – сумма баллов в процентах от максимального количества баллов по карте самостоятельной работы.</w:t>
      </w: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065C71">
        <w:rPr>
          <w:rFonts w:ascii="Times New Roman" w:eastAsia="Times New Roman" w:hAnsi="Times New Roman" w:cs="Times New Roman"/>
          <w:sz w:val="24"/>
          <w:szCs w:val="24"/>
          <w:lang w:eastAsia="ru-RU"/>
        </w:rPr>
        <w:t xml:space="preserve">     К – сумма баллов полученных на рубежном и итоговом контроле. </w:t>
      </w: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065C71">
        <w:rPr>
          <w:rFonts w:ascii="Times New Roman" w:eastAsia="Times New Roman" w:hAnsi="Times New Roman" w:cs="Times New Roman"/>
          <w:sz w:val="24"/>
          <w:szCs w:val="24"/>
          <w:lang w:eastAsia="ru-RU"/>
        </w:rPr>
        <w:t xml:space="preserve">     Шкала оценок: </w:t>
      </w: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065C71">
        <w:rPr>
          <w:rFonts w:ascii="Times New Roman" w:eastAsia="Times New Roman" w:hAnsi="Times New Roman" w:cs="Times New Roman"/>
          <w:sz w:val="24"/>
          <w:szCs w:val="24"/>
          <w:lang w:eastAsia="ru-RU"/>
        </w:rPr>
        <w:t xml:space="preserve">    «5» - 85 – 100%;</w:t>
      </w: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065C71">
        <w:rPr>
          <w:rFonts w:ascii="Times New Roman" w:eastAsia="Times New Roman" w:hAnsi="Times New Roman" w:cs="Times New Roman"/>
          <w:sz w:val="24"/>
          <w:szCs w:val="24"/>
          <w:lang w:eastAsia="ru-RU"/>
        </w:rPr>
        <w:t xml:space="preserve">    «4» - 70 – 84%;</w:t>
      </w: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065C71">
        <w:rPr>
          <w:rFonts w:ascii="Times New Roman" w:eastAsia="Times New Roman" w:hAnsi="Times New Roman" w:cs="Times New Roman"/>
          <w:sz w:val="24"/>
          <w:szCs w:val="24"/>
          <w:lang w:eastAsia="ru-RU"/>
        </w:rPr>
        <w:t xml:space="preserve">    «3» - 55 – 69%;</w:t>
      </w:r>
    </w:p>
    <w:p w:rsidR="00D57918" w:rsidRPr="00065C71" w:rsidRDefault="00D57918" w:rsidP="003C6AEA">
      <w:pPr>
        <w:spacing w:after="0" w:line="360" w:lineRule="auto"/>
        <w:ind w:firstLine="708"/>
        <w:jc w:val="both"/>
        <w:rPr>
          <w:rFonts w:ascii="Times New Roman" w:eastAsia="Times New Roman" w:hAnsi="Times New Roman" w:cs="Times New Roman"/>
          <w:sz w:val="24"/>
          <w:szCs w:val="24"/>
          <w:lang w:eastAsia="ru-RU"/>
        </w:rPr>
      </w:pPr>
      <w:r w:rsidRPr="00065C71">
        <w:rPr>
          <w:rFonts w:ascii="Times New Roman" w:eastAsia="Times New Roman" w:hAnsi="Times New Roman" w:cs="Times New Roman"/>
          <w:sz w:val="24"/>
          <w:szCs w:val="24"/>
          <w:lang w:eastAsia="ru-RU"/>
        </w:rPr>
        <w:t xml:space="preserve">    «2» - менее 55%</w:t>
      </w:r>
    </w:p>
    <w:p w:rsidR="00B51C82" w:rsidRPr="00B51C82" w:rsidRDefault="00B51C82" w:rsidP="003C6AEA">
      <w:pPr>
        <w:tabs>
          <w:tab w:val="left" w:pos="9372"/>
        </w:tabs>
        <w:autoSpaceDE w:val="0"/>
        <w:autoSpaceDN w:val="0"/>
        <w:adjustRightInd w:val="0"/>
        <w:spacing w:after="0" w:line="360" w:lineRule="auto"/>
        <w:ind w:firstLine="284"/>
        <w:jc w:val="both"/>
        <w:textAlignment w:val="center"/>
        <w:rPr>
          <w:rFonts w:ascii="Times New Roman" w:eastAsia="Times New Roman" w:hAnsi="Times New Roman" w:cs="Times New Roman"/>
          <w:color w:val="000000"/>
          <w:spacing w:val="-2"/>
          <w:sz w:val="24"/>
          <w:szCs w:val="24"/>
          <w:lang w:eastAsia="ru-RU"/>
        </w:rPr>
      </w:pPr>
      <w:r w:rsidRPr="00B51C82">
        <w:rPr>
          <w:rFonts w:ascii="Times New Roman" w:eastAsia="Times New Roman" w:hAnsi="Times New Roman" w:cs="Times New Roman"/>
          <w:color w:val="000000"/>
          <w:spacing w:val="-2"/>
          <w:sz w:val="24"/>
          <w:szCs w:val="24"/>
          <w:lang w:eastAsia="ru-RU"/>
        </w:rPr>
        <w:t xml:space="preserve">Диагностический инструментарий мониторинга позволяет проводить оценку уровня сформированности компетенций по всем </w:t>
      </w:r>
      <w:r w:rsidR="006A1667" w:rsidRPr="00B51C82">
        <w:rPr>
          <w:rFonts w:ascii="Times New Roman" w:eastAsia="Times New Roman" w:hAnsi="Times New Roman" w:cs="Times New Roman"/>
          <w:color w:val="000000"/>
          <w:spacing w:val="-2"/>
          <w:sz w:val="24"/>
          <w:szCs w:val="24"/>
          <w:lang w:eastAsia="ru-RU"/>
        </w:rPr>
        <w:t>предметам,</w:t>
      </w:r>
      <w:r w:rsidRPr="00B51C82">
        <w:rPr>
          <w:rFonts w:ascii="Times New Roman" w:eastAsia="Times New Roman" w:hAnsi="Times New Roman" w:cs="Times New Roman"/>
          <w:color w:val="000000"/>
          <w:spacing w:val="-2"/>
          <w:sz w:val="24"/>
          <w:szCs w:val="24"/>
          <w:lang w:eastAsia="ru-RU"/>
        </w:rPr>
        <w:t xml:space="preserve"> входящим в образовательную программу школы, при этом учитывается специфика каждого из этих предметов. </w:t>
      </w:r>
    </w:p>
    <w:p w:rsidR="00B51C82" w:rsidRPr="00E81ACF" w:rsidRDefault="00B51C82" w:rsidP="003C6AEA">
      <w:pPr>
        <w:shd w:val="clear" w:color="auto" w:fill="FFFFFF"/>
        <w:spacing w:after="0" w:line="360" w:lineRule="auto"/>
        <w:rPr>
          <w:rFonts w:ascii="Times New Roman" w:eastAsia="Times New Roman" w:hAnsi="Times New Roman" w:cs="Times New Roman"/>
          <w:spacing w:val="3"/>
          <w:sz w:val="24"/>
          <w:szCs w:val="24"/>
          <w:lang w:eastAsia="ru-RU"/>
        </w:rPr>
      </w:pPr>
      <w:r w:rsidRPr="00E81ACF">
        <w:rPr>
          <w:rFonts w:ascii="Times New Roman" w:eastAsia="Times New Roman" w:hAnsi="Times New Roman" w:cs="Times New Roman"/>
          <w:spacing w:val="3"/>
          <w:sz w:val="24"/>
          <w:szCs w:val="24"/>
          <w:lang w:eastAsia="ru-RU"/>
        </w:rPr>
        <w:t>1.3.3. Портфель достижений (портфолио)</w:t>
      </w:r>
      <w:r w:rsidR="006D37D3" w:rsidRPr="00E81ACF">
        <w:rPr>
          <w:rFonts w:ascii="Times New Roman" w:eastAsia="Times New Roman" w:hAnsi="Times New Roman" w:cs="Times New Roman"/>
          <w:spacing w:val="3"/>
          <w:sz w:val="24"/>
          <w:szCs w:val="24"/>
          <w:lang w:eastAsia="ru-RU"/>
        </w:rPr>
        <w:t xml:space="preserve"> </w:t>
      </w:r>
      <w:r w:rsidRPr="00E81ACF">
        <w:rPr>
          <w:rFonts w:ascii="Times New Roman" w:eastAsia="Times New Roman" w:hAnsi="Times New Roman" w:cs="Times New Roman"/>
          <w:spacing w:val="3"/>
          <w:sz w:val="24"/>
          <w:szCs w:val="24"/>
          <w:lang w:eastAsia="ru-RU"/>
        </w:rPr>
        <w:t>обучающихся.</w:t>
      </w:r>
    </w:p>
    <w:p w:rsidR="00B51C82" w:rsidRPr="00B51C82" w:rsidRDefault="00B51C82" w:rsidP="003C6AEA">
      <w:pPr>
        <w:spacing w:after="0" w:line="360" w:lineRule="auto"/>
        <w:ind w:firstLine="708"/>
        <w:jc w:val="both"/>
        <w:rPr>
          <w:rFonts w:ascii="Times New Roman" w:eastAsia="Times New Roman" w:hAnsi="Times New Roman" w:cs="Times New Roman"/>
          <w:sz w:val="24"/>
          <w:szCs w:val="24"/>
          <w:lang w:eastAsia="ru-RU"/>
        </w:rPr>
      </w:pPr>
      <w:r w:rsidRPr="00B51C82">
        <w:rPr>
          <w:rFonts w:ascii="Times New Roman" w:eastAsia="Times New Roman" w:hAnsi="Times New Roman" w:cs="Times New Roman"/>
          <w:sz w:val="24"/>
          <w:szCs w:val="24"/>
          <w:lang w:eastAsia="ru-RU"/>
        </w:rPr>
        <w:t>Портфолио – это способ фиксирования, накопления и оценки индивидуальных достижений ученика в определённый период его обучения, коллекция работ и результатов, которая демонстрирует его усилия».</w:t>
      </w:r>
    </w:p>
    <w:p w:rsidR="00B51C82" w:rsidRDefault="00B51C82" w:rsidP="003C6AEA">
      <w:pPr>
        <w:spacing w:after="0" w:line="360" w:lineRule="auto"/>
        <w:ind w:firstLine="708"/>
        <w:jc w:val="both"/>
        <w:rPr>
          <w:rFonts w:ascii="Times New Roman" w:eastAsia="Times New Roman" w:hAnsi="Times New Roman" w:cs="Times New Roman"/>
          <w:sz w:val="24"/>
          <w:szCs w:val="24"/>
          <w:lang w:eastAsia="ru-RU"/>
        </w:rPr>
      </w:pPr>
      <w:r w:rsidRPr="00B51C82">
        <w:rPr>
          <w:rFonts w:ascii="Times New Roman" w:eastAsia="Times New Roman" w:hAnsi="Times New Roman" w:cs="Times New Roman"/>
          <w:sz w:val="24"/>
          <w:szCs w:val="24"/>
          <w:lang w:eastAsia="ru-RU"/>
        </w:rPr>
        <w:t>Целью учебного портфолио является доказательство прогресса обучения по результатам, приложенным усилиям ученика, по его материализованным продуктам результатов деятельности. Портфолио выступает в качестве способа фиксирования, накопления и оценки учебных достижений учащихся за определённый период времени его образовательной деятельности. Оцениванию подлежат все достижения, которые были достигнуты учащимися в процессе изучения того или иного предмета или цикла предметов за определенный период времени.</w:t>
      </w:r>
    </w:p>
    <w:p w:rsidR="00E81ACF" w:rsidRP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ведется </w:t>
      </w:r>
      <w:r w:rsidRPr="00E81ACF">
        <w:rPr>
          <w:rFonts w:ascii="Times New Roman" w:eastAsia="Times New Roman" w:hAnsi="Times New Roman" w:cs="Times New Roman"/>
          <w:b/>
          <w:sz w:val="24"/>
          <w:szCs w:val="24"/>
          <w:lang w:eastAsia="ru-RU"/>
        </w:rPr>
        <w:t>комплексное портфолио</w:t>
      </w:r>
      <w:r w:rsidRPr="00E81ACF">
        <w:rPr>
          <w:rFonts w:ascii="Times New Roman" w:eastAsia="Times New Roman" w:hAnsi="Times New Roman" w:cs="Times New Roman"/>
          <w:sz w:val="24"/>
          <w:szCs w:val="24"/>
          <w:lang w:eastAsia="ru-RU"/>
        </w:rPr>
        <w:t xml:space="preserve"> достижений, которое представляет папку с материалами, распределенными по блокам. </w:t>
      </w:r>
    </w:p>
    <w:p w:rsidR="00E81ACF" w:rsidRP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sidRPr="00E81ACF">
        <w:rPr>
          <w:rFonts w:ascii="Times New Roman" w:eastAsia="Times New Roman" w:hAnsi="Times New Roman" w:cs="Times New Roman"/>
          <w:sz w:val="24"/>
          <w:szCs w:val="24"/>
          <w:lang w:eastAsia="ru-RU"/>
        </w:rPr>
        <w:lastRenderedPageBreak/>
        <w:t>Комплексное портфолио состоит из нескольких блоков:</w:t>
      </w:r>
    </w:p>
    <w:p w:rsidR="00E81ACF" w:rsidRP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sidRPr="00E81ACF">
        <w:rPr>
          <w:rFonts w:ascii="Times New Roman" w:eastAsia="Times New Roman" w:hAnsi="Times New Roman" w:cs="Times New Roman"/>
          <w:sz w:val="24"/>
          <w:szCs w:val="24"/>
          <w:lang w:eastAsia="ru-RU"/>
        </w:rPr>
        <w:t>•</w:t>
      </w:r>
      <w:r w:rsidRPr="00E81ACF">
        <w:rPr>
          <w:rFonts w:ascii="Times New Roman" w:eastAsia="Times New Roman" w:hAnsi="Times New Roman" w:cs="Times New Roman"/>
          <w:sz w:val="24"/>
          <w:szCs w:val="24"/>
          <w:lang w:eastAsia="ru-RU"/>
        </w:rPr>
        <w:tab/>
        <w:t>портфолио документов,</w:t>
      </w:r>
    </w:p>
    <w:p w:rsidR="00E81ACF" w:rsidRP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sidRPr="00E81ACF">
        <w:rPr>
          <w:rFonts w:ascii="Times New Roman" w:eastAsia="Times New Roman" w:hAnsi="Times New Roman" w:cs="Times New Roman"/>
          <w:sz w:val="24"/>
          <w:szCs w:val="24"/>
          <w:lang w:eastAsia="ru-RU"/>
        </w:rPr>
        <w:t>•</w:t>
      </w:r>
      <w:r w:rsidRPr="00E81ACF">
        <w:rPr>
          <w:rFonts w:ascii="Times New Roman" w:eastAsia="Times New Roman" w:hAnsi="Times New Roman" w:cs="Times New Roman"/>
          <w:sz w:val="24"/>
          <w:szCs w:val="24"/>
          <w:lang w:eastAsia="ru-RU"/>
        </w:rPr>
        <w:tab/>
        <w:t>портфолио работ,</w:t>
      </w:r>
    </w:p>
    <w:p w:rsidR="00E81ACF" w:rsidRP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sidRPr="00E81ACF">
        <w:rPr>
          <w:rFonts w:ascii="Times New Roman" w:eastAsia="Times New Roman" w:hAnsi="Times New Roman" w:cs="Times New Roman"/>
          <w:sz w:val="24"/>
          <w:szCs w:val="24"/>
          <w:lang w:eastAsia="ru-RU"/>
        </w:rPr>
        <w:t>•</w:t>
      </w:r>
      <w:r w:rsidRPr="00E81ACF">
        <w:rPr>
          <w:rFonts w:ascii="Times New Roman" w:eastAsia="Times New Roman" w:hAnsi="Times New Roman" w:cs="Times New Roman"/>
          <w:sz w:val="24"/>
          <w:szCs w:val="24"/>
          <w:lang w:eastAsia="ru-RU"/>
        </w:rPr>
        <w:tab/>
        <w:t>портфолио отзывов.</w:t>
      </w:r>
    </w:p>
    <w:p w:rsidR="00E81ACF" w:rsidRP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sidRPr="00E81ACF">
        <w:rPr>
          <w:rFonts w:ascii="Times New Roman" w:eastAsia="Times New Roman" w:hAnsi="Times New Roman" w:cs="Times New Roman"/>
          <w:sz w:val="24"/>
          <w:szCs w:val="24"/>
          <w:lang w:eastAsia="ru-RU"/>
        </w:rPr>
        <w:t>Для систематизации материалов, включенных в каждый бл</w:t>
      </w:r>
      <w:r>
        <w:rPr>
          <w:rFonts w:ascii="Times New Roman" w:eastAsia="Times New Roman" w:hAnsi="Times New Roman" w:cs="Times New Roman"/>
          <w:sz w:val="24"/>
          <w:szCs w:val="24"/>
          <w:lang w:eastAsia="ru-RU"/>
        </w:rPr>
        <w:t xml:space="preserve">ок используется зачетная книжка, </w:t>
      </w:r>
      <w:r w:rsidRPr="00E81ACF">
        <w:rPr>
          <w:rFonts w:ascii="Times New Roman" w:eastAsia="Times New Roman" w:hAnsi="Times New Roman" w:cs="Times New Roman"/>
          <w:sz w:val="24"/>
          <w:szCs w:val="24"/>
          <w:lang w:eastAsia="ru-RU"/>
        </w:rPr>
        <w:t xml:space="preserve">в которой собирается вся информация об образовательных и внеучебных достижениях. </w:t>
      </w:r>
    </w:p>
    <w:p w:rsidR="00E81ACF" w:rsidRP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sidRPr="00E81ACF">
        <w:rPr>
          <w:rFonts w:ascii="Times New Roman" w:eastAsia="Times New Roman" w:hAnsi="Times New Roman" w:cs="Times New Roman"/>
          <w:i/>
          <w:sz w:val="24"/>
          <w:szCs w:val="24"/>
          <w:lang w:eastAsia="ru-RU"/>
        </w:rPr>
        <w:t>Портфолио документов</w:t>
      </w:r>
      <w:r w:rsidRPr="00E81ACF">
        <w:rPr>
          <w:rFonts w:ascii="Times New Roman" w:eastAsia="Times New Roman" w:hAnsi="Times New Roman" w:cs="Times New Roman"/>
          <w:sz w:val="24"/>
          <w:szCs w:val="24"/>
          <w:lang w:eastAsia="ru-RU"/>
        </w:rPr>
        <w:t xml:space="preserve"> – портфель сертифицированных  (документированных) индивидуальных достижений. В портфолио документов ученик представляет сертификаты официально признанных на международном, федеральном, региональном, муниципальном уровне конкурсов, соревнований, олимпиад и т.п., документы об участии в грантах, об окончании музыкальных или художественных школ, сертификаты о прохождении тестирования и т.п. </w:t>
      </w:r>
    </w:p>
    <w:p w:rsidR="00E81ACF" w:rsidRP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sidRPr="00E81ACF">
        <w:rPr>
          <w:rFonts w:ascii="Times New Roman" w:eastAsia="Times New Roman" w:hAnsi="Times New Roman" w:cs="Times New Roman"/>
          <w:sz w:val="24"/>
          <w:szCs w:val="24"/>
          <w:lang w:eastAsia="ru-RU"/>
        </w:rPr>
        <w:t xml:space="preserve">Информация о различных мероприятиях и их результатах заносится в зачетную книжку ученика. Документы или их копии могут быть помещены в папку в качестве приложения. </w:t>
      </w:r>
    </w:p>
    <w:p w:rsid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sidRPr="00E81ACF">
        <w:rPr>
          <w:rFonts w:ascii="Times New Roman" w:eastAsia="Times New Roman" w:hAnsi="Times New Roman" w:cs="Times New Roman"/>
          <w:sz w:val="24"/>
          <w:szCs w:val="24"/>
          <w:lang w:eastAsia="ru-RU"/>
        </w:rPr>
        <w:t>Преимущество данного блока портфолио в том, что итоговая балльная оценка по нему становится действенным механизмом определения образовательного рейтинга ученика. Однако портфолио документов не раскрывает процесса индивидуального развития ученика, разнообразия его творческой активности, интересов и т.п.</w:t>
      </w:r>
    </w:p>
    <w:p w:rsidR="00E81ACF" w:rsidRP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sidRPr="00E81ACF">
        <w:rPr>
          <w:rFonts w:ascii="Times New Roman" w:eastAsia="Times New Roman" w:hAnsi="Times New Roman" w:cs="Times New Roman"/>
          <w:sz w:val="24"/>
          <w:szCs w:val="24"/>
          <w:lang w:eastAsia="ru-RU"/>
        </w:rPr>
        <w:t xml:space="preserve">К компетентностной части портфолио относится </w:t>
      </w:r>
      <w:r w:rsidRPr="00E81ACF">
        <w:rPr>
          <w:rFonts w:ascii="Times New Roman" w:eastAsia="Times New Roman" w:hAnsi="Times New Roman" w:cs="Times New Roman"/>
          <w:i/>
          <w:sz w:val="24"/>
          <w:szCs w:val="24"/>
          <w:lang w:eastAsia="ru-RU"/>
        </w:rPr>
        <w:t>портфолио работ</w:t>
      </w:r>
      <w:r w:rsidRPr="00E81ACF">
        <w:rPr>
          <w:rFonts w:ascii="Times New Roman" w:eastAsia="Times New Roman" w:hAnsi="Times New Roman" w:cs="Times New Roman"/>
          <w:sz w:val="24"/>
          <w:szCs w:val="24"/>
          <w:lang w:eastAsia="ru-RU"/>
        </w:rPr>
        <w:t>, по которым можно оценить ключевые компетентности, т.е. способность самостоятельно применять  компетенции для достижения определенных результатов.</w:t>
      </w:r>
    </w:p>
    <w:p w:rsidR="00E81ACF" w:rsidRDefault="00E81ACF" w:rsidP="00E81ACF">
      <w:pPr>
        <w:spacing w:after="0" w:line="360" w:lineRule="auto"/>
        <w:ind w:firstLine="708"/>
        <w:jc w:val="both"/>
        <w:rPr>
          <w:rFonts w:ascii="Times New Roman" w:eastAsia="Times New Roman" w:hAnsi="Times New Roman" w:cs="Times New Roman"/>
          <w:sz w:val="24"/>
          <w:szCs w:val="24"/>
          <w:lang w:eastAsia="ru-RU"/>
        </w:rPr>
      </w:pPr>
      <w:r w:rsidRPr="00E81ACF">
        <w:rPr>
          <w:rFonts w:ascii="Times New Roman" w:eastAsia="Times New Roman" w:hAnsi="Times New Roman" w:cs="Times New Roman"/>
          <w:sz w:val="24"/>
          <w:szCs w:val="24"/>
          <w:lang w:eastAsia="ru-RU"/>
        </w:rPr>
        <w:t>Портфолио работ – представляет собой собрание различных творческих, проектных, исследовательских работ ученика, описание основных форм и направлений его учебной и творческой активности: участие в научных конференциях, конкурсах, учебных лагерях, прохождение элективных курсов, различного рода практик, спортивных и художественных достижений и др.  Эти материалы могут быть представлены в виде текстов, электронных версий, фотографий, видеозаписей, которые вкладываются в папку.</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В зачетной книжке ученика фиксируется вид работы, тема, краткое содержание, учреждение на базе которого учащихся выполнял работу, дата, результат</w:t>
      </w:r>
      <w:r>
        <w:rPr>
          <w:rFonts w:ascii="Times New Roman" w:eastAsia="Times New Roman" w:hAnsi="Times New Roman" w:cs="Times New Roman"/>
          <w:sz w:val="24"/>
          <w:szCs w:val="24"/>
          <w:lang w:eastAsia="ru-RU"/>
        </w:rPr>
        <w:t>.</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Портфолио работ дает широкое представление о динамике учебной и творческой активности ученика, направленности его интересов.</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 xml:space="preserve">Портфолио отзывов – представляет отзывы, характеристики,  представленные учителями, научными руководителями, одноклассниками, родителями, работниками </w:t>
      </w:r>
      <w:r w:rsidRPr="00CE34DE">
        <w:rPr>
          <w:rFonts w:ascii="Times New Roman" w:eastAsia="Times New Roman" w:hAnsi="Times New Roman" w:cs="Times New Roman"/>
          <w:sz w:val="24"/>
          <w:szCs w:val="24"/>
          <w:lang w:eastAsia="ru-RU"/>
        </w:rPr>
        <w:lastRenderedPageBreak/>
        <w:t xml:space="preserve">системы дополнительного образования, другими лицами, а также письменный анализ самого школьника своей конкретной деятельности и ее результатов. В «портфолио отзывов» ученик может представить отзывы на творческие и исследовательские работы, проекты, социальные практики, участие в конференциях и самых различных сферах приложения сил.  Важной составляющей данного блока является самоанализ ученика. </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Компоненты портфолио отзывов:</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w:t>
      </w:r>
      <w:r w:rsidRPr="00CE34DE">
        <w:rPr>
          <w:rFonts w:ascii="Times New Roman" w:eastAsia="Times New Roman" w:hAnsi="Times New Roman" w:cs="Times New Roman"/>
          <w:sz w:val="24"/>
          <w:szCs w:val="24"/>
          <w:lang w:eastAsia="ru-RU"/>
        </w:rPr>
        <w:tab/>
        <w:t>рецензии</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w:t>
      </w:r>
      <w:r w:rsidRPr="00CE34DE">
        <w:rPr>
          <w:rFonts w:ascii="Times New Roman" w:eastAsia="Times New Roman" w:hAnsi="Times New Roman" w:cs="Times New Roman"/>
          <w:sz w:val="24"/>
          <w:szCs w:val="24"/>
          <w:lang w:eastAsia="ru-RU"/>
        </w:rPr>
        <w:tab/>
        <w:t>отзывы</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w:t>
      </w:r>
      <w:r w:rsidRPr="00CE34DE">
        <w:rPr>
          <w:rFonts w:ascii="Times New Roman" w:eastAsia="Times New Roman" w:hAnsi="Times New Roman" w:cs="Times New Roman"/>
          <w:sz w:val="24"/>
          <w:szCs w:val="24"/>
          <w:lang w:eastAsia="ru-RU"/>
        </w:rPr>
        <w:tab/>
        <w:t>резюме</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w:t>
      </w:r>
      <w:r w:rsidRPr="00CE34DE">
        <w:rPr>
          <w:rFonts w:ascii="Times New Roman" w:eastAsia="Times New Roman" w:hAnsi="Times New Roman" w:cs="Times New Roman"/>
          <w:sz w:val="24"/>
          <w:szCs w:val="24"/>
          <w:lang w:eastAsia="ru-RU"/>
        </w:rPr>
        <w:tab/>
        <w:t>рекомендательные письма</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w:t>
      </w:r>
      <w:r w:rsidRPr="00CE34DE">
        <w:rPr>
          <w:rFonts w:ascii="Times New Roman" w:eastAsia="Times New Roman" w:hAnsi="Times New Roman" w:cs="Times New Roman"/>
          <w:sz w:val="24"/>
          <w:szCs w:val="24"/>
          <w:lang w:eastAsia="ru-RU"/>
        </w:rPr>
        <w:tab/>
        <w:t>самоанализ деятельности ученика</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w:t>
      </w:r>
      <w:r w:rsidRPr="00CE34DE">
        <w:rPr>
          <w:rFonts w:ascii="Times New Roman" w:eastAsia="Times New Roman" w:hAnsi="Times New Roman" w:cs="Times New Roman"/>
          <w:sz w:val="24"/>
          <w:szCs w:val="24"/>
          <w:lang w:eastAsia="ru-RU"/>
        </w:rPr>
        <w:tab/>
        <w:t>др.</w:t>
      </w:r>
    </w:p>
    <w:p w:rsidR="00CE34DE" w:rsidRPr="00CE34DE" w:rsidRDefault="00CE34DE" w:rsidP="00CE34DE">
      <w:pPr>
        <w:spacing w:after="0" w:line="360" w:lineRule="auto"/>
        <w:ind w:firstLine="708"/>
        <w:jc w:val="both"/>
        <w:rPr>
          <w:rFonts w:ascii="Times New Roman" w:eastAsia="Times New Roman" w:hAnsi="Times New Roman" w:cs="Times New Roman"/>
          <w:sz w:val="24"/>
          <w:szCs w:val="24"/>
          <w:lang w:eastAsia="ru-RU"/>
        </w:rPr>
      </w:pPr>
      <w:r w:rsidRPr="00CE34DE">
        <w:rPr>
          <w:rFonts w:ascii="Times New Roman" w:eastAsia="Times New Roman" w:hAnsi="Times New Roman" w:cs="Times New Roman"/>
          <w:sz w:val="24"/>
          <w:szCs w:val="24"/>
          <w:lang w:eastAsia="ru-RU"/>
        </w:rPr>
        <w:t xml:space="preserve">Портфолио отзывов дает возможность включить механизмы самооценки ученика, что повышает степень осознанности процессов, связанных с обучением и выбором профильного направления. </w:t>
      </w:r>
    </w:p>
    <w:p w:rsidR="00CE34DE" w:rsidRDefault="0074244C" w:rsidP="00E81ACF">
      <w:pPr>
        <w:spacing w:after="0" w:line="360" w:lineRule="auto"/>
        <w:ind w:firstLine="708"/>
        <w:jc w:val="both"/>
        <w:rPr>
          <w:rFonts w:ascii="Times New Roman" w:eastAsia="Times New Roman" w:hAnsi="Times New Roman" w:cs="Times New Roman"/>
          <w:sz w:val="24"/>
          <w:szCs w:val="24"/>
          <w:lang w:eastAsia="ru-RU"/>
        </w:rPr>
      </w:pPr>
      <w:r w:rsidRPr="0074244C">
        <w:rPr>
          <w:rFonts w:ascii="Times New Roman" w:eastAsia="Times New Roman" w:hAnsi="Times New Roman" w:cs="Times New Roman"/>
          <w:sz w:val="24"/>
          <w:szCs w:val="24"/>
          <w:lang w:eastAsia="ru-RU"/>
        </w:rPr>
        <w:t>Для оценивания портфолио достижений используется балльная система оценивания. Для оценки каждого компонента портфолио определяется количество баллов и закрепляется в положении о порт</w:t>
      </w:r>
      <w:r>
        <w:rPr>
          <w:rFonts w:ascii="Times New Roman" w:eastAsia="Times New Roman" w:hAnsi="Times New Roman" w:cs="Times New Roman"/>
          <w:sz w:val="24"/>
          <w:szCs w:val="24"/>
          <w:lang w:eastAsia="ru-RU"/>
        </w:rPr>
        <w:t xml:space="preserve">фолио достижений. </w:t>
      </w:r>
      <w:r w:rsidRPr="0074244C">
        <w:rPr>
          <w:rFonts w:ascii="Times New Roman" w:eastAsia="Times New Roman" w:hAnsi="Times New Roman" w:cs="Times New Roman"/>
          <w:sz w:val="24"/>
          <w:szCs w:val="24"/>
          <w:lang w:eastAsia="ru-RU"/>
        </w:rPr>
        <w:t xml:space="preserve"> По итоговой оценке определяется рейтинг учащихся.</w:t>
      </w:r>
    </w:p>
    <w:p w:rsidR="00A25098" w:rsidRDefault="00A25098" w:rsidP="00E81ACF">
      <w:pPr>
        <w:spacing w:after="0" w:line="360" w:lineRule="auto"/>
        <w:ind w:firstLine="708"/>
        <w:jc w:val="both"/>
        <w:rPr>
          <w:rFonts w:ascii="Times New Roman" w:eastAsia="Times New Roman" w:hAnsi="Times New Roman" w:cs="Times New Roman"/>
          <w:sz w:val="24"/>
          <w:szCs w:val="24"/>
          <w:lang w:eastAsia="ru-RU"/>
        </w:rPr>
      </w:pPr>
    </w:p>
    <w:p w:rsidR="00A25098" w:rsidRPr="00A25098" w:rsidRDefault="00A25098" w:rsidP="00A25098">
      <w:pPr>
        <w:spacing w:after="0" w:line="360" w:lineRule="auto"/>
        <w:ind w:firstLine="708"/>
        <w:jc w:val="both"/>
        <w:rPr>
          <w:rFonts w:ascii="Times New Roman" w:eastAsia="Times New Roman" w:hAnsi="Times New Roman" w:cs="Times New Roman"/>
          <w:sz w:val="24"/>
          <w:szCs w:val="24"/>
          <w:lang w:eastAsia="ru-RU"/>
        </w:rPr>
      </w:pPr>
      <w:r w:rsidRPr="00A25098">
        <w:rPr>
          <w:rFonts w:ascii="Times New Roman" w:eastAsia="Times New Roman" w:hAnsi="Times New Roman" w:cs="Times New Roman"/>
          <w:sz w:val="24"/>
          <w:szCs w:val="24"/>
          <w:lang w:eastAsia="ru-RU"/>
        </w:rPr>
        <w:t xml:space="preserve">Итоговая оценка результатов освоения основной образовательной программы основного общего образования определяется по результатам </w:t>
      </w:r>
      <w:r w:rsidRPr="00A25098">
        <w:rPr>
          <w:rFonts w:ascii="Times New Roman" w:eastAsia="Times New Roman" w:hAnsi="Times New Roman" w:cs="Times New Roman"/>
          <w:b/>
          <w:bCs/>
          <w:sz w:val="24"/>
          <w:szCs w:val="24"/>
          <w:lang w:eastAsia="ru-RU"/>
        </w:rPr>
        <w:t>промежуточной и итоговой</w:t>
      </w:r>
      <w:r w:rsidRPr="00A25098">
        <w:rPr>
          <w:rFonts w:ascii="Times New Roman" w:eastAsia="Times New Roman" w:hAnsi="Times New Roman" w:cs="Times New Roman"/>
          <w:sz w:val="24"/>
          <w:szCs w:val="24"/>
          <w:lang w:eastAsia="ru-RU"/>
        </w:rPr>
        <w:t xml:space="preserve"> аттестации обучающихся.</w:t>
      </w:r>
    </w:p>
    <w:tbl>
      <w:tblPr>
        <w:tblStyle w:val="a8"/>
        <w:tblW w:w="10695" w:type="dxa"/>
        <w:tblInd w:w="-1088" w:type="dxa"/>
        <w:tblLook w:val="04A0" w:firstRow="1" w:lastRow="0" w:firstColumn="1" w:lastColumn="0" w:noHBand="0" w:noVBand="1"/>
      </w:tblPr>
      <w:tblGrid>
        <w:gridCol w:w="5340"/>
        <w:gridCol w:w="5355"/>
      </w:tblGrid>
      <w:tr w:rsidR="00A25098" w:rsidRPr="00A25098" w:rsidTr="00A25098">
        <w:tc>
          <w:tcPr>
            <w:tcW w:w="5340" w:type="dxa"/>
            <w:hideMark/>
          </w:tcPr>
          <w:p w:rsidR="00A25098" w:rsidRPr="00A25098" w:rsidRDefault="00A25098" w:rsidP="00A25098">
            <w:pPr>
              <w:spacing w:line="360" w:lineRule="auto"/>
              <w:ind w:firstLine="708"/>
              <w:jc w:val="both"/>
              <w:rPr>
                <w:rFonts w:ascii="Times New Roman" w:eastAsia="Times New Roman" w:hAnsi="Times New Roman" w:cs="Times New Roman"/>
                <w:sz w:val="24"/>
                <w:szCs w:val="24"/>
                <w:lang w:eastAsia="ru-RU"/>
              </w:rPr>
            </w:pPr>
            <w:r w:rsidRPr="00A25098">
              <w:rPr>
                <w:rFonts w:ascii="Times New Roman" w:eastAsia="Times New Roman" w:hAnsi="Times New Roman" w:cs="Times New Roman"/>
                <w:sz w:val="24"/>
                <w:szCs w:val="24"/>
                <w:lang w:eastAsia="ru-RU"/>
              </w:rPr>
              <w:br/>
            </w:r>
            <w:r w:rsidRPr="00A25098">
              <w:rPr>
                <w:rFonts w:ascii="Times New Roman" w:eastAsia="Times New Roman" w:hAnsi="Times New Roman" w:cs="Times New Roman"/>
                <w:b/>
                <w:bCs/>
                <w:sz w:val="24"/>
                <w:szCs w:val="24"/>
                <w:lang w:eastAsia="ru-RU"/>
              </w:rPr>
              <w:t>Промежуточная аттестация</w:t>
            </w:r>
          </w:p>
        </w:tc>
        <w:tc>
          <w:tcPr>
            <w:tcW w:w="5355" w:type="dxa"/>
            <w:hideMark/>
          </w:tcPr>
          <w:p w:rsidR="00A25098" w:rsidRPr="00A25098" w:rsidRDefault="00A25098" w:rsidP="00BE532D">
            <w:pPr>
              <w:spacing w:line="360" w:lineRule="auto"/>
              <w:ind w:firstLine="708"/>
              <w:jc w:val="both"/>
              <w:rPr>
                <w:rFonts w:ascii="Times New Roman" w:eastAsia="Times New Roman" w:hAnsi="Times New Roman" w:cs="Times New Roman"/>
                <w:sz w:val="24"/>
                <w:szCs w:val="24"/>
                <w:lang w:eastAsia="ru-RU"/>
              </w:rPr>
            </w:pPr>
            <w:r w:rsidRPr="00A25098">
              <w:rPr>
                <w:rFonts w:ascii="Times New Roman" w:eastAsia="Times New Roman" w:hAnsi="Times New Roman" w:cs="Times New Roman"/>
                <w:sz w:val="24"/>
                <w:szCs w:val="24"/>
                <w:lang w:eastAsia="ru-RU"/>
              </w:rPr>
              <w:br/>
            </w:r>
            <w:r w:rsidRPr="00A25098">
              <w:rPr>
                <w:rFonts w:ascii="Times New Roman" w:eastAsia="Times New Roman" w:hAnsi="Times New Roman" w:cs="Times New Roman"/>
                <w:b/>
                <w:bCs/>
                <w:sz w:val="24"/>
                <w:szCs w:val="24"/>
                <w:lang w:eastAsia="ru-RU"/>
              </w:rPr>
              <w:t>Итогов</w:t>
            </w:r>
            <w:r w:rsidR="00BE532D">
              <w:rPr>
                <w:rFonts w:ascii="Times New Roman" w:eastAsia="Times New Roman" w:hAnsi="Times New Roman" w:cs="Times New Roman"/>
                <w:b/>
                <w:bCs/>
                <w:sz w:val="24"/>
                <w:szCs w:val="24"/>
                <w:lang w:eastAsia="ru-RU"/>
              </w:rPr>
              <w:t>ая</w:t>
            </w:r>
            <w:r w:rsidRPr="00A25098">
              <w:rPr>
                <w:rFonts w:ascii="Times New Roman" w:eastAsia="Times New Roman" w:hAnsi="Times New Roman" w:cs="Times New Roman"/>
                <w:b/>
                <w:bCs/>
                <w:sz w:val="24"/>
                <w:szCs w:val="24"/>
                <w:lang w:eastAsia="ru-RU"/>
              </w:rPr>
              <w:t xml:space="preserve"> аттестация (в том числе государственная)</w:t>
            </w:r>
          </w:p>
        </w:tc>
      </w:tr>
      <w:tr w:rsidR="00A25098" w:rsidRPr="00A25098" w:rsidTr="00A25098">
        <w:tc>
          <w:tcPr>
            <w:tcW w:w="5340" w:type="dxa"/>
            <w:hideMark/>
          </w:tcPr>
          <w:p w:rsidR="00A25098" w:rsidRPr="00A25098" w:rsidRDefault="00A25098" w:rsidP="00BE532D">
            <w:pPr>
              <w:spacing w:line="360" w:lineRule="auto"/>
              <w:ind w:firstLine="95"/>
              <w:jc w:val="both"/>
              <w:rPr>
                <w:rFonts w:ascii="Times New Roman" w:eastAsia="Times New Roman" w:hAnsi="Times New Roman" w:cs="Times New Roman"/>
                <w:sz w:val="24"/>
                <w:szCs w:val="24"/>
                <w:lang w:eastAsia="ru-RU"/>
              </w:rPr>
            </w:pPr>
            <w:r w:rsidRPr="00A25098">
              <w:rPr>
                <w:rFonts w:ascii="Times New Roman" w:eastAsia="Times New Roman" w:hAnsi="Times New Roman" w:cs="Times New Roman"/>
                <w:sz w:val="24"/>
                <w:szCs w:val="24"/>
                <w:lang w:eastAsia="ru-RU"/>
              </w:rPr>
              <w:t xml:space="preserve">результаты внутришкольного мониторинга индивидуальных образовательных достижений обучающихся, </w:t>
            </w:r>
            <w:r w:rsidRPr="00A25098">
              <w:rPr>
                <w:rFonts w:ascii="Times New Roman" w:eastAsia="Times New Roman" w:hAnsi="Times New Roman" w:cs="Times New Roman"/>
                <w:b/>
                <w:bCs/>
                <w:i/>
                <w:iCs/>
                <w:sz w:val="24"/>
                <w:szCs w:val="24"/>
                <w:lang w:eastAsia="ru-RU"/>
              </w:rPr>
              <w:t xml:space="preserve">отражающие динамику </w:t>
            </w:r>
            <w:r w:rsidRPr="00A25098">
              <w:rPr>
                <w:rFonts w:ascii="Times New Roman" w:eastAsia="Times New Roman" w:hAnsi="Times New Roman" w:cs="Times New Roman"/>
                <w:sz w:val="24"/>
                <w:szCs w:val="24"/>
                <w:lang w:eastAsia="ru-RU"/>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A25098">
              <w:rPr>
                <w:rFonts w:ascii="Times New Roman" w:eastAsia="Times New Roman" w:hAnsi="Times New Roman" w:cs="Times New Roman"/>
                <w:b/>
                <w:bCs/>
                <w:i/>
                <w:iCs/>
                <w:sz w:val="24"/>
                <w:szCs w:val="24"/>
                <w:lang w:eastAsia="ru-RU"/>
              </w:rPr>
              <w:lastRenderedPageBreak/>
              <w:t>внутренней оценкой.</w:t>
            </w:r>
          </w:p>
        </w:tc>
        <w:tc>
          <w:tcPr>
            <w:tcW w:w="5355" w:type="dxa"/>
            <w:hideMark/>
          </w:tcPr>
          <w:p w:rsidR="00A25098" w:rsidRPr="00A25098" w:rsidRDefault="00A25098" w:rsidP="00BE532D">
            <w:pPr>
              <w:spacing w:line="360" w:lineRule="auto"/>
              <w:jc w:val="both"/>
              <w:rPr>
                <w:rFonts w:ascii="Times New Roman" w:eastAsia="Times New Roman" w:hAnsi="Times New Roman" w:cs="Times New Roman"/>
                <w:sz w:val="24"/>
                <w:szCs w:val="24"/>
                <w:lang w:eastAsia="ru-RU"/>
              </w:rPr>
            </w:pPr>
            <w:r w:rsidRPr="00A25098">
              <w:rPr>
                <w:rFonts w:ascii="Times New Roman" w:eastAsia="Times New Roman" w:hAnsi="Times New Roman" w:cs="Times New Roman"/>
                <w:sz w:val="24"/>
                <w:szCs w:val="24"/>
                <w:lang w:eastAsia="ru-RU"/>
              </w:rPr>
              <w:lastRenderedPageBreak/>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A25098">
              <w:rPr>
                <w:rFonts w:ascii="Times New Roman" w:eastAsia="Times New Roman" w:hAnsi="Times New Roman" w:cs="Times New Roman"/>
                <w:b/>
                <w:bCs/>
                <w:i/>
                <w:iCs/>
                <w:sz w:val="24"/>
                <w:szCs w:val="24"/>
                <w:lang w:eastAsia="ru-RU"/>
              </w:rPr>
              <w:t>внешней оценкой</w:t>
            </w:r>
            <w:r w:rsidRPr="00A25098">
              <w:rPr>
                <w:rFonts w:ascii="Times New Roman" w:eastAsia="Times New Roman" w:hAnsi="Times New Roman" w:cs="Times New Roman"/>
                <w:sz w:val="24"/>
                <w:szCs w:val="24"/>
                <w:lang w:eastAsia="ru-RU"/>
              </w:rPr>
              <w:t>.</w:t>
            </w:r>
          </w:p>
        </w:tc>
      </w:tr>
    </w:tbl>
    <w:p w:rsidR="00A25098" w:rsidRDefault="00A25098" w:rsidP="00E81ACF">
      <w:pPr>
        <w:spacing w:after="0" w:line="360" w:lineRule="auto"/>
        <w:ind w:firstLine="708"/>
        <w:jc w:val="both"/>
        <w:rPr>
          <w:rFonts w:ascii="Times New Roman" w:eastAsia="Times New Roman" w:hAnsi="Times New Roman" w:cs="Times New Roman"/>
          <w:sz w:val="24"/>
          <w:szCs w:val="24"/>
          <w:lang w:eastAsia="ru-RU"/>
        </w:rPr>
      </w:pPr>
    </w:p>
    <w:p w:rsidR="00717834" w:rsidRPr="00717834" w:rsidRDefault="00717834" w:rsidP="00717834">
      <w:pPr>
        <w:spacing w:after="0" w:line="360" w:lineRule="auto"/>
        <w:rPr>
          <w:rFonts w:ascii="Times New Roman" w:eastAsia="Times New Roman" w:hAnsi="Times New Roman" w:cs="Times New Roman"/>
          <w:sz w:val="24"/>
          <w:szCs w:val="24"/>
          <w:lang w:eastAsia="ru-RU"/>
        </w:rPr>
      </w:pPr>
      <w:r w:rsidRPr="00717834">
        <w:rPr>
          <w:rFonts w:ascii="Times New Roman" w:eastAsia="Times New Roman" w:hAnsi="Times New Roman" w:cs="Times New Roman"/>
          <w:sz w:val="24"/>
          <w:szCs w:val="24"/>
          <w:lang w:eastAsia="ru-RU"/>
        </w:rPr>
        <w:t>Итоговая оценка выпускника формируется на основе:</w:t>
      </w:r>
      <w:r w:rsidRPr="00717834">
        <w:rPr>
          <w:rFonts w:ascii="Times New Roman" w:eastAsia="Times New Roman" w:hAnsi="Times New Roman" w:cs="Times New Roman"/>
          <w:sz w:val="24"/>
          <w:szCs w:val="24"/>
          <w:lang w:eastAsia="ru-RU"/>
        </w:rPr>
        <w:b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r w:rsidRPr="00717834">
        <w:rPr>
          <w:rFonts w:ascii="Times New Roman" w:eastAsia="Times New Roman" w:hAnsi="Times New Roman" w:cs="Times New Roman"/>
          <w:sz w:val="24"/>
          <w:szCs w:val="24"/>
          <w:lang w:eastAsia="ru-RU"/>
        </w:rPr>
        <w:br/>
        <w:t>• оценок за выполнение итоговых работ по всем учебным предметам;</w:t>
      </w:r>
      <w:r w:rsidRPr="00717834">
        <w:rPr>
          <w:rFonts w:ascii="Times New Roman" w:eastAsia="Times New Roman" w:hAnsi="Times New Roman" w:cs="Times New Roman"/>
          <w:sz w:val="24"/>
          <w:szCs w:val="24"/>
          <w:lang w:eastAsia="ru-RU"/>
        </w:rPr>
        <w:br/>
        <w:t>• оценки за выполнение и защиту индивидуального проекта;</w:t>
      </w:r>
      <w:r w:rsidRPr="00717834">
        <w:rPr>
          <w:rFonts w:ascii="Times New Roman" w:eastAsia="Times New Roman" w:hAnsi="Times New Roman" w:cs="Times New Roman"/>
          <w:sz w:val="24"/>
          <w:szCs w:val="24"/>
          <w:lang w:eastAsia="ru-RU"/>
        </w:rPr>
        <w:br/>
        <w:t>• оценок за работы, выносимые на государственную итоговую аттестацию (далее — ГИА).</w:t>
      </w:r>
      <w:r w:rsidRPr="00717834">
        <w:rPr>
          <w:rFonts w:ascii="Times New Roman" w:eastAsia="Times New Roman" w:hAnsi="Times New Roman" w:cs="Times New Roman"/>
          <w:sz w:val="24"/>
          <w:szCs w:val="24"/>
          <w:lang w:eastAsia="ru-RU"/>
        </w:rPr>
        <w:b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r w:rsidRPr="00717834">
        <w:rPr>
          <w:rFonts w:ascii="Times New Roman" w:eastAsia="Times New Roman" w:hAnsi="Times New Roman" w:cs="Times New Roman"/>
          <w:sz w:val="24"/>
          <w:szCs w:val="24"/>
          <w:lang w:eastAsia="ru-RU"/>
        </w:rPr>
        <w:b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r w:rsidRPr="00717834">
        <w:rPr>
          <w:rFonts w:ascii="Times New Roman" w:eastAsia="Times New Roman" w:hAnsi="Times New Roman" w:cs="Times New Roman"/>
          <w:sz w:val="24"/>
          <w:szCs w:val="24"/>
          <w:lang w:eastAsia="ru-RU"/>
        </w:rPr>
        <w:b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r w:rsidRPr="00717834">
        <w:rPr>
          <w:rFonts w:ascii="Times New Roman" w:eastAsia="Times New Roman" w:hAnsi="Times New Roman" w:cs="Times New Roman"/>
          <w:sz w:val="24"/>
          <w:szCs w:val="24"/>
          <w:lang w:eastAsia="ru-RU"/>
        </w:rPr>
        <w:b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r w:rsidRPr="00717834">
        <w:rPr>
          <w:rFonts w:ascii="Times New Roman" w:eastAsia="Times New Roman" w:hAnsi="Times New Roman" w:cs="Times New Roman"/>
          <w:sz w:val="24"/>
          <w:szCs w:val="24"/>
          <w:lang w:eastAsia="ru-RU"/>
        </w:rPr>
        <w:br/>
      </w:r>
      <w:r w:rsidRPr="00717834">
        <w:rPr>
          <w:rFonts w:ascii="Times New Roman" w:eastAsia="Times New Roman" w:hAnsi="Times New Roman" w:cs="Times New Roman"/>
          <w:sz w:val="24"/>
          <w:szCs w:val="24"/>
          <w:lang w:eastAsia="ru-RU"/>
        </w:rPr>
        <w:br/>
        <w:t xml:space="preserve">Решение о выдаче документа государственного образца об уровне образования — </w:t>
      </w:r>
      <w:r w:rsidRPr="00717834">
        <w:rPr>
          <w:rFonts w:ascii="Times New Roman" w:eastAsia="Times New Roman" w:hAnsi="Times New Roman" w:cs="Times New Roman"/>
          <w:sz w:val="24"/>
          <w:szCs w:val="24"/>
          <w:lang w:eastAsia="ru-RU"/>
        </w:rPr>
        <w:lastRenderedPageBreak/>
        <w:t>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r w:rsidRPr="00717834">
        <w:rPr>
          <w:rFonts w:ascii="Times New Roman" w:eastAsia="Times New Roman" w:hAnsi="Times New Roman" w:cs="Times New Roman"/>
          <w:sz w:val="24"/>
          <w:szCs w:val="24"/>
          <w:lang w:eastAsia="ru-RU"/>
        </w:rPr>
        <w:br/>
        <w:t>• отмечаются образовательные достижения и положительные качества обучающегося;</w:t>
      </w:r>
      <w:r w:rsidRPr="00717834">
        <w:rPr>
          <w:rFonts w:ascii="Times New Roman" w:eastAsia="Times New Roman" w:hAnsi="Times New Roman" w:cs="Times New Roman"/>
          <w:sz w:val="24"/>
          <w:szCs w:val="24"/>
          <w:lang w:eastAsia="ru-RU"/>
        </w:rPr>
        <w:b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r w:rsidRPr="00717834">
        <w:rPr>
          <w:rFonts w:ascii="Times New Roman" w:eastAsia="Times New Roman" w:hAnsi="Times New Roman" w:cs="Times New Roman"/>
          <w:sz w:val="24"/>
          <w:szCs w:val="24"/>
          <w:lang w:eastAsia="ru-RU"/>
        </w:rPr>
        <w:b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717834" w:rsidRPr="00717834" w:rsidRDefault="00717834" w:rsidP="00717834">
      <w:pPr>
        <w:spacing w:after="0" w:line="360" w:lineRule="auto"/>
        <w:rPr>
          <w:rFonts w:ascii="Times New Roman" w:eastAsia="Times New Roman" w:hAnsi="Times New Roman" w:cs="Times New Roman"/>
          <w:sz w:val="24"/>
          <w:szCs w:val="24"/>
          <w:lang w:eastAsia="ru-RU"/>
        </w:rPr>
      </w:pPr>
      <w:r w:rsidRPr="0071783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 со</w:t>
      </w:r>
      <w:r w:rsidRPr="00717834">
        <w:rPr>
          <w:rFonts w:ascii="Times New Roman" w:eastAsia="Times New Roman" w:hAnsi="Times New Roman" w:cs="Times New Roman"/>
          <w:sz w:val="24"/>
          <w:szCs w:val="24"/>
          <w:lang w:eastAsia="ru-RU"/>
        </w:rPr>
        <w:t xml:space="preserve">ответствии с ФГОС ООО к результатам индивидуальных достижений обучающихся, </w:t>
      </w:r>
      <w:r w:rsidRPr="00717834">
        <w:rPr>
          <w:rFonts w:ascii="Times New Roman" w:eastAsia="Times New Roman" w:hAnsi="Times New Roman" w:cs="Times New Roman"/>
          <w:sz w:val="24"/>
          <w:szCs w:val="24"/>
          <w:u w:val="single"/>
          <w:lang w:eastAsia="ru-RU"/>
        </w:rPr>
        <w:t>не подлежащим итоговой оценке</w:t>
      </w:r>
      <w:r w:rsidRPr="00717834">
        <w:rPr>
          <w:rFonts w:ascii="Times New Roman" w:eastAsia="Times New Roman" w:hAnsi="Times New Roman" w:cs="Times New Roman"/>
          <w:sz w:val="24"/>
          <w:szCs w:val="24"/>
          <w:lang w:eastAsia="ru-RU"/>
        </w:rPr>
        <w:t xml:space="preserve">, относятся </w:t>
      </w:r>
      <w:r w:rsidRPr="00717834">
        <w:rPr>
          <w:rFonts w:ascii="Times New Roman" w:eastAsia="Times New Roman" w:hAnsi="Times New Roman" w:cs="Times New Roman"/>
          <w:sz w:val="24"/>
          <w:szCs w:val="24"/>
          <w:u w:val="single"/>
          <w:lang w:eastAsia="ru-RU"/>
        </w:rPr>
        <w:t>ценностные ориентации обучающегося и индивидуальные личностные характеристики</w:t>
      </w:r>
      <w:r w:rsidRPr="00717834">
        <w:rPr>
          <w:rFonts w:ascii="Times New Roman" w:eastAsia="Times New Roman" w:hAnsi="Times New Roman" w:cs="Times New Roman"/>
          <w:sz w:val="24"/>
          <w:szCs w:val="24"/>
          <w:lang w:eastAsia="ru-RU"/>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sidRPr="00717834">
        <w:rPr>
          <w:rFonts w:ascii="Times New Roman" w:eastAsia="Times New Roman" w:hAnsi="Times New Roman" w:cs="Times New Roman"/>
          <w:i/>
          <w:iCs/>
          <w:sz w:val="24"/>
          <w:szCs w:val="24"/>
          <w:lang w:eastAsia="ru-RU"/>
        </w:rPr>
        <w:t xml:space="preserve">мониторинговых исследований на основе </w:t>
      </w:r>
      <w:r w:rsidRPr="00717834">
        <w:rPr>
          <w:rFonts w:ascii="Times New Roman" w:eastAsia="Times New Roman" w:hAnsi="Times New Roman" w:cs="Times New Roman"/>
          <w:i/>
          <w:iCs/>
          <w:sz w:val="24"/>
          <w:szCs w:val="24"/>
          <w:u w:val="single"/>
          <w:lang w:eastAsia="ru-RU"/>
        </w:rPr>
        <w:t xml:space="preserve">неперсонифицированных </w:t>
      </w:r>
      <w:r w:rsidRPr="00717834">
        <w:rPr>
          <w:rFonts w:ascii="Times New Roman" w:eastAsia="Times New Roman" w:hAnsi="Times New Roman" w:cs="Times New Roman"/>
          <w:i/>
          <w:iCs/>
          <w:sz w:val="24"/>
          <w:szCs w:val="24"/>
          <w:lang w:eastAsia="ru-RU"/>
        </w:rPr>
        <w:t>процедур.</w:t>
      </w:r>
    </w:p>
    <w:p w:rsidR="00717834" w:rsidRDefault="00717834" w:rsidP="00717834">
      <w:pPr>
        <w:spacing w:after="0" w:line="360" w:lineRule="auto"/>
        <w:jc w:val="both"/>
        <w:rPr>
          <w:rFonts w:ascii="Times New Roman" w:eastAsia="Times New Roman" w:hAnsi="Times New Roman" w:cs="Times New Roman"/>
          <w:b/>
          <w:sz w:val="24"/>
          <w:szCs w:val="24"/>
          <w:lang w:eastAsia="ru-RU"/>
        </w:rPr>
      </w:pPr>
    </w:p>
    <w:p w:rsidR="00717834" w:rsidRDefault="00717834" w:rsidP="00E3496C">
      <w:pPr>
        <w:spacing w:after="0" w:line="360" w:lineRule="auto"/>
        <w:jc w:val="both"/>
        <w:rPr>
          <w:rFonts w:ascii="Times New Roman" w:eastAsia="Times New Roman" w:hAnsi="Times New Roman" w:cs="Times New Roman"/>
          <w:b/>
          <w:sz w:val="24"/>
          <w:szCs w:val="24"/>
          <w:lang w:eastAsia="ru-RU"/>
        </w:rPr>
      </w:pPr>
    </w:p>
    <w:p w:rsidR="00717834" w:rsidRDefault="00717834" w:rsidP="00E3496C">
      <w:pPr>
        <w:spacing w:after="0" w:line="360" w:lineRule="auto"/>
        <w:jc w:val="both"/>
        <w:rPr>
          <w:rFonts w:ascii="Times New Roman" w:eastAsia="Times New Roman" w:hAnsi="Times New Roman" w:cs="Times New Roman"/>
          <w:b/>
          <w:sz w:val="24"/>
          <w:szCs w:val="24"/>
          <w:lang w:eastAsia="ru-RU"/>
        </w:rPr>
      </w:pPr>
    </w:p>
    <w:p w:rsidR="009F7F8D" w:rsidRPr="009F7F8D" w:rsidRDefault="009F7F8D" w:rsidP="00E3496C">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b/>
          <w:sz w:val="24"/>
          <w:szCs w:val="24"/>
          <w:lang w:eastAsia="ru-RU"/>
        </w:rPr>
        <w:t>План работы по созданию разделов</w:t>
      </w:r>
      <w:r w:rsidR="00171DA3">
        <w:rPr>
          <w:rFonts w:ascii="Times New Roman" w:eastAsia="Times New Roman" w:hAnsi="Times New Roman" w:cs="Times New Roman"/>
          <w:b/>
          <w:sz w:val="24"/>
          <w:szCs w:val="24"/>
          <w:lang w:eastAsia="ru-RU"/>
        </w:rPr>
        <w:t>, входящих в целевой раздел ООП.</w:t>
      </w:r>
    </w:p>
    <w:p w:rsidR="009F7F8D" w:rsidRPr="009F7F8D" w:rsidRDefault="009F7F8D" w:rsidP="00E3496C">
      <w:pPr>
        <w:spacing w:after="0" w:line="36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46"/>
        <w:gridCol w:w="1342"/>
        <w:gridCol w:w="1843"/>
        <w:gridCol w:w="2694"/>
      </w:tblGrid>
      <w:tr w:rsidR="009F7F8D" w:rsidRPr="009F7F8D" w:rsidTr="00757EEE">
        <w:tc>
          <w:tcPr>
            <w:tcW w:w="540" w:type="dxa"/>
            <w:shd w:val="clear" w:color="auto" w:fill="auto"/>
          </w:tcPr>
          <w:p w:rsidR="009F7F8D" w:rsidRPr="009F7F8D" w:rsidRDefault="009F7F8D" w:rsidP="00E3496C">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w:t>
            </w:r>
          </w:p>
          <w:p w:rsidR="009F7F8D" w:rsidRPr="009F7F8D" w:rsidRDefault="009F7F8D" w:rsidP="00E3496C">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п\п</w:t>
            </w:r>
          </w:p>
        </w:tc>
        <w:tc>
          <w:tcPr>
            <w:tcW w:w="3046" w:type="dxa"/>
            <w:shd w:val="clear" w:color="auto" w:fill="auto"/>
          </w:tcPr>
          <w:p w:rsidR="009F7F8D" w:rsidRPr="009F7F8D" w:rsidRDefault="009F7F8D" w:rsidP="00E3496C">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 xml:space="preserve">Мероприятие </w:t>
            </w:r>
          </w:p>
        </w:tc>
        <w:tc>
          <w:tcPr>
            <w:tcW w:w="1342" w:type="dxa"/>
            <w:shd w:val="clear" w:color="auto" w:fill="auto"/>
          </w:tcPr>
          <w:p w:rsidR="009F7F8D" w:rsidRPr="009F7F8D" w:rsidRDefault="009F7F8D" w:rsidP="00E3496C">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 xml:space="preserve">Сроки </w:t>
            </w:r>
          </w:p>
        </w:tc>
        <w:tc>
          <w:tcPr>
            <w:tcW w:w="1843" w:type="dxa"/>
            <w:shd w:val="clear" w:color="auto" w:fill="auto"/>
          </w:tcPr>
          <w:p w:rsidR="009F7F8D" w:rsidRPr="009F7F8D" w:rsidRDefault="009F7F8D" w:rsidP="00E3496C">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 xml:space="preserve">Ответственные </w:t>
            </w:r>
          </w:p>
        </w:tc>
        <w:tc>
          <w:tcPr>
            <w:tcW w:w="2694" w:type="dxa"/>
            <w:shd w:val="clear" w:color="auto" w:fill="auto"/>
          </w:tcPr>
          <w:p w:rsidR="009F7F8D" w:rsidRPr="009F7F8D" w:rsidRDefault="009F7F8D" w:rsidP="00E3496C">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 xml:space="preserve">Планируемый результат </w:t>
            </w:r>
          </w:p>
        </w:tc>
      </w:tr>
      <w:tr w:rsidR="009F7F8D" w:rsidRPr="009F7F8D" w:rsidTr="00757EEE">
        <w:tc>
          <w:tcPr>
            <w:tcW w:w="9465" w:type="dxa"/>
            <w:gridSpan w:val="5"/>
            <w:shd w:val="clear" w:color="auto" w:fill="auto"/>
          </w:tcPr>
          <w:p w:rsidR="009F7F8D" w:rsidRPr="009F7F8D" w:rsidRDefault="009F7F8D" w:rsidP="00E3496C">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b/>
                <w:bCs/>
                <w:sz w:val="24"/>
                <w:szCs w:val="24"/>
                <w:lang w:eastAsia="ru-RU"/>
              </w:rPr>
              <w:t>Создание нормативного обеспечения для разработки ООП</w:t>
            </w:r>
          </w:p>
        </w:tc>
      </w:tr>
      <w:tr w:rsidR="009F7F8D" w:rsidRPr="009F7F8D" w:rsidTr="00757EEE">
        <w:tc>
          <w:tcPr>
            <w:tcW w:w="540" w:type="dxa"/>
            <w:shd w:val="clear" w:color="auto" w:fill="auto"/>
          </w:tcPr>
          <w:p w:rsidR="009F7F8D" w:rsidRPr="009F7F8D" w:rsidRDefault="009F7F8D" w:rsidP="003C6AEA">
            <w:pPr>
              <w:spacing w:after="0" w:line="360" w:lineRule="auto"/>
              <w:jc w:val="center"/>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1</w:t>
            </w:r>
          </w:p>
        </w:tc>
        <w:tc>
          <w:tcPr>
            <w:tcW w:w="3046" w:type="dxa"/>
            <w:shd w:val="clear" w:color="auto" w:fill="auto"/>
          </w:tcPr>
          <w:p w:rsidR="009F7F8D" w:rsidRPr="009F7F8D" w:rsidRDefault="009F7F8D" w:rsidP="003C6AEA">
            <w:pPr>
              <w:spacing w:after="0" w:line="360" w:lineRule="auto"/>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Подготовка приказов «О разработке ООП в МКОУ «Алексеевская СОШ» на основе ФГОС ООО»</w:t>
            </w:r>
          </w:p>
        </w:tc>
        <w:tc>
          <w:tcPr>
            <w:tcW w:w="1342" w:type="dxa"/>
            <w:shd w:val="clear" w:color="auto" w:fill="auto"/>
          </w:tcPr>
          <w:p w:rsidR="009F7F8D" w:rsidRPr="009F7F8D" w:rsidRDefault="009F7F8D" w:rsidP="003C6AEA">
            <w:pPr>
              <w:tabs>
                <w:tab w:val="left" w:pos="112"/>
              </w:tabs>
              <w:spacing w:after="0" w:line="360" w:lineRule="auto"/>
              <w:jc w:val="center"/>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Апрель 2012</w:t>
            </w:r>
          </w:p>
        </w:tc>
        <w:tc>
          <w:tcPr>
            <w:tcW w:w="1843" w:type="dxa"/>
            <w:shd w:val="clear" w:color="auto" w:fill="auto"/>
          </w:tcPr>
          <w:p w:rsidR="009F7F8D" w:rsidRPr="009F7F8D" w:rsidRDefault="009F7F8D" w:rsidP="003C6AEA">
            <w:pPr>
              <w:spacing w:after="0" w:line="360" w:lineRule="auto"/>
              <w:jc w:val="center"/>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 xml:space="preserve">Директор школы </w:t>
            </w:r>
          </w:p>
        </w:tc>
        <w:tc>
          <w:tcPr>
            <w:tcW w:w="2694" w:type="dxa"/>
            <w:vMerge w:val="restart"/>
            <w:shd w:val="clear" w:color="auto" w:fill="auto"/>
          </w:tcPr>
          <w:p w:rsidR="009F7F8D" w:rsidRPr="009F7F8D" w:rsidRDefault="009F7F8D" w:rsidP="003C6AEA">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w:t>
            </w:r>
            <w:r w:rsidRPr="009F7F8D">
              <w:rPr>
                <w:rFonts w:ascii="Times New Roman" w:eastAsia="Times New Roman" w:hAnsi="Times New Roman" w:cs="Times New Roman"/>
                <w:sz w:val="24"/>
                <w:szCs w:val="24"/>
                <w:lang w:eastAsia="ru-RU"/>
              </w:rPr>
              <w:tab/>
              <w:t xml:space="preserve"> назначен  руководитель </w:t>
            </w:r>
            <w:r>
              <w:rPr>
                <w:rFonts w:ascii="Times New Roman" w:eastAsia="Times New Roman" w:hAnsi="Times New Roman" w:cs="Times New Roman"/>
                <w:sz w:val="24"/>
                <w:szCs w:val="24"/>
                <w:lang w:eastAsia="ru-RU"/>
              </w:rPr>
              <w:t>творческих групп</w:t>
            </w:r>
            <w:r w:rsidRPr="009F7F8D">
              <w:rPr>
                <w:rFonts w:ascii="Times New Roman" w:eastAsia="Times New Roman" w:hAnsi="Times New Roman" w:cs="Times New Roman"/>
                <w:sz w:val="24"/>
                <w:szCs w:val="24"/>
                <w:lang w:eastAsia="ru-RU"/>
              </w:rPr>
              <w:t>;</w:t>
            </w:r>
          </w:p>
          <w:p w:rsidR="009F7F8D" w:rsidRPr="009F7F8D" w:rsidRDefault="009F7F8D" w:rsidP="003C6AEA">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w:t>
            </w:r>
            <w:r w:rsidRPr="009F7F8D">
              <w:rPr>
                <w:rFonts w:ascii="Times New Roman" w:eastAsia="Times New Roman" w:hAnsi="Times New Roman" w:cs="Times New Roman"/>
                <w:sz w:val="24"/>
                <w:szCs w:val="24"/>
                <w:lang w:eastAsia="ru-RU"/>
              </w:rPr>
              <w:tab/>
              <w:t xml:space="preserve"> определен список участников </w:t>
            </w:r>
            <w:r>
              <w:rPr>
                <w:rFonts w:ascii="Times New Roman" w:eastAsia="Times New Roman" w:hAnsi="Times New Roman" w:cs="Times New Roman"/>
                <w:sz w:val="24"/>
                <w:szCs w:val="24"/>
                <w:lang w:eastAsia="ru-RU"/>
              </w:rPr>
              <w:t>групп</w:t>
            </w:r>
            <w:r w:rsidRPr="009F7F8D">
              <w:rPr>
                <w:rFonts w:ascii="Times New Roman" w:eastAsia="Times New Roman" w:hAnsi="Times New Roman" w:cs="Times New Roman"/>
                <w:sz w:val="24"/>
                <w:szCs w:val="24"/>
                <w:lang w:eastAsia="ru-RU"/>
              </w:rPr>
              <w:t>;</w:t>
            </w:r>
          </w:p>
          <w:p w:rsidR="009F7F8D" w:rsidRPr="009F7F8D" w:rsidRDefault="009F7F8D" w:rsidP="003C6AEA">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w:t>
            </w:r>
            <w:r w:rsidRPr="009F7F8D">
              <w:rPr>
                <w:rFonts w:ascii="Times New Roman" w:eastAsia="Times New Roman" w:hAnsi="Times New Roman" w:cs="Times New Roman"/>
                <w:sz w:val="24"/>
                <w:szCs w:val="24"/>
                <w:lang w:eastAsia="ru-RU"/>
              </w:rPr>
              <w:tab/>
              <w:t xml:space="preserve"> обеспечена подготовка групп</w:t>
            </w:r>
            <w:r>
              <w:rPr>
                <w:rFonts w:ascii="Times New Roman" w:eastAsia="Times New Roman" w:hAnsi="Times New Roman" w:cs="Times New Roman"/>
                <w:sz w:val="24"/>
                <w:szCs w:val="24"/>
                <w:lang w:eastAsia="ru-RU"/>
              </w:rPr>
              <w:t xml:space="preserve"> к разработке разделов ООП</w:t>
            </w:r>
            <w:r w:rsidRPr="009F7F8D">
              <w:rPr>
                <w:rFonts w:ascii="Times New Roman" w:eastAsia="Times New Roman" w:hAnsi="Times New Roman" w:cs="Times New Roman"/>
                <w:sz w:val="24"/>
                <w:szCs w:val="24"/>
                <w:lang w:eastAsia="ru-RU"/>
              </w:rPr>
              <w:t>;</w:t>
            </w:r>
          </w:p>
          <w:p w:rsidR="009F7F8D" w:rsidRPr="009F7F8D" w:rsidRDefault="009F7F8D" w:rsidP="003C6AEA">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w:t>
            </w:r>
            <w:r w:rsidRPr="009F7F8D">
              <w:rPr>
                <w:rFonts w:ascii="Times New Roman" w:eastAsia="Times New Roman" w:hAnsi="Times New Roman" w:cs="Times New Roman"/>
                <w:sz w:val="24"/>
                <w:szCs w:val="24"/>
                <w:lang w:eastAsia="ru-RU"/>
              </w:rPr>
              <w:tab/>
              <w:t xml:space="preserve">определены </w:t>
            </w:r>
            <w:r w:rsidRPr="009F7F8D">
              <w:rPr>
                <w:rFonts w:ascii="Times New Roman" w:eastAsia="Times New Roman" w:hAnsi="Times New Roman" w:cs="Times New Roman"/>
                <w:sz w:val="24"/>
                <w:szCs w:val="24"/>
                <w:lang w:eastAsia="ru-RU"/>
              </w:rPr>
              <w:lastRenderedPageBreak/>
              <w:t>задачи членов групп,</w:t>
            </w:r>
          </w:p>
          <w:p w:rsidR="009F7F8D" w:rsidRPr="009F7F8D" w:rsidRDefault="009F7F8D" w:rsidP="003C6AEA">
            <w:pPr>
              <w:spacing w:after="0" w:line="360" w:lineRule="auto"/>
              <w:jc w:val="both"/>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w:t>
            </w:r>
            <w:r w:rsidRPr="009F7F8D">
              <w:rPr>
                <w:rFonts w:ascii="Times New Roman" w:eastAsia="Times New Roman" w:hAnsi="Times New Roman" w:cs="Times New Roman"/>
                <w:sz w:val="24"/>
                <w:szCs w:val="24"/>
                <w:lang w:eastAsia="ru-RU"/>
              </w:rPr>
              <w:tab/>
              <w:t xml:space="preserve"> утверждено Положение о </w:t>
            </w:r>
            <w:r>
              <w:rPr>
                <w:rFonts w:ascii="Times New Roman" w:eastAsia="Times New Roman" w:hAnsi="Times New Roman" w:cs="Times New Roman"/>
                <w:sz w:val="24"/>
                <w:szCs w:val="24"/>
                <w:lang w:eastAsia="ru-RU"/>
              </w:rPr>
              <w:t xml:space="preserve">творческой </w:t>
            </w:r>
            <w:r w:rsidRPr="009F7F8D">
              <w:rPr>
                <w:rFonts w:ascii="Times New Roman" w:eastAsia="Times New Roman" w:hAnsi="Times New Roman" w:cs="Times New Roman"/>
                <w:sz w:val="24"/>
                <w:szCs w:val="24"/>
                <w:lang w:eastAsia="ru-RU"/>
              </w:rPr>
              <w:t xml:space="preserve"> группе</w:t>
            </w:r>
          </w:p>
        </w:tc>
      </w:tr>
      <w:tr w:rsidR="009F7F8D" w:rsidRPr="009F7F8D" w:rsidTr="00757EEE">
        <w:tc>
          <w:tcPr>
            <w:tcW w:w="540" w:type="dxa"/>
            <w:shd w:val="clear" w:color="auto" w:fill="auto"/>
          </w:tcPr>
          <w:p w:rsidR="009F7F8D" w:rsidRPr="009F7F8D" w:rsidRDefault="009F7F8D" w:rsidP="003C6AEA">
            <w:pPr>
              <w:spacing w:after="0" w:line="360" w:lineRule="auto"/>
              <w:jc w:val="center"/>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2</w:t>
            </w:r>
          </w:p>
        </w:tc>
        <w:tc>
          <w:tcPr>
            <w:tcW w:w="3046" w:type="dxa"/>
            <w:shd w:val="clear" w:color="auto" w:fill="auto"/>
          </w:tcPr>
          <w:p w:rsidR="009F7F8D" w:rsidRPr="009F7F8D" w:rsidRDefault="009F7F8D" w:rsidP="003C6AEA">
            <w:pPr>
              <w:spacing w:after="0" w:line="360" w:lineRule="auto"/>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Утверждение творческих групп</w:t>
            </w:r>
            <w:r>
              <w:rPr>
                <w:rFonts w:ascii="Times New Roman" w:eastAsia="Times New Roman" w:hAnsi="Times New Roman" w:cs="Times New Roman"/>
                <w:sz w:val="24"/>
                <w:szCs w:val="24"/>
                <w:lang w:eastAsia="ru-RU"/>
              </w:rPr>
              <w:t xml:space="preserve"> по</w:t>
            </w:r>
            <w:r w:rsidRPr="009F7F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разработке разделов ООП </w:t>
            </w:r>
            <w:r w:rsidRPr="009F7F8D">
              <w:rPr>
                <w:rFonts w:ascii="Times New Roman" w:eastAsia="Times New Roman" w:hAnsi="Times New Roman" w:cs="Times New Roman"/>
                <w:sz w:val="24"/>
                <w:szCs w:val="24"/>
                <w:lang w:eastAsia="ru-RU"/>
              </w:rPr>
              <w:t>и определение порядка их работы</w:t>
            </w:r>
          </w:p>
        </w:tc>
        <w:tc>
          <w:tcPr>
            <w:tcW w:w="1342" w:type="dxa"/>
            <w:shd w:val="clear" w:color="auto" w:fill="auto"/>
          </w:tcPr>
          <w:p w:rsidR="009F7F8D" w:rsidRPr="009F7F8D" w:rsidRDefault="009F7F8D" w:rsidP="003C6AEA">
            <w:pPr>
              <w:spacing w:after="0" w:line="360" w:lineRule="auto"/>
              <w:jc w:val="center"/>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Апрель 2012</w:t>
            </w:r>
          </w:p>
        </w:tc>
        <w:tc>
          <w:tcPr>
            <w:tcW w:w="1843" w:type="dxa"/>
            <w:shd w:val="clear" w:color="auto" w:fill="auto"/>
          </w:tcPr>
          <w:p w:rsidR="009F7F8D" w:rsidRPr="009F7F8D" w:rsidRDefault="009F7F8D" w:rsidP="003C6AEA">
            <w:pPr>
              <w:spacing w:after="0" w:line="360" w:lineRule="auto"/>
              <w:jc w:val="center"/>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 xml:space="preserve">Координационный совет  </w:t>
            </w:r>
          </w:p>
        </w:tc>
        <w:tc>
          <w:tcPr>
            <w:tcW w:w="2694" w:type="dxa"/>
            <w:vMerge/>
            <w:shd w:val="clear" w:color="auto" w:fill="auto"/>
          </w:tcPr>
          <w:p w:rsidR="009F7F8D" w:rsidRPr="009F7F8D" w:rsidRDefault="009F7F8D" w:rsidP="003C6AEA">
            <w:pPr>
              <w:spacing w:after="0" w:line="360" w:lineRule="auto"/>
              <w:jc w:val="both"/>
              <w:rPr>
                <w:rFonts w:ascii="Times New Roman" w:eastAsia="Times New Roman" w:hAnsi="Times New Roman" w:cs="Times New Roman"/>
                <w:sz w:val="24"/>
                <w:szCs w:val="24"/>
                <w:lang w:eastAsia="ru-RU"/>
              </w:rPr>
            </w:pPr>
          </w:p>
        </w:tc>
      </w:tr>
      <w:tr w:rsidR="009F7F8D" w:rsidRPr="009F7F8D" w:rsidTr="00757EEE">
        <w:tc>
          <w:tcPr>
            <w:tcW w:w="540" w:type="dxa"/>
            <w:shd w:val="clear" w:color="auto" w:fill="auto"/>
          </w:tcPr>
          <w:p w:rsidR="009F7F8D" w:rsidRPr="009F7F8D" w:rsidRDefault="009F7F8D" w:rsidP="003C6AEA">
            <w:pPr>
              <w:spacing w:after="0" w:line="360" w:lineRule="auto"/>
              <w:jc w:val="center"/>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3</w:t>
            </w:r>
          </w:p>
        </w:tc>
        <w:tc>
          <w:tcPr>
            <w:tcW w:w="3046" w:type="dxa"/>
            <w:shd w:val="clear" w:color="auto" w:fill="auto"/>
          </w:tcPr>
          <w:p w:rsidR="009F7F8D" w:rsidRPr="009F7F8D" w:rsidRDefault="009F7F8D" w:rsidP="003C6AEA">
            <w:pPr>
              <w:spacing w:after="0" w:line="360" w:lineRule="auto"/>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 xml:space="preserve">Подготовка пакета необходимых для работы </w:t>
            </w:r>
            <w:r w:rsidRPr="009F7F8D">
              <w:rPr>
                <w:rFonts w:ascii="Times New Roman" w:eastAsia="Times New Roman" w:hAnsi="Times New Roman" w:cs="Times New Roman"/>
                <w:sz w:val="24"/>
                <w:szCs w:val="24"/>
                <w:lang w:eastAsia="ru-RU"/>
              </w:rPr>
              <w:lastRenderedPageBreak/>
              <w:t xml:space="preserve">группы инструктивно-методических материалов и рекомендаций по разработке ООП </w:t>
            </w:r>
          </w:p>
        </w:tc>
        <w:tc>
          <w:tcPr>
            <w:tcW w:w="1342" w:type="dxa"/>
            <w:shd w:val="clear" w:color="auto" w:fill="auto"/>
          </w:tcPr>
          <w:p w:rsidR="009F7F8D" w:rsidRPr="009F7F8D" w:rsidRDefault="009F7F8D" w:rsidP="003C6AEA">
            <w:pPr>
              <w:spacing w:after="0" w:line="360" w:lineRule="auto"/>
              <w:jc w:val="center"/>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lastRenderedPageBreak/>
              <w:t>Апрель-май 2012</w:t>
            </w:r>
          </w:p>
        </w:tc>
        <w:tc>
          <w:tcPr>
            <w:tcW w:w="1843" w:type="dxa"/>
            <w:shd w:val="clear" w:color="auto" w:fill="auto"/>
          </w:tcPr>
          <w:p w:rsidR="009F7F8D" w:rsidRPr="009F7F8D" w:rsidRDefault="009F7F8D" w:rsidP="003C6AEA">
            <w:pPr>
              <w:spacing w:after="0" w:line="360" w:lineRule="auto"/>
              <w:jc w:val="center"/>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МСШ</w:t>
            </w:r>
          </w:p>
          <w:p w:rsidR="009F7F8D" w:rsidRPr="009F7F8D" w:rsidRDefault="009F7F8D" w:rsidP="003C6AEA">
            <w:pPr>
              <w:spacing w:after="0" w:line="360" w:lineRule="auto"/>
              <w:jc w:val="center"/>
              <w:rPr>
                <w:rFonts w:ascii="Times New Roman" w:eastAsia="Times New Roman" w:hAnsi="Times New Roman" w:cs="Times New Roman"/>
                <w:sz w:val="24"/>
                <w:szCs w:val="24"/>
                <w:lang w:eastAsia="ru-RU"/>
              </w:rPr>
            </w:pPr>
            <w:r w:rsidRPr="009F7F8D">
              <w:rPr>
                <w:rFonts w:ascii="Times New Roman" w:eastAsia="Times New Roman" w:hAnsi="Times New Roman" w:cs="Times New Roman"/>
                <w:sz w:val="24"/>
                <w:szCs w:val="24"/>
                <w:lang w:eastAsia="ru-RU"/>
              </w:rPr>
              <w:t xml:space="preserve">(руководители </w:t>
            </w:r>
            <w:r w:rsidRPr="009F7F8D">
              <w:rPr>
                <w:rFonts w:ascii="Times New Roman" w:eastAsia="Times New Roman" w:hAnsi="Times New Roman" w:cs="Times New Roman"/>
                <w:sz w:val="24"/>
                <w:szCs w:val="24"/>
                <w:lang w:eastAsia="ru-RU"/>
              </w:rPr>
              <w:lastRenderedPageBreak/>
              <w:t xml:space="preserve">МО, заместители директора) </w:t>
            </w:r>
          </w:p>
        </w:tc>
        <w:tc>
          <w:tcPr>
            <w:tcW w:w="2694" w:type="dxa"/>
            <w:vMerge/>
            <w:shd w:val="clear" w:color="auto" w:fill="auto"/>
          </w:tcPr>
          <w:p w:rsidR="009F7F8D" w:rsidRPr="009F7F8D" w:rsidRDefault="009F7F8D" w:rsidP="003C6AEA">
            <w:pPr>
              <w:spacing w:after="0" w:line="360" w:lineRule="auto"/>
              <w:jc w:val="both"/>
              <w:rPr>
                <w:rFonts w:ascii="Times New Roman" w:eastAsia="Times New Roman" w:hAnsi="Times New Roman" w:cs="Times New Roman"/>
                <w:sz w:val="24"/>
                <w:szCs w:val="24"/>
                <w:lang w:eastAsia="ru-RU"/>
              </w:rPr>
            </w:pPr>
          </w:p>
        </w:tc>
      </w:tr>
      <w:tr w:rsidR="00757EEE" w:rsidRPr="009F7F8D" w:rsidTr="00757EEE">
        <w:tc>
          <w:tcPr>
            <w:tcW w:w="9465" w:type="dxa"/>
            <w:gridSpan w:val="5"/>
            <w:shd w:val="clear" w:color="auto" w:fill="auto"/>
          </w:tcPr>
          <w:p w:rsidR="00757EEE" w:rsidRPr="009F7F8D" w:rsidRDefault="00757EEE" w:rsidP="003C6AEA">
            <w:pPr>
              <w:spacing w:after="0" w:line="360" w:lineRule="auto"/>
              <w:jc w:val="center"/>
              <w:rPr>
                <w:rFonts w:ascii="Times New Roman" w:eastAsia="Times New Roman" w:hAnsi="Times New Roman" w:cs="Times New Roman"/>
                <w:sz w:val="24"/>
                <w:szCs w:val="24"/>
                <w:lang w:eastAsia="ru-RU"/>
              </w:rPr>
            </w:pPr>
            <w:r w:rsidRPr="004A539B">
              <w:rPr>
                <w:rFonts w:ascii="Times New Roman" w:hAnsi="Times New Roman" w:cs="Times New Roman"/>
                <w:b/>
                <w:bCs/>
                <w:sz w:val="24"/>
                <w:szCs w:val="24"/>
                <w:lang w:eastAsia="ru-RU"/>
              </w:rPr>
              <w:lastRenderedPageBreak/>
              <w:t xml:space="preserve">Разработка </w:t>
            </w:r>
            <w:r>
              <w:rPr>
                <w:rFonts w:ascii="Times New Roman" w:hAnsi="Times New Roman" w:cs="Times New Roman"/>
                <w:b/>
                <w:bCs/>
                <w:sz w:val="24"/>
                <w:szCs w:val="24"/>
                <w:lang w:eastAsia="ru-RU"/>
              </w:rPr>
              <w:t>разделов</w:t>
            </w:r>
            <w:r w:rsidRPr="004A539B">
              <w:rPr>
                <w:rFonts w:ascii="Times New Roman" w:hAnsi="Times New Roman" w:cs="Times New Roman"/>
                <w:b/>
                <w:bCs/>
                <w:sz w:val="24"/>
                <w:szCs w:val="24"/>
                <w:lang w:eastAsia="ru-RU"/>
              </w:rPr>
              <w:t xml:space="preserve"> ООП</w:t>
            </w:r>
          </w:p>
        </w:tc>
      </w:tr>
      <w:tr w:rsidR="00757EEE" w:rsidRPr="009F7F8D" w:rsidTr="00757EEE">
        <w:tc>
          <w:tcPr>
            <w:tcW w:w="540" w:type="dxa"/>
            <w:shd w:val="clear" w:color="auto" w:fill="auto"/>
          </w:tcPr>
          <w:p w:rsidR="00757EEE" w:rsidRDefault="00757EEE" w:rsidP="003C6AEA">
            <w:pPr>
              <w:spacing w:after="0" w:line="360" w:lineRule="auto"/>
              <w:jc w:val="center"/>
              <w:rPr>
                <w:sz w:val="20"/>
                <w:szCs w:val="20"/>
                <w:lang w:eastAsia="ru-RU"/>
              </w:rPr>
            </w:pPr>
            <w:r w:rsidRPr="004A539B">
              <w:rPr>
                <w:sz w:val="20"/>
                <w:szCs w:val="20"/>
                <w:lang w:eastAsia="ru-RU"/>
              </w:rPr>
              <w:t>1</w:t>
            </w: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jc w:val="center"/>
              <w:rPr>
                <w:sz w:val="20"/>
                <w:szCs w:val="20"/>
                <w:lang w:eastAsia="ru-RU"/>
              </w:rPr>
            </w:pPr>
          </w:p>
          <w:p w:rsidR="00757EEE" w:rsidRDefault="00757EEE" w:rsidP="003C6AEA">
            <w:pPr>
              <w:spacing w:after="0" w:line="360" w:lineRule="auto"/>
              <w:rPr>
                <w:sz w:val="20"/>
                <w:szCs w:val="20"/>
                <w:lang w:eastAsia="ru-RU"/>
              </w:rPr>
            </w:pPr>
            <w:r>
              <w:rPr>
                <w:sz w:val="20"/>
                <w:szCs w:val="20"/>
                <w:lang w:eastAsia="ru-RU"/>
              </w:rPr>
              <w:t>2</w:t>
            </w: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p>
          <w:p w:rsidR="00757EEE" w:rsidRDefault="00757EEE" w:rsidP="003C6AEA">
            <w:pPr>
              <w:spacing w:after="0" w:line="360" w:lineRule="auto"/>
              <w:rPr>
                <w:sz w:val="20"/>
                <w:szCs w:val="20"/>
                <w:lang w:eastAsia="ru-RU"/>
              </w:rPr>
            </w:pPr>
            <w:r>
              <w:rPr>
                <w:sz w:val="20"/>
                <w:szCs w:val="20"/>
                <w:lang w:eastAsia="ru-RU"/>
              </w:rPr>
              <w:t>3</w:t>
            </w:r>
          </w:p>
          <w:p w:rsidR="00757EEE" w:rsidRPr="004A539B" w:rsidRDefault="00757EEE" w:rsidP="003C6AEA">
            <w:pPr>
              <w:spacing w:after="0" w:line="360" w:lineRule="auto"/>
              <w:jc w:val="center"/>
              <w:rPr>
                <w:sz w:val="20"/>
                <w:szCs w:val="20"/>
                <w:lang w:eastAsia="ru-RU"/>
              </w:rPr>
            </w:pPr>
          </w:p>
        </w:tc>
        <w:tc>
          <w:tcPr>
            <w:tcW w:w="3046" w:type="dxa"/>
            <w:shd w:val="clear" w:color="auto" w:fill="auto"/>
          </w:tcPr>
          <w:p w:rsidR="00757EEE" w:rsidRPr="004A539B" w:rsidRDefault="00757EEE"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 </w:t>
            </w:r>
            <w:r w:rsidRPr="004A539B">
              <w:rPr>
                <w:sz w:val="20"/>
                <w:szCs w:val="20"/>
                <w:lang w:eastAsia="ru-RU"/>
              </w:rPr>
              <w:t xml:space="preserve"> </w:t>
            </w:r>
            <w:r w:rsidRPr="004A539B">
              <w:rPr>
                <w:rFonts w:ascii="Times New Roman" w:hAnsi="Times New Roman" w:cs="Times New Roman"/>
                <w:sz w:val="24"/>
                <w:szCs w:val="24"/>
                <w:lang w:eastAsia="ru-RU"/>
              </w:rPr>
              <w:t>Целевой раздел (пояснительная записка,</w:t>
            </w:r>
            <w:r w:rsidRPr="004A539B">
              <w:rPr>
                <w:sz w:val="20"/>
                <w:szCs w:val="20"/>
                <w:lang w:eastAsia="ru-RU"/>
              </w:rPr>
              <w:t xml:space="preserve"> </w:t>
            </w:r>
            <w:r w:rsidRPr="009F2348">
              <w:rPr>
                <w:rStyle w:val="dash0410005f0431005f0437005f0430005f0446005f0020005f0441005f043f005f0438005f0441005f043a005f0430005f005fchar1char1"/>
                <w:lang w:eastAsia="ru-RU"/>
              </w:rPr>
              <w:t>планируемые результаты освоения обучающимися основной образовательной программы основного общего образования;</w:t>
            </w:r>
            <w:r>
              <w:rPr>
                <w:rStyle w:val="dash0410005f0431005f0437005f0430005f0446005f0020005f0441005f043f005f0438005f0441005f043a005f0430005f005fchar1char1"/>
                <w:lang w:eastAsia="ru-RU"/>
              </w:rPr>
              <w:t xml:space="preserve"> система</w:t>
            </w:r>
            <w:r w:rsidRPr="009F2348">
              <w:rPr>
                <w:rStyle w:val="dash0410005f0431005f0437005f0430005f0446005f0020005f0441005f043f005f0438005f0441005f043a005f0430005f005fchar1char1"/>
                <w:lang w:eastAsia="ru-RU"/>
              </w:rPr>
              <w:t xml:space="preserve"> оценки достижения планируемых результатов освоения основной образовательной программы основного</w:t>
            </w:r>
            <w:r w:rsidRPr="004A539B">
              <w:rPr>
                <w:rStyle w:val="dash0410005f0431005f0437005f0430005f0446005f0020005f0441005f043f005f0438005f0441005f043a005f0430005f005fchar1char1"/>
                <w:sz w:val="28"/>
                <w:szCs w:val="28"/>
                <w:lang w:eastAsia="ru-RU"/>
              </w:rPr>
              <w:t xml:space="preserve"> </w:t>
            </w:r>
            <w:r w:rsidRPr="009F2348">
              <w:rPr>
                <w:rStyle w:val="dash0410005f0431005f0437005f0430005f0446005f0020005f0441005f043f005f0438005f0441005f043a005f0430005f005fchar1char1"/>
                <w:lang w:eastAsia="ru-RU"/>
              </w:rPr>
              <w:t>общего образования</w:t>
            </w:r>
            <w:r w:rsidRPr="004A539B">
              <w:rPr>
                <w:rFonts w:ascii="Times New Roman" w:hAnsi="Times New Roman" w:cs="Times New Roman"/>
                <w:sz w:val="24"/>
                <w:szCs w:val="24"/>
                <w:lang w:eastAsia="ru-RU"/>
              </w:rPr>
              <w:t xml:space="preserve"> </w:t>
            </w:r>
          </w:p>
          <w:p w:rsidR="00757EEE" w:rsidRPr="004A539B" w:rsidRDefault="00757EEE" w:rsidP="003C6AEA">
            <w:pPr>
              <w:spacing w:after="0" w:line="360" w:lineRule="auto"/>
              <w:rPr>
                <w:rFonts w:ascii="Times New Roman" w:hAnsi="Times New Roman" w:cs="Times New Roman"/>
                <w:sz w:val="24"/>
                <w:szCs w:val="24"/>
                <w:lang w:eastAsia="ru-RU"/>
              </w:rPr>
            </w:pPr>
          </w:p>
          <w:p w:rsidR="00757EEE" w:rsidRDefault="00757EEE" w:rsidP="003C6AEA">
            <w:pPr>
              <w:spacing w:after="0" w:line="360" w:lineRule="auto"/>
              <w:rPr>
                <w:rFonts w:ascii="Times New Roman" w:hAnsi="Times New Roman" w:cs="Times New Roman"/>
                <w:sz w:val="24"/>
                <w:szCs w:val="24"/>
                <w:lang w:eastAsia="ru-RU"/>
              </w:rPr>
            </w:pPr>
          </w:p>
          <w:p w:rsidR="008B7BBF" w:rsidRPr="004A539B" w:rsidRDefault="008B7BBF" w:rsidP="003C6AEA">
            <w:pPr>
              <w:spacing w:after="0" w:line="360" w:lineRule="auto"/>
              <w:rPr>
                <w:rFonts w:ascii="Times New Roman" w:hAnsi="Times New Roman" w:cs="Times New Roman"/>
                <w:sz w:val="24"/>
                <w:szCs w:val="24"/>
                <w:lang w:eastAsia="ru-RU"/>
              </w:rPr>
            </w:pPr>
          </w:p>
          <w:p w:rsidR="00757EEE" w:rsidRDefault="00757EEE" w:rsidP="003C6AEA">
            <w:pPr>
              <w:pStyle w:val="a9"/>
              <w:spacing w:line="360" w:lineRule="auto"/>
              <w:rPr>
                <w:rStyle w:val="dash0410005f0431005f0437005f0430005f0446005f0020005f0441005f043f005f0438005f0441005f043a005f0430005f005fchar1char1"/>
                <w:lang w:eastAsia="ru-RU"/>
              </w:rPr>
            </w:pPr>
          </w:p>
          <w:p w:rsidR="00757EEE" w:rsidRPr="004A539B" w:rsidRDefault="00757EEE" w:rsidP="003C6AEA">
            <w:pPr>
              <w:pStyle w:val="a9"/>
              <w:spacing w:line="360" w:lineRule="auto"/>
              <w:rPr>
                <w:sz w:val="20"/>
                <w:szCs w:val="20"/>
                <w:lang w:eastAsia="ru-RU"/>
              </w:rPr>
            </w:pPr>
            <w:r>
              <w:rPr>
                <w:rStyle w:val="dash0410005f0431005f0437005f0430005f0446005f0020005f0441005f043f005f0438005f0441005f043a005f0430005f005fchar1char1"/>
                <w:lang w:eastAsia="ru-RU"/>
              </w:rPr>
              <w:t>Содержательный раздел (программа</w:t>
            </w:r>
            <w:r w:rsidRPr="009F2348">
              <w:rPr>
                <w:rStyle w:val="dash0410005f0431005f0437005f0430005f0446005f0020005f0441005f043f005f0438005f0441005f043a005f0430005f005fchar1char1"/>
                <w:lang w:eastAsia="ru-RU"/>
              </w:rPr>
              <w:t xml:space="preserve"> развития универсальных учебных действий програ</w:t>
            </w:r>
            <w:r>
              <w:rPr>
                <w:rStyle w:val="dash0410005f0431005f0437005f0430005f0446005f0020005f0441005f043f005f0438005f0441005f043a005f0430005f005fchar1char1"/>
                <w:lang w:eastAsia="ru-RU"/>
              </w:rPr>
              <w:t>ммы отдельных учебных предметов);</w:t>
            </w:r>
          </w:p>
          <w:p w:rsidR="00757EEE" w:rsidRDefault="00757EEE" w:rsidP="003C6AEA">
            <w:pPr>
              <w:spacing w:after="0" w:line="360" w:lineRule="auto"/>
              <w:jc w:val="both"/>
              <w:rPr>
                <w:rStyle w:val="dash0410005f0431005f0437005f0430005f0446005f0020005f0441005f043f005f0438005f0441005f043a005f0430005f005fchar1char1"/>
                <w:lang w:eastAsia="ru-RU"/>
              </w:rPr>
            </w:pPr>
          </w:p>
          <w:p w:rsidR="00757EEE" w:rsidRDefault="00757EEE" w:rsidP="003C6AEA">
            <w:pPr>
              <w:spacing w:after="0" w:line="360" w:lineRule="auto"/>
              <w:jc w:val="both"/>
              <w:rPr>
                <w:rStyle w:val="dash0410005f0431005f0437005f0430005f0446005f0020005f0441005f043f005f0438005f0441005f043a005f0430005f005fchar1char1"/>
                <w:lang w:eastAsia="ru-RU"/>
              </w:rPr>
            </w:pPr>
          </w:p>
          <w:p w:rsidR="00757EEE" w:rsidRDefault="00757EEE" w:rsidP="003C6AEA">
            <w:pPr>
              <w:spacing w:after="0" w:line="360" w:lineRule="auto"/>
              <w:jc w:val="both"/>
              <w:rPr>
                <w:rStyle w:val="dash0410005f0431005f0437005f0430005f0446005f0020005f0441005f043f005f0438005f0441005f043a005f0430005f005fchar1char1"/>
                <w:lang w:eastAsia="ru-RU"/>
              </w:rPr>
            </w:pPr>
          </w:p>
          <w:p w:rsidR="00757EEE" w:rsidRDefault="00757EEE" w:rsidP="003C6AEA">
            <w:pPr>
              <w:spacing w:after="0" w:line="360" w:lineRule="auto"/>
              <w:jc w:val="both"/>
              <w:rPr>
                <w:rStyle w:val="dash0410005f0431005f0437005f0430005f0446005f0020005f0441005f043f005f0438005f0441005f043a005f0430005f005fchar1char1"/>
                <w:lang w:eastAsia="ru-RU"/>
              </w:rPr>
            </w:pPr>
          </w:p>
          <w:p w:rsidR="00757EEE" w:rsidRDefault="00757EEE" w:rsidP="003C6AEA">
            <w:pPr>
              <w:spacing w:after="0" w:line="360" w:lineRule="auto"/>
              <w:jc w:val="both"/>
              <w:rPr>
                <w:rStyle w:val="dash0410005f0431005f0437005f0430005f0446005f0020005f0441005f043f005f0438005f0441005f043a005f0430005f005fchar1char1"/>
                <w:lang w:eastAsia="ru-RU"/>
              </w:rPr>
            </w:pPr>
          </w:p>
          <w:p w:rsidR="00757EEE" w:rsidRPr="004A539B" w:rsidRDefault="00757EEE" w:rsidP="003C6AEA">
            <w:pPr>
              <w:spacing w:after="0" w:line="360" w:lineRule="auto"/>
              <w:jc w:val="both"/>
              <w:rPr>
                <w:rFonts w:ascii="Times New Roman" w:hAnsi="Times New Roman" w:cs="Times New Roman"/>
                <w:sz w:val="24"/>
                <w:szCs w:val="24"/>
                <w:lang w:eastAsia="ru-RU"/>
              </w:rPr>
            </w:pPr>
            <w:r>
              <w:rPr>
                <w:rStyle w:val="dash0410005f0431005f0437005f0430005f0446005f0020005f0441005f043f005f0438005f0441005f043a005f0430005f005fchar1char1"/>
                <w:lang w:eastAsia="ru-RU"/>
              </w:rPr>
              <w:t>- Содержательный раздел (программа</w:t>
            </w:r>
            <w:r w:rsidRPr="007F4BF4">
              <w:rPr>
                <w:rStyle w:val="dash0410005f0431005f0437005f0430005f0446005f0020005f0441005f043f005f0438005f0441005f043a005f0430005f005fchar1char1"/>
                <w:lang w:eastAsia="ru-RU"/>
              </w:rPr>
              <w:t xml:space="preserve"> воспитания и </w:t>
            </w:r>
            <w:r w:rsidRPr="007F4BF4">
              <w:rPr>
                <w:rStyle w:val="dash0410005f0431005f0437005f0430005f0446005f0020005f0441005f043f005f0438005f0441005f043a005f0430005f005fchar1char1"/>
                <w:lang w:eastAsia="ru-RU"/>
              </w:rPr>
              <w:lastRenderedPageBreak/>
              <w:t>социализации обучающихся на ступени основного общего образования</w:t>
            </w:r>
            <w:r>
              <w:rPr>
                <w:rStyle w:val="dash0410005f0431005f0437005f0430005f0446005f0020005f0441005f043f005f0438005f0441005f043a005f0430005f005fchar1char1"/>
                <w:lang w:eastAsia="ru-RU"/>
              </w:rPr>
              <w:t>);</w:t>
            </w:r>
          </w:p>
          <w:p w:rsidR="00757EEE" w:rsidRDefault="00757EEE" w:rsidP="003C6AEA">
            <w:pPr>
              <w:tabs>
                <w:tab w:val="num" w:pos="567"/>
              </w:tabs>
              <w:spacing w:after="0" w:line="360" w:lineRule="auto"/>
              <w:jc w:val="both"/>
              <w:rPr>
                <w:rStyle w:val="dash0410005f0431005f0437005f0430005f0446005f0020005f0441005f043f005f0438005f0441005f043a005f0430005f005fchar1char1"/>
                <w:lang w:eastAsia="ru-RU"/>
              </w:rPr>
            </w:pPr>
          </w:p>
          <w:p w:rsidR="00757EEE" w:rsidRDefault="00757EEE" w:rsidP="003C6AEA">
            <w:pPr>
              <w:tabs>
                <w:tab w:val="num" w:pos="567"/>
              </w:tabs>
              <w:spacing w:after="0" w:line="360" w:lineRule="auto"/>
              <w:jc w:val="both"/>
              <w:rPr>
                <w:rStyle w:val="dash0410005f0431005f0437005f0430005f0446005f0020005f0441005f043f005f0438005f0441005f043a005f0430005f005fchar1char1"/>
                <w:lang w:eastAsia="ru-RU"/>
              </w:rPr>
            </w:pPr>
          </w:p>
          <w:p w:rsidR="00EB230C" w:rsidRDefault="00EB230C" w:rsidP="003C6AEA">
            <w:pPr>
              <w:tabs>
                <w:tab w:val="num" w:pos="567"/>
              </w:tabs>
              <w:spacing w:after="0" w:line="360" w:lineRule="auto"/>
              <w:jc w:val="both"/>
              <w:rPr>
                <w:rStyle w:val="dash0410005f0431005f0437005f0430005f0446005f0020005f0441005f043f005f0438005f0441005f043a005f0430005f005fchar1char1"/>
                <w:lang w:eastAsia="ru-RU"/>
              </w:rPr>
            </w:pPr>
          </w:p>
          <w:p w:rsidR="00EB230C" w:rsidRDefault="00EB230C" w:rsidP="003C6AEA">
            <w:pPr>
              <w:tabs>
                <w:tab w:val="num" w:pos="567"/>
              </w:tabs>
              <w:spacing w:after="0" w:line="360" w:lineRule="auto"/>
              <w:jc w:val="both"/>
              <w:rPr>
                <w:rStyle w:val="dash0410005f0431005f0437005f0430005f0446005f0020005f0441005f043f005f0438005f0441005f043a005f0430005f005fchar1char1"/>
                <w:lang w:eastAsia="ru-RU"/>
              </w:rPr>
            </w:pPr>
          </w:p>
          <w:p w:rsidR="00757EEE" w:rsidRDefault="00757EEE" w:rsidP="003C6AEA">
            <w:pPr>
              <w:tabs>
                <w:tab w:val="num" w:pos="567"/>
              </w:tabs>
              <w:spacing w:after="0" w:line="360" w:lineRule="auto"/>
              <w:jc w:val="both"/>
              <w:rPr>
                <w:rStyle w:val="dash0410005f0431005f0437005f0430005f0446005f0020005f0441005f043f005f0438005f0441005f043a005f0430005f005fchar1char1"/>
                <w:lang w:eastAsia="ru-RU"/>
              </w:rPr>
            </w:pPr>
          </w:p>
          <w:p w:rsidR="00757EEE" w:rsidRPr="00EB230C" w:rsidRDefault="00757EEE" w:rsidP="003C6AEA">
            <w:pPr>
              <w:tabs>
                <w:tab w:val="num" w:pos="567"/>
              </w:tabs>
              <w:spacing w:after="0" w:line="360" w:lineRule="auto"/>
              <w:rPr>
                <w:rFonts w:ascii="Times New Roman" w:hAnsi="Times New Roman" w:cs="Times New Roman"/>
                <w:sz w:val="24"/>
                <w:szCs w:val="24"/>
                <w:lang w:eastAsia="ru-RU"/>
              </w:rPr>
            </w:pPr>
            <w:r>
              <w:rPr>
                <w:rStyle w:val="dash0410005f0431005f0437005f0430005f0446005f0020005f0441005f043f005f0438005f0441005f043a005f0430005f005fchar1char1"/>
                <w:lang w:eastAsia="ru-RU"/>
              </w:rPr>
              <w:t xml:space="preserve">- </w:t>
            </w:r>
            <w:r w:rsidRPr="00EB230C">
              <w:rPr>
                <w:rStyle w:val="dash0410005f0431005f0437005f0430005f0446005f0020005f0441005f043f005f0438005f0441005f043a005f0430005f005fchar1char1"/>
                <w:lang w:eastAsia="ru-RU"/>
              </w:rPr>
              <w:t>Содержательный раздел (</w:t>
            </w:r>
            <w:r w:rsidRPr="00EB230C">
              <w:rPr>
                <w:rStyle w:val="normal005f005f005f005fchar1005f005fchar1char1"/>
                <w:rFonts w:ascii="Times New Roman" w:hAnsi="Times New Roman" w:cs="Times New Roman"/>
                <w:sz w:val="24"/>
                <w:szCs w:val="24"/>
                <w:lang w:eastAsia="ru-RU"/>
              </w:rPr>
              <w:t xml:space="preserve">программа коррекционной работы) и </w:t>
            </w:r>
            <w:r w:rsidRPr="00EB230C">
              <w:rPr>
                <w:rStyle w:val="dash0410005f0431005f0437005f0430005f0446005f0020005f0441005f043f005f0438005f0441005f043a005f0430005f005fchar1char1"/>
                <w:lang w:eastAsia="ru-RU"/>
              </w:rPr>
              <w:t xml:space="preserve"> организационный раздел (</w:t>
            </w:r>
            <w:r w:rsidRPr="00EB230C">
              <w:rPr>
                <w:rFonts w:ascii="Times New Roman" w:hAnsi="Times New Roman" w:cs="Times New Roman"/>
                <w:sz w:val="24"/>
                <w:szCs w:val="24"/>
                <w:lang w:eastAsia="ru-RU"/>
              </w:rPr>
              <w:t xml:space="preserve">нормативно-правовое обеспечение; </w:t>
            </w:r>
            <w:r w:rsidRPr="00EB230C">
              <w:rPr>
                <w:rStyle w:val="dash0410005f0431005f0437005f0430005f0446005f0020005f0441005f043f005f0438005f0441005f043a005f0430005f005fchar1char1"/>
                <w:lang w:eastAsia="ru-RU"/>
              </w:rPr>
              <w:t xml:space="preserve">учебный план основного общего образования; </w:t>
            </w:r>
            <w:r w:rsidRPr="00EB230C">
              <w:rPr>
                <w:rStyle w:val="dash0410005f0431005f0437005f0430005f0446005f0020005f0441005f043f005f0438005f0441005f043a005f0430005f005fchar1char1"/>
                <w:lang w:val="en-US" w:eastAsia="ru-RU"/>
              </w:rPr>
              <w:t> </w:t>
            </w:r>
            <w:r w:rsidRPr="00EB230C">
              <w:rPr>
                <w:rStyle w:val="dash0410005f0431005f0437005f0430005f0446005f0020005f0441005f043f005f0438005f0441005f043a005f0430005f005fchar1char1"/>
                <w:lang w:eastAsia="ru-RU"/>
              </w:rPr>
              <w:t>система условий реализации основной образовательной программы в соответствии с требованиями Стандарта)</w:t>
            </w:r>
            <w:r w:rsidRPr="00EB230C">
              <w:rPr>
                <w:rFonts w:ascii="Times New Roman" w:hAnsi="Times New Roman" w:cs="Times New Roman"/>
                <w:sz w:val="24"/>
                <w:szCs w:val="24"/>
                <w:lang w:eastAsia="ru-RU"/>
              </w:rPr>
              <w:t>;</w:t>
            </w:r>
          </w:p>
          <w:p w:rsidR="00757EEE" w:rsidRPr="004A539B" w:rsidRDefault="00757EEE" w:rsidP="003C6AEA">
            <w:pPr>
              <w:spacing w:after="0" w:line="360" w:lineRule="auto"/>
              <w:rPr>
                <w:rFonts w:ascii="Times New Roman" w:hAnsi="Times New Roman" w:cs="Times New Roman"/>
                <w:sz w:val="24"/>
                <w:szCs w:val="24"/>
                <w:lang w:eastAsia="ru-RU"/>
              </w:rPr>
            </w:pPr>
          </w:p>
          <w:p w:rsidR="00757EEE" w:rsidRPr="004A539B" w:rsidRDefault="00757EEE" w:rsidP="003C6AEA">
            <w:pPr>
              <w:spacing w:after="0" w:line="360" w:lineRule="auto"/>
              <w:rPr>
                <w:rFonts w:ascii="Times New Roman" w:hAnsi="Times New Roman" w:cs="Times New Roman"/>
                <w:sz w:val="24"/>
                <w:szCs w:val="24"/>
                <w:lang w:eastAsia="ru-RU"/>
              </w:rPr>
            </w:pPr>
          </w:p>
          <w:p w:rsidR="00757EEE" w:rsidRPr="004A539B" w:rsidRDefault="00757EEE" w:rsidP="003C6AEA">
            <w:pPr>
              <w:spacing w:after="0" w:line="360" w:lineRule="auto"/>
              <w:rPr>
                <w:rFonts w:ascii="Times New Roman" w:hAnsi="Times New Roman" w:cs="Times New Roman"/>
                <w:sz w:val="24"/>
                <w:szCs w:val="24"/>
                <w:lang w:eastAsia="ru-RU"/>
              </w:rPr>
            </w:pPr>
          </w:p>
          <w:p w:rsidR="00757EEE" w:rsidRPr="004A539B" w:rsidRDefault="00757EEE" w:rsidP="003C6AEA">
            <w:pPr>
              <w:spacing w:after="0" w:line="360" w:lineRule="auto"/>
              <w:rPr>
                <w:rFonts w:ascii="Times New Roman" w:hAnsi="Times New Roman" w:cs="Times New Roman"/>
                <w:sz w:val="24"/>
                <w:szCs w:val="24"/>
                <w:lang w:eastAsia="ru-RU"/>
              </w:rPr>
            </w:pPr>
          </w:p>
          <w:p w:rsidR="00757EEE" w:rsidRPr="004A539B" w:rsidRDefault="00757EEE" w:rsidP="003C6AEA">
            <w:pPr>
              <w:spacing w:after="0" w:line="360" w:lineRule="auto"/>
              <w:rPr>
                <w:rFonts w:ascii="Times New Roman" w:hAnsi="Times New Roman" w:cs="Times New Roman"/>
                <w:sz w:val="24"/>
                <w:szCs w:val="24"/>
                <w:lang w:eastAsia="ru-RU"/>
              </w:rPr>
            </w:pPr>
          </w:p>
        </w:tc>
        <w:tc>
          <w:tcPr>
            <w:tcW w:w="1342" w:type="dxa"/>
            <w:shd w:val="clear" w:color="auto" w:fill="auto"/>
          </w:tcPr>
          <w:p w:rsidR="00757EEE" w:rsidRPr="004A539B" w:rsidRDefault="00171DA3" w:rsidP="003C6AEA">
            <w:pPr>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 течение года</w:t>
            </w:r>
          </w:p>
          <w:p w:rsidR="00757EEE" w:rsidRPr="004A539B" w:rsidRDefault="008B7BBF" w:rsidP="003C6AEA">
            <w:pPr>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 мая 2012 г.)</w:t>
            </w: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rPr>
                <w:rFonts w:ascii="Times New Roman" w:hAnsi="Times New Roman" w:cs="Times New Roman"/>
                <w:sz w:val="24"/>
                <w:szCs w:val="24"/>
                <w:lang w:eastAsia="ru-RU"/>
              </w:rPr>
            </w:pPr>
          </w:p>
        </w:tc>
        <w:tc>
          <w:tcPr>
            <w:tcW w:w="1843" w:type="dxa"/>
            <w:shd w:val="clear" w:color="auto" w:fill="auto"/>
          </w:tcPr>
          <w:p w:rsidR="00757EEE" w:rsidRPr="004A539B" w:rsidRDefault="00757EEE"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Проектная группа  1</w:t>
            </w: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Проектная группа  2</w:t>
            </w: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Проектная группа  3</w:t>
            </w: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p>
          <w:p w:rsidR="00757EEE" w:rsidRDefault="00757EEE" w:rsidP="003C6AEA">
            <w:pPr>
              <w:spacing w:after="0" w:line="360" w:lineRule="auto"/>
              <w:jc w:val="center"/>
              <w:rPr>
                <w:rFonts w:ascii="Times New Roman" w:hAnsi="Times New Roman" w:cs="Times New Roman"/>
                <w:sz w:val="24"/>
                <w:szCs w:val="24"/>
                <w:lang w:eastAsia="ru-RU"/>
              </w:rPr>
            </w:pPr>
          </w:p>
          <w:p w:rsidR="00EB230C" w:rsidRDefault="00EB230C" w:rsidP="003C6AEA">
            <w:pPr>
              <w:spacing w:after="0" w:line="360" w:lineRule="auto"/>
              <w:jc w:val="center"/>
              <w:rPr>
                <w:rFonts w:ascii="Times New Roman" w:hAnsi="Times New Roman" w:cs="Times New Roman"/>
                <w:sz w:val="24"/>
                <w:szCs w:val="24"/>
                <w:lang w:eastAsia="ru-RU"/>
              </w:rPr>
            </w:pPr>
          </w:p>
          <w:p w:rsidR="00EB230C" w:rsidRPr="004A539B" w:rsidRDefault="00EB230C" w:rsidP="003C6AEA">
            <w:pPr>
              <w:spacing w:after="0" w:line="360" w:lineRule="auto"/>
              <w:jc w:val="center"/>
              <w:rPr>
                <w:rFonts w:ascii="Times New Roman" w:hAnsi="Times New Roman" w:cs="Times New Roman"/>
                <w:sz w:val="24"/>
                <w:szCs w:val="24"/>
                <w:lang w:eastAsia="ru-RU"/>
              </w:rPr>
            </w:pPr>
          </w:p>
          <w:p w:rsidR="00757EEE" w:rsidRPr="004A539B" w:rsidRDefault="00757EEE" w:rsidP="003C6AEA">
            <w:pPr>
              <w:spacing w:after="0" w:line="360" w:lineRule="auto"/>
              <w:jc w:val="center"/>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Проектная группа 4</w:t>
            </w:r>
          </w:p>
        </w:tc>
        <w:tc>
          <w:tcPr>
            <w:tcW w:w="2694" w:type="dxa"/>
            <w:shd w:val="clear" w:color="auto" w:fill="auto"/>
          </w:tcPr>
          <w:p w:rsidR="00757EEE" w:rsidRPr="004A539B" w:rsidRDefault="00757EEE"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lastRenderedPageBreak/>
              <w:t>Протокол заседания проектной группы об утверждении пояснительной записки, планируемых результатов освоения ООП, системы оценки достижения планируемых результатов освоения ООП; документ «Система оценки достижения образовательных результатов освоения ООП».</w:t>
            </w:r>
          </w:p>
          <w:p w:rsidR="00757EEE" w:rsidRPr="004A539B" w:rsidRDefault="00757EEE"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Протокол заседания рабочей группы об утверждении программы формирования УУД, программ учебных предметов, курсов; программа формирования УУД;  программы по каждому учебному предмету.</w:t>
            </w:r>
          </w:p>
          <w:p w:rsidR="00757EEE" w:rsidRPr="004A539B" w:rsidRDefault="00757EEE" w:rsidP="003C6AEA">
            <w:pPr>
              <w:spacing w:after="0" w:line="360" w:lineRule="auto"/>
              <w:rPr>
                <w:rFonts w:ascii="Times New Roman" w:hAnsi="Times New Roman" w:cs="Times New Roman"/>
                <w:sz w:val="24"/>
                <w:szCs w:val="24"/>
                <w:lang w:eastAsia="ru-RU"/>
              </w:rPr>
            </w:pPr>
          </w:p>
          <w:p w:rsidR="00757EEE" w:rsidRPr="004A539B" w:rsidRDefault="00757EEE"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Протокол заседания проектной группы об </w:t>
            </w:r>
            <w:r w:rsidRPr="004A539B">
              <w:rPr>
                <w:rFonts w:ascii="Times New Roman" w:hAnsi="Times New Roman" w:cs="Times New Roman"/>
                <w:sz w:val="24"/>
                <w:szCs w:val="24"/>
                <w:lang w:eastAsia="ru-RU"/>
              </w:rPr>
              <w:lastRenderedPageBreak/>
              <w:t xml:space="preserve">утверждении программы </w:t>
            </w:r>
            <w:r w:rsidRPr="007F4BF4">
              <w:rPr>
                <w:rStyle w:val="dash0410005f0431005f0437005f0430005f0446005f0020005f0441005f043f005f0438005f0441005f043a005f0430005f005fchar1char1"/>
                <w:lang w:eastAsia="ru-RU"/>
              </w:rPr>
              <w:t>воспитания и социализации обучающихся</w:t>
            </w:r>
            <w:r w:rsidRPr="004A539B">
              <w:rPr>
                <w:rFonts w:ascii="Times New Roman" w:hAnsi="Times New Roman" w:cs="Times New Roman"/>
                <w:sz w:val="24"/>
                <w:szCs w:val="24"/>
                <w:lang w:eastAsia="ru-RU"/>
              </w:rPr>
              <w:t xml:space="preserve">; программа </w:t>
            </w:r>
            <w:r w:rsidRPr="007F4BF4">
              <w:rPr>
                <w:rStyle w:val="dash0410005f0431005f0437005f0430005f0446005f0020005f0441005f043f005f0438005f0441005f043a005f0430005f005fchar1char1"/>
                <w:lang w:eastAsia="ru-RU"/>
              </w:rPr>
              <w:t>воспитания и социализации обучающихся</w:t>
            </w:r>
            <w:r w:rsidRPr="004A539B">
              <w:rPr>
                <w:rFonts w:ascii="Times New Roman" w:hAnsi="Times New Roman" w:cs="Times New Roman"/>
                <w:sz w:val="24"/>
                <w:szCs w:val="24"/>
                <w:lang w:eastAsia="ru-RU"/>
              </w:rPr>
              <w:t>.</w:t>
            </w:r>
          </w:p>
          <w:p w:rsidR="00757EEE" w:rsidRPr="004A539B" w:rsidRDefault="00757EEE" w:rsidP="003C6AEA">
            <w:pPr>
              <w:spacing w:after="0" w:line="360" w:lineRule="auto"/>
              <w:rPr>
                <w:rFonts w:ascii="Times New Roman" w:hAnsi="Times New Roman" w:cs="Times New Roman"/>
                <w:sz w:val="24"/>
                <w:szCs w:val="24"/>
                <w:lang w:eastAsia="ru-RU"/>
              </w:rPr>
            </w:pPr>
          </w:p>
          <w:p w:rsidR="00757EEE" w:rsidRPr="004A539B" w:rsidRDefault="00757EEE" w:rsidP="003C6AEA">
            <w:pPr>
              <w:spacing w:after="0" w:line="360" w:lineRule="auto"/>
              <w:rPr>
                <w:rFonts w:ascii="Times New Roman" w:hAnsi="Times New Roman" w:cs="Times New Roman"/>
                <w:sz w:val="24"/>
                <w:szCs w:val="24"/>
                <w:lang w:eastAsia="ru-RU"/>
              </w:rPr>
            </w:pPr>
          </w:p>
          <w:p w:rsidR="00757EEE" w:rsidRPr="00EB230C" w:rsidRDefault="00757EEE" w:rsidP="003C6AEA">
            <w:pPr>
              <w:spacing w:after="0" w:line="360" w:lineRule="auto"/>
              <w:rPr>
                <w:rFonts w:ascii="Times New Roman" w:hAnsi="Times New Roman" w:cs="Times New Roman"/>
                <w:sz w:val="24"/>
                <w:szCs w:val="24"/>
                <w:lang w:eastAsia="ru-RU"/>
              </w:rPr>
            </w:pPr>
            <w:r w:rsidRPr="00EB230C">
              <w:rPr>
                <w:rFonts w:ascii="Times New Roman" w:hAnsi="Times New Roman" w:cs="Times New Roman"/>
                <w:sz w:val="24"/>
                <w:szCs w:val="24"/>
                <w:lang w:eastAsia="ru-RU"/>
              </w:rPr>
              <w:t xml:space="preserve">Протокол заседания проектной группы об утверждении программы </w:t>
            </w:r>
            <w:r w:rsidRPr="00EB230C">
              <w:rPr>
                <w:rStyle w:val="normal005f005f005f005fchar1005f005fchar1char1"/>
                <w:rFonts w:ascii="Times New Roman" w:hAnsi="Times New Roman" w:cs="Times New Roman"/>
                <w:sz w:val="24"/>
                <w:szCs w:val="24"/>
                <w:lang w:eastAsia="ru-RU"/>
              </w:rPr>
              <w:t xml:space="preserve">коррекционной работы, учебного плана; </w:t>
            </w:r>
            <w:r w:rsidRPr="00EB230C">
              <w:rPr>
                <w:rFonts w:ascii="Times New Roman" w:hAnsi="Times New Roman" w:cs="Times New Roman"/>
                <w:sz w:val="24"/>
                <w:szCs w:val="24"/>
                <w:lang w:eastAsia="ru-RU"/>
              </w:rPr>
              <w:t xml:space="preserve">программа </w:t>
            </w:r>
            <w:r w:rsidRPr="00EB230C">
              <w:rPr>
                <w:rStyle w:val="normal005f005f005f005fchar1005f005fchar1char1"/>
                <w:rFonts w:ascii="Times New Roman" w:hAnsi="Times New Roman" w:cs="Times New Roman"/>
                <w:sz w:val="24"/>
                <w:szCs w:val="24"/>
                <w:lang w:eastAsia="ru-RU"/>
              </w:rPr>
              <w:t>коррекционной работы, учебный план</w:t>
            </w:r>
          </w:p>
        </w:tc>
      </w:tr>
      <w:tr w:rsidR="00EB230C" w:rsidRPr="009F7F8D" w:rsidTr="00757EEE">
        <w:tc>
          <w:tcPr>
            <w:tcW w:w="540" w:type="dxa"/>
            <w:shd w:val="clear" w:color="auto" w:fill="auto"/>
          </w:tcPr>
          <w:p w:rsidR="00EB230C" w:rsidRPr="004A539B" w:rsidRDefault="00EB230C" w:rsidP="003C6AEA">
            <w:pPr>
              <w:spacing w:after="0" w:line="360" w:lineRule="auto"/>
              <w:jc w:val="center"/>
              <w:rPr>
                <w:sz w:val="20"/>
                <w:szCs w:val="20"/>
                <w:lang w:eastAsia="ru-RU"/>
              </w:rPr>
            </w:pPr>
            <w:r w:rsidRPr="004A539B">
              <w:rPr>
                <w:sz w:val="20"/>
                <w:szCs w:val="20"/>
                <w:lang w:eastAsia="ru-RU"/>
              </w:rPr>
              <w:lastRenderedPageBreak/>
              <w:t>2</w:t>
            </w:r>
          </w:p>
        </w:tc>
        <w:tc>
          <w:tcPr>
            <w:tcW w:w="3046" w:type="dxa"/>
            <w:shd w:val="clear" w:color="auto" w:fill="auto"/>
          </w:tcPr>
          <w:p w:rsidR="00EB230C" w:rsidRPr="004A539B" w:rsidRDefault="00EB230C"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Оценка проектов разделов ООП </w:t>
            </w:r>
          </w:p>
        </w:tc>
        <w:tc>
          <w:tcPr>
            <w:tcW w:w="1342" w:type="dxa"/>
            <w:shd w:val="clear" w:color="auto" w:fill="auto"/>
          </w:tcPr>
          <w:p w:rsidR="00EB230C" w:rsidRPr="004A539B" w:rsidRDefault="00A81EE5" w:rsidP="003C6AEA">
            <w:pPr>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w:t>
            </w:r>
            <w:r w:rsidR="00EB230C">
              <w:rPr>
                <w:rFonts w:ascii="Times New Roman" w:hAnsi="Times New Roman" w:cs="Times New Roman"/>
                <w:sz w:val="24"/>
                <w:szCs w:val="24"/>
                <w:lang w:eastAsia="ru-RU"/>
              </w:rPr>
              <w:t>евраль</w:t>
            </w:r>
            <w:r>
              <w:rPr>
                <w:rFonts w:ascii="Times New Roman" w:hAnsi="Times New Roman" w:cs="Times New Roman"/>
                <w:sz w:val="24"/>
                <w:szCs w:val="24"/>
                <w:lang w:eastAsia="ru-RU"/>
              </w:rPr>
              <w:t>-март</w:t>
            </w:r>
          </w:p>
        </w:tc>
        <w:tc>
          <w:tcPr>
            <w:tcW w:w="1843" w:type="dxa"/>
            <w:shd w:val="clear" w:color="auto" w:fill="auto"/>
          </w:tcPr>
          <w:p w:rsidR="00EB230C" w:rsidRPr="004A539B" w:rsidRDefault="00EB230C" w:rsidP="003C6AEA">
            <w:pPr>
              <w:spacing w:after="0" w:line="360" w:lineRule="auto"/>
              <w:jc w:val="center"/>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МСШ </w:t>
            </w:r>
          </w:p>
        </w:tc>
        <w:tc>
          <w:tcPr>
            <w:tcW w:w="2694" w:type="dxa"/>
            <w:shd w:val="clear" w:color="auto" w:fill="auto"/>
          </w:tcPr>
          <w:p w:rsidR="00EB230C" w:rsidRPr="004A539B" w:rsidRDefault="00EB230C"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t>Определение уровня достаточности проектов для реализации ФГОС и степени готовности проекта для реализации в ОУ.</w:t>
            </w:r>
          </w:p>
        </w:tc>
      </w:tr>
      <w:tr w:rsidR="00EB230C" w:rsidRPr="009F7F8D" w:rsidTr="00757EEE">
        <w:tc>
          <w:tcPr>
            <w:tcW w:w="540" w:type="dxa"/>
            <w:shd w:val="clear" w:color="auto" w:fill="auto"/>
          </w:tcPr>
          <w:p w:rsidR="00EB230C" w:rsidRPr="004A539B" w:rsidRDefault="00EB230C" w:rsidP="003C6AEA">
            <w:pPr>
              <w:spacing w:after="0" w:line="360" w:lineRule="auto"/>
              <w:jc w:val="center"/>
              <w:rPr>
                <w:sz w:val="20"/>
                <w:szCs w:val="20"/>
                <w:lang w:eastAsia="ru-RU"/>
              </w:rPr>
            </w:pPr>
            <w:r w:rsidRPr="004A539B">
              <w:rPr>
                <w:sz w:val="20"/>
                <w:szCs w:val="20"/>
                <w:lang w:eastAsia="ru-RU"/>
              </w:rPr>
              <w:t>3</w:t>
            </w:r>
          </w:p>
        </w:tc>
        <w:tc>
          <w:tcPr>
            <w:tcW w:w="3046" w:type="dxa"/>
            <w:shd w:val="clear" w:color="auto" w:fill="auto"/>
          </w:tcPr>
          <w:p w:rsidR="00EB230C" w:rsidRPr="004A539B" w:rsidRDefault="00EB230C"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Внесение поправок и </w:t>
            </w:r>
            <w:r w:rsidRPr="004A539B">
              <w:rPr>
                <w:rFonts w:ascii="Times New Roman" w:hAnsi="Times New Roman" w:cs="Times New Roman"/>
                <w:sz w:val="24"/>
                <w:szCs w:val="24"/>
                <w:lang w:eastAsia="ru-RU"/>
              </w:rPr>
              <w:lastRenderedPageBreak/>
              <w:t xml:space="preserve">изменений в проекты разделов ООП, разработка  основной образовательной программы </w:t>
            </w:r>
          </w:p>
        </w:tc>
        <w:tc>
          <w:tcPr>
            <w:tcW w:w="1342" w:type="dxa"/>
            <w:shd w:val="clear" w:color="auto" w:fill="auto"/>
          </w:tcPr>
          <w:p w:rsidR="00EB230C" w:rsidRPr="004A539B" w:rsidRDefault="00EB230C" w:rsidP="003C6AEA">
            <w:pPr>
              <w:spacing w:after="0" w:line="360" w:lineRule="auto"/>
              <w:jc w:val="center"/>
              <w:rPr>
                <w:rFonts w:ascii="Times New Roman" w:hAnsi="Times New Roman" w:cs="Times New Roman"/>
                <w:sz w:val="24"/>
                <w:szCs w:val="24"/>
                <w:lang w:eastAsia="ru-RU"/>
              </w:rPr>
            </w:pPr>
            <w:r w:rsidRPr="004A539B">
              <w:rPr>
                <w:rFonts w:ascii="Times New Roman" w:hAnsi="Times New Roman" w:cs="Times New Roman"/>
                <w:sz w:val="24"/>
                <w:szCs w:val="24"/>
                <w:lang w:eastAsia="ru-RU"/>
              </w:rPr>
              <w:lastRenderedPageBreak/>
              <w:t>Февраль</w:t>
            </w:r>
            <w:r>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lastRenderedPageBreak/>
              <w:t>апрель</w:t>
            </w:r>
          </w:p>
        </w:tc>
        <w:tc>
          <w:tcPr>
            <w:tcW w:w="1843" w:type="dxa"/>
            <w:shd w:val="clear" w:color="auto" w:fill="auto"/>
          </w:tcPr>
          <w:p w:rsidR="00EB230C" w:rsidRPr="004A539B" w:rsidRDefault="00EB230C" w:rsidP="003C6AEA">
            <w:pPr>
              <w:spacing w:after="0" w:line="360" w:lineRule="auto"/>
              <w:jc w:val="center"/>
              <w:rPr>
                <w:rFonts w:ascii="Times New Roman" w:hAnsi="Times New Roman" w:cs="Times New Roman"/>
                <w:sz w:val="24"/>
                <w:szCs w:val="24"/>
                <w:lang w:eastAsia="ru-RU"/>
              </w:rPr>
            </w:pPr>
            <w:r w:rsidRPr="004A539B">
              <w:rPr>
                <w:rFonts w:ascii="Times New Roman" w:hAnsi="Times New Roman" w:cs="Times New Roman"/>
                <w:sz w:val="24"/>
                <w:szCs w:val="24"/>
                <w:lang w:eastAsia="ru-RU"/>
              </w:rPr>
              <w:lastRenderedPageBreak/>
              <w:t>Координацион</w:t>
            </w:r>
            <w:r w:rsidRPr="004A539B">
              <w:rPr>
                <w:rFonts w:ascii="Times New Roman" w:hAnsi="Times New Roman" w:cs="Times New Roman"/>
                <w:sz w:val="24"/>
                <w:szCs w:val="24"/>
                <w:lang w:eastAsia="ru-RU"/>
              </w:rPr>
              <w:lastRenderedPageBreak/>
              <w:t xml:space="preserve">ный совет </w:t>
            </w:r>
          </w:p>
        </w:tc>
        <w:tc>
          <w:tcPr>
            <w:tcW w:w="2694" w:type="dxa"/>
            <w:shd w:val="clear" w:color="auto" w:fill="auto"/>
          </w:tcPr>
          <w:p w:rsidR="00EB230C" w:rsidRPr="004A539B" w:rsidRDefault="00EB230C"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lastRenderedPageBreak/>
              <w:t xml:space="preserve">Корректировка </w:t>
            </w:r>
            <w:r w:rsidRPr="004A539B">
              <w:rPr>
                <w:rFonts w:ascii="Times New Roman" w:hAnsi="Times New Roman" w:cs="Times New Roman"/>
                <w:sz w:val="24"/>
                <w:szCs w:val="24"/>
                <w:lang w:eastAsia="ru-RU"/>
              </w:rPr>
              <w:lastRenderedPageBreak/>
              <w:t>единичных проектов, документ «Основная образовательная программа основного общего образования М</w:t>
            </w:r>
            <w:r>
              <w:rPr>
                <w:rFonts w:ascii="Times New Roman" w:hAnsi="Times New Roman" w:cs="Times New Roman"/>
                <w:sz w:val="24"/>
                <w:szCs w:val="24"/>
                <w:lang w:eastAsia="ru-RU"/>
              </w:rPr>
              <w:t>К</w:t>
            </w:r>
            <w:r w:rsidRPr="004A539B">
              <w:rPr>
                <w:rFonts w:ascii="Times New Roman" w:hAnsi="Times New Roman" w:cs="Times New Roman"/>
                <w:sz w:val="24"/>
                <w:szCs w:val="24"/>
                <w:lang w:eastAsia="ru-RU"/>
              </w:rPr>
              <w:t xml:space="preserve">ОУ </w:t>
            </w:r>
            <w:r>
              <w:rPr>
                <w:rFonts w:ascii="Times New Roman" w:hAnsi="Times New Roman" w:cs="Times New Roman"/>
                <w:sz w:val="24"/>
                <w:szCs w:val="24"/>
                <w:lang w:eastAsia="ru-RU"/>
              </w:rPr>
              <w:t>«Алексеевская СОШ»</w:t>
            </w:r>
          </w:p>
        </w:tc>
      </w:tr>
      <w:tr w:rsidR="00871E5B" w:rsidRPr="009F7F8D" w:rsidTr="00757EEE">
        <w:tc>
          <w:tcPr>
            <w:tcW w:w="540" w:type="dxa"/>
            <w:shd w:val="clear" w:color="auto" w:fill="auto"/>
          </w:tcPr>
          <w:p w:rsidR="00871E5B" w:rsidRPr="004A539B" w:rsidRDefault="00871E5B" w:rsidP="003C6AEA">
            <w:pPr>
              <w:spacing w:after="0" w:line="360" w:lineRule="auto"/>
              <w:jc w:val="center"/>
              <w:rPr>
                <w:sz w:val="20"/>
                <w:szCs w:val="20"/>
                <w:lang w:eastAsia="ru-RU"/>
              </w:rPr>
            </w:pPr>
            <w:r w:rsidRPr="004A539B">
              <w:rPr>
                <w:sz w:val="20"/>
                <w:szCs w:val="20"/>
                <w:lang w:eastAsia="ru-RU"/>
              </w:rPr>
              <w:lastRenderedPageBreak/>
              <w:t>4</w:t>
            </w:r>
          </w:p>
        </w:tc>
        <w:tc>
          <w:tcPr>
            <w:tcW w:w="3046" w:type="dxa"/>
            <w:shd w:val="clear" w:color="auto" w:fill="auto"/>
          </w:tcPr>
          <w:p w:rsidR="00871E5B" w:rsidRPr="004A539B" w:rsidRDefault="00871E5B"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t>Утверждение основной образовательной программы основного общего образования общеобразовательного учреждения на заседании педагогического совета</w:t>
            </w:r>
          </w:p>
        </w:tc>
        <w:tc>
          <w:tcPr>
            <w:tcW w:w="1342" w:type="dxa"/>
            <w:shd w:val="clear" w:color="auto" w:fill="auto"/>
          </w:tcPr>
          <w:p w:rsidR="00871E5B" w:rsidRPr="004A539B" w:rsidRDefault="00871E5B" w:rsidP="003C6AEA">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август</w:t>
            </w:r>
          </w:p>
        </w:tc>
        <w:tc>
          <w:tcPr>
            <w:tcW w:w="1843" w:type="dxa"/>
            <w:shd w:val="clear" w:color="auto" w:fill="auto"/>
          </w:tcPr>
          <w:p w:rsidR="00871E5B" w:rsidRPr="004A539B" w:rsidRDefault="00871E5B" w:rsidP="003C6AEA">
            <w:pPr>
              <w:spacing w:after="0" w:line="360" w:lineRule="auto"/>
              <w:jc w:val="center"/>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Директор школы </w:t>
            </w:r>
          </w:p>
          <w:p w:rsidR="00871E5B" w:rsidRPr="004A539B" w:rsidRDefault="00871E5B" w:rsidP="003C6AEA">
            <w:pPr>
              <w:spacing w:after="0" w:line="360" w:lineRule="auto"/>
              <w:jc w:val="center"/>
              <w:rPr>
                <w:rFonts w:ascii="Times New Roman" w:hAnsi="Times New Roman" w:cs="Times New Roman"/>
                <w:sz w:val="24"/>
                <w:szCs w:val="24"/>
                <w:lang w:eastAsia="ru-RU"/>
              </w:rPr>
            </w:pPr>
          </w:p>
        </w:tc>
        <w:tc>
          <w:tcPr>
            <w:tcW w:w="2694" w:type="dxa"/>
            <w:shd w:val="clear" w:color="auto" w:fill="auto"/>
          </w:tcPr>
          <w:p w:rsidR="00871E5B" w:rsidRPr="004A539B" w:rsidRDefault="00871E5B" w:rsidP="003C6AEA">
            <w:pPr>
              <w:spacing w:after="0" w:line="360" w:lineRule="auto"/>
              <w:ind w:right="-19"/>
              <w:jc w:val="both"/>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Протокол (выписка из протокола) заседания педагогического совета.</w:t>
            </w:r>
          </w:p>
          <w:p w:rsidR="00871E5B" w:rsidRPr="004A539B" w:rsidRDefault="00871E5B" w:rsidP="003C6AEA">
            <w:pPr>
              <w:spacing w:after="0" w:line="360" w:lineRule="auto"/>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Приказ об утверждении основной образовательной программы начального общего начального образования ОУ.</w:t>
            </w:r>
          </w:p>
        </w:tc>
      </w:tr>
    </w:tbl>
    <w:p w:rsidR="00B51C82" w:rsidRPr="00E54A61" w:rsidRDefault="00B51C82" w:rsidP="003C6AEA">
      <w:pPr>
        <w:spacing w:after="0" w:line="360" w:lineRule="auto"/>
        <w:ind w:firstLine="708"/>
        <w:jc w:val="both"/>
        <w:rPr>
          <w:rFonts w:ascii="Times New Roman" w:eastAsia="Times New Roman" w:hAnsi="Times New Roman" w:cs="Times New Roman"/>
          <w:sz w:val="24"/>
          <w:szCs w:val="24"/>
          <w:lang w:eastAsia="ru-RU"/>
        </w:rPr>
      </w:pPr>
    </w:p>
    <w:p w:rsidR="0057784B" w:rsidRPr="0057784B" w:rsidRDefault="0057784B" w:rsidP="003C6AEA">
      <w:pPr>
        <w:spacing w:after="0" w:line="360" w:lineRule="auto"/>
        <w:ind w:firstLine="708"/>
        <w:jc w:val="both"/>
        <w:rPr>
          <w:rFonts w:ascii="Times New Roman" w:eastAsia="Times New Roman" w:hAnsi="Times New Roman" w:cs="Times New Roman"/>
          <w:sz w:val="24"/>
          <w:szCs w:val="24"/>
          <w:lang w:eastAsia="ru-RU"/>
        </w:rPr>
      </w:pPr>
    </w:p>
    <w:p w:rsidR="0057784B" w:rsidRDefault="0057784B" w:rsidP="003C6AEA">
      <w:pPr>
        <w:spacing w:after="0" w:line="360" w:lineRule="auto"/>
        <w:rPr>
          <w:rFonts w:ascii="Times New Roman" w:hAnsi="Times New Roman" w:cs="Times New Roman"/>
          <w:sz w:val="24"/>
          <w:szCs w:val="24"/>
        </w:rPr>
      </w:pPr>
    </w:p>
    <w:p w:rsidR="002E65C6" w:rsidRPr="0057784B" w:rsidRDefault="002E65C6" w:rsidP="003C6AEA">
      <w:pPr>
        <w:spacing w:after="0" w:line="360" w:lineRule="auto"/>
        <w:jc w:val="center"/>
        <w:rPr>
          <w:rFonts w:ascii="Times New Roman" w:hAnsi="Times New Roman" w:cs="Times New Roman"/>
          <w:sz w:val="24"/>
          <w:szCs w:val="24"/>
        </w:rPr>
      </w:pPr>
    </w:p>
    <w:sectPr w:rsidR="002E65C6" w:rsidRPr="00577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honeticNewton">
    <w:altName w:val="Courier New"/>
    <w:panose1 w:val="00000000000000000000"/>
    <w:charset w:val="CC"/>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462"/>
    <w:multiLevelType w:val="multilevel"/>
    <w:tmpl w:val="CC52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01B54"/>
    <w:multiLevelType w:val="hybridMultilevel"/>
    <w:tmpl w:val="5770F764"/>
    <w:lvl w:ilvl="0" w:tplc="49F846CC">
      <w:start w:val="1"/>
      <w:numFmt w:val="bullet"/>
      <w:lvlText w:val="•"/>
      <w:lvlJc w:val="left"/>
      <w:pPr>
        <w:tabs>
          <w:tab w:val="num" w:pos="720"/>
        </w:tabs>
        <w:ind w:left="720" w:hanging="360"/>
      </w:pPr>
      <w:rPr>
        <w:rFonts w:ascii="Times New Roman" w:hAnsi="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E13515"/>
    <w:multiLevelType w:val="hybridMultilevel"/>
    <w:tmpl w:val="25349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9399B"/>
    <w:multiLevelType w:val="hybridMultilevel"/>
    <w:tmpl w:val="9F7AAF2E"/>
    <w:lvl w:ilvl="0" w:tplc="5B60DD5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6D5C4E"/>
    <w:multiLevelType w:val="hybridMultilevel"/>
    <w:tmpl w:val="C64CF31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609369F"/>
    <w:multiLevelType w:val="hybridMultilevel"/>
    <w:tmpl w:val="EE0848B4"/>
    <w:lvl w:ilvl="0" w:tplc="49F846CC">
      <w:start w:val="1"/>
      <w:numFmt w:val="bullet"/>
      <w:lvlText w:val="•"/>
      <w:lvlJc w:val="left"/>
      <w:pPr>
        <w:tabs>
          <w:tab w:val="num" w:pos="720"/>
        </w:tabs>
        <w:ind w:left="720" w:hanging="360"/>
      </w:pPr>
      <w:rPr>
        <w:rFonts w:ascii="Times New Roman" w:hAnsi="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5E3933"/>
    <w:multiLevelType w:val="hybridMultilevel"/>
    <w:tmpl w:val="4536BF7E"/>
    <w:lvl w:ilvl="0" w:tplc="22C071A6">
      <w:numFmt w:val="bullet"/>
      <w:lvlText w:val="•"/>
      <w:legacy w:legacy="1" w:legacySpace="0" w:legacyIndent="729"/>
      <w:lvlJc w:val="left"/>
      <w:rPr>
        <w:rFonts w:ascii="Times New Roman" w:hAnsi="Times New Roman"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7">
    <w:nsid w:val="402B66E7"/>
    <w:multiLevelType w:val="hybridMultilevel"/>
    <w:tmpl w:val="1020EE8A"/>
    <w:lvl w:ilvl="0" w:tplc="49F846C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B0A67C2"/>
    <w:multiLevelType w:val="hybridMultilevel"/>
    <w:tmpl w:val="8F16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965E48"/>
    <w:multiLevelType w:val="hybridMultilevel"/>
    <w:tmpl w:val="80469F00"/>
    <w:lvl w:ilvl="0" w:tplc="F3886566">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814A5C"/>
    <w:multiLevelType w:val="hybridMultilevel"/>
    <w:tmpl w:val="F1863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F57AA8"/>
    <w:multiLevelType w:val="hybridMultilevel"/>
    <w:tmpl w:val="B6A43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776323"/>
    <w:multiLevelType w:val="hybridMultilevel"/>
    <w:tmpl w:val="A8CC215E"/>
    <w:lvl w:ilvl="0" w:tplc="49F846CC">
      <w:start w:val="1"/>
      <w:numFmt w:val="bullet"/>
      <w:lvlText w:val="•"/>
      <w:lvlJc w:val="left"/>
      <w:pPr>
        <w:tabs>
          <w:tab w:val="num" w:pos="720"/>
        </w:tabs>
        <w:ind w:left="720" w:hanging="360"/>
      </w:pPr>
      <w:rPr>
        <w:rFonts w:ascii="Bookman Old Style" w:hAnsi="Bookman Old Styl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5"/>
  </w:num>
  <w:num w:numId="6">
    <w:abstractNumId w:val="12"/>
  </w:num>
  <w:num w:numId="7">
    <w:abstractNumId w:val="7"/>
  </w:num>
  <w:num w:numId="8">
    <w:abstractNumId w:val="1"/>
  </w:num>
  <w:num w:numId="9">
    <w:abstractNumId w:val="3"/>
  </w:num>
  <w:num w:numId="10">
    <w:abstractNumId w:val="0"/>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03"/>
    <w:rsid w:val="00001C45"/>
    <w:rsid w:val="00024099"/>
    <w:rsid w:val="00027A2A"/>
    <w:rsid w:val="00041BE8"/>
    <w:rsid w:val="00065C71"/>
    <w:rsid w:val="000677FF"/>
    <w:rsid w:val="00092A26"/>
    <w:rsid w:val="000A0939"/>
    <w:rsid w:val="000B07B1"/>
    <w:rsid w:val="000B12A2"/>
    <w:rsid w:val="000C0799"/>
    <w:rsid w:val="000C1C92"/>
    <w:rsid w:val="000C463F"/>
    <w:rsid w:val="000C6B32"/>
    <w:rsid w:val="000D205C"/>
    <w:rsid w:val="00146185"/>
    <w:rsid w:val="00165FFE"/>
    <w:rsid w:val="00171DA3"/>
    <w:rsid w:val="0017239B"/>
    <w:rsid w:val="00176343"/>
    <w:rsid w:val="00196677"/>
    <w:rsid w:val="001B055C"/>
    <w:rsid w:val="001C17F3"/>
    <w:rsid w:val="001D4E9A"/>
    <w:rsid w:val="001D52E0"/>
    <w:rsid w:val="001F28CD"/>
    <w:rsid w:val="00206BF3"/>
    <w:rsid w:val="002153EB"/>
    <w:rsid w:val="00252460"/>
    <w:rsid w:val="00281CB4"/>
    <w:rsid w:val="002917FF"/>
    <w:rsid w:val="002A3561"/>
    <w:rsid w:val="002D5942"/>
    <w:rsid w:val="002E65C6"/>
    <w:rsid w:val="00315228"/>
    <w:rsid w:val="00332B52"/>
    <w:rsid w:val="00336078"/>
    <w:rsid w:val="00354A8E"/>
    <w:rsid w:val="00360656"/>
    <w:rsid w:val="00363DB8"/>
    <w:rsid w:val="00364D6C"/>
    <w:rsid w:val="00393B68"/>
    <w:rsid w:val="003C3726"/>
    <w:rsid w:val="003C6AEA"/>
    <w:rsid w:val="00427E60"/>
    <w:rsid w:val="004303FC"/>
    <w:rsid w:val="00437330"/>
    <w:rsid w:val="00465130"/>
    <w:rsid w:val="004A5E7D"/>
    <w:rsid w:val="004D787E"/>
    <w:rsid w:val="00523136"/>
    <w:rsid w:val="00567A8C"/>
    <w:rsid w:val="00574E89"/>
    <w:rsid w:val="0057784B"/>
    <w:rsid w:val="00582417"/>
    <w:rsid w:val="00586F15"/>
    <w:rsid w:val="005B2852"/>
    <w:rsid w:val="00625E31"/>
    <w:rsid w:val="0069168F"/>
    <w:rsid w:val="006A1667"/>
    <w:rsid w:val="006C5C9B"/>
    <w:rsid w:val="006D0D46"/>
    <w:rsid w:val="006D1EFC"/>
    <w:rsid w:val="006D26FF"/>
    <w:rsid w:val="006D2BB9"/>
    <w:rsid w:val="006D37D3"/>
    <w:rsid w:val="00704C7E"/>
    <w:rsid w:val="00717834"/>
    <w:rsid w:val="0074244C"/>
    <w:rsid w:val="00757EEE"/>
    <w:rsid w:val="0076450D"/>
    <w:rsid w:val="00786FB5"/>
    <w:rsid w:val="00792C5B"/>
    <w:rsid w:val="00793462"/>
    <w:rsid w:val="007B58AC"/>
    <w:rsid w:val="008614EE"/>
    <w:rsid w:val="00871E5B"/>
    <w:rsid w:val="00874571"/>
    <w:rsid w:val="008763FD"/>
    <w:rsid w:val="008845DE"/>
    <w:rsid w:val="008B7BBF"/>
    <w:rsid w:val="009208ED"/>
    <w:rsid w:val="00945037"/>
    <w:rsid w:val="0095151D"/>
    <w:rsid w:val="00974013"/>
    <w:rsid w:val="009F3208"/>
    <w:rsid w:val="009F7F8D"/>
    <w:rsid w:val="00A25098"/>
    <w:rsid w:val="00A81EE5"/>
    <w:rsid w:val="00AA12F2"/>
    <w:rsid w:val="00AB1E9D"/>
    <w:rsid w:val="00AE6543"/>
    <w:rsid w:val="00AF0FC5"/>
    <w:rsid w:val="00B33B8B"/>
    <w:rsid w:val="00B51C82"/>
    <w:rsid w:val="00B51F53"/>
    <w:rsid w:val="00B53A85"/>
    <w:rsid w:val="00B65639"/>
    <w:rsid w:val="00B80A58"/>
    <w:rsid w:val="00B95A2E"/>
    <w:rsid w:val="00BE532D"/>
    <w:rsid w:val="00C06299"/>
    <w:rsid w:val="00C14EB7"/>
    <w:rsid w:val="00C24B2C"/>
    <w:rsid w:val="00C32D17"/>
    <w:rsid w:val="00C41365"/>
    <w:rsid w:val="00C57BE6"/>
    <w:rsid w:val="00C80D03"/>
    <w:rsid w:val="00C83166"/>
    <w:rsid w:val="00CC161D"/>
    <w:rsid w:val="00CC7A39"/>
    <w:rsid w:val="00CD0380"/>
    <w:rsid w:val="00CD60EC"/>
    <w:rsid w:val="00CE34DE"/>
    <w:rsid w:val="00CF3FCB"/>
    <w:rsid w:val="00D32BD8"/>
    <w:rsid w:val="00D43D3B"/>
    <w:rsid w:val="00D57918"/>
    <w:rsid w:val="00D96AB4"/>
    <w:rsid w:val="00DE1B2D"/>
    <w:rsid w:val="00DF57D9"/>
    <w:rsid w:val="00DF680F"/>
    <w:rsid w:val="00E3496C"/>
    <w:rsid w:val="00E54A61"/>
    <w:rsid w:val="00E73679"/>
    <w:rsid w:val="00E81ACF"/>
    <w:rsid w:val="00EB2122"/>
    <w:rsid w:val="00EB230C"/>
    <w:rsid w:val="00EC3C44"/>
    <w:rsid w:val="00EE53DD"/>
    <w:rsid w:val="00F33C6C"/>
    <w:rsid w:val="00F669A6"/>
    <w:rsid w:val="00F67109"/>
    <w:rsid w:val="00F7224F"/>
    <w:rsid w:val="00F846C3"/>
    <w:rsid w:val="00F87639"/>
    <w:rsid w:val="00FA3A15"/>
    <w:rsid w:val="00FF2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330"/>
    <w:pPr>
      <w:ind w:left="720"/>
      <w:contextualSpacing/>
    </w:pPr>
  </w:style>
  <w:style w:type="paragraph" w:styleId="a4">
    <w:name w:val="Balloon Text"/>
    <w:basedOn w:val="a"/>
    <w:link w:val="a5"/>
    <w:uiPriority w:val="99"/>
    <w:semiHidden/>
    <w:unhideWhenUsed/>
    <w:rsid w:val="00332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B52"/>
    <w:rPr>
      <w:rFonts w:ascii="Tahoma" w:hAnsi="Tahoma" w:cs="Tahoma"/>
      <w:sz w:val="16"/>
      <w:szCs w:val="16"/>
    </w:rPr>
  </w:style>
  <w:style w:type="character" w:styleId="a6">
    <w:name w:val="Strong"/>
    <w:qFormat/>
    <w:rsid w:val="00C06299"/>
    <w:rPr>
      <w:rFonts w:cs="Times New Roman"/>
      <w:b/>
    </w:rPr>
  </w:style>
  <w:style w:type="paragraph" w:styleId="a7">
    <w:name w:val="Normal (Web)"/>
    <w:basedOn w:val="a"/>
    <w:rsid w:val="00C062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B51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165FFE"/>
    <w:pPr>
      <w:suppressAutoHyphens/>
      <w:spacing w:before="100" w:after="100" w:line="240" w:lineRule="auto"/>
    </w:pPr>
    <w:rPr>
      <w:rFonts w:ascii="Times New Roman" w:eastAsia="Times New Roman" w:hAnsi="Times New Roman" w:cs="Times New Roman"/>
      <w:sz w:val="24"/>
      <w:szCs w:val="20"/>
      <w:lang w:eastAsia="ar-SA"/>
    </w:rPr>
  </w:style>
  <w:style w:type="character" w:customStyle="1" w:styleId="dash041e005f0431005f044b005f0447005f043d005f044b005f0439005f005fchar1char1">
    <w:name w:val="dash041e_005f0431_005f044b_005f0447_005f043d_005f044b_005f0439_005f_005fchar1__char1"/>
    <w:rsid w:val="0025246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52460"/>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252460"/>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252460"/>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252460"/>
    <w:rPr>
      <w:rFonts w:ascii="Times New Roman" w:hAnsi="Times New Roman" w:cs="Times New Roman" w:hint="default"/>
      <w:strike w:val="0"/>
      <w:dstrike w:val="0"/>
      <w:sz w:val="20"/>
      <w:szCs w:val="20"/>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57EEE"/>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uiPriority w:val="99"/>
    <w:rsid w:val="00757EEE"/>
    <w:rPr>
      <w:rFonts w:ascii="Arial" w:hAnsi="Arial" w:cs="Arial"/>
      <w:sz w:val="22"/>
      <w:szCs w:val="22"/>
    </w:rPr>
  </w:style>
  <w:style w:type="paragraph" w:styleId="a9">
    <w:name w:val="No Spacing"/>
    <w:uiPriority w:val="99"/>
    <w:qFormat/>
    <w:rsid w:val="00757EEE"/>
    <w:pPr>
      <w:spacing w:after="0" w:line="240" w:lineRule="auto"/>
    </w:pPr>
    <w:rPr>
      <w:rFonts w:ascii="Calibri" w:eastAsia="Calibri" w:hAnsi="Calibri" w:cs="Calibri"/>
    </w:rPr>
  </w:style>
  <w:style w:type="character" w:customStyle="1" w:styleId="submenu-table">
    <w:name w:val="submenu-table"/>
    <w:basedOn w:val="a0"/>
    <w:rsid w:val="00F84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330"/>
    <w:pPr>
      <w:ind w:left="720"/>
      <w:contextualSpacing/>
    </w:pPr>
  </w:style>
  <w:style w:type="paragraph" w:styleId="a4">
    <w:name w:val="Balloon Text"/>
    <w:basedOn w:val="a"/>
    <w:link w:val="a5"/>
    <w:uiPriority w:val="99"/>
    <w:semiHidden/>
    <w:unhideWhenUsed/>
    <w:rsid w:val="00332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B52"/>
    <w:rPr>
      <w:rFonts w:ascii="Tahoma" w:hAnsi="Tahoma" w:cs="Tahoma"/>
      <w:sz w:val="16"/>
      <w:szCs w:val="16"/>
    </w:rPr>
  </w:style>
  <w:style w:type="character" w:styleId="a6">
    <w:name w:val="Strong"/>
    <w:qFormat/>
    <w:rsid w:val="00C06299"/>
    <w:rPr>
      <w:rFonts w:cs="Times New Roman"/>
      <w:b/>
    </w:rPr>
  </w:style>
  <w:style w:type="paragraph" w:styleId="a7">
    <w:name w:val="Normal (Web)"/>
    <w:basedOn w:val="a"/>
    <w:rsid w:val="00C062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B51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165FFE"/>
    <w:pPr>
      <w:suppressAutoHyphens/>
      <w:spacing w:before="100" w:after="100" w:line="240" w:lineRule="auto"/>
    </w:pPr>
    <w:rPr>
      <w:rFonts w:ascii="Times New Roman" w:eastAsia="Times New Roman" w:hAnsi="Times New Roman" w:cs="Times New Roman"/>
      <w:sz w:val="24"/>
      <w:szCs w:val="20"/>
      <w:lang w:eastAsia="ar-SA"/>
    </w:rPr>
  </w:style>
  <w:style w:type="character" w:customStyle="1" w:styleId="dash041e005f0431005f044b005f0447005f043d005f044b005f0439005f005fchar1char1">
    <w:name w:val="dash041e_005f0431_005f044b_005f0447_005f043d_005f044b_005f0439_005f_005fchar1__char1"/>
    <w:rsid w:val="0025246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52460"/>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252460"/>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252460"/>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252460"/>
    <w:rPr>
      <w:rFonts w:ascii="Times New Roman" w:hAnsi="Times New Roman" w:cs="Times New Roman" w:hint="default"/>
      <w:strike w:val="0"/>
      <w:dstrike w:val="0"/>
      <w:sz w:val="20"/>
      <w:szCs w:val="20"/>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57EEE"/>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uiPriority w:val="99"/>
    <w:rsid w:val="00757EEE"/>
    <w:rPr>
      <w:rFonts w:ascii="Arial" w:hAnsi="Arial" w:cs="Arial"/>
      <w:sz w:val="22"/>
      <w:szCs w:val="22"/>
    </w:rPr>
  </w:style>
  <w:style w:type="paragraph" w:styleId="a9">
    <w:name w:val="No Spacing"/>
    <w:uiPriority w:val="99"/>
    <w:qFormat/>
    <w:rsid w:val="00757EEE"/>
    <w:pPr>
      <w:spacing w:after="0" w:line="240" w:lineRule="auto"/>
    </w:pPr>
    <w:rPr>
      <w:rFonts w:ascii="Calibri" w:eastAsia="Calibri" w:hAnsi="Calibri" w:cs="Calibri"/>
    </w:rPr>
  </w:style>
  <w:style w:type="character" w:customStyle="1" w:styleId="submenu-table">
    <w:name w:val="submenu-table"/>
    <w:basedOn w:val="a0"/>
    <w:rsid w:val="00F8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7901">
      <w:bodyDiv w:val="1"/>
      <w:marLeft w:val="0"/>
      <w:marRight w:val="0"/>
      <w:marTop w:val="0"/>
      <w:marBottom w:val="0"/>
      <w:divBdr>
        <w:top w:val="none" w:sz="0" w:space="0" w:color="auto"/>
        <w:left w:val="none" w:sz="0" w:space="0" w:color="auto"/>
        <w:bottom w:val="none" w:sz="0" w:space="0" w:color="auto"/>
        <w:right w:val="none" w:sz="0" w:space="0" w:color="auto"/>
      </w:divBdr>
    </w:div>
    <w:div w:id="768701027">
      <w:bodyDiv w:val="1"/>
      <w:marLeft w:val="0"/>
      <w:marRight w:val="0"/>
      <w:marTop w:val="0"/>
      <w:marBottom w:val="0"/>
      <w:divBdr>
        <w:top w:val="none" w:sz="0" w:space="0" w:color="auto"/>
        <w:left w:val="none" w:sz="0" w:space="0" w:color="auto"/>
        <w:bottom w:val="none" w:sz="0" w:space="0" w:color="auto"/>
        <w:right w:val="none" w:sz="0" w:space="0" w:color="auto"/>
      </w:divBdr>
      <w:divsChild>
        <w:div w:id="2124109030">
          <w:marLeft w:val="0"/>
          <w:marRight w:val="0"/>
          <w:marTop w:val="0"/>
          <w:marBottom w:val="0"/>
          <w:divBdr>
            <w:top w:val="none" w:sz="0" w:space="0" w:color="auto"/>
            <w:left w:val="none" w:sz="0" w:space="0" w:color="auto"/>
            <w:bottom w:val="none" w:sz="0" w:space="0" w:color="auto"/>
            <w:right w:val="none" w:sz="0" w:space="0" w:color="auto"/>
          </w:divBdr>
        </w:div>
      </w:divsChild>
    </w:div>
    <w:div w:id="835026457">
      <w:bodyDiv w:val="1"/>
      <w:marLeft w:val="0"/>
      <w:marRight w:val="0"/>
      <w:marTop w:val="0"/>
      <w:marBottom w:val="0"/>
      <w:divBdr>
        <w:top w:val="none" w:sz="0" w:space="0" w:color="auto"/>
        <w:left w:val="none" w:sz="0" w:space="0" w:color="auto"/>
        <w:bottom w:val="none" w:sz="0" w:space="0" w:color="auto"/>
        <w:right w:val="none" w:sz="0" w:space="0" w:color="auto"/>
      </w:divBdr>
      <w:divsChild>
        <w:div w:id="1647659348">
          <w:marLeft w:val="0"/>
          <w:marRight w:val="0"/>
          <w:marTop w:val="0"/>
          <w:marBottom w:val="0"/>
          <w:divBdr>
            <w:top w:val="none" w:sz="0" w:space="0" w:color="auto"/>
            <w:left w:val="none" w:sz="0" w:space="0" w:color="auto"/>
            <w:bottom w:val="none" w:sz="0" w:space="0" w:color="auto"/>
            <w:right w:val="none" w:sz="0" w:space="0" w:color="auto"/>
          </w:divBdr>
        </w:div>
      </w:divsChild>
    </w:div>
    <w:div w:id="1148208419">
      <w:bodyDiv w:val="1"/>
      <w:marLeft w:val="0"/>
      <w:marRight w:val="0"/>
      <w:marTop w:val="0"/>
      <w:marBottom w:val="0"/>
      <w:divBdr>
        <w:top w:val="none" w:sz="0" w:space="0" w:color="auto"/>
        <w:left w:val="none" w:sz="0" w:space="0" w:color="auto"/>
        <w:bottom w:val="none" w:sz="0" w:space="0" w:color="auto"/>
        <w:right w:val="none" w:sz="0" w:space="0" w:color="auto"/>
      </w:divBdr>
      <w:divsChild>
        <w:div w:id="1142426525">
          <w:marLeft w:val="0"/>
          <w:marRight w:val="0"/>
          <w:marTop w:val="0"/>
          <w:marBottom w:val="0"/>
          <w:divBdr>
            <w:top w:val="none" w:sz="0" w:space="0" w:color="auto"/>
            <w:left w:val="none" w:sz="0" w:space="0" w:color="auto"/>
            <w:bottom w:val="none" w:sz="0" w:space="0" w:color="auto"/>
            <w:right w:val="none" w:sz="0" w:space="0" w:color="auto"/>
          </w:divBdr>
        </w:div>
        <w:div w:id="255360572">
          <w:marLeft w:val="0"/>
          <w:marRight w:val="0"/>
          <w:marTop w:val="0"/>
          <w:marBottom w:val="0"/>
          <w:divBdr>
            <w:top w:val="none" w:sz="0" w:space="0" w:color="auto"/>
            <w:left w:val="none" w:sz="0" w:space="0" w:color="auto"/>
            <w:bottom w:val="none" w:sz="0" w:space="0" w:color="auto"/>
            <w:right w:val="none" w:sz="0" w:space="0" w:color="auto"/>
          </w:divBdr>
        </w:div>
        <w:div w:id="1934049876">
          <w:marLeft w:val="0"/>
          <w:marRight w:val="0"/>
          <w:marTop w:val="0"/>
          <w:marBottom w:val="0"/>
          <w:divBdr>
            <w:top w:val="none" w:sz="0" w:space="0" w:color="auto"/>
            <w:left w:val="none" w:sz="0" w:space="0" w:color="auto"/>
            <w:bottom w:val="none" w:sz="0" w:space="0" w:color="auto"/>
            <w:right w:val="none" w:sz="0" w:space="0" w:color="auto"/>
          </w:divBdr>
        </w:div>
        <w:div w:id="1011756142">
          <w:marLeft w:val="0"/>
          <w:marRight w:val="0"/>
          <w:marTop w:val="0"/>
          <w:marBottom w:val="0"/>
          <w:divBdr>
            <w:top w:val="none" w:sz="0" w:space="0" w:color="auto"/>
            <w:left w:val="none" w:sz="0" w:space="0" w:color="auto"/>
            <w:bottom w:val="none" w:sz="0" w:space="0" w:color="auto"/>
            <w:right w:val="none" w:sz="0" w:space="0" w:color="auto"/>
          </w:divBdr>
        </w:div>
        <w:div w:id="496724686">
          <w:marLeft w:val="0"/>
          <w:marRight w:val="0"/>
          <w:marTop w:val="0"/>
          <w:marBottom w:val="0"/>
          <w:divBdr>
            <w:top w:val="none" w:sz="0" w:space="0" w:color="auto"/>
            <w:left w:val="none" w:sz="0" w:space="0" w:color="auto"/>
            <w:bottom w:val="none" w:sz="0" w:space="0" w:color="auto"/>
            <w:right w:val="none" w:sz="0" w:space="0" w:color="auto"/>
          </w:divBdr>
        </w:div>
        <w:div w:id="190729663">
          <w:marLeft w:val="0"/>
          <w:marRight w:val="0"/>
          <w:marTop w:val="0"/>
          <w:marBottom w:val="0"/>
          <w:divBdr>
            <w:top w:val="none" w:sz="0" w:space="0" w:color="auto"/>
            <w:left w:val="none" w:sz="0" w:space="0" w:color="auto"/>
            <w:bottom w:val="none" w:sz="0" w:space="0" w:color="auto"/>
            <w:right w:val="none" w:sz="0" w:space="0" w:color="auto"/>
          </w:divBdr>
        </w:div>
        <w:div w:id="968710257">
          <w:marLeft w:val="0"/>
          <w:marRight w:val="0"/>
          <w:marTop w:val="0"/>
          <w:marBottom w:val="0"/>
          <w:divBdr>
            <w:top w:val="none" w:sz="0" w:space="0" w:color="auto"/>
            <w:left w:val="none" w:sz="0" w:space="0" w:color="auto"/>
            <w:bottom w:val="none" w:sz="0" w:space="0" w:color="auto"/>
            <w:right w:val="none" w:sz="0" w:space="0" w:color="auto"/>
          </w:divBdr>
        </w:div>
        <w:div w:id="221909122">
          <w:marLeft w:val="0"/>
          <w:marRight w:val="0"/>
          <w:marTop w:val="0"/>
          <w:marBottom w:val="0"/>
          <w:divBdr>
            <w:top w:val="none" w:sz="0" w:space="0" w:color="auto"/>
            <w:left w:val="none" w:sz="0" w:space="0" w:color="auto"/>
            <w:bottom w:val="none" w:sz="0" w:space="0" w:color="auto"/>
            <w:right w:val="none" w:sz="0" w:space="0" w:color="auto"/>
          </w:divBdr>
        </w:div>
        <w:div w:id="1291747294">
          <w:marLeft w:val="0"/>
          <w:marRight w:val="0"/>
          <w:marTop w:val="0"/>
          <w:marBottom w:val="0"/>
          <w:divBdr>
            <w:top w:val="none" w:sz="0" w:space="0" w:color="auto"/>
            <w:left w:val="none" w:sz="0" w:space="0" w:color="auto"/>
            <w:bottom w:val="none" w:sz="0" w:space="0" w:color="auto"/>
            <w:right w:val="none" w:sz="0" w:space="0" w:color="auto"/>
          </w:divBdr>
        </w:div>
        <w:div w:id="84960271">
          <w:marLeft w:val="0"/>
          <w:marRight w:val="0"/>
          <w:marTop w:val="0"/>
          <w:marBottom w:val="0"/>
          <w:divBdr>
            <w:top w:val="none" w:sz="0" w:space="0" w:color="auto"/>
            <w:left w:val="none" w:sz="0" w:space="0" w:color="auto"/>
            <w:bottom w:val="none" w:sz="0" w:space="0" w:color="auto"/>
            <w:right w:val="none" w:sz="0" w:space="0" w:color="auto"/>
          </w:divBdr>
        </w:div>
        <w:div w:id="742870796">
          <w:marLeft w:val="0"/>
          <w:marRight w:val="0"/>
          <w:marTop w:val="0"/>
          <w:marBottom w:val="0"/>
          <w:divBdr>
            <w:top w:val="none" w:sz="0" w:space="0" w:color="auto"/>
            <w:left w:val="none" w:sz="0" w:space="0" w:color="auto"/>
            <w:bottom w:val="none" w:sz="0" w:space="0" w:color="auto"/>
            <w:right w:val="none" w:sz="0" w:space="0" w:color="auto"/>
          </w:divBdr>
        </w:div>
        <w:div w:id="391739546">
          <w:marLeft w:val="0"/>
          <w:marRight w:val="0"/>
          <w:marTop w:val="0"/>
          <w:marBottom w:val="0"/>
          <w:divBdr>
            <w:top w:val="none" w:sz="0" w:space="0" w:color="auto"/>
            <w:left w:val="none" w:sz="0" w:space="0" w:color="auto"/>
            <w:bottom w:val="none" w:sz="0" w:space="0" w:color="auto"/>
            <w:right w:val="none" w:sz="0" w:space="0" w:color="auto"/>
          </w:divBdr>
        </w:div>
        <w:div w:id="1627853224">
          <w:marLeft w:val="0"/>
          <w:marRight w:val="0"/>
          <w:marTop w:val="0"/>
          <w:marBottom w:val="0"/>
          <w:divBdr>
            <w:top w:val="none" w:sz="0" w:space="0" w:color="auto"/>
            <w:left w:val="none" w:sz="0" w:space="0" w:color="auto"/>
            <w:bottom w:val="none" w:sz="0" w:space="0" w:color="auto"/>
            <w:right w:val="none" w:sz="0" w:space="0" w:color="auto"/>
          </w:divBdr>
        </w:div>
        <w:div w:id="1435443606">
          <w:marLeft w:val="0"/>
          <w:marRight w:val="0"/>
          <w:marTop w:val="0"/>
          <w:marBottom w:val="0"/>
          <w:divBdr>
            <w:top w:val="none" w:sz="0" w:space="0" w:color="auto"/>
            <w:left w:val="none" w:sz="0" w:space="0" w:color="auto"/>
            <w:bottom w:val="none" w:sz="0" w:space="0" w:color="auto"/>
            <w:right w:val="none" w:sz="0" w:space="0" w:color="auto"/>
          </w:divBdr>
        </w:div>
        <w:div w:id="323438847">
          <w:marLeft w:val="0"/>
          <w:marRight w:val="0"/>
          <w:marTop w:val="0"/>
          <w:marBottom w:val="0"/>
          <w:divBdr>
            <w:top w:val="none" w:sz="0" w:space="0" w:color="auto"/>
            <w:left w:val="none" w:sz="0" w:space="0" w:color="auto"/>
            <w:bottom w:val="none" w:sz="0" w:space="0" w:color="auto"/>
            <w:right w:val="none" w:sz="0" w:space="0" w:color="auto"/>
          </w:divBdr>
        </w:div>
        <w:div w:id="163862651">
          <w:marLeft w:val="0"/>
          <w:marRight w:val="0"/>
          <w:marTop w:val="0"/>
          <w:marBottom w:val="0"/>
          <w:divBdr>
            <w:top w:val="none" w:sz="0" w:space="0" w:color="auto"/>
            <w:left w:val="none" w:sz="0" w:space="0" w:color="auto"/>
            <w:bottom w:val="none" w:sz="0" w:space="0" w:color="auto"/>
            <w:right w:val="none" w:sz="0" w:space="0" w:color="auto"/>
          </w:divBdr>
        </w:div>
        <w:div w:id="2116166034">
          <w:marLeft w:val="0"/>
          <w:marRight w:val="0"/>
          <w:marTop w:val="0"/>
          <w:marBottom w:val="0"/>
          <w:divBdr>
            <w:top w:val="none" w:sz="0" w:space="0" w:color="auto"/>
            <w:left w:val="none" w:sz="0" w:space="0" w:color="auto"/>
            <w:bottom w:val="none" w:sz="0" w:space="0" w:color="auto"/>
            <w:right w:val="none" w:sz="0" w:space="0" w:color="auto"/>
          </w:divBdr>
        </w:div>
        <w:div w:id="1740863429">
          <w:marLeft w:val="0"/>
          <w:marRight w:val="0"/>
          <w:marTop w:val="0"/>
          <w:marBottom w:val="0"/>
          <w:divBdr>
            <w:top w:val="none" w:sz="0" w:space="0" w:color="auto"/>
            <w:left w:val="none" w:sz="0" w:space="0" w:color="auto"/>
            <w:bottom w:val="none" w:sz="0" w:space="0" w:color="auto"/>
            <w:right w:val="none" w:sz="0" w:space="0" w:color="auto"/>
          </w:divBdr>
        </w:div>
        <w:div w:id="1903247084">
          <w:marLeft w:val="0"/>
          <w:marRight w:val="0"/>
          <w:marTop w:val="0"/>
          <w:marBottom w:val="0"/>
          <w:divBdr>
            <w:top w:val="none" w:sz="0" w:space="0" w:color="auto"/>
            <w:left w:val="none" w:sz="0" w:space="0" w:color="auto"/>
            <w:bottom w:val="none" w:sz="0" w:space="0" w:color="auto"/>
            <w:right w:val="none" w:sz="0" w:space="0" w:color="auto"/>
          </w:divBdr>
        </w:div>
        <w:div w:id="260065441">
          <w:marLeft w:val="0"/>
          <w:marRight w:val="0"/>
          <w:marTop w:val="0"/>
          <w:marBottom w:val="0"/>
          <w:divBdr>
            <w:top w:val="none" w:sz="0" w:space="0" w:color="auto"/>
            <w:left w:val="none" w:sz="0" w:space="0" w:color="auto"/>
            <w:bottom w:val="none" w:sz="0" w:space="0" w:color="auto"/>
            <w:right w:val="none" w:sz="0" w:space="0" w:color="auto"/>
          </w:divBdr>
        </w:div>
        <w:div w:id="1853646846">
          <w:marLeft w:val="0"/>
          <w:marRight w:val="0"/>
          <w:marTop w:val="0"/>
          <w:marBottom w:val="0"/>
          <w:divBdr>
            <w:top w:val="none" w:sz="0" w:space="0" w:color="auto"/>
            <w:left w:val="none" w:sz="0" w:space="0" w:color="auto"/>
            <w:bottom w:val="none" w:sz="0" w:space="0" w:color="auto"/>
            <w:right w:val="none" w:sz="0" w:space="0" w:color="auto"/>
          </w:divBdr>
        </w:div>
        <w:div w:id="316157171">
          <w:marLeft w:val="0"/>
          <w:marRight w:val="0"/>
          <w:marTop w:val="0"/>
          <w:marBottom w:val="0"/>
          <w:divBdr>
            <w:top w:val="none" w:sz="0" w:space="0" w:color="auto"/>
            <w:left w:val="none" w:sz="0" w:space="0" w:color="auto"/>
            <w:bottom w:val="none" w:sz="0" w:space="0" w:color="auto"/>
            <w:right w:val="none" w:sz="0" w:space="0" w:color="auto"/>
          </w:divBdr>
        </w:div>
        <w:div w:id="1919241787">
          <w:marLeft w:val="0"/>
          <w:marRight w:val="0"/>
          <w:marTop w:val="0"/>
          <w:marBottom w:val="0"/>
          <w:divBdr>
            <w:top w:val="none" w:sz="0" w:space="0" w:color="auto"/>
            <w:left w:val="none" w:sz="0" w:space="0" w:color="auto"/>
            <w:bottom w:val="none" w:sz="0" w:space="0" w:color="auto"/>
            <w:right w:val="none" w:sz="0" w:space="0" w:color="auto"/>
          </w:divBdr>
        </w:div>
        <w:div w:id="1287665868">
          <w:marLeft w:val="0"/>
          <w:marRight w:val="0"/>
          <w:marTop w:val="0"/>
          <w:marBottom w:val="0"/>
          <w:divBdr>
            <w:top w:val="none" w:sz="0" w:space="0" w:color="auto"/>
            <w:left w:val="none" w:sz="0" w:space="0" w:color="auto"/>
            <w:bottom w:val="none" w:sz="0" w:space="0" w:color="auto"/>
            <w:right w:val="none" w:sz="0" w:space="0" w:color="auto"/>
          </w:divBdr>
        </w:div>
        <w:div w:id="1993756829">
          <w:marLeft w:val="0"/>
          <w:marRight w:val="0"/>
          <w:marTop w:val="0"/>
          <w:marBottom w:val="0"/>
          <w:divBdr>
            <w:top w:val="none" w:sz="0" w:space="0" w:color="auto"/>
            <w:left w:val="none" w:sz="0" w:space="0" w:color="auto"/>
            <w:bottom w:val="none" w:sz="0" w:space="0" w:color="auto"/>
            <w:right w:val="none" w:sz="0" w:space="0" w:color="auto"/>
          </w:divBdr>
        </w:div>
        <w:div w:id="805782356">
          <w:marLeft w:val="0"/>
          <w:marRight w:val="0"/>
          <w:marTop w:val="0"/>
          <w:marBottom w:val="0"/>
          <w:divBdr>
            <w:top w:val="none" w:sz="0" w:space="0" w:color="auto"/>
            <w:left w:val="none" w:sz="0" w:space="0" w:color="auto"/>
            <w:bottom w:val="none" w:sz="0" w:space="0" w:color="auto"/>
            <w:right w:val="none" w:sz="0" w:space="0" w:color="auto"/>
          </w:divBdr>
        </w:div>
        <w:div w:id="301231777">
          <w:marLeft w:val="0"/>
          <w:marRight w:val="0"/>
          <w:marTop w:val="0"/>
          <w:marBottom w:val="0"/>
          <w:divBdr>
            <w:top w:val="none" w:sz="0" w:space="0" w:color="auto"/>
            <w:left w:val="none" w:sz="0" w:space="0" w:color="auto"/>
            <w:bottom w:val="none" w:sz="0" w:space="0" w:color="auto"/>
            <w:right w:val="none" w:sz="0" w:space="0" w:color="auto"/>
          </w:divBdr>
        </w:div>
        <w:div w:id="1351762398">
          <w:marLeft w:val="0"/>
          <w:marRight w:val="0"/>
          <w:marTop w:val="0"/>
          <w:marBottom w:val="0"/>
          <w:divBdr>
            <w:top w:val="none" w:sz="0" w:space="0" w:color="auto"/>
            <w:left w:val="none" w:sz="0" w:space="0" w:color="auto"/>
            <w:bottom w:val="none" w:sz="0" w:space="0" w:color="auto"/>
            <w:right w:val="none" w:sz="0" w:space="0" w:color="auto"/>
          </w:divBdr>
        </w:div>
        <w:div w:id="193613470">
          <w:marLeft w:val="0"/>
          <w:marRight w:val="0"/>
          <w:marTop w:val="0"/>
          <w:marBottom w:val="0"/>
          <w:divBdr>
            <w:top w:val="none" w:sz="0" w:space="0" w:color="auto"/>
            <w:left w:val="none" w:sz="0" w:space="0" w:color="auto"/>
            <w:bottom w:val="none" w:sz="0" w:space="0" w:color="auto"/>
            <w:right w:val="none" w:sz="0" w:space="0" w:color="auto"/>
          </w:divBdr>
        </w:div>
        <w:div w:id="441461282">
          <w:marLeft w:val="0"/>
          <w:marRight w:val="0"/>
          <w:marTop w:val="0"/>
          <w:marBottom w:val="0"/>
          <w:divBdr>
            <w:top w:val="none" w:sz="0" w:space="0" w:color="auto"/>
            <w:left w:val="none" w:sz="0" w:space="0" w:color="auto"/>
            <w:bottom w:val="none" w:sz="0" w:space="0" w:color="auto"/>
            <w:right w:val="none" w:sz="0" w:space="0" w:color="auto"/>
          </w:divBdr>
        </w:div>
        <w:div w:id="1568299678">
          <w:marLeft w:val="0"/>
          <w:marRight w:val="0"/>
          <w:marTop w:val="0"/>
          <w:marBottom w:val="0"/>
          <w:divBdr>
            <w:top w:val="none" w:sz="0" w:space="0" w:color="auto"/>
            <w:left w:val="none" w:sz="0" w:space="0" w:color="auto"/>
            <w:bottom w:val="none" w:sz="0" w:space="0" w:color="auto"/>
            <w:right w:val="none" w:sz="0" w:space="0" w:color="auto"/>
          </w:divBdr>
        </w:div>
        <w:div w:id="150483697">
          <w:marLeft w:val="0"/>
          <w:marRight w:val="0"/>
          <w:marTop w:val="0"/>
          <w:marBottom w:val="0"/>
          <w:divBdr>
            <w:top w:val="none" w:sz="0" w:space="0" w:color="auto"/>
            <w:left w:val="none" w:sz="0" w:space="0" w:color="auto"/>
            <w:bottom w:val="none" w:sz="0" w:space="0" w:color="auto"/>
            <w:right w:val="none" w:sz="0" w:space="0" w:color="auto"/>
          </w:divBdr>
        </w:div>
        <w:div w:id="1462764604">
          <w:marLeft w:val="0"/>
          <w:marRight w:val="0"/>
          <w:marTop w:val="0"/>
          <w:marBottom w:val="0"/>
          <w:divBdr>
            <w:top w:val="none" w:sz="0" w:space="0" w:color="auto"/>
            <w:left w:val="none" w:sz="0" w:space="0" w:color="auto"/>
            <w:bottom w:val="none" w:sz="0" w:space="0" w:color="auto"/>
            <w:right w:val="none" w:sz="0" w:space="0" w:color="auto"/>
          </w:divBdr>
        </w:div>
        <w:div w:id="1914385903">
          <w:marLeft w:val="0"/>
          <w:marRight w:val="0"/>
          <w:marTop w:val="0"/>
          <w:marBottom w:val="0"/>
          <w:divBdr>
            <w:top w:val="none" w:sz="0" w:space="0" w:color="auto"/>
            <w:left w:val="none" w:sz="0" w:space="0" w:color="auto"/>
            <w:bottom w:val="none" w:sz="0" w:space="0" w:color="auto"/>
            <w:right w:val="none" w:sz="0" w:space="0" w:color="auto"/>
          </w:divBdr>
        </w:div>
        <w:div w:id="420683596">
          <w:marLeft w:val="0"/>
          <w:marRight w:val="0"/>
          <w:marTop w:val="0"/>
          <w:marBottom w:val="0"/>
          <w:divBdr>
            <w:top w:val="none" w:sz="0" w:space="0" w:color="auto"/>
            <w:left w:val="none" w:sz="0" w:space="0" w:color="auto"/>
            <w:bottom w:val="none" w:sz="0" w:space="0" w:color="auto"/>
            <w:right w:val="none" w:sz="0" w:space="0" w:color="auto"/>
          </w:divBdr>
        </w:div>
        <w:div w:id="894242879">
          <w:marLeft w:val="0"/>
          <w:marRight w:val="0"/>
          <w:marTop w:val="0"/>
          <w:marBottom w:val="0"/>
          <w:divBdr>
            <w:top w:val="none" w:sz="0" w:space="0" w:color="auto"/>
            <w:left w:val="none" w:sz="0" w:space="0" w:color="auto"/>
            <w:bottom w:val="none" w:sz="0" w:space="0" w:color="auto"/>
            <w:right w:val="none" w:sz="0" w:space="0" w:color="auto"/>
          </w:divBdr>
        </w:div>
        <w:div w:id="1228616394">
          <w:marLeft w:val="0"/>
          <w:marRight w:val="0"/>
          <w:marTop w:val="0"/>
          <w:marBottom w:val="0"/>
          <w:divBdr>
            <w:top w:val="none" w:sz="0" w:space="0" w:color="auto"/>
            <w:left w:val="none" w:sz="0" w:space="0" w:color="auto"/>
            <w:bottom w:val="none" w:sz="0" w:space="0" w:color="auto"/>
            <w:right w:val="none" w:sz="0" w:space="0" w:color="auto"/>
          </w:divBdr>
        </w:div>
        <w:div w:id="327095428">
          <w:marLeft w:val="0"/>
          <w:marRight w:val="0"/>
          <w:marTop w:val="0"/>
          <w:marBottom w:val="0"/>
          <w:divBdr>
            <w:top w:val="none" w:sz="0" w:space="0" w:color="auto"/>
            <w:left w:val="none" w:sz="0" w:space="0" w:color="auto"/>
            <w:bottom w:val="none" w:sz="0" w:space="0" w:color="auto"/>
            <w:right w:val="none" w:sz="0" w:space="0" w:color="auto"/>
          </w:divBdr>
        </w:div>
        <w:div w:id="711656630">
          <w:marLeft w:val="0"/>
          <w:marRight w:val="0"/>
          <w:marTop w:val="0"/>
          <w:marBottom w:val="0"/>
          <w:divBdr>
            <w:top w:val="none" w:sz="0" w:space="0" w:color="auto"/>
            <w:left w:val="none" w:sz="0" w:space="0" w:color="auto"/>
            <w:bottom w:val="none" w:sz="0" w:space="0" w:color="auto"/>
            <w:right w:val="none" w:sz="0" w:space="0" w:color="auto"/>
          </w:divBdr>
        </w:div>
        <w:div w:id="1240754229">
          <w:marLeft w:val="0"/>
          <w:marRight w:val="0"/>
          <w:marTop w:val="0"/>
          <w:marBottom w:val="0"/>
          <w:divBdr>
            <w:top w:val="none" w:sz="0" w:space="0" w:color="auto"/>
            <w:left w:val="none" w:sz="0" w:space="0" w:color="auto"/>
            <w:bottom w:val="none" w:sz="0" w:space="0" w:color="auto"/>
            <w:right w:val="none" w:sz="0" w:space="0" w:color="auto"/>
          </w:divBdr>
        </w:div>
        <w:div w:id="1541623104">
          <w:marLeft w:val="0"/>
          <w:marRight w:val="0"/>
          <w:marTop w:val="0"/>
          <w:marBottom w:val="0"/>
          <w:divBdr>
            <w:top w:val="none" w:sz="0" w:space="0" w:color="auto"/>
            <w:left w:val="none" w:sz="0" w:space="0" w:color="auto"/>
            <w:bottom w:val="none" w:sz="0" w:space="0" w:color="auto"/>
            <w:right w:val="none" w:sz="0" w:space="0" w:color="auto"/>
          </w:divBdr>
        </w:div>
        <w:div w:id="1095319619">
          <w:marLeft w:val="0"/>
          <w:marRight w:val="0"/>
          <w:marTop w:val="0"/>
          <w:marBottom w:val="0"/>
          <w:divBdr>
            <w:top w:val="none" w:sz="0" w:space="0" w:color="auto"/>
            <w:left w:val="none" w:sz="0" w:space="0" w:color="auto"/>
            <w:bottom w:val="none" w:sz="0" w:space="0" w:color="auto"/>
            <w:right w:val="none" w:sz="0" w:space="0" w:color="auto"/>
          </w:divBdr>
        </w:div>
        <w:div w:id="1633635935">
          <w:marLeft w:val="0"/>
          <w:marRight w:val="0"/>
          <w:marTop w:val="0"/>
          <w:marBottom w:val="0"/>
          <w:divBdr>
            <w:top w:val="none" w:sz="0" w:space="0" w:color="auto"/>
            <w:left w:val="none" w:sz="0" w:space="0" w:color="auto"/>
            <w:bottom w:val="none" w:sz="0" w:space="0" w:color="auto"/>
            <w:right w:val="none" w:sz="0" w:space="0" w:color="auto"/>
          </w:divBdr>
        </w:div>
        <w:div w:id="803741079">
          <w:marLeft w:val="0"/>
          <w:marRight w:val="0"/>
          <w:marTop w:val="0"/>
          <w:marBottom w:val="0"/>
          <w:divBdr>
            <w:top w:val="none" w:sz="0" w:space="0" w:color="auto"/>
            <w:left w:val="none" w:sz="0" w:space="0" w:color="auto"/>
            <w:bottom w:val="none" w:sz="0" w:space="0" w:color="auto"/>
            <w:right w:val="none" w:sz="0" w:space="0" w:color="auto"/>
          </w:divBdr>
        </w:div>
        <w:div w:id="1039890764">
          <w:marLeft w:val="0"/>
          <w:marRight w:val="0"/>
          <w:marTop w:val="0"/>
          <w:marBottom w:val="0"/>
          <w:divBdr>
            <w:top w:val="none" w:sz="0" w:space="0" w:color="auto"/>
            <w:left w:val="none" w:sz="0" w:space="0" w:color="auto"/>
            <w:bottom w:val="none" w:sz="0" w:space="0" w:color="auto"/>
            <w:right w:val="none" w:sz="0" w:space="0" w:color="auto"/>
          </w:divBdr>
        </w:div>
        <w:div w:id="2081976024">
          <w:marLeft w:val="0"/>
          <w:marRight w:val="0"/>
          <w:marTop w:val="0"/>
          <w:marBottom w:val="0"/>
          <w:divBdr>
            <w:top w:val="none" w:sz="0" w:space="0" w:color="auto"/>
            <w:left w:val="none" w:sz="0" w:space="0" w:color="auto"/>
            <w:bottom w:val="none" w:sz="0" w:space="0" w:color="auto"/>
            <w:right w:val="none" w:sz="0" w:space="0" w:color="auto"/>
          </w:divBdr>
        </w:div>
        <w:div w:id="2077706421">
          <w:marLeft w:val="0"/>
          <w:marRight w:val="0"/>
          <w:marTop w:val="0"/>
          <w:marBottom w:val="0"/>
          <w:divBdr>
            <w:top w:val="none" w:sz="0" w:space="0" w:color="auto"/>
            <w:left w:val="none" w:sz="0" w:space="0" w:color="auto"/>
            <w:bottom w:val="none" w:sz="0" w:space="0" w:color="auto"/>
            <w:right w:val="none" w:sz="0" w:space="0" w:color="auto"/>
          </w:divBdr>
        </w:div>
        <w:div w:id="1593125698">
          <w:marLeft w:val="0"/>
          <w:marRight w:val="0"/>
          <w:marTop w:val="0"/>
          <w:marBottom w:val="0"/>
          <w:divBdr>
            <w:top w:val="none" w:sz="0" w:space="0" w:color="auto"/>
            <w:left w:val="none" w:sz="0" w:space="0" w:color="auto"/>
            <w:bottom w:val="none" w:sz="0" w:space="0" w:color="auto"/>
            <w:right w:val="none" w:sz="0" w:space="0" w:color="auto"/>
          </w:divBdr>
        </w:div>
        <w:div w:id="287901842">
          <w:marLeft w:val="0"/>
          <w:marRight w:val="0"/>
          <w:marTop w:val="0"/>
          <w:marBottom w:val="0"/>
          <w:divBdr>
            <w:top w:val="none" w:sz="0" w:space="0" w:color="auto"/>
            <w:left w:val="none" w:sz="0" w:space="0" w:color="auto"/>
            <w:bottom w:val="none" w:sz="0" w:space="0" w:color="auto"/>
            <w:right w:val="none" w:sz="0" w:space="0" w:color="auto"/>
          </w:divBdr>
        </w:div>
        <w:div w:id="1549534242">
          <w:marLeft w:val="0"/>
          <w:marRight w:val="0"/>
          <w:marTop w:val="0"/>
          <w:marBottom w:val="0"/>
          <w:divBdr>
            <w:top w:val="none" w:sz="0" w:space="0" w:color="auto"/>
            <w:left w:val="none" w:sz="0" w:space="0" w:color="auto"/>
            <w:bottom w:val="none" w:sz="0" w:space="0" w:color="auto"/>
            <w:right w:val="none" w:sz="0" w:space="0" w:color="auto"/>
          </w:divBdr>
        </w:div>
        <w:div w:id="521632152">
          <w:marLeft w:val="0"/>
          <w:marRight w:val="0"/>
          <w:marTop w:val="0"/>
          <w:marBottom w:val="0"/>
          <w:divBdr>
            <w:top w:val="none" w:sz="0" w:space="0" w:color="auto"/>
            <w:left w:val="none" w:sz="0" w:space="0" w:color="auto"/>
            <w:bottom w:val="none" w:sz="0" w:space="0" w:color="auto"/>
            <w:right w:val="none" w:sz="0" w:space="0" w:color="auto"/>
          </w:divBdr>
        </w:div>
        <w:div w:id="1578518523">
          <w:marLeft w:val="0"/>
          <w:marRight w:val="0"/>
          <w:marTop w:val="0"/>
          <w:marBottom w:val="0"/>
          <w:divBdr>
            <w:top w:val="none" w:sz="0" w:space="0" w:color="auto"/>
            <w:left w:val="none" w:sz="0" w:space="0" w:color="auto"/>
            <w:bottom w:val="none" w:sz="0" w:space="0" w:color="auto"/>
            <w:right w:val="none" w:sz="0" w:space="0" w:color="auto"/>
          </w:divBdr>
        </w:div>
        <w:div w:id="279267618">
          <w:marLeft w:val="0"/>
          <w:marRight w:val="0"/>
          <w:marTop w:val="0"/>
          <w:marBottom w:val="0"/>
          <w:divBdr>
            <w:top w:val="none" w:sz="0" w:space="0" w:color="auto"/>
            <w:left w:val="none" w:sz="0" w:space="0" w:color="auto"/>
            <w:bottom w:val="none" w:sz="0" w:space="0" w:color="auto"/>
            <w:right w:val="none" w:sz="0" w:space="0" w:color="auto"/>
          </w:divBdr>
        </w:div>
        <w:div w:id="959072303">
          <w:marLeft w:val="0"/>
          <w:marRight w:val="0"/>
          <w:marTop w:val="0"/>
          <w:marBottom w:val="0"/>
          <w:divBdr>
            <w:top w:val="none" w:sz="0" w:space="0" w:color="auto"/>
            <w:left w:val="none" w:sz="0" w:space="0" w:color="auto"/>
            <w:bottom w:val="none" w:sz="0" w:space="0" w:color="auto"/>
            <w:right w:val="none" w:sz="0" w:space="0" w:color="auto"/>
          </w:divBdr>
        </w:div>
        <w:div w:id="1407073091">
          <w:marLeft w:val="0"/>
          <w:marRight w:val="0"/>
          <w:marTop w:val="0"/>
          <w:marBottom w:val="0"/>
          <w:divBdr>
            <w:top w:val="none" w:sz="0" w:space="0" w:color="auto"/>
            <w:left w:val="none" w:sz="0" w:space="0" w:color="auto"/>
            <w:bottom w:val="none" w:sz="0" w:space="0" w:color="auto"/>
            <w:right w:val="none" w:sz="0" w:space="0" w:color="auto"/>
          </w:divBdr>
        </w:div>
        <w:div w:id="284121502">
          <w:marLeft w:val="0"/>
          <w:marRight w:val="0"/>
          <w:marTop w:val="0"/>
          <w:marBottom w:val="0"/>
          <w:divBdr>
            <w:top w:val="none" w:sz="0" w:space="0" w:color="auto"/>
            <w:left w:val="none" w:sz="0" w:space="0" w:color="auto"/>
            <w:bottom w:val="none" w:sz="0" w:space="0" w:color="auto"/>
            <w:right w:val="none" w:sz="0" w:space="0" w:color="auto"/>
          </w:divBdr>
        </w:div>
        <w:div w:id="755056196">
          <w:marLeft w:val="0"/>
          <w:marRight w:val="0"/>
          <w:marTop w:val="0"/>
          <w:marBottom w:val="0"/>
          <w:divBdr>
            <w:top w:val="none" w:sz="0" w:space="0" w:color="auto"/>
            <w:left w:val="none" w:sz="0" w:space="0" w:color="auto"/>
            <w:bottom w:val="none" w:sz="0" w:space="0" w:color="auto"/>
            <w:right w:val="none" w:sz="0" w:space="0" w:color="auto"/>
          </w:divBdr>
        </w:div>
        <w:div w:id="1668554649">
          <w:marLeft w:val="0"/>
          <w:marRight w:val="0"/>
          <w:marTop w:val="0"/>
          <w:marBottom w:val="0"/>
          <w:divBdr>
            <w:top w:val="none" w:sz="0" w:space="0" w:color="auto"/>
            <w:left w:val="none" w:sz="0" w:space="0" w:color="auto"/>
            <w:bottom w:val="none" w:sz="0" w:space="0" w:color="auto"/>
            <w:right w:val="none" w:sz="0" w:space="0" w:color="auto"/>
          </w:divBdr>
        </w:div>
        <w:div w:id="818573191">
          <w:marLeft w:val="0"/>
          <w:marRight w:val="0"/>
          <w:marTop w:val="0"/>
          <w:marBottom w:val="0"/>
          <w:divBdr>
            <w:top w:val="none" w:sz="0" w:space="0" w:color="auto"/>
            <w:left w:val="none" w:sz="0" w:space="0" w:color="auto"/>
            <w:bottom w:val="none" w:sz="0" w:space="0" w:color="auto"/>
            <w:right w:val="none" w:sz="0" w:space="0" w:color="auto"/>
          </w:divBdr>
        </w:div>
        <w:div w:id="772281833">
          <w:marLeft w:val="0"/>
          <w:marRight w:val="0"/>
          <w:marTop w:val="0"/>
          <w:marBottom w:val="0"/>
          <w:divBdr>
            <w:top w:val="none" w:sz="0" w:space="0" w:color="auto"/>
            <w:left w:val="none" w:sz="0" w:space="0" w:color="auto"/>
            <w:bottom w:val="none" w:sz="0" w:space="0" w:color="auto"/>
            <w:right w:val="none" w:sz="0" w:space="0" w:color="auto"/>
          </w:divBdr>
        </w:div>
        <w:div w:id="502862945">
          <w:marLeft w:val="0"/>
          <w:marRight w:val="0"/>
          <w:marTop w:val="0"/>
          <w:marBottom w:val="0"/>
          <w:divBdr>
            <w:top w:val="none" w:sz="0" w:space="0" w:color="auto"/>
            <w:left w:val="none" w:sz="0" w:space="0" w:color="auto"/>
            <w:bottom w:val="none" w:sz="0" w:space="0" w:color="auto"/>
            <w:right w:val="none" w:sz="0" w:space="0" w:color="auto"/>
          </w:divBdr>
        </w:div>
        <w:div w:id="1396664619">
          <w:marLeft w:val="0"/>
          <w:marRight w:val="0"/>
          <w:marTop w:val="0"/>
          <w:marBottom w:val="0"/>
          <w:divBdr>
            <w:top w:val="none" w:sz="0" w:space="0" w:color="auto"/>
            <w:left w:val="none" w:sz="0" w:space="0" w:color="auto"/>
            <w:bottom w:val="none" w:sz="0" w:space="0" w:color="auto"/>
            <w:right w:val="none" w:sz="0" w:space="0" w:color="auto"/>
          </w:divBdr>
        </w:div>
        <w:div w:id="823545045">
          <w:marLeft w:val="0"/>
          <w:marRight w:val="0"/>
          <w:marTop w:val="0"/>
          <w:marBottom w:val="0"/>
          <w:divBdr>
            <w:top w:val="none" w:sz="0" w:space="0" w:color="auto"/>
            <w:left w:val="none" w:sz="0" w:space="0" w:color="auto"/>
            <w:bottom w:val="none" w:sz="0" w:space="0" w:color="auto"/>
            <w:right w:val="none" w:sz="0" w:space="0" w:color="auto"/>
          </w:divBdr>
        </w:div>
        <w:div w:id="591671094">
          <w:marLeft w:val="0"/>
          <w:marRight w:val="0"/>
          <w:marTop w:val="0"/>
          <w:marBottom w:val="0"/>
          <w:divBdr>
            <w:top w:val="none" w:sz="0" w:space="0" w:color="auto"/>
            <w:left w:val="none" w:sz="0" w:space="0" w:color="auto"/>
            <w:bottom w:val="none" w:sz="0" w:space="0" w:color="auto"/>
            <w:right w:val="none" w:sz="0" w:space="0" w:color="auto"/>
          </w:divBdr>
        </w:div>
        <w:div w:id="927275892">
          <w:marLeft w:val="0"/>
          <w:marRight w:val="0"/>
          <w:marTop w:val="0"/>
          <w:marBottom w:val="0"/>
          <w:divBdr>
            <w:top w:val="none" w:sz="0" w:space="0" w:color="auto"/>
            <w:left w:val="none" w:sz="0" w:space="0" w:color="auto"/>
            <w:bottom w:val="none" w:sz="0" w:space="0" w:color="auto"/>
            <w:right w:val="none" w:sz="0" w:space="0" w:color="auto"/>
          </w:divBdr>
        </w:div>
        <w:div w:id="1067143721">
          <w:marLeft w:val="0"/>
          <w:marRight w:val="0"/>
          <w:marTop w:val="0"/>
          <w:marBottom w:val="0"/>
          <w:divBdr>
            <w:top w:val="none" w:sz="0" w:space="0" w:color="auto"/>
            <w:left w:val="none" w:sz="0" w:space="0" w:color="auto"/>
            <w:bottom w:val="none" w:sz="0" w:space="0" w:color="auto"/>
            <w:right w:val="none" w:sz="0" w:space="0" w:color="auto"/>
          </w:divBdr>
        </w:div>
        <w:div w:id="478304377">
          <w:marLeft w:val="0"/>
          <w:marRight w:val="0"/>
          <w:marTop w:val="0"/>
          <w:marBottom w:val="0"/>
          <w:divBdr>
            <w:top w:val="none" w:sz="0" w:space="0" w:color="auto"/>
            <w:left w:val="none" w:sz="0" w:space="0" w:color="auto"/>
            <w:bottom w:val="none" w:sz="0" w:space="0" w:color="auto"/>
            <w:right w:val="none" w:sz="0" w:space="0" w:color="auto"/>
          </w:divBdr>
        </w:div>
        <w:div w:id="1088499338">
          <w:marLeft w:val="0"/>
          <w:marRight w:val="0"/>
          <w:marTop w:val="0"/>
          <w:marBottom w:val="0"/>
          <w:divBdr>
            <w:top w:val="none" w:sz="0" w:space="0" w:color="auto"/>
            <w:left w:val="none" w:sz="0" w:space="0" w:color="auto"/>
            <w:bottom w:val="none" w:sz="0" w:space="0" w:color="auto"/>
            <w:right w:val="none" w:sz="0" w:space="0" w:color="auto"/>
          </w:divBdr>
        </w:div>
        <w:div w:id="1773090652">
          <w:marLeft w:val="0"/>
          <w:marRight w:val="0"/>
          <w:marTop w:val="0"/>
          <w:marBottom w:val="0"/>
          <w:divBdr>
            <w:top w:val="none" w:sz="0" w:space="0" w:color="auto"/>
            <w:left w:val="none" w:sz="0" w:space="0" w:color="auto"/>
            <w:bottom w:val="none" w:sz="0" w:space="0" w:color="auto"/>
            <w:right w:val="none" w:sz="0" w:space="0" w:color="auto"/>
          </w:divBdr>
        </w:div>
        <w:div w:id="1497845203">
          <w:marLeft w:val="0"/>
          <w:marRight w:val="0"/>
          <w:marTop w:val="0"/>
          <w:marBottom w:val="0"/>
          <w:divBdr>
            <w:top w:val="none" w:sz="0" w:space="0" w:color="auto"/>
            <w:left w:val="none" w:sz="0" w:space="0" w:color="auto"/>
            <w:bottom w:val="none" w:sz="0" w:space="0" w:color="auto"/>
            <w:right w:val="none" w:sz="0" w:space="0" w:color="auto"/>
          </w:divBdr>
        </w:div>
        <w:div w:id="1048725439">
          <w:marLeft w:val="0"/>
          <w:marRight w:val="0"/>
          <w:marTop w:val="0"/>
          <w:marBottom w:val="0"/>
          <w:divBdr>
            <w:top w:val="none" w:sz="0" w:space="0" w:color="auto"/>
            <w:left w:val="none" w:sz="0" w:space="0" w:color="auto"/>
            <w:bottom w:val="none" w:sz="0" w:space="0" w:color="auto"/>
            <w:right w:val="none" w:sz="0" w:space="0" w:color="auto"/>
          </w:divBdr>
        </w:div>
        <w:div w:id="299924735">
          <w:marLeft w:val="0"/>
          <w:marRight w:val="0"/>
          <w:marTop w:val="0"/>
          <w:marBottom w:val="0"/>
          <w:divBdr>
            <w:top w:val="none" w:sz="0" w:space="0" w:color="auto"/>
            <w:left w:val="none" w:sz="0" w:space="0" w:color="auto"/>
            <w:bottom w:val="none" w:sz="0" w:space="0" w:color="auto"/>
            <w:right w:val="none" w:sz="0" w:space="0" w:color="auto"/>
          </w:divBdr>
        </w:div>
        <w:div w:id="2098405764">
          <w:marLeft w:val="0"/>
          <w:marRight w:val="0"/>
          <w:marTop w:val="0"/>
          <w:marBottom w:val="0"/>
          <w:divBdr>
            <w:top w:val="none" w:sz="0" w:space="0" w:color="auto"/>
            <w:left w:val="none" w:sz="0" w:space="0" w:color="auto"/>
            <w:bottom w:val="none" w:sz="0" w:space="0" w:color="auto"/>
            <w:right w:val="none" w:sz="0" w:space="0" w:color="auto"/>
          </w:divBdr>
        </w:div>
      </w:divsChild>
    </w:div>
    <w:div w:id="1561212653">
      <w:bodyDiv w:val="1"/>
      <w:marLeft w:val="0"/>
      <w:marRight w:val="0"/>
      <w:marTop w:val="0"/>
      <w:marBottom w:val="0"/>
      <w:divBdr>
        <w:top w:val="none" w:sz="0" w:space="0" w:color="auto"/>
        <w:left w:val="none" w:sz="0" w:space="0" w:color="auto"/>
        <w:bottom w:val="none" w:sz="0" w:space="0" w:color="auto"/>
        <w:right w:val="none" w:sz="0" w:space="0" w:color="auto"/>
      </w:divBdr>
      <w:divsChild>
        <w:div w:id="1746103360">
          <w:marLeft w:val="0"/>
          <w:marRight w:val="0"/>
          <w:marTop w:val="0"/>
          <w:marBottom w:val="0"/>
          <w:divBdr>
            <w:top w:val="none" w:sz="0" w:space="0" w:color="auto"/>
            <w:left w:val="none" w:sz="0" w:space="0" w:color="auto"/>
            <w:bottom w:val="none" w:sz="0" w:space="0" w:color="auto"/>
            <w:right w:val="none" w:sz="0" w:space="0" w:color="auto"/>
          </w:divBdr>
        </w:div>
        <w:div w:id="222184831">
          <w:marLeft w:val="0"/>
          <w:marRight w:val="0"/>
          <w:marTop w:val="0"/>
          <w:marBottom w:val="0"/>
          <w:divBdr>
            <w:top w:val="none" w:sz="0" w:space="0" w:color="auto"/>
            <w:left w:val="none" w:sz="0" w:space="0" w:color="auto"/>
            <w:bottom w:val="none" w:sz="0" w:space="0" w:color="auto"/>
            <w:right w:val="none" w:sz="0" w:space="0" w:color="auto"/>
          </w:divBdr>
        </w:div>
        <w:div w:id="797333022">
          <w:marLeft w:val="0"/>
          <w:marRight w:val="0"/>
          <w:marTop w:val="0"/>
          <w:marBottom w:val="0"/>
          <w:divBdr>
            <w:top w:val="none" w:sz="0" w:space="0" w:color="auto"/>
            <w:left w:val="none" w:sz="0" w:space="0" w:color="auto"/>
            <w:bottom w:val="none" w:sz="0" w:space="0" w:color="auto"/>
            <w:right w:val="none" w:sz="0" w:space="0" w:color="auto"/>
          </w:divBdr>
        </w:div>
        <w:div w:id="1285041808">
          <w:marLeft w:val="0"/>
          <w:marRight w:val="0"/>
          <w:marTop w:val="0"/>
          <w:marBottom w:val="0"/>
          <w:divBdr>
            <w:top w:val="none" w:sz="0" w:space="0" w:color="auto"/>
            <w:left w:val="none" w:sz="0" w:space="0" w:color="auto"/>
            <w:bottom w:val="none" w:sz="0" w:space="0" w:color="auto"/>
            <w:right w:val="none" w:sz="0" w:space="0" w:color="auto"/>
          </w:divBdr>
        </w:div>
      </w:divsChild>
    </w:div>
    <w:div w:id="1569456502">
      <w:bodyDiv w:val="1"/>
      <w:marLeft w:val="0"/>
      <w:marRight w:val="0"/>
      <w:marTop w:val="0"/>
      <w:marBottom w:val="0"/>
      <w:divBdr>
        <w:top w:val="none" w:sz="0" w:space="0" w:color="auto"/>
        <w:left w:val="none" w:sz="0" w:space="0" w:color="auto"/>
        <w:bottom w:val="none" w:sz="0" w:space="0" w:color="auto"/>
        <w:right w:val="none" w:sz="0" w:space="0" w:color="auto"/>
      </w:divBdr>
      <w:divsChild>
        <w:div w:id="823275126">
          <w:marLeft w:val="0"/>
          <w:marRight w:val="0"/>
          <w:marTop w:val="0"/>
          <w:marBottom w:val="0"/>
          <w:divBdr>
            <w:top w:val="none" w:sz="0" w:space="0" w:color="auto"/>
            <w:left w:val="none" w:sz="0" w:space="0" w:color="auto"/>
            <w:bottom w:val="none" w:sz="0" w:space="0" w:color="auto"/>
            <w:right w:val="none" w:sz="0" w:space="0" w:color="auto"/>
          </w:divBdr>
          <w:divsChild>
            <w:div w:id="1985238563">
              <w:marLeft w:val="0"/>
              <w:marRight w:val="0"/>
              <w:marTop w:val="0"/>
              <w:marBottom w:val="0"/>
              <w:divBdr>
                <w:top w:val="none" w:sz="0" w:space="0" w:color="auto"/>
                <w:left w:val="none" w:sz="0" w:space="0" w:color="auto"/>
                <w:bottom w:val="none" w:sz="0" w:space="0" w:color="auto"/>
                <w:right w:val="none" w:sz="0" w:space="0" w:color="auto"/>
              </w:divBdr>
              <w:divsChild>
                <w:div w:id="1516308850">
                  <w:marLeft w:val="0"/>
                  <w:marRight w:val="0"/>
                  <w:marTop w:val="0"/>
                  <w:marBottom w:val="0"/>
                  <w:divBdr>
                    <w:top w:val="none" w:sz="0" w:space="0" w:color="auto"/>
                    <w:left w:val="none" w:sz="0" w:space="0" w:color="auto"/>
                    <w:bottom w:val="none" w:sz="0" w:space="0" w:color="auto"/>
                    <w:right w:val="none" w:sz="0" w:space="0" w:color="auto"/>
                  </w:divBdr>
                </w:div>
                <w:div w:id="1733580208">
                  <w:marLeft w:val="0"/>
                  <w:marRight w:val="0"/>
                  <w:marTop w:val="0"/>
                  <w:marBottom w:val="0"/>
                  <w:divBdr>
                    <w:top w:val="none" w:sz="0" w:space="0" w:color="auto"/>
                    <w:left w:val="none" w:sz="0" w:space="0" w:color="auto"/>
                    <w:bottom w:val="none" w:sz="0" w:space="0" w:color="auto"/>
                    <w:right w:val="none" w:sz="0" w:space="0" w:color="auto"/>
                  </w:divBdr>
                </w:div>
                <w:div w:id="1813520643">
                  <w:marLeft w:val="0"/>
                  <w:marRight w:val="0"/>
                  <w:marTop w:val="0"/>
                  <w:marBottom w:val="0"/>
                  <w:divBdr>
                    <w:top w:val="none" w:sz="0" w:space="0" w:color="auto"/>
                    <w:left w:val="none" w:sz="0" w:space="0" w:color="auto"/>
                    <w:bottom w:val="none" w:sz="0" w:space="0" w:color="auto"/>
                    <w:right w:val="none" w:sz="0" w:space="0" w:color="auto"/>
                  </w:divBdr>
                </w:div>
                <w:div w:id="102457609">
                  <w:marLeft w:val="0"/>
                  <w:marRight w:val="0"/>
                  <w:marTop w:val="0"/>
                  <w:marBottom w:val="0"/>
                  <w:divBdr>
                    <w:top w:val="none" w:sz="0" w:space="0" w:color="auto"/>
                    <w:left w:val="none" w:sz="0" w:space="0" w:color="auto"/>
                    <w:bottom w:val="none" w:sz="0" w:space="0" w:color="auto"/>
                    <w:right w:val="none" w:sz="0" w:space="0" w:color="auto"/>
                  </w:divBdr>
                </w:div>
                <w:div w:id="1067459823">
                  <w:marLeft w:val="0"/>
                  <w:marRight w:val="0"/>
                  <w:marTop w:val="0"/>
                  <w:marBottom w:val="0"/>
                  <w:divBdr>
                    <w:top w:val="none" w:sz="0" w:space="0" w:color="auto"/>
                    <w:left w:val="none" w:sz="0" w:space="0" w:color="auto"/>
                    <w:bottom w:val="none" w:sz="0" w:space="0" w:color="auto"/>
                    <w:right w:val="none" w:sz="0" w:space="0" w:color="auto"/>
                  </w:divBdr>
                </w:div>
                <w:div w:id="161552218">
                  <w:marLeft w:val="0"/>
                  <w:marRight w:val="0"/>
                  <w:marTop w:val="0"/>
                  <w:marBottom w:val="0"/>
                  <w:divBdr>
                    <w:top w:val="none" w:sz="0" w:space="0" w:color="auto"/>
                    <w:left w:val="none" w:sz="0" w:space="0" w:color="auto"/>
                    <w:bottom w:val="none" w:sz="0" w:space="0" w:color="auto"/>
                    <w:right w:val="none" w:sz="0" w:space="0" w:color="auto"/>
                  </w:divBdr>
                </w:div>
                <w:div w:id="1781031186">
                  <w:marLeft w:val="0"/>
                  <w:marRight w:val="0"/>
                  <w:marTop w:val="0"/>
                  <w:marBottom w:val="0"/>
                  <w:divBdr>
                    <w:top w:val="none" w:sz="0" w:space="0" w:color="auto"/>
                    <w:left w:val="none" w:sz="0" w:space="0" w:color="auto"/>
                    <w:bottom w:val="none" w:sz="0" w:space="0" w:color="auto"/>
                    <w:right w:val="none" w:sz="0" w:space="0" w:color="auto"/>
                  </w:divBdr>
                </w:div>
                <w:div w:id="6282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0136">
          <w:marLeft w:val="0"/>
          <w:marRight w:val="0"/>
          <w:marTop w:val="0"/>
          <w:marBottom w:val="0"/>
          <w:divBdr>
            <w:top w:val="none" w:sz="0" w:space="0" w:color="auto"/>
            <w:left w:val="none" w:sz="0" w:space="0" w:color="auto"/>
            <w:bottom w:val="none" w:sz="0" w:space="0" w:color="auto"/>
            <w:right w:val="none" w:sz="0" w:space="0" w:color="auto"/>
          </w:divBdr>
          <w:divsChild>
            <w:div w:id="1258635436">
              <w:marLeft w:val="0"/>
              <w:marRight w:val="0"/>
              <w:marTop w:val="0"/>
              <w:marBottom w:val="0"/>
              <w:divBdr>
                <w:top w:val="none" w:sz="0" w:space="0" w:color="auto"/>
                <w:left w:val="none" w:sz="0" w:space="0" w:color="auto"/>
                <w:bottom w:val="none" w:sz="0" w:space="0" w:color="auto"/>
                <w:right w:val="none" w:sz="0" w:space="0" w:color="auto"/>
              </w:divBdr>
              <w:divsChild>
                <w:div w:id="1966619914">
                  <w:marLeft w:val="0"/>
                  <w:marRight w:val="0"/>
                  <w:marTop w:val="0"/>
                  <w:marBottom w:val="0"/>
                  <w:divBdr>
                    <w:top w:val="none" w:sz="0" w:space="0" w:color="auto"/>
                    <w:left w:val="none" w:sz="0" w:space="0" w:color="auto"/>
                    <w:bottom w:val="none" w:sz="0" w:space="0" w:color="auto"/>
                    <w:right w:val="none" w:sz="0" w:space="0" w:color="auto"/>
                  </w:divBdr>
                </w:div>
                <w:div w:id="1222785820">
                  <w:marLeft w:val="0"/>
                  <w:marRight w:val="0"/>
                  <w:marTop w:val="0"/>
                  <w:marBottom w:val="0"/>
                  <w:divBdr>
                    <w:top w:val="none" w:sz="0" w:space="0" w:color="auto"/>
                    <w:left w:val="none" w:sz="0" w:space="0" w:color="auto"/>
                    <w:bottom w:val="none" w:sz="0" w:space="0" w:color="auto"/>
                    <w:right w:val="none" w:sz="0" w:space="0" w:color="auto"/>
                  </w:divBdr>
                </w:div>
                <w:div w:id="782041783">
                  <w:marLeft w:val="0"/>
                  <w:marRight w:val="0"/>
                  <w:marTop w:val="0"/>
                  <w:marBottom w:val="0"/>
                  <w:divBdr>
                    <w:top w:val="none" w:sz="0" w:space="0" w:color="auto"/>
                    <w:left w:val="none" w:sz="0" w:space="0" w:color="auto"/>
                    <w:bottom w:val="none" w:sz="0" w:space="0" w:color="auto"/>
                    <w:right w:val="none" w:sz="0" w:space="0" w:color="auto"/>
                  </w:divBdr>
                </w:div>
                <w:div w:id="657077080">
                  <w:marLeft w:val="0"/>
                  <w:marRight w:val="0"/>
                  <w:marTop w:val="0"/>
                  <w:marBottom w:val="0"/>
                  <w:divBdr>
                    <w:top w:val="none" w:sz="0" w:space="0" w:color="auto"/>
                    <w:left w:val="none" w:sz="0" w:space="0" w:color="auto"/>
                    <w:bottom w:val="none" w:sz="0" w:space="0" w:color="auto"/>
                    <w:right w:val="none" w:sz="0" w:space="0" w:color="auto"/>
                  </w:divBdr>
                </w:div>
                <w:div w:id="1086456060">
                  <w:marLeft w:val="0"/>
                  <w:marRight w:val="0"/>
                  <w:marTop w:val="0"/>
                  <w:marBottom w:val="0"/>
                  <w:divBdr>
                    <w:top w:val="none" w:sz="0" w:space="0" w:color="auto"/>
                    <w:left w:val="none" w:sz="0" w:space="0" w:color="auto"/>
                    <w:bottom w:val="none" w:sz="0" w:space="0" w:color="auto"/>
                    <w:right w:val="none" w:sz="0" w:space="0" w:color="auto"/>
                  </w:divBdr>
                </w:div>
                <w:div w:id="1127433007">
                  <w:marLeft w:val="0"/>
                  <w:marRight w:val="0"/>
                  <w:marTop w:val="0"/>
                  <w:marBottom w:val="0"/>
                  <w:divBdr>
                    <w:top w:val="none" w:sz="0" w:space="0" w:color="auto"/>
                    <w:left w:val="none" w:sz="0" w:space="0" w:color="auto"/>
                    <w:bottom w:val="none" w:sz="0" w:space="0" w:color="auto"/>
                    <w:right w:val="none" w:sz="0" w:space="0" w:color="auto"/>
                  </w:divBdr>
                </w:div>
                <w:div w:id="2010517081">
                  <w:marLeft w:val="0"/>
                  <w:marRight w:val="0"/>
                  <w:marTop w:val="0"/>
                  <w:marBottom w:val="0"/>
                  <w:divBdr>
                    <w:top w:val="none" w:sz="0" w:space="0" w:color="auto"/>
                    <w:left w:val="none" w:sz="0" w:space="0" w:color="auto"/>
                    <w:bottom w:val="none" w:sz="0" w:space="0" w:color="auto"/>
                    <w:right w:val="none" w:sz="0" w:space="0" w:color="auto"/>
                  </w:divBdr>
                </w:div>
                <w:div w:id="20305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4679">
      <w:bodyDiv w:val="1"/>
      <w:marLeft w:val="0"/>
      <w:marRight w:val="0"/>
      <w:marTop w:val="0"/>
      <w:marBottom w:val="0"/>
      <w:divBdr>
        <w:top w:val="none" w:sz="0" w:space="0" w:color="auto"/>
        <w:left w:val="none" w:sz="0" w:space="0" w:color="auto"/>
        <w:bottom w:val="none" w:sz="0" w:space="0" w:color="auto"/>
        <w:right w:val="none" w:sz="0" w:space="0" w:color="auto"/>
      </w:divBdr>
    </w:div>
    <w:div w:id="20276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Pages>
  <Words>12816</Words>
  <Characters>73054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125</cp:revision>
  <dcterms:created xsi:type="dcterms:W3CDTF">2013-03-18T05:05:00Z</dcterms:created>
  <dcterms:modified xsi:type="dcterms:W3CDTF">2014-01-23T12:02:00Z</dcterms:modified>
</cp:coreProperties>
</file>