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81" w:rsidRDefault="001C2E81" w:rsidP="005069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5645" w:rsidRPr="001C2E81" w:rsidRDefault="002C5645" w:rsidP="002C5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2E81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81">
        <w:rPr>
          <w:rFonts w:ascii="Times New Roman" w:hAnsi="Times New Roman" w:cs="Times New Roman"/>
          <w:sz w:val="28"/>
          <w:szCs w:val="28"/>
        </w:rPr>
        <w:t>учреждение «Горковская специальная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81">
        <w:rPr>
          <w:rFonts w:ascii="Times New Roman" w:hAnsi="Times New Roman" w:cs="Times New Roman"/>
          <w:sz w:val="28"/>
          <w:szCs w:val="28"/>
        </w:rPr>
        <w:t>(коррекционная) 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81">
        <w:rPr>
          <w:rFonts w:ascii="Times New Roman" w:hAnsi="Times New Roman" w:cs="Times New Roman"/>
          <w:sz w:val="28"/>
          <w:szCs w:val="28"/>
        </w:rPr>
        <w:t>школа – интернат для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81">
        <w:rPr>
          <w:rFonts w:ascii="Times New Roman" w:hAnsi="Times New Roman" w:cs="Times New Roman"/>
          <w:sz w:val="28"/>
          <w:szCs w:val="28"/>
        </w:rPr>
        <w:t xml:space="preserve">воспитанников с </w:t>
      </w:r>
      <w:proofErr w:type="gramStart"/>
      <w:r w:rsidRPr="001C2E81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2C5645" w:rsidRDefault="002C5645" w:rsidP="002C5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2E81">
        <w:rPr>
          <w:rFonts w:ascii="Times New Roman" w:hAnsi="Times New Roman" w:cs="Times New Roman"/>
          <w:sz w:val="28"/>
          <w:szCs w:val="28"/>
        </w:rPr>
        <w:t>возможностями здоровья»</w:t>
      </w:r>
    </w:p>
    <w:p w:rsidR="001C2E81" w:rsidRDefault="001C2E81" w:rsidP="005069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2E81" w:rsidRDefault="001C2E81" w:rsidP="005069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2E81" w:rsidRDefault="001C2E81" w:rsidP="005069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2E81" w:rsidRDefault="001C2E81" w:rsidP="005069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2E81" w:rsidRDefault="001C2E81" w:rsidP="005069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2E81" w:rsidRDefault="001C2E81" w:rsidP="005069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2E81" w:rsidRDefault="001C2E81" w:rsidP="0068725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7253" w:rsidRPr="001C2E81" w:rsidRDefault="005069A2" w:rsidP="001C2E8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E81">
        <w:rPr>
          <w:rFonts w:ascii="Times New Roman" w:hAnsi="Times New Roman" w:cs="Times New Roman"/>
          <w:b/>
          <w:sz w:val="40"/>
          <w:szCs w:val="40"/>
        </w:rPr>
        <w:t xml:space="preserve">«Духовно – нравственное воспитание школьников с ограниченными возможностями здоровья </w:t>
      </w:r>
      <w:r w:rsidR="00687253" w:rsidRPr="001C2E81">
        <w:rPr>
          <w:rFonts w:ascii="Times New Roman" w:hAnsi="Times New Roman" w:cs="Times New Roman"/>
          <w:b/>
          <w:sz w:val="40"/>
          <w:szCs w:val="40"/>
        </w:rPr>
        <w:t>в современном обществе»</w:t>
      </w:r>
    </w:p>
    <w:p w:rsidR="005069A2" w:rsidRDefault="005069A2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E81" w:rsidRDefault="001C2E81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81D" w:rsidRDefault="00126774" w:rsidP="001267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5781D">
        <w:rPr>
          <w:rFonts w:ascii="Times New Roman" w:hAnsi="Times New Roman" w:cs="Times New Roman"/>
          <w:sz w:val="28"/>
          <w:szCs w:val="28"/>
        </w:rPr>
        <w:t>размещение статьи в э</w:t>
      </w:r>
      <w:r>
        <w:rPr>
          <w:rFonts w:ascii="Times New Roman" w:hAnsi="Times New Roman" w:cs="Times New Roman"/>
          <w:sz w:val="28"/>
          <w:szCs w:val="28"/>
        </w:rPr>
        <w:t>лектронн</w:t>
      </w:r>
      <w:r w:rsidR="00E5781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E578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«Образование Ямала» </w:t>
      </w:r>
      <w:proofErr w:type="gramEnd"/>
    </w:p>
    <w:p w:rsidR="001C2E81" w:rsidRPr="00126774" w:rsidRDefault="00592A3F" w:rsidP="001267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е</w:t>
      </w:r>
      <w:r w:rsidR="00126774" w:rsidRPr="00126774">
        <w:rPr>
          <w:rFonts w:ascii="Times New Roman" w:hAnsi="Times New Roman" w:cs="Times New Roman"/>
          <w:color w:val="222222"/>
          <w:sz w:val="24"/>
          <w:szCs w:val="24"/>
        </w:rPr>
        <w:t>жеквартальный информационно-методический журнал Декабрь 2012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26774" w:rsidRPr="00126774">
        <w:rPr>
          <w:rFonts w:ascii="Times New Roman" w:hAnsi="Times New Roman" w:cs="Times New Roman"/>
          <w:color w:val="222222"/>
          <w:sz w:val="24"/>
          <w:szCs w:val="24"/>
        </w:rPr>
        <w:t>г. Номер</w:t>
      </w:r>
      <w:r w:rsidR="00126774">
        <w:rPr>
          <w:rFonts w:ascii="Times New Roman" w:hAnsi="Times New Roman" w:cs="Times New Roman"/>
          <w:color w:val="222222"/>
          <w:sz w:val="24"/>
          <w:szCs w:val="24"/>
        </w:rPr>
        <w:t xml:space="preserve"> 2</w:t>
      </w:r>
    </w:p>
    <w:p w:rsidR="002C5645" w:rsidRDefault="00126774" w:rsidP="001267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6774">
        <w:rPr>
          <w:rFonts w:ascii="Times New Roman" w:hAnsi="Times New Roman" w:cs="Times New Roman"/>
          <w:sz w:val="28"/>
          <w:szCs w:val="28"/>
        </w:rPr>
        <w:t>http://journal.rtsoko.ru/pravoslavie-i-obrazovanie-dn-vosp-shk-s-ogr.html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C5645" w:rsidRDefault="002C5645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E81" w:rsidRDefault="001C2E81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45" w:rsidRDefault="002C5645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45" w:rsidRDefault="002C5645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45" w:rsidRDefault="002C5645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45" w:rsidRDefault="002C5645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45" w:rsidRDefault="002C5645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45" w:rsidRDefault="002C5645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E81" w:rsidRPr="001C2E81" w:rsidRDefault="001C2E81" w:rsidP="001C2E81">
      <w:pPr>
        <w:pStyle w:val="a3"/>
        <w:tabs>
          <w:tab w:val="left" w:pos="70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C2E81">
        <w:rPr>
          <w:rFonts w:ascii="Times New Roman" w:hAnsi="Times New Roman" w:cs="Times New Roman"/>
          <w:sz w:val="28"/>
          <w:szCs w:val="28"/>
        </w:rPr>
        <w:t>Слонова Альбина Викторовна</w:t>
      </w:r>
    </w:p>
    <w:p w:rsidR="001C2E81" w:rsidRPr="001C2E81" w:rsidRDefault="001C2E81" w:rsidP="001C2E81">
      <w:pPr>
        <w:pStyle w:val="a3"/>
        <w:tabs>
          <w:tab w:val="left" w:pos="70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C2E81">
        <w:rPr>
          <w:rFonts w:ascii="Times New Roman" w:hAnsi="Times New Roman" w:cs="Times New Roman"/>
          <w:sz w:val="28"/>
          <w:szCs w:val="28"/>
        </w:rPr>
        <w:t>заместитель директора по УЧ</w:t>
      </w:r>
    </w:p>
    <w:p w:rsidR="001C2E81" w:rsidRDefault="001C2E81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45" w:rsidRDefault="002C5645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45" w:rsidRDefault="002C5645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45" w:rsidRDefault="002C5645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45" w:rsidRDefault="002C5645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45" w:rsidRDefault="002C5645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45" w:rsidRDefault="002C5645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45" w:rsidRDefault="002C5645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45" w:rsidRDefault="002C5645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45" w:rsidRDefault="002C5645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E81" w:rsidRDefault="001C2E81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E81" w:rsidRDefault="005C3701" w:rsidP="005C37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1C2E81" w:rsidRDefault="001C2E81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E81" w:rsidRDefault="001C2E81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E81" w:rsidRDefault="001C2E81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E81" w:rsidRPr="005069A2" w:rsidRDefault="001C2E81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774" w:rsidRDefault="00DD1D1F" w:rsidP="005C370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1F">
        <w:rPr>
          <w:rFonts w:ascii="Times New Roman" w:hAnsi="Times New Roman" w:cs="Times New Roman"/>
          <w:color w:val="000000"/>
          <w:sz w:val="28"/>
          <w:szCs w:val="28"/>
        </w:rPr>
        <w:t>На современном этапе развития наше общество все больше приходит к пониманию того, что процветание страны невозможно без духовно-нравственного становления и культурного развития общества.</w:t>
      </w:r>
    </w:p>
    <w:p w:rsidR="005069A2" w:rsidRPr="00294C0F" w:rsidRDefault="005069A2" w:rsidP="005C370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C0F">
        <w:rPr>
          <w:rFonts w:ascii="Times New Roman" w:hAnsi="Times New Roman" w:cs="Times New Roman"/>
          <w:sz w:val="28"/>
          <w:szCs w:val="28"/>
        </w:rPr>
        <w:t>Проблема духовно-нравственного воспитания подрастающего поколения – одна из важнейших в современном обществе. Наше многонациональное государство в последнее десятилетие оказалось на грани нравственной катастрофы: утрачиваются исконно народные традиции, проявляется небрежное отношение к памятникам исторической культуры, варварское отношение к природе – всё это оказывает негативное влияние на процесс формирования личности школьника.</w:t>
      </w:r>
    </w:p>
    <w:p w:rsidR="006436DA" w:rsidRPr="00294C0F" w:rsidRDefault="006436DA" w:rsidP="005C370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C0F">
        <w:rPr>
          <w:rFonts w:ascii="Times New Roman" w:hAnsi="Times New Roman" w:cs="Times New Roman"/>
          <w:sz w:val="28"/>
          <w:szCs w:val="28"/>
        </w:rPr>
        <w:t>На современном этапе развития наше общество все больше приходит к пониманию того, что процветание страны невозможно без духовно-нравственного становления и культурного развития общества. Сегодня все больше внимание уделяется проблемам духовно-нравственного воспитания, поиску путей, оптимизирующих этот процесс. Особенно актуален этот процесс для детей с ограниченными возможностями здоровья, так как именно они находятся в наиболее сложных социальных условиях и нуждаются в воспитании таких личностных качеств, которые помогли бы им сформировать устойчивую жизненную позицию, занять равноправное место в обществе, жить яркой полноценной духовной жизнью. В связи с этим необходимо создавать условия, в которых ребенок с ограниченными возможностями мог бы чувствовать себя полноправным членом общества, участвовать в культурной, экономической и политической жизни страны.</w:t>
      </w:r>
    </w:p>
    <w:p w:rsidR="003B49F4" w:rsidRPr="00294C0F" w:rsidRDefault="003B49F4" w:rsidP="005C370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C0F">
        <w:rPr>
          <w:rFonts w:ascii="Times New Roman" w:hAnsi="Times New Roman" w:cs="Times New Roman"/>
          <w:sz w:val="28"/>
          <w:szCs w:val="28"/>
        </w:rPr>
        <w:t xml:space="preserve">Духовно-нравственные качества личности закладываются в процессе жизни человека, находящегося в рамках конкретной социокультурной среды. Поэтому базой для формирования нравственных качеств являются чувства любви и привязанности к своей культуре, своему народу, чувство ответственности за судьбу Родины. Наблюдая за взрослыми, старшими </w:t>
      </w:r>
      <w:r w:rsidRPr="00294C0F">
        <w:rPr>
          <w:rFonts w:ascii="Times New Roman" w:hAnsi="Times New Roman" w:cs="Times New Roman"/>
          <w:sz w:val="28"/>
          <w:szCs w:val="28"/>
        </w:rPr>
        <w:lastRenderedPageBreak/>
        <w:t>детьми, общаясь с ними, ребёнок перенимает закреплённые в культуре способы взаимодействия людей и действия с предметами, усваивает систему нравственных и эстетических эталонов, которые ложатся в основу ценностной сферы формирующейся детской личности.</w:t>
      </w:r>
    </w:p>
    <w:p w:rsidR="005069A2" w:rsidRPr="00294C0F" w:rsidRDefault="005069A2" w:rsidP="005C370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C0F">
        <w:rPr>
          <w:rFonts w:ascii="Times New Roman" w:hAnsi="Times New Roman" w:cs="Times New Roman"/>
          <w:sz w:val="28"/>
          <w:szCs w:val="28"/>
        </w:rPr>
        <w:t xml:space="preserve"> Особенно важно учитывать это в работе с детьми, оставшимися без попечения родителей и детьми сиротами с ограниченными возможностями здоровья. У этих детей не развито чувство ответственности за себя, своих близких, а значит за свою Родину. У них отсутствует заинтересованное отношение к миру, они испытывают трудности адаптации в социокультурном пространстве. Такие дети нуждаются в создании специальных условий для усвоения основных социальных знаний, приобретения нравственных и духовных ценностей, необходимых для полноценной жизни в обществе.</w:t>
      </w:r>
    </w:p>
    <w:p w:rsidR="00151E2D" w:rsidRPr="00294C0F" w:rsidRDefault="00151E2D" w:rsidP="005C370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C0F">
        <w:rPr>
          <w:rFonts w:ascii="Times New Roman" w:hAnsi="Times New Roman" w:cs="Times New Roman"/>
          <w:sz w:val="28"/>
          <w:szCs w:val="28"/>
        </w:rPr>
        <w:t>Духовно-нравственное воспитание понимается как целенаправленная деятельность, нацеленная на приобщение человека к Высшему миру, на постепенное восстановление целостной структуры личности, самоопределении человека и совершенствовании его в добродетели.</w:t>
      </w:r>
    </w:p>
    <w:p w:rsidR="004B12CE" w:rsidRPr="00294C0F" w:rsidRDefault="004B12CE" w:rsidP="00294C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C0F">
        <w:rPr>
          <w:rFonts w:ascii="Times New Roman" w:hAnsi="Times New Roman" w:cs="Times New Roman"/>
          <w:sz w:val="28"/>
          <w:szCs w:val="28"/>
        </w:rPr>
        <w:t xml:space="preserve">Изучение православной культуры не требует от детей и их родителей православной религиозной самоидентификации в любой форме и не предусматривает обязательного участия в религиозных службах. </w:t>
      </w:r>
    </w:p>
    <w:p w:rsidR="004B12CE" w:rsidRPr="00294C0F" w:rsidRDefault="004B12CE" w:rsidP="005C370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C0F">
        <w:rPr>
          <w:rFonts w:ascii="Times New Roman" w:hAnsi="Times New Roman" w:cs="Times New Roman"/>
          <w:sz w:val="28"/>
          <w:szCs w:val="28"/>
        </w:rPr>
        <w:t xml:space="preserve">С 2011 года учащиеся с ограниченными возможностями здоровья </w:t>
      </w:r>
      <w:proofErr w:type="spellStart"/>
      <w:r w:rsidRPr="00294C0F">
        <w:rPr>
          <w:rFonts w:ascii="Times New Roman" w:hAnsi="Times New Roman" w:cs="Times New Roman"/>
          <w:sz w:val="28"/>
          <w:szCs w:val="28"/>
        </w:rPr>
        <w:t>Горковской</w:t>
      </w:r>
      <w:proofErr w:type="spellEnd"/>
      <w:r w:rsidRPr="00294C0F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294C0F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294C0F">
        <w:rPr>
          <w:rFonts w:ascii="Times New Roman" w:hAnsi="Times New Roman" w:cs="Times New Roman"/>
          <w:sz w:val="28"/>
          <w:szCs w:val="28"/>
        </w:rPr>
        <w:t>К)ОШИ посещают  церковь в п. Горки, которая была запущена в эксплуатацию в 2010 году. Занятия с учащимися проводит служитель церкви, 1 раз в неделю (воскресенье) по 20 минут.</w:t>
      </w:r>
    </w:p>
    <w:p w:rsidR="004B12CE" w:rsidRPr="00294C0F" w:rsidRDefault="004B12CE" w:rsidP="005C370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C0F">
        <w:rPr>
          <w:rFonts w:ascii="Times New Roman" w:hAnsi="Times New Roman" w:cs="Times New Roman"/>
          <w:sz w:val="28"/>
          <w:szCs w:val="28"/>
        </w:rPr>
        <w:t>Основные формы работы: занятия, индивидуальные беседы. Основной формой занятий с воспитанниками являются занятия-обсуждения. Ход свободной беседы сопровож</w:t>
      </w:r>
      <w:r w:rsidR="00294C0F">
        <w:rPr>
          <w:rFonts w:ascii="Times New Roman" w:hAnsi="Times New Roman" w:cs="Times New Roman"/>
          <w:sz w:val="28"/>
          <w:szCs w:val="28"/>
        </w:rPr>
        <w:t>дается устным рассказом церковного служителя</w:t>
      </w:r>
      <w:r w:rsidRPr="00294C0F">
        <w:rPr>
          <w:rFonts w:ascii="Times New Roman" w:hAnsi="Times New Roman" w:cs="Times New Roman"/>
          <w:sz w:val="28"/>
          <w:szCs w:val="28"/>
        </w:rPr>
        <w:t xml:space="preserve">, который сопровождается наглядностью (репродукции, иконы). В содержание занятия входят духовная литература, поэзия, сказки и легенды. Православная литература, основанная на морально-этических заповедях религии, </w:t>
      </w:r>
      <w:r w:rsidRPr="00294C0F">
        <w:rPr>
          <w:rFonts w:ascii="Times New Roman" w:hAnsi="Times New Roman" w:cs="Times New Roman"/>
          <w:sz w:val="28"/>
          <w:szCs w:val="28"/>
        </w:rPr>
        <w:lastRenderedPageBreak/>
        <w:t>направлена на воспитание личности, так как побуждает к самосовершенствованию, стремлению к добру, справедливости. Она учит восприятию себя и окружающих как наивысшей ценности, почтительному отношению к родителям, уважению к старшим, умению прощать, трудолюбию, бережному отношению к природе и социально приемлемому в обществе поведению.</w:t>
      </w:r>
    </w:p>
    <w:p w:rsidR="00294C0F" w:rsidRPr="00294C0F" w:rsidRDefault="004B12CE" w:rsidP="005C370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C0F">
        <w:rPr>
          <w:rFonts w:ascii="Times New Roman" w:hAnsi="Times New Roman" w:cs="Times New Roman"/>
          <w:sz w:val="28"/>
          <w:szCs w:val="28"/>
        </w:rPr>
        <w:t>В целом такие занятия способствуют тому, чтобы ребёнок приблизился к Господу, возможно, через собственный жизненный опыт или, может быть, через Таинства нашей Церкви. Учитывая индивидуальные возможности и особенности развития наших воспитанников, у одних ребят есть возможность быть самостоятельными и активными участниками богослужений, Таинств (</w:t>
      </w:r>
      <w:r w:rsidR="00294C0F">
        <w:rPr>
          <w:rFonts w:ascii="Times New Roman" w:hAnsi="Times New Roman" w:cs="Times New Roman"/>
          <w:sz w:val="28"/>
          <w:szCs w:val="28"/>
        </w:rPr>
        <w:t>исповедь, причастие</w:t>
      </w:r>
      <w:r w:rsidRPr="00294C0F">
        <w:rPr>
          <w:rFonts w:ascii="Times New Roman" w:hAnsi="Times New Roman" w:cs="Times New Roman"/>
          <w:sz w:val="28"/>
          <w:szCs w:val="28"/>
        </w:rPr>
        <w:t xml:space="preserve">) понимая суть проходящего, а другие ребята такой возможности не имеют, они пассивно и с покаянием принимают Таинства Церкви. </w:t>
      </w:r>
    </w:p>
    <w:p w:rsidR="00294C0F" w:rsidRPr="00294C0F" w:rsidRDefault="005069A2" w:rsidP="005C370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C0F">
        <w:rPr>
          <w:rFonts w:ascii="Times New Roman" w:hAnsi="Times New Roman" w:cs="Times New Roman"/>
          <w:sz w:val="28"/>
          <w:szCs w:val="28"/>
        </w:rPr>
        <w:t xml:space="preserve">Особенно остро стоит проблема общения ребёнка с окружающим миром, воспитания душевно, психически и физически здорового мальчика и девочку. Мы, взрослые, должны приобщать детей к золотому фонду нашей великой культуры, литературы, искусства. </w:t>
      </w:r>
    </w:p>
    <w:p w:rsidR="00393ED7" w:rsidRPr="001F1C1C" w:rsidRDefault="00393ED7" w:rsidP="005C370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C1C">
        <w:rPr>
          <w:rFonts w:ascii="Times New Roman" w:hAnsi="Times New Roman"/>
          <w:sz w:val="28"/>
          <w:szCs w:val="28"/>
        </w:rPr>
        <w:t xml:space="preserve">Специфика образовательного учреждения - обучение и воспитание учащихся с ограниченными возможностями здоровья, учащиеся с интеллектуальной </w:t>
      </w:r>
      <w:proofErr w:type="gramStart"/>
      <w:r w:rsidRPr="001F1C1C">
        <w:rPr>
          <w:rFonts w:ascii="Times New Roman" w:hAnsi="Times New Roman"/>
          <w:sz w:val="28"/>
          <w:szCs w:val="28"/>
        </w:rPr>
        <w:t>недостаточностью в развитии</w:t>
      </w:r>
      <w:proofErr w:type="gramEnd"/>
      <w:r w:rsidRPr="001F1C1C">
        <w:rPr>
          <w:rFonts w:ascii="Times New Roman" w:hAnsi="Times New Roman"/>
          <w:sz w:val="28"/>
          <w:szCs w:val="28"/>
        </w:rPr>
        <w:t>.</w:t>
      </w:r>
    </w:p>
    <w:p w:rsidR="00393ED7" w:rsidRDefault="00393ED7" w:rsidP="005C370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F1C1C">
        <w:rPr>
          <w:rFonts w:ascii="Times New Roman" w:hAnsi="Times New Roman"/>
          <w:sz w:val="28"/>
          <w:szCs w:val="28"/>
        </w:rPr>
        <w:t>Миссия школы: Каждому ученику обеспечить получение образования на максимально возможном и качественном уровне в соответствии с индивидуальными возможностями для последующей успешной трудовой адаптации и социализации в обществе.</w:t>
      </w:r>
    </w:p>
    <w:p w:rsidR="005069A2" w:rsidRPr="00393ED7" w:rsidRDefault="005069A2" w:rsidP="005C370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4C0F">
        <w:rPr>
          <w:rFonts w:ascii="Times New Roman" w:hAnsi="Times New Roman" w:cs="Times New Roman"/>
          <w:sz w:val="28"/>
          <w:szCs w:val="28"/>
        </w:rPr>
        <w:t>Исходя из этого, духовные упражнения ума, чувств и сердца ребёнка являются основным средством духовно-нравственного воспитания, а основной формой – служение добру, служение людям.</w:t>
      </w:r>
    </w:p>
    <w:p w:rsidR="00687253" w:rsidRPr="001E1683" w:rsidRDefault="00687253" w:rsidP="005C370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683">
        <w:rPr>
          <w:rFonts w:ascii="Times New Roman" w:hAnsi="Times New Roman" w:cs="Times New Roman"/>
          <w:bCs/>
          <w:sz w:val="28"/>
          <w:szCs w:val="28"/>
        </w:rPr>
        <w:t xml:space="preserve">Одно из направлений воспитательной деятельности образовательного учреждения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687253">
        <w:rPr>
          <w:rFonts w:ascii="Times New Roman" w:hAnsi="Times New Roman" w:cs="Times New Roman"/>
          <w:bCs/>
          <w:sz w:val="28"/>
          <w:szCs w:val="28"/>
        </w:rPr>
        <w:t>нравственно – этическое и эстетическое воспитание:</w:t>
      </w:r>
    </w:p>
    <w:p w:rsidR="00687253" w:rsidRPr="001E1683" w:rsidRDefault="00687253" w:rsidP="006872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83">
        <w:rPr>
          <w:rFonts w:ascii="Times New Roman" w:hAnsi="Times New Roman" w:cs="Times New Roman"/>
          <w:sz w:val="28"/>
          <w:szCs w:val="28"/>
        </w:rPr>
        <w:lastRenderedPageBreak/>
        <w:t>- организация выставок рисунков и поделок учащихся;</w:t>
      </w:r>
    </w:p>
    <w:p w:rsidR="00687253" w:rsidRPr="001E1683" w:rsidRDefault="00687253" w:rsidP="006872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83">
        <w:rPr>
          <w:rFonts w:ascii="Times New Roman" w:hAnsi="Times New Roman" w:cs="Times New Roman"/>
          <w:sz w:val="28"/>
          <w:szCs w:val="28"/>
        </w:rPr>
        <w:t xml:space="preserve">- проведение тематических классных часов по эстетике внешнего вида ученика,  культуре поведения и речи; </w:t>
      </w:r>
    </w:p>
    <w:p w:rsidR="00687253" w:rsidRPr="001E1683" w:rsidRDefault="00687253" w:rsidP="006872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83">
        <w:rPr>
          <w:rFonts w:ascii="Times New Roman" w:hAnsi="Times New Roman" w:cs="Times New Roman"/>
          <w:sz w:val="28"/>
          <w:szCs w:val="28"/>
        </w:rPr>
        <w:t>-  работа кружков художественно – прикладной направленности: «Фантазия», «</w:t>
      </w:r>
      <w:proofErr w:type="spellStart"/>
      <w:r w:rsidRPr="001E168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1E1683">
        <w:rPr>
          <w:rFonts w:ascii="Times New Roman" w:hAnsi="Times New Roman" w:cs="Times New Roman"/>
          <w:sz w:val="28"/>
          <w:szCs w:val="28"/>
        </w:rPr>
        <w:t>», «Соловушка»;</w:t>
      </w:r>
    </w:p>
    <w:p w:rsidR="00687253" w:rsidRPr="001E1683" w:rsidRDefault="00687253" w:rsidP="006872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83">
        <w:rPr>
          <w:rFonts w:ascii="Times New Roman" w:hAnsi="Times New Roman" w:cs="Times New Roman"/>
          <w:sz w:val="28"/>
          <w:szCs w:val="28"/>
        </w:rPr>
        <w:t xml:space="preserve">- участие в конкурсах, выставках детского творчества на различных уровнях; </w:t>
      </w:r>
    </w:p>
    <w:p w:rsidR="00687253" w:rsidRPr="001E1683" w:rsidRDefault="00687253" w:rsidP="006872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83">
        <w:rPr>
          <w:rFonts w:ascii="Times New Roman" w:hAnsi="Times New Roman" w:cs="Times New Roman"/>
          <w:sz w:val="28"/>
          <w:szCs w:val="28"/>
        </w:rPr>
        <w:t xml:space="preserve">- смотры художественной самодеятельности, кукольный театр;   </w:t>
      </w:r>
    </w:p>
    <w:p w:rsidR="00687253" w:rsidRPr="001E1683" w:rsidRDefault="00687253" w:rsidP="006872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83">
        <w:rPr>
          <w:rFonts w:ascii="Times New Roman" w:hAnsi="Times New Roman" w:cs="Times New Roman"/>
          <w:sz w:val="28"/>
          <w:szCs w:val="28"/>
        </w:rPr>
        <w:t>- тематические беседы о художниках, культура речи, быт;</w:t>
      </w:r>
    </w:p>
    <w:p w:rsidR="00687253" w:rsidRPr="001E1683" w:rsidRDefault="00687253" w:rsidP="006872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83">
        <w:rPr>
          <w:rFonts w:ascii="Times New Roman" w:hAnsi="Times New Roman" w:cs="Times New Roman"/>
          <w:sz w:val="28"/>
          <w:szCs w:val="28"/>
        </w:rPr>
        <w:t xml:space="preserve">- пропаганда “Роль семьи…”, индивидуальная работа; </w:t>
      </w:r>
    </w:p>
    <w:p w:rsidR="00687253" w:rsidRPr="001E1683" w:rsidRDefault="00687253" w:rsidP="006872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83">
        <w:rPr>
          <w:rFonts w:ascii="Times New Roman" w:hAnsi="Times New Roman" w:cs="Times New Roman"/>
          <w:sz w:val="28"/>
          <w:szCs w:val="28"/>
        </w:rPr>
        <w:t>- проведение предметных недель;</w:t>
      </w:r>
    </w:p>
    <w:p w:rsidR="00687253" w:rsidRPr="001E1683" w:rsidRDefault="00687253" w:rsidP="006872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83">
        <w:rPr>
          <w:rFonts w:ascii="Times New Roman" w:hAnsi="Times New Roman" w:cs="Times New Roman"/>
          <w:sz w:val="28"/>
          <w:szCs w:val="28"/>
        </w:rPr>
        <w:t xml:space="preserve">- участие педагогов в экскурсиях, походах; </w:t>
      </w:r>
    </w:p>
    <w:p w:rsidR="00687253" w:rsidRPr="001E1683" w:rsidRDefault="00687253" w:rsidP="006872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83">
        <w:rPr>
          <w:rFonts w:ascii="Times New Roman" w:hAnsi="Times New Roman" w:cs="Times New Roman"/>
          <w:sz w:val="28"/>
          <w:szCs w:val="28"/>
        </w:rPr>
        <w:t>-участие в поселковых и районных окружных концертах и конкурсах художественной самодеятельности;</w:t>
      </w:r>
    </w:p>
    <w:p w:rsidR="00687253" w:rsidRDefault="00687253" w:rsidP="006872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683">
        <w:rPr>
          <w:rFonts w:ascii="Times New Roman" w:hAnsi="Times New Roman" w:cs="Times New Roman"/>
          <w:sz w:val="28"/>
          <w:szCs w:val="28"/>
        </w:rPr>
        <w:t>- формирование морально-этических норм и пр</w:t>
      </w:r>
      <w:r>
        <w:rPr>
          <w:rFonts w:ascii="Times New Roman" w:hAnsi="Times New Roman" w:cs="Times New Roman"/>
          <w:sz w:val="28"/>
          <w:szCs w:val="28"/>
        </w:rPr>
        <w:t>авил поведения, навыков общения т. д.</w:t>
      </w:r>
    </w:p>
    <w:p w:rsidR="001F1C1C" w:rsidRDefault="005B7EEC" w:rsidP="005C370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12CE" w:rsidRPr="00294C0F">
        <w:rPr>
          <w:rFonts w:ascii="Times New Roman" w:hAnsi="Times New Roman" w:cs="Times New Roman"/>
          <w:sz w:val="28"/>
          <w:szCs w:val="28"/>
        </w:rPr>
        <w:t xml:space="preserve"> школе - интернате</w:t>
      </w:r>
      <w:r w:rsidR="005069A2" w:rsidRPr="00294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4C0F">
        <w:rPr>
          <w:rFonts w:ascii="Times New Roman" w:hAnsi="Times New Roman" w:cs="Times New Roman"/>
          <w:sz w:val="28"/>
          <w:szCs w:val="28"/>
        </w:rPr>
        <w:t xml:space="preserve">сновной упор </w:t>
      </w:r>
      <w:r w:rsidR="005069A2" w:rsidRPr="00294C0F">
        <w:rPr>
          <w:rFonts w:ascii="Times New Roman" w:hAnsi="Times New Roman" w:cs="Times New Roman"/>
          <w:sz w:val="28"/>
          <w:szCs w:val="28"/>
        </w:rPr>
        <w:t xml:space="preserve">сделан на занятия продуктивной деятельностью. На занятиях дети общаются и выполняют доступные по содержанию творческие рукодельные работы, приобщающие их к традиционной культуре восприятия мира, окружающим людям, природе, предметному окружению. В деятельности дети осознают правила доброй и благочестивой жизни, которые им трудно воспринять в отвлечённой, словесной форме. Работы, выполняемые детьми, носят индивидуальный и коллективный характер. Индивидуальные работы важны для того, чтобы ребёнок видел то, что он может сделать что-то полезное и красивое своими руками.  Коллективные работы </w:t>
      </w:r>
      <w:r w:rsidR="00294C0F" w:rsidRPr="00294C0F">
        <w:rPr>
          <w:rFonts w:ascii="Times New Roman" w:hAnsi="Times New Roman" w:cs="Times New Roman"/>
          <w:sz w:val="28"/>
          <w:szCs w:val="28"/>
        </w:rPr>
        <w:t xml:space="preserve">вышиванием крестиком, гладью, бисером, ткани, меха, кожи  </w:t>
      </w:r>
      <w:r w:rsidR="005069A2" w:rsidRPr="00294C0F">
        <w:rPr>
          <w:rFonts w:ascii="Times New Roman" w:hAnsi="Times New Roman" w:cs="Times New Roman"/>
          <w:sz w:val="28"/>
          <w:szCs w:val="28"/>
        </w:rPr>
        <w:t>объединяют детей и взрослых, дают возможность участия в общем деле, учат радоваться достигнутому совместными усилиями результату.</w:t>
      </w:r>
    </w:p>
    <w:p w:rsidR="009A2A20" w:rsidRPr="009A2A20" w:rsidRDefault="004B12CE" w:rsidP="005C370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C0F">
        <w:rPr>
          <w:rFonts w:ascii="Times New Roman" w:hAnsi="Times New Roman" w:cs="Times New Roman"/>
          <w:sz w:val="28"/>
          <w:szCs w:val="28"/>
        </w:rPr>
        <w:t>Работы учащихся в течение всего обучения в школе</w:t>
      </w:r>
      <w:r w:rsidR="005069A2" w:rsidRPr="00294C0F">
        <w:rPr>
          <w:rFonts w:ascii="Times New Roman" w:hAnsi="Times New Roman" w:cs="Times New Roman"/>
          <w:sz w:val="28"/>
          <w:szCs w:val="28"/>
        </w:rPr>
        <w:t xml:space="preserve"> приурочены к православным и славянским праздникам, временам года. </w:t>
      </w:r>
      <w:proofErr w:type="gramStart"/>
      <w:r w:rsidR="005069A2" w:rsidRPr="00294C0F">
        <w:rPr>
          <w:rFonts w:ascii="Times New Roman" w:hAnsi="Times New Roman" w:cs="Times New Roman"/>
          <w:sz w:val="28"/>
          <w:szCs w:val="28"/>
        </w:rPr>
        <w:t>(Масленица.</w:t>
      </w:r>
      <w:proofErr w:type="gramEnd"/>
      <w:r w:rsidR="005069A2" w:rsidRPr="00294C0F">
        <w:rPr>
          <w:rFonts w:ascii="Times New Roman" w:hAnsi="Times New Roman" w:cs="Times New Roman"/>
          <w:sz w:val="28"/>
          <w:szCs w:val="28"/>
        </w:rPr>
        <w:t xml:space="preserve"> Пасха. </w:t>
      </w:r>
      <w:r w:rsidR="005069A2" w:rsidRPr="00294C0F">
        <w:rPr>
          <w:rFonts w:ascii="Times New Roman" w:hAnsi="Times New Roman" w:cs="Times New Roman"/>
          <w:sz w:val="28"/>
          <w:szCs w:val="28"/>
        </w:rPr>
        <w:lastRenderedPageBreak/>
        <w:t xml:space="preserve">Рождество. Крещение. Прилёт птиц. </w:t>
      </w:r>
      <w:proofErr w:type="gramStart"/>
      <w:r w:rsidR="005069A2" w:rsidRPr="00294C0F">
        <w:rPr>
          <w:rFonts w:ascii="Times New Roman" w:hAnsi="Times New Roman" w:cs="Times New Roman"/>
          <w:sz w:val="28"/>
          <w:szCs w:val="28"/>
        </w:rPr>
        <w:t>День Победы.)</w:t>
      </w:r>
      <w:proofErr w:type="gramEnd"/>
      <w:r w:rsidR="005069A2" w:rsidRPr="00294C0F">
        <w:rPr>
          <w:rFonts w:ascii="Times New Roman" w:hAnsi="Times New Roman" w:cs="Times New Roman"/>
          <w:sz w:val="28"/>
          <w:szCs w:val="28"/>
        </w:rPr>
        <w:t xml:space="preserve"> Многие работы были </w:t>
      </w:r>
      <w:proofErr w:type="gramStart"/>
      <w:r w:rsidR="005069A2" w:rsidRPr="00294C0F">
        <w:rPr>
          <w:rFonts w:ascii="Times New Roman" w:hAnsi="Times New Roman" w:cs="Times New Roman"/>
          <w:sz w:val="28"/>
          <w:szCs w:val="28"/>
        </w:rPr>
        <w:t xml:space="preserve">представлены на выставках </w:t>
      </w:r>
      <w:r w:rsidRPr="00294C0F">
        <w:rPr>
          <w:rFonts w:ascii="Times New Roman" w:hAnsi="Times New Roman" w:cs="Times New Roman"/>
          <w:sz w:val="28"/>
          <w:szCs w:val="28"/>
        </w:rPr>
        <w:t>различных уровней</w:t>
      </w:r>
      <w:r w:rsidR="005B7EEC">
        <w:rPr>
          <w:rFonts w:ascii="Times New Roman" w:hAnsi="Times New Roman" w:cs="Times New Roman"/>
          <w:sz w:val="28"/>
          <w:szCs w:val="28"/>
        </w:rPr>
        <w:t xml:space="preserve"> многие их них отмечены</w:t>
      </w:r>
      <w:proofErr w:type="gramEnd"/>
      <w:r w:rsidR="005B7EEC">
        <w:rPr>
          <w:rFonts w:ascii="Times New Roman" w:hAnsi="Times New Roman" w:cs="Times New Roman"/>
          <w:sz w:val="28"/>
          <w:szCs w:val="28"/>
        </w:rPr>
        <w:t xml:space="preserve"> дипломами различных степеней</w:t>
      </w:r>
      <w:r w:rsidRPr="00294C0F">
        <w:rPr>
          <w:rFonts w:ascii="Times New Roman" w:hAnsi="Times New Roman" w:cs="Times New Roman"/>
          <w:sz w:val="28"/>
          <w:szCs w:val="28"/>
        </w:rPr>
        <w:t>, а так же в</w:t>
      </w:r>
      <w:r w:rsidR="005069A2" w:rsidRPr="00294C0F">
        <w:rPr>
          <w:rFonts w:ascii="Times New Roman" w:hAnsi="Times New Roman" w:cs="Times New Roman"/>
          <w:sz w:val="28"/>
          <w:szCs w:val="28"/>
        </w:rPr>
        <w:t xml:space="preserve"> стенах нашего интерната</w:t>
      </w:r>
      <w:r w:rsidR="00151E2D" w:rsidRPr="00294C0F">
        <w:rPr>
          <w:rFonts w:ascii="Times New Roman" w:hAnsi="Times New Roman" w:cs="Times New Roman"/>
          <w:sz w:val="28"/>
          <w:szCs w:val="28"/>
        </w:rPr>
        <w:t>.</w:t>
      </w:r>
      <w:r w:rsidR="009A2A20">
        <w:rPr>
          <w:rFonts w:ascii="Times New Roman" w:hAnsi="Times New Roman" w:cs="Times New Roman"/>
          <w:sz w:val="28"/>
          <w:szCs w:val="28"/>
        </w:rPr>
        <w:t xml:space="preserve"> В таблице 1 представлены результаты мониторинга участия учащихся в конкурсах различных уровней за 2011-2012 учебный год.</w:t>
      </w:r>
    </w:p>
    <w:p w:rsidR="009A2A20" w:rsidRPr="009A2A20" w:rsidRDefault="009A2A20" w:rsidP="009A2A2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2A20">
        <w:rPr>
          <w:rFonts w:ascii="Times New Roman" w:hAnsi="Times New Roman"/>
          <w:b/>
          <w:sz w:val="28"/>
          <w:szCs w:val="28"/>
        </w:rPr>
        <w:t xml:space="preserve">Мониторинг </w:t>
      </w:r>
    </w:p>
    <w:p w:rsidR="009A2A20" w:rsidRPr="009A2A20" w:rsidRDefault="009A2A20" w:rsidP="009A2A2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2A20">
        <w:rPr>
          <w:rFonts w:ascii="Times New Roman" w:hAnsi="Times New Roman"/>
          <w:b/>
          <w:sz w:val="28"/>
          <w:szCs w:val="28"/>
        </w:rPr>
        <w:t>участия учащихся ОУ в конкурсах различных</w:t>
      </w:r>
    </w:p>
    <w:p w:rsidR="009A2A20" w:rsidRPr="009A2A20" w:rsidRDefault="009A2A20" w:rsidP="009A2A2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2A20">
        <w:rPr>
          <w:rFonts w:ascii="Times New Roman" w:hAnsi="Times New Roman"/>
          <w:b/>
          <w:sz w:val="28"/>
          <w:szCs w:val="28"/>
        </w:rPr>
        <w:t xml:space="preserve"> уровней по состоянию на 1 апреля 2012 года</w:t>
      </w:r>
    </w:p>
    <w:p w:rsidR="009A2A20" w:rsidRPr="003D49DA" w:rsidRDefault="009A2A20" w:rsidP="009A2A2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87"/>
        <w:gridCol w:w="1510"/>
        <w:gridCol w:w="1385"/>
        <w:gridCol w:w="1510"/>
        <w:gridCol w:w="1386"/>
        <w:gridCol w:w="1469"/>
      </w:tblGrid>
      <w:tr w:rsidR="009A2A20" w:rsidTr="00813114">
        <w:tc>
          <w:tcPr>
            <w:tcW w:w="567" w:type="dxa"/>
          </w:tcPr>
          <w:p w:rsidR="009A2A20" w:rsidRPr="009A2A20" w:rsidRDefault="009A2A20" w:rsidP="00813114">
            <w:pPr>
              <w:ind w:right="33" w:firstLine="3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A2A2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  <w:gridSpan w:val="6"/>
          </w:tcPr>
          <w:p w:rsidR="009A2A20" w:rsidRPr="009A2A20" w:rsidRDefault="009A2A20" w:rsidP="00813114">
            <w:pPr>
              <w:ind w:firstLine="9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A20">
              <w:rPr>
                <w:rFonts w:ascii="Times New Roman" w:hAnsi="Times New Roman"/>
                <w:b/>
                <w:sz w:val="28"/>
                <w:szCs w:val="28"/>
              </w:rPr>
              <w:t>Конкурсы</w:t>
            </w:r>
          </w:p>
        </w:tc>
      </w:tr>
      <w:tr w:rsidR="009A2A20" w:rsidTr="00813114">
        <w:tc>
          <w:tcPr>
            <w:tcW w:w="567" w:type="dxa"/>
          </w:tcPr>
          <w:p w:rsidR="009A2A20" w:rsidRPr="009A2A20" w:rsidRDefault="009A2A20" w:rsidP="0081311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A2A2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97" w:type="dxa"/>
            <w:gridSpan w:val="2"/>
          </w:tcPr>
          <w:p w:rsidR="009A2A20" w:rsidRPr="009A2A20" w:rsidRDefault="009A2A20" w:rsidP="00813114">
            <w:pPr>
              <w:ind w:firstLine="90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A2A20">
              <w:rPr>
                <w:rFonts w:ascii="Times New Roman" w:hAnsi="Times New Roman"/>
                <w:b/>
                <w:sz w:val="28"/>
                <w:szCs w:val="28"/>
              </w:rPr>
              <w:t>Районные</w:t>
            </w:r>
          </w:p>
        </w:tc>
        <w:tc>
          <w:tcPr>
            <w:tcW w:w="2895" w:type="dxa"/>
            <w:gridSpan w:val="2"/>
          </w:tcPr>
          <w:p w:rsidR="009A2A20" w:rsidRPr="009A2A20" w:rsidRDefault="009A2A20" w:rsidP="00813114">
            <w:pPr>
              <w:ind w:firstLine="90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A2A20">
              <w:rPr>
                <w:rFonts w:ascii="Times New Roman" w:hAnsi="Times New Roman"/>
                <w:b/>
                <w:sz w:val="28"/>
                <w:szCs w:val="28"/>
              </w:rPr>
              <w:t>Окружные</w:t>
            </w:r>
          </w:p>
        </w:tc>
        <w:tc>
          <w:tcPr>
            <w:tcW w:w="2855" w:type="dxa"/>
            <w:gridSpan w:val="2"/>
          </w:tcPr>
          <w:p w:rsidR="009A2A20" w:rsidRPr="009A2A20" w:rsidRDefault="009A2A20" w:rsidP="00813114">
            <w:pPr>
              <w:ind w:firstLine="90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A2A20">
              <w:rPr>
                <w:rFonts w:ascii="Times New Roman" w:hAnsi="Times New Roman"/>
                <w:b/>
                <w:sz w:val="28"/>
                <w:szCs w:val="28"/>
              </w:rPr>
              <w:t>Всероссийские</w:t>
            </w:r>
          </w:p>
        </w:tc>
      </w:tr>
      <w:tr w:rsidR="009A2A20" w:rsidTr="00813114">
        <w:tc>
          <w:tcPr>
            <w:tcW w:w="567" w:type="dxa"/>
          </w:tcPr>
          <w:p w:rsidR="009A2A20" w:rsidRPr="009A2A20" w:rsidRDefault="009A2A20" w:rsidP="00813114">
            <w:pPr>
              <w:ind w:right="3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A2A2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:rsidR="009A2A20" w:rsidRPr="009A2A20" w:rsidRDefault="009A2A20" w:rsidP="008131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A2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9A2A20" w:rsidRPr="009A2A20" w:rsidRDefault="009A2A20" w:rsidP="008131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A20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510" w:type="dxa"/>
          </w:tcPr>
          <w:p w:rsidR="009A2A20" w:rsidRPr="009A2A20" w:rsidRDefault="009A2A20" w:rsidP="008131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A2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9A2A20" w:rsidRPr="009A2A20" w:rsidRDefault="009A2A20" w:rsidP="008131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A20"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1385" w:type="dxa"/>
          </w:tcPr>
          <w:p w:rsidR="009A2A20" w:rsidRPr="009A2A20" w:rsidRDefault="009A2A20" w:rsidP="008131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A2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9A2A20" w:rsidRPr="009A2A20" w:rsidRDefault="009A2A20" w:rsidP="008131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A20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510" w:type="dxa"/>
          </w:tcPr>
          <w:p w:rsidR="009A2A20" w:rsidRPr="009A2A20" w:rsidRDefault="009A2A20" w:rsidP="008131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A2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9A2A20" w:rsidRPr="009A2A20" w:rsidRDefault="009A2A20" w:rsidP="008131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A20"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1386" w:type="dxa"/>
          </w:tcPr>
          <w:p w:rsidR="009A2A20" w:rsidRPr="009A2A20" w:rsidRDefault="009A2A20" w:rsidP="008131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A2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9A2A20" w:rsidRPr="009A2A20" w:rsidRDefault="009A2A20" w:rsidP="008131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A20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469" w:type="dxa"/>
          </w:tcPr>
          <w:p w:rsidR="009A2A20" w:rsidRPr="009A2A20" w:rsidRDefault="009A2A20" w:rsidP="008131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A2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9A2A20" w:rsidRPr="009A2A20" w:rsidRDefault="009A2A20" w:rsidP="008131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A20"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</w:tr>
      <w:tr w:rsidR="009A2A20" w:rsidTr="00813114">
        <w:tc>
          <w:tcPr>
            <w:tcW w:w="567" w:type="dxa"/>
          </w:tcPr>
          <w:p w:rsidR="009A2A20" w:rsidRPr="009A2A20" w:rsidRDefault="009A2A20" w:rsidP="00813114">
            <w:pPr>
              <w:ind w:left="-108" w:right="318" w:firstLine="108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A2A2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87" w:type="dxa"/>
          </w:tcPr>
          <w:p w:rsidR="009A2A20" w:rsidRPr="009A2A20" w:rsidRDefault="009A2A20" w:rsidP="008131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A2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10" w:type="dxa"/>
          </w:tcPr>
          <w:p w:rsidR="009A2A20" w:rsidRPr="009A2A20" w:rsidRDefault="009A2A20" w:rsidP="00813114">
            <w:pPr>
              <w:ind w:firstLine="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A2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85" w:type="dxa"/>
          </w:tcPr>
          <w:p w:rsidR="009A2A20" w:rsidRPr="009A2A20" w:rsidRDefault="009A2A20" w:rsidP="008131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A2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10" w:type="dxa"/>
          </w:tcPr>
          <w:p w:rsidR="009A2A20" w:rsidRPr="009A2A20" w:rsidRDefault="009A2A20" w:rsidP="00813114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A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6" w:type="dxa"/>
          </w:tcPr>
          <w:p w:rsidR="009A2A20" w:rsidRPr="009A2A20" w:rsidRDefault="009A2A20" w:rsidP="0081311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A2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69" w:type="dxa"/>
          </w:tcPr>
          <w:p w:rsidR="009A2A20" w:rsidRPr="009A2A20" w:rsidRDefault="009A2A20" w:rsidP="00813114">
            <w:pPr>
              <w:ind w:firstLine="8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A2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5069A2" w:rsidRPr="00294C0F" w:rsidRDefault="009A2A20" w:rsidP="005C370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</w:t>
      </w:r>
      <w:r w:rsidR="004D4ADB">
        <w:rPr>
          <w:rFonts w:ascii="Times New Roman" w:hAnsi="Times New Roman" w:cs="Times New Roman"/>
          <w:sz w:val="28"/>
          <w:szCs w:val="28"/>
        </w:rPr>
        <w:t xml:space="preserve"> содейству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5069A2" w:rsidRPr="00294C0F">
        <w:rPr>
          <w:rFonts w:ascii="Times New Roman" w:hAnsi="Times New Roman" w:cs="Times New Roman"/>
          <w:sz w:val="28"/>
          <w:szCs w:val="28"/>
        </w:rPr>
        <w:t xml:space="preserve"> духовно-нравственному развитию детей, познанию мира, народной культуры, знакомят их с декоративно-прикладным творчеством разных народов, прививают художественный и эстетический вкус, воспитывают уважительное отношение к труду, любовь к родному краю, родине.</w:t>
      </w:r>
    </w:p>
    <w:p w:rsidR="00294C0F" w:rsidRDefault="00DF0EA4" w:rsidP="005C370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069A2">
        <w:rPr>
          <w:rFonts w:ascii="Times New Roman" w:hAnsi="Times New Roman" w:cs="Times New Roman"/>
          <w:sz w:val="28"/>
          <w:szCs w:val="28"/>
        </w:rPr>
        <w:t>частие работ детей в конкурсах</w:t>
      </w:r>
      <w:r w:rsidRPr="00DF0EA4">
        <w:rPr>
          <w:rFonts w:ascii="Times New Roman" w:hAnsi="Times New Roman" w:cs="Times New Roman"/>
          <w:sz w:val="28"/>
          <w:szCs w:val="28"/>
        </w:rPr>
        <w:t xml:space="preserve"> </w:t>
      </w:r>
      <w:r w:rsidRPr="005069A2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уровней</w:t>
      </w:r>
      <w:r w:rsidRPr="005069A2">
        <w:rPr>
          <w:rFonts w:ascii="Times New Roman" w:hAnsi="Times New Roman" w:cs="Times New Roman"/>
          <w:sz w:val="28"/>
          <w:szCs w:val="28"/>
        </w:rPr>
        <w:t>, не только повышает их твор</w:t>
      </w:r>
      <w:r>
        <w:rPr>
          <w:rFonts w:ascii="Times New Roman" w:hAnsi="Times New Roman" w:cs="Times New Roman"/>
          <w:sz w:val="28"/>
          <w:szCs w:val="28"/>
        </w:rPr>
        <w:t>ческий потенциал, но</w:t>
      </w:r>
      <w:r w:rsidRPr="005069A2">
        <w:rPr>
          <w:rFonts w:ascii="Times New Roman" w:hAnsi="Times New Roman" w:cs="Times New Roman"/>
          <w:sz w:val="28"/>
          <w:szCs w:val="28"/>
        </w:rPr>
        <w:t xml:space="preserve"> приобщает их</w:t>
      </w:r>
      <w:r>
        <w:rPr>
          <w:rFonts w:ascii="Times New Roman" w:hAnsi="Times New Roman" w:cs="Times New Roman"/>
          <w:sz w:val="28"/>
          <w:szCs w:val="28"/>
        </w:rPr>
        <w:t xml:space="preserve"> к духовной жизни общества,</w:t>
      </w:r>
      <w:r w:rsidRPr="005069A2">
        <w:rPr>
          <w:rFonts w:ascii="Times New Roman" w:hAnsi="Times New Roman" w:cs="Times New Roman"/>
          <w:sz w:val="28"/>
          <w:szCs w:val="28"/>
        </w:rPr>
        <w:t xml:space="preserve"> убеждает детей в том, что  это актуально, современно и жизненно необходимо для успешной адаптации в социум.</w:t>
      </w:r>
      <w:r w:rsidR="001E1683">
        <w:rPr>
          <w:rFonts w:ascii="Times New Roman" w:hAnsi="Times New Roman" w:cs="Times New Roman"/>
          <w:sz w:val="28"/>
          <w:szCs w:val="28"/>
        </w:rPr>
        <w:t xml:space="preserve"> В диаграмме 1 представленные данные участия учащихся в конкурсах различного уровня за 3 года.</w:t>
      </w:r>
    </w:p>
    <w:p w:rsidR="001E1683" w:rsidRPr="001E1683" w:rsidRDefault="001E1683" w:rsidP="001E1683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E1683">
        <w:rPr>
          <w:rFonts w:ascii="Times New Roman" w:hAnsi="Times New Roman" w:cs="Times New Roman"/>
          <w:b/>
          <w:bCs/>
          <w:sz w:val="28"/>
          <w:szCs w:val="28"/>
        </w:rPr>
        <w:t>Мониторинг участия обучающихся  в конкурсах различного</w:t>
      </w:r>
      <w:proofErr w:type="gramEnd"/>
    </w:p>
    <w:p w:rsidR="001E1683" w:rsidRPr="001E1683" w:rsidRDefault="001E1683" w:rsidP="001E1683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683">
        <w:rPr>
          <w:rFonts w:ascii="Times New Roman" w:hAnsi="Times New Roman" w:cs="Times New Roman"/>
          <w:b/>
          <w:bCs/>
          <w:sz w:val="28"/>
          <w:szCs w:val="28"/>
        </w:rPr>
        <w:t>уровня за 3 года</w:t>
      </w:r>
    </w:p>
    <w:p w:rsidR="001E1683" w:rsidRPr="001E1683" w:rsidRDefault="001E1683" w:rsidP="001E1683">
      <w:pPr>
        <w:spacing w:line="360" w:lineRule="auto"/>
        <w:ind w:left="36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1683">
        <w:rPr>
          <w:rFonts w:ascii="Times New Roman" w:hAnsi="Times New Roman" w:cs="Times New Roman"/>
          <w:bCs/>
          <w:sz w:val="24"/>
          <w:szCs w:val="24"/>
        </w:rPr>
        <w:t>диаграмма 1</w:t>
      </w:r>
    </w:p>
    <w:p w:rsidR="001E1683" w:rsidRPr="001E1683" w:rsidRDefault="001E1683" w:rsidP="001E1683">
      <w:pPr>
        <w:spacing w:line="360" w:lineRule="auto"/>
        <w:ind w:left="-142"/>
        <w:contextualSpacing/>
        <w:jc w:val="both"/>
        <w:rPr>
          <w:rFonts w:ascii="Times New Roman" w:hAnsi="Times New Roman" w:cs="Times New Roman"/>
          <w:b/>
          <w:bCs/>
          <w:color w:val="FFFFFF"/>
          <w:kern w:val="24"/>
          <w:sz w:val="28"/>
          <w:szCs w:val="28"/>
        </w:rPr>
      </w:pPr>
      <w:r w:rsidRPr="001E1683">
        <w:rPr>
          <w:rFonts w:ascii="Times New Roman" w:hAnsi="Times New Roman" w:cs="Times New Roman"/>
          <w:b/>
          <w:bCs/>
          <w:noProof/>
          <w:color w:val="FFFFFF"/>
          <w:kern w:val="24"/>
          <w:sz w:val="28"/>
          <w:szCs w:val="28"/>
        </w:rPr>
        <w:lastRenderedPageBreak/>
        <w:drawing>
          <wp:inline distT="0" distB="0" distL="0" distR="0" wp14:anchorId="34649FB5" wp14:editId="134FBED8">
            <wp:extent cx="6048375" cy="1809750"/>
            <wp:effectExtent l="0" t="0" r="0" b="0"/>
            <wp:docPr id="4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E1683" w:rsidRPr="001E1683" w:rsidRDefault="001E1683" w:rsidP="005C370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proofErr w:type="gramStart"/>
      <w:r w:rsidRPr="001E1683">
        <w:rPr>
          <w:rFonts w:ascii="Times New Roman" w:hAnsi="Times New Roman" w:cs="Times New Roman"/>
          <w:bCs/>
          <w:kern w:val="24"/>
          <w:sz w:val="28"/>
          <w:szCs w:val="28"/>
        </w:rPr>
        <w:t xml:space="preserve">В данной диаграмме представлен мониторинг участия обучающихся в конкурсах различного уровня 2011 -2012 учебном году в сравнении с 2009 – 2010 и 2010 – 2011 учебном году.    </w:t>
      </w:r>
      <w:proofErr w:type="gramEnd"/>
    </w:p>
    <w:p w:rsidR="001E1683" w:rsidRPr="001E1683" w:rsidRDefault="001E1683" w:rsidP="005C370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683">
        <w:rPr>
          <w:rFonts w:ascii="Times New Roman" w:hAnsi="Times New Roman" w:cs="Times New Roman"/>
          <w:sz w:val="28"/>
          <w:szCs w:val="28"/>
        </w:rPr>
        <w:t>Таким образом, можно сделать вывод, что в 201</w:t>
      </w:r>
      <w:r w:rsidR="005C3701">
        <w:rPr>
          <w:rFonts w:ascii="Times New Roman" w:hAnsi="Times New Roman" w:cs="Times New Roman"/>
          <w:sz w:val="28"/>
          <w:szCs w:val="28"/>
        </w:rPr>
        <w:t>1 – 2012 учебном году  возросло</w:t>
      </w:r>
      <w:r w:rsidRPr="001E1683">
        <w:rPr>
          <w:rFonts w:ascii="Times New Roman" w:hAnsi="Times New Roman" w:cs="Times New Roman"/>
          <w:sz w:val="28"/>
          <w:szCs w:val="28"/>
        </w:rPr>
        <w:t xml:space="preserve"> количе</w:t>
      </w:r>
      <w:r w:rsidR="005C3701">
        <w:rPr>
          <w:rFonts w:ascii="Times New Roman" w:hAnsi="Times New Roman" w:cs="Times New Roman"/>
          <w:sz w:val="28"/>
          <w:szCs w:val="28"/>
        </w:rPr>
        <w:t>ство конкурсов предлагаемых УО, уровень участия школьников от</w:t>
      </w:r>
      <w:r w:rsidRPr="001E1683">
        <w:rPr>
          <w:rFonts w:ascii="Times New Roman" w:hAnsi="Times New Roman" w:cs="Times New Roman"/>
          <w:sz w:val="28"/>
          <w:szCs w:val="28"/>
        </w:rPr>
        <w:t xml:space="preserve"> общег</w:t>
      </w:r>
      <w:r w:rsidR="005C3701">
        <w:rPr>
          <w:rFonts w:ascii="Times New Roman" w:hAnsi="Times New Roman" w:cs="Times New Roman"/>
          <w:sz w:val="28"/>
          <w:szCs w:val="28"/>
        </w:rPr>
        <w:t>о числа учащихся в конкурсах</w:t>
      </w:r>
      <w:r w:rsidRPr="001E1683">
        <w:rPr>
          <w:rFonts w:ascii="Times New Roman" w:hAnsi="Times New Roman" w:cs="Times New Roman"/>
          <w:sz w:val="28"/>
          <w:szCs w:val="28"/>
        </w:rPr>
        <w:t xml:space="preserve"> находится на оптимальном уровне,   что говорит   о  высокой активности   педагогов при подготовке учащихся к конкурсам, а  увеличение  количества  призовых мест в сравнении с предыдущими </w:t>
      </w:r>
      <w:r w:rsidR="005C3701">
        <w:rPr>
          <w:rFonts w:ascii="Times New Roman" w:hAnsi="Times New Roman" w:cs="Times New Roman"/>
          <w:sz w:val="28"/>
          <w:szCs w:val="28"/>
        </w:rPr>
        <w:t xml:space="preserve">годами, является показателем наиболее качественного </w:t>
      </w:r>
      <w:r w:rsidRPr="001E1683">
        <w:rPr>
          <w:rFonts w:ascii="Times New Roman" w:hAnsi="Times New Roman" w:cs="Times New Roman"/>
          <w:sz w:val="28"/>
          <w:szCs w:val="28"/>
        </w:rPr>
        <w:t xml:space="preserve">  выполнения  учащимися</w:t>
      </w:r>
      <w:r w:rsidR="00104FCE">
        <w:rPr>
          <w:rFonts w:ascii="Times New Roman" w:hAnsi="Times New Roman" w:cs="Times New Roman"/>
          <w:sz w:val="28"/>
          <w:szCs w:val="28"/>
        </w:rPr>
        <w:t xml:space="preserve"> </w:t>
      </w:r>
      <w:r w:rsidRPr="001E1683">
        <w:rPr>
          <w:rFonts w:ascii="Times New Roman" w:hAnsi="Times New Roman" w:cs="Times New Roman"/>
          <w:sz w:val="28"/>
          <w:szCs w:val="28"/>
        </w:rPr>
        <w:t xml:space="preserve"> конкурсных работ.   </w:t>
      </w:r>
      <w:proofErr w:type="gramEnd"/>
    </w:p>
    <w:p w:rsidR="001E1683" w:rsidRDefault="001E1683" w:rsidP="005C370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68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Дополнительное  образование  учащихся в школе, позволяет  в полной мере  использовать потенциал школьного образования с целью актуализации индивидуальных потребностей личности ребенка, его </w:t>
      </w:r>
      <w:r w:rsidR="00687253">
        <w:rPr>
          <w:rFonts w:ascii="Times New Roman" w:hAnsi="Times New Roman" w:cs="Times New Roman"/>
          <w:color w:val="000000"/>
          <w:sz w:val="28"/>
          <w:szCs w:val="28"/>
        </w:rPr>
        <w:t xml:space="preserve">духовного, </w:t>
      </w:r>
      <w:r w:rsidRPr="001E1683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творческого развития и самореализации, мотивации на познание. </w:t>
      </w:r>
    </w:p>
    <w:p w:rsidR="00D02CBD" w:rsidRPr="001E1683" w:rsidRDefault="00D02CBD" w:rsidP="005C370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рисунках представлены работы учащихся, которые выполнены в разных техниках: вязание крючком (рис. 1.), выжигание (рис. 2.), вырезание (рис. 3), барельеф (рис. 4).</w:t>
      </w:r>
      <w:proofErr w:type="gramEnd"/>
    </w:p>
    <w:p w:rsidR="001E1683" w:rsidRDefault="00A62E7E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C88F083" wp14:editId="4C7F89EF">
            <wp:simplePos x="0" y="0"/>
            <wp:positionH relativeFrom="column">
              <wp:posOffset>3625215</wp:posOffset>
            </wp:positionH>
            <wp:positionV relativeFrom="paragraph">
              <wp:posOffset>-153035</wp:posOffset>
            </wp:positionV>
            <wp:extent cx="1285875" cy="1619250"/>
            <wp:effectExtent l="0" t="0" r="9525" b="0"/>
            <wp:wrapSquare wrapText="bothSides"/>
            <wp:docPr id="4" name="Рисунок 4" descr="C:\Users\1\Desktop\Новая папка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\IM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79D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325201" wp14:editId="24809DFF">
            <wp:simplePos x="0" y="0"/>
            <wp:positionH relativeFrom="column">
              <wp:posOffset>177800</wp:posOffset>
            </wp:positionH>
            <wp:positionV relativeFrom="paragraph">
              <wp:posOffset>4445</wp:posOffset>
            </wp:positionV>
            <wp:extent cx="1762125" cy="1210310"/>
            <wp:effectExtent l="0" t="0" r="9525" b="8890"/>
            <wp:wrapSquare wrapText="bothSides"/>
            <wp:docPr id="1" name="Рисунок 1" descr="C:\Users\1\Desktop\Новая папка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79D" w:rsidRDefault="0072679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79D" w:rsidRDefault="0072679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79D" w:rsidRDefault="0072679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2CBD" w:rsidRDefault="00D02CB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D02CBD" w:rsidRDefault="00D02CB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D02CBD">
        <w:rPr>
          <w:rFonts w:ascii="Times New Roman" w:hAnsi="Times New Roman" w:cs="Times New Roman"/>
          <w:bCs/>
        </w:rPr>
        <w:t>Рис. 1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Рис. 2</w:t>
      </w:r>
    </w:p>
    <w:p w:rsidR="0072679D" w:rsidRPr="00D02CBD" w:rsidRDefault="00D02CB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</w:t>
      </w:r>
    </w:p>
    <w:p w:rsidR="0072679D" w:rsidRDefault="0072679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79D" w:rsidRDefault="00D02CB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3CEA67" wp14:editId="04F95CCB">
            <wp:simplePos x="0" y="0"/>
            <wp:positionH relativeFrom="column">
              <wp:posOffset>415290</wp:posOffset>
            </wp:positionH>
            <wp:positionV relativeFrom="paragraph">
              <wp:posOffset>114300</wp:posOffset>
            </wp:positionV>
            <wp:extent cx="1442720" cy="2080895"/>
            <wp:effectExtent l="0" t="0" r="5080" b="0"/>
            <wp:wrapSquare wrapText="bothSides"/>
            <wp:docPr id="2" name="Рисунок 2" descr="C:\Users\1\Desktop\Новая папка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IMG_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6889D79" wp14:editId="320DFA02">
            <wp:simplePos x="0" y="0"/>
            <wp:positionH relativeFrom="column">
              <wp:posOffset>3478530</wp:posOffset>
            </wp:positionH>
            <wp:positionV relativeFrom="paragraph">
              <wp:posOffset>195580</wp:posOffset>
            </wp:positionV>
            <wp:extent cx="1595120" cy="2000250"/>
            <wp:effectExtent l="0" t="0" r="5080" b="0"/>
            <wp:wrapSquare wrapText="bothSides"/>
            <wp:docPr id="3" name="Рисунок 3" descr="C:\Users\1\Desktop\Новая папка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\IMG_0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79D" w:rsidRDefault="0072679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79D" w:rsidRDefault="0072679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79D" w:rsidRDefault="0072679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79D" w:rsidRDefault="0072679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79D" w:rsidRDefault="0072679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79D" w:rsidRPr="001E1683" w:rsidRDefault="0072679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2CBD" w:rsidRDefault="00D02CB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79D" w:rsidRDefault="00D02CB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 3                                                                   Рис. 4</w:t>
      </w:r>
    </w:p>
    <w:p w:rsidR="0072679D" w:rsidRDefault="0072679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79D" w:rsidRDefault="0072679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679D" w:rsidRDefault="0072679D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1683" w:rsidRPr="001E1683" w:rsidRDefault="00711F20" w:rsidP="001E168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Электронные ресурсы:</w:t>
      </w:r>
    </w:p>
    <w:p w:rsidR="00687253" w:rsidRPr="00D61194" w:rsidRDefault="00687253" w:rsidP="00711F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1194">
        <w:rPr>
          <w:rFonts w:ascii="Times New Roman" w:hAnsi="Times New Roman" w:cs="Times New Roman"/>
          <w:sz w:val="28"/>
          <w:szCs w:val="28"/>
        </w:rPr>
        <w:t>http://www.myshared.ru/slide/67972/</w:t>
      </w:r>
    </w:p>
    <w:p w:rsidR="00711F20" w:rsidRPr="00D61194" w:rsidRDefault="00711F20" w:rsidP="00711F2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194">
        <w:rPr>
          <w:rFonts w:ascii="Times New Roman" w:hAnsi="Times New Roman" w:cs="Times New Roman"/>
          <w:sz w:val="28"/>
          <w:szCs w:val="28"/>
        </w:rPr>
        <w:t>http://www.eparhia-tmb.ru/archierey/trudy-vladyki/tradicionnaya-duxovnaya-kultura-i-nravstvennoe-vospitanie-molodogo-pokoleniya/</w:t>
      </w:r>
    </w:p>
    <w:p w:rsidR="00294C0F" w:rsidRPr="001E1683" w:rsidRDefault="00294C0F" w:rsidP="001E168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C0F" w:rsidRDefault="00294C0F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C0F" w:rsidRDefault="00294C0F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C0F" w:rsidRDefault="00294C0F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C0F" w:rsidRDefault="00294C0F" w:rsidP="00506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6720" w:rsidRPr="00786720" w:rsidRDefault="00786720" w:rsidP="00786720"/>
    <w:p w:rsidR="00786720" w:rsidRPr="00786720" w:rsidRDefault="00786720" w:rsidP="00786720"/>
    <w:sectPr w:rsidR="00786720" w:rsidRPr="00786720" w:rsidSect="0063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0977"/>
    <w:multiLevelType w:val="hybridMultilevel"/>
    <w:tmpl w:val="E330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A2"/>
    <w:rsid w:val="00104FCE"/>
    <w:rsid w:val="00126774"/>
    <w:rsid w:val="00151E2D"/>
    <w:rsid w:val="001C2E81"/>
    <w:rsid w:val="001E1683"/>
    <w:rsid w:val="001F1C1C"/>
    <w:rsid w:val="00294C0F"/>
    <w:rsid w:val="002C5645"/>
    <w:rsid w:val="00393ED7"/>
    <w:rsid w:val="003B49F4"/>
    <w:rsid w:val="004B12CE"/>
    <w:rsid w:val="004D4ADB"/>
    <w:rsid w:val="005069A2"/>
    <w:rsid w:val="00592A3F"/>
    <w:rsid w:val="005B7EEC"/>
    <w:rsid w:val="005C3701"/>
    <w:rsid w:val="0063020D"/>
    <w:rsid w:val="006436DA"/>
    <w:rsid w:val="00687253"/>
    <w:rsid w:val="00711F20"/>
    <w:rsid w:val="0072679D"/>
    <w:rsid w:val="00786720"/>
    <w:rsid w:val="009A2A20"/>
    <w:rsid w:val="00A62E7E"/>
    <w:rsid w:val="00D02CBD"/>
    <w:rsid w:val="00D61194"/>
    <w:rsid w:val="00DD1D1F"/>
    <w:rsid w:val="00DF0EA4"/>
    <w:rsid w:val="00E5781D"/>
    <w:rsid w:val="00E92EC9"/>
    <w:rsid w:val="00EB4709"/>
    <w:rsid w:val="00E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69A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A2A20"/>
  </w:style>
  <w:style w:type="paragraph" w:styleId="a5">
    <w:name w:val="Balloon Text"/>
    <w:basedOn w:val="a"/>
    <w:link w:val="a6"/>
    <w:uiPriority w:val="99"/>
    <w:semiHidden/>
    <w:unhideWhenUsed/>
    <w:rsid w:val="001E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8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C2E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11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69A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A2A20"/>
  </w:style>
  <w:style w:type="paragraph" w:styleId="a5">
    <w:name w:val="Balloon Text"/>
    <w:basedOn w:val="a"/>
    <w:link w:val="a6"/>
    <w:uiPriority w:val="99"/>
    <w:semiHidden/>
    <w:unhideWhenUsed/>
    <w:rsid w:val="001E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8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C2E8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1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призовых мест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2009 - 2010 уч. год</c:v>
                </c:pt>
                <c:pt idx="1">
                  <c:v>2010- 2011 учебный год</c:v>
                </c:pt>
                <c:pt idx="2">
                  <c:v>2011 - 2012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10</c:v>
                </c:pt>
                <c:pt idx="2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конкурсов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2009 - 2010 уч. год</c:v>
                </c:pt>
                <c:pt idx="1">
                  <c:v>2010- 2011 учебный год</c:v>
                </c:pt>
                <c:pt idx="2">
                  <c:v>2011 - 2012 учебный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6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2009 - 2010 уч. год</c:v>
                </c:pt>
                <c:pt idx="1">
                  <c:v>2010- 2011 учебный год</c:v>
                </c:pt>
                <c:pt idx="2">
                  <c:v>2011 - 2012 учебный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65</c:v>
                </c:pt>
                <c:pt idx="1">
                  <c:v>54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796224"/>
        <c:axId val="155276928"/>
      </c:barChart>
      <c:catAx>
        <c:axId val="1117962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5276928"/>
        <c:crosses val="autoZero"/>
        <c:auto val="1"/>
        <c:lblAlgn val="ctr"/>
        <c:lblOffset val="100"/>
        <c:noMultiLvlLbl val="0"/>
      </c:catAx>
      <c:valAx>
        <c:axId val="155276928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1117962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1</cp:lastModifiedBy>
  <cp:revision>9</cp:revision>
  <dcterms:created xsi:type="dcterms:W3CDTF">2013-02-01T08:22:00Z</dcterms:created>
  <dcterms:modified xsi:type="dcterms:W3CDTF">2013-03-15T12:24:00Z</dcterms:modified>
</cp:coreProperties>
</file>