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6B" w:rsidRDefault="009466BE" w:rsidP="009466BE">
      <w:pPr>
        <w:pStyle w:val="a3"/>
        <w:spacing w:before="0" w:beforeAutospacing="0" w:after="0" w:afterAutospacing="0"/>
        <w:jc w:val="both"/>
      </w:pPr>
      <w:r>
        <w:t xml:space="preserve">             </w:t>
      </w:r>
      <w:r w:rsidRPr="007B1840">
        <w:t xml:space="preserve">Воспитательная работа в </w:t>
      </w:r>
      <w:r>
        <w:t>ш</w:t>
      </w:r>
      <w:r w:rsidRPr="007B1840">
        <w:t xml:space="preserve">коле затрагивает в основном </w:t>
      </w:r>
      <w:r>
        <w:t>вн</w:t>
      </w:r>
      <w:r w:rsidRPr="007B1840">
        <w:t xml:space="preserve">еурочную деятельность учащихся. </w:t>
      </w:r>
      <w:r>
        <w:t>П</w:t>
      </w:r>
      <w:r w:rsidRPr="007B1840">
        <w:t>оэтому воспитательный проце</w:t>
      </w:r>
      <w:proofErr w:type="gramStart"/>
      <w:r w:rsidRPr="007B1840">
        <w:t>сс в шк</w:t>
      </w:r>
      <w:proofErr w:type="gramEnd"/>
      <w:r w:rsidRPr="007B1840">
        <w:t>оле непосредственным образом связан с дополнительным</w:t>
      </w:r>
      <w:r>
        <w:t xml:space="preserve"> </w:t>
      </w:r>
      <w:r w:rsidRPr="007B1840">
        <w:t>образованием, развитием ученического самоуправления, включением семьи в педагогический процесс.</w:t>
      </w:r>
      <w:r>
        <w:t xml:space="preserve"> </w:t>
      </w:r>
      <w:r w:rsidRPr="007B1840">
        <w:t>Основное направление воспитательной работы в школе – обеспечить взаимодействие опытных профессионалов – педагогов</w:t>
      </w:r>
      <w:r>
        <w:t xml:space="preserve"> и учеников. </w:t>
      </w:r>
      <w:r w:rsidRPr="007B1840">
        <w:t xml:space="preserve">Цель данного взаимодействия – передача опыта ответственности от старших к младшим, создание основы социализации личности в форме сотрудничества ребенка </w:t>
      </w:r>
      <w:proofErr w:type="gramStart"/>
      <w:r w:rsidRPr="007B1840">
        <w:t>со</w:t>
      </w:r>
      <w:proofErr w:type="gramEnd"/>
      <w:r w:rsidRPr="007B1840">
        <w:t xml:space="preserve"> взрослыми и сверстниками.</w:t>
      </w:r>
    </w:p>
    <w:p w:rsidR="005D0468" w:rsidRPr="009B4AC9" w:rsidRDefault="0018766B" w:rsidP="0094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66BE">
        <w:rPr>
          <w:rStyle w:val="a4"/>
          <w:rFonts w:ascii="Times New Roman" w:hAnsi="Times New Roman" w:cs="Times New Roman"/>
          <w:b w:val="0"/>
          <w:sz w:val="24"/>
          <w:szCs w:val="24"/>
        </w:rPr>
        <w:t>У</w:t>
      </w:r>
      <w:r w:rsidR="000A1BF6" w:rsidRPr="009B4AC9">
        <w:rPr>
          <w:rStyle w:val="a4"/>
          <w:rFonts w:ascii="Times New Roman" w:hAnsi="Times New Roman" w:cs="Times New Roman"/>
          <w:b w:val="0"/>
          <w:sz w:val="24"/>
          <w:szCs w:val="24"/>
        </w:rPr>
        <w:t xml:space="preserve">правление </w:t>
      </w:r>
      <w:r w:rsidR="009466BE">
        <w:rPr>
          <w:rStyle w:val="a4"/>
          <w:rFonts w:ascii="Times New Roman" w:hAnsi="Times New Roman" w:cs="Times New Roman"/>
          <w:b w:val="0"/>
          <w:sz w:val="24"/>
          <w:szCs w:val="24"/>
        </w:rPr>
        <w:t>воспитательной системой</w:t>
      </w:r>
      <w:r w:rsidR="000A1BF6" w:rsidRPr="009B4AC9">
        <w:rPr>
          <w:rStyle w:val="a4"/>
          <w:rFonts w:ascii="Times New Roman" w:hAnsi="Times New Roman" w:cs="Times New Roman"/>
          <w:b w:val="0"/>
          <w:sz w:val="24"/>
          <w:szCs w:val="24"/>
        </w:rPr>
        <w:t xml:space="preserve"> </w:t>
      </w:r>
      <w:r w:rsidR="00BF2632">
        <w:rPr>
          <w:rStyle w:val="a4"/>
          <w:rFonts w:ascii="Times New Roman" w:hAnsi="Times New Roman" w:cs="Times New Roman"/>
          <w:b w:val="0"/>
          <w:sz w:val="24"/>
          <w:szCs w:val="24"/>
        </w:rPr>
        <w:t>осуществляется на основе</w:t>
      </w:r>
      <w:r w:rsidR="005D0468">
        <w:rPr>
          <w:rStyle w:val="a4"/>
          <w:rFonts w:ascii="Times New Roman" w:hAnsi="Times New Roman" w:cs="Times New Roman"/>
          <w:b w:val="0"/>
          <w:sz w:val="24"/>
          <w:szCs w:val="24"/>
        </w:rPr>
        <w:t xml:space="preserve"> информации:</w:t>
      </w:r>
      <w:r w:rsidR="005D0468" w:rsidRPr="005D0468">
        <w:rPr>
          <w:rFonts w:ascii="Times New Roman" w:hAnsi="Times New Roman" w:cs="Times New Roman"/>
          <w:sz w:val="24"/>
          <w:szCs w:val="24"/>
        </w:rPr>
        <w:t xml:space="preserve"> </w:t>
      </w:r>
      <w:r w:rsidR="005D0468" w:rsidRPr="009B4AC9">
        <w:rPr>
          <w:rFonts w:ascii="Times New Roman" w:hAnsi="Times New Roman" w:cs="Times New Roman"/>
          <w:sz w:val="24"/>
          <w:szCs w:val="24"/>
        </w:rPr>
        <w:t>материалы текущего и тематического анализа, внутришкольного контроля, оперативной информации, результаты анкетирования участников педагогического процесса, а также материалы изучения результатов воспитательной работы, полученные с помощью «</w:t>
      </w:r>
      <w:proofErr w:type="spellStart"/>
      <w:r w:rsidR="005D0468" w:rsidRPr="009B4AC9">
        <w:rPr>
          <w:rFonts w:ascii="Times New Roman" w:hAnsi="Times New Roman" w:cs="Times New Roman"/>
          <w:sz w:val="24"/>
          <w:szCs w:val="24"/>
        </w:rPr>
        <w:t>срезовых</w:t>
      </w:r>
      <w:proofErr w:type="spellEnd"/>
      <w:r w:rsidR="005D0468" w:rsidRPr="009B4AC9">
        <w:rPr>
          <w:rFonts w:ascii="Times New Roman" w:hAnsi="Times New Roman" w:cs="Times New Roman"/>
          <w:sz w:val="24"/>
          <w:szCs w:val="24"/>
        </w:rPr>
        <w:t xml:space="preserve">» методик, коллективного анализа, организованного на различных уровнях (в школе и первичных объединениях) по итогам конкретных дел и в целом учебного года. </w:t>
      </w:r>
      <w:proofErr w:type="gramEnd"/>
    </w:p>
    <w:p w:rsidR="005D0468" w:rsidRDefault="005D0468" w:rsidP="00635B11">
      <w:pPr>
        <w:spacing w:after="0" w:line="240" w:lineRule="auto"/>
        <w:rPr>
          <w:rStyle w:val="a4"/>
          <w:rFonts w:ascii="Times New Roman" w:hAnsi="Times New Roman" w:cs="Times New Roman"/>
          <w:b w:val="0"/>
          <w:sz w:val="24"/>
          <w:szCs w:val="24"/>
        </w:rPr>
      </w:pPr>
      <w:r>
        <w:rPr>
          <w:rStyle w:val="a4"/>
          <w:rFonts w:ascii="Times New Roman" w:hAnsi="Times New Roman" w:cs="Times New Roman"/>
          <w:b w:val="0"/>
          <w:sz w:val="24"/>
          <w:szCs w:val="24"/>
        </w:rPr>
        <w:t>Цикл управления воспитательной системой школы:</w:t>
      </w:r>
    </w:p>
    <w:p w:rsidR="00280A4F" w:rsidRDefault="00280A4F" w:rsidP="00635B11">
      <w:pPr>
        <w:spacing w:after="0" w:line="240" w:lineRule="auto"/>
        <w:rPr>
          <w:rStyle w:val="a4"/>
          <w:rFonts w:ascii="Times New Roman" w:hAnsi="Times New Roman" w:cs="Times New Roman"/>
          <w:b w:val="0"/>
          <w:sz w:val="24"/>
          <w:szCs w:val="24"/>
        </w:rPr>
      </w:pPr>
    </w:p>
    <w:p w:rsidR="005D0468" w:rsidRDefault="00F128B0" w:rsidP="00635B11">
      <w:pPr>
        <w:spacing w:after="0" w:line="240" w:lineRule="auto"/>
        <w:rPr>
          <w:rStyle w:val="a4"/>
          <w:rFonts w:ascii="Times New Roman" w:hAnsi="Times New Roman" w:cs="Times New Roman"/>
          <w:b w:val="0"/>
          <w:sz w:val="24"/>
          <w:szCs w:val="24"/>
        </w:rPr>
      </w:pPr>
      <w:r>
        <w:rPr>
          <w:rFonts w:ascii="Times New Roman" w:hAnsi="Times New Roman" w:cs="Times New Roman"/>
          <w:bCs/>
          <w:noProof/>
          <w:sz w:val="24"/>
          <w:szCs w:val="24"/>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2" type="#_x0000_t105" style="position:absolute;margin-left:166.7pt;margin-top:1.55pt;width:109pt;height:22.5pt;rotation:-24457684fd;z-index:251662336"/>
        </w:pict>
      </w:r>
    </w:p>
    <w:p w:rsidR="005D0468" w:rsidRDefault="00F128B0" w:rsidP="005D0468">
      <w:pPr>
        <w:spacing w:after="0" w:line="240" w:lineRule="auto"/>
        <w:jc w:val="center"/>
        <w:rPr>
          <w:rStyle w:val="a4"/>
          <w:rFonts w:ascii="Times New Roman" w:hAnsi="Times New Roman" w:cs="Times New Roman"/>
          <w:b w:val="0"/>
          <w:sz w:val="24"/>
          <w:szCs w:val="24"/>
        </w:rPr>
      </w:pPr>
      <w:r>
        <w:rPr>
          <w:rFonts w:ascii="Times New Roman" w:hAnsi="Times New Roman" w:cs="Times New Roman"/>
          <w:bCs/>
          <w:noProof/>
          <w:sz w:val="24"/>
          <w:szCs w:val="24"/>
          <w:lang w:eastAsia="ru-RU"/>
        </w:rPr>
        <w:pict>
          <v:shape id="_x0000_s1038" type="#_x0000_t105" style="position:absolute;left:0;text-align:left;margin-left:315.95pt;margin-top:5.75pt;width:109pt;height:22.5pt;rotation:1800564fd;z-index:251658240"/>
        </w:pict>
      </w:r>
      <w:r w:rsidR="00280A4F">
        <w:rPr>
          <w:rStyle w:val="a4"/>
          <w:rFonts w:ascii="Times New Roman" w:hAnsi="Times New Roman" w:cs="Times New Roman"/>
          <w:b w:val="0"/>
          <w:sz w:val="24"/>
          <w:szCs w:val="24"/>
        </w:rPr>
        <w:t xml:space="preserve">                                     </w:t>
      </w:r>
      <w:r w:rsidR="005D0468">
        <w:rPr>
          <w:rStyle w:val="a4"/>
          <w:rFonts w:ascii="Times New Roman" w:hAnsi="Times New Roman" w:cs="Times New Roman"/>
          <w:b w:val="0"/>
          <w:sz w:val="24"/>
          <w:szCs w:val="24"/>
        </w:rPr>
        <w:t>Анализ</w:t>
      </w:r>
    </w:p>
    <w:p w:rsidR="009D5C41" w:rsidRDefault="00280A4F" w:rsidP="00635B11">
      <w:pPr>
        <w:spacing w:after="0" w:line="240" w:lineRule="auto"/>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p>
    <w:p w:rsidR="005D0468" w:rsidRDefault="00F128B0" w:rsidP="00635B11">
      <w:pPr>
        <w:spacing w:after="0" w:line="240" w:lineRule="auto"/>
        <w:rPr>
          <w:rStyle w:val="a4"/>
          <w:rFonts w:ascii="Times New Roman" w:hAnsi="Times New Roman" w:cs="Times New Roman"/>
          <w:b w:val="0"/>
          <w:sz w:val="24"/>
          <w:szCs w:val="24"/>
        </w:rPr>
      </w:pPr>
      <w:r>
        <w:rPr>
          <w:rFonts w:ascii="Times New Roman" w:hAnsi="Times New Roman" w:cs="Times New Roman"/>
          <w:bCs/>
          <w:noProof/>
          <w:sz w:val="24"/>
          <w:szCs w:val="24"/>
          <w:lang w:eastAsia="ru-RU"/>
        </w:rPr>
        <w:pict>
          <v:shape id="_x0000_s1041" type="#_x0000_t105" style="position:absolute;margin-left:102.45pt;margin-top:48.15pt;width:100.2pt;height:22.5pt;rotation:-5565190fd;z-index:251661312"/>
        </w:pict>
      </w:r>
      <w:r w:rsidR="00280A4F">
        <w:rPr>
          <w:rStyle w:val="a4"/>
          <w:rFonts w:ascii="Times New Roman" w:hAnsi="Times New Roman" w:cs="Times New Roman"/>
          <w:b w:val="0"/>
          <w:sz w:val="24"/>
          <w:szCs w:val="24"/>
        </w:rPr>
        <w:t xml:space="preserve"> </w:t>
      </w:r>
      <w:r w:rsidR="009D5C41">
        <w:rPr>
          <w:rStyle w:val="a4"/>
          <w:rFonts w:ascii="Times New Roman" w:hAnsi="Times New Roman" w:cs="Times New Roman"/>
          <w:b w:val="0"/>
          <w:sz w:val="24"/>
          <w:szCs w:val="24"/>
        </w:rPr>
        <w:tab/>
      </w:r>
      <w:r w:rsidR="009D5C41">
        <w:rPr>
          <w:rStyle w:val="a4"/>
          <w:rFonts w:ascii="Times New Roman" w:hAnsi="Times New Roman" w:cs="Times New Roman"/>
          <w:b w:val="0"/>
          <w:sz w:val="24"/>
          <w:szCs w:val="24"/>
        </w:rPr>
        <w:tab/>
      </w:r>
      <w:r w:rsidR="009D5C41">
        <w:rPr>
          <w:rStyle w:val="a4"/>
          <w:rFonts w:ascii="Times New Roman" w:hAnsi="Times New Roman" w:cs="Times New Roman"/>
          <w:b w:val="0"/>
          <w:sz w:val="24"/>
          <w:szCs w:val="24"/>
        </w:rPr>
        <w:tab/>
      </w:r>
      <w:r w:rsidR="00280A4F">
        <w:rPr>
          <w:rStyle w:val="a4"/>
          <w:rFonts w:ascii="Times New Roman" w:hAnsi="Times New Roman" w:cs="Times New Roman"/>
          <w:b w:val="0"/>
          <w:sz w:val="24"/>
          <w:szCs w:val="24"/>
        </w:rPr>
        <w:t>Выявление проблемы</w:t>
      </w:r>
    </w:p>
    <w:p w:rsidR="005D0468" w:rsidRDefault="00BF2632" w:rsidP="00BF2632">
      <w:pPr>
        <w:spacing w:after="0" w:line="240" w:lineRule="auto"/>
        <w:jc w:val="center"/>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009D5C41">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Проектирование и планирование</w:t>
      </w:r>
    </w:p>
    <w:p w:rsidR="005D0468" w:rsidRDefault="00BF2632" w:rsidP="00635B11">
      <w:pPr>
        <w:spacing w:after="0" w:line="240" w:lineRule="auto"/>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p>
    <w:p w:rsidR="00BF2632" w:rsidRDefault="00F128B0" w:rsidP="00635B11">
      <w:pPr>
        <w:spacing w:after="0" w:line="240" w:lineRule="auto"/>
        <w:rPr>
          <w:rStyle w:val="a4"/>
          <w:rFonts w:ascii="Times New Roman" w:hAnsi="Times New Roman" w:cs="Times New Roman"/>
          <w:b w:val="0"/>
          <w:sz w:val="24"/>
          <w:szCs w:val="24"/>
        </w:rPr>
      </w:pPr>
      <w:r>
        <w:rPr>
          <w:rFonts w:ascii="Times New Roman" w:hAnsi="Times New Roman" w:cs="Times New Roman"/>
          <w:bCs/>
          <w:noProof/>
          <w:sz w:val="24"/>
          <w:szCs w:val="24"/>
          <w:lang w:eastAsia="ru-RU"/>
        </w:rPr>
        <w:pict>
          <v:shape id="_x0000_s1039" type="#_x0000_t105" style="position:absolute;margin-left:311.7pt;margin-top:50.5pt;width:109pt;height:22.5pt;rotation:7106393fd;z-index:251659264"/>
        </w:pict>
      </w:r>
    </w:p>
    <w:p w:rsidR="00BF2632" w:rsidRDefault="00BF2632" w:rsidP="00635B11">
      <w:pPr>
        <w:spacing w:after="0" w:line="240" w:lineRule="auto"/>
        <w:rPr>
          <w:rStyle w:val="a4"/>
          <w:rFonts w:ascii="Times New Roman" w:hAnsi="Times New Roman" w:cs="Times New Roman"/>
          <w:b w:val="0"/>
          <w:sz w:val="24"/>
          <w:szCs w:val="24"/>
        </w:rPr>
      </w:pPr>
    </w:p>
    <w:p w:rsidR="00BF2632" w:rsidRDefault="00BF2632" w:rsidP="00635B11">
      <w:pPr>
        <w:spacing w:after="0" w:line="240" w:lineRule="auto"/>
        <w:rPr>
          <w:rStyle w:val="a4"/>
          <w:rFonts w:ascii="Times New Roman" w:hAnsi="Times New Roman" w:cs="Times New Roman"/>
          <w:b w:val="0"/>
          <w:sz w:val="24"/>
          <w:szCs w:val="24"/>
        </w:rPr>
      </w:pPr>
    </w:p>
    <w:p w:rsidR="00BF2632" w:rsidRDefault="00BF2632" w:rsidP="00BF2632">
      <w:pPr>
        <w:spacing w:after="0" w:line="240" w:lineRule="auto"/>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p>
    <w:p w:rsidR="00280A4F" w:rsidRDefault="00BF2632" w:rsidP="00BF2632">
      <w:pPr>
        <w:spacing w:after="0" w:line="240" w:lineRule="auto"/>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p>
    <w:p w:rsidR="005D0468" w:rsidRDefault="00280A4F" w:rsidP="00BF2632">
      <w:pPr>
        <w:spacing w:after="0" w:line="240" w:lineRule="auto"/>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00BF2632">
        <w:rPr>
          <w:rStyle w:val="a4"/>
          <w:rFonts w:ascii="Times New Roman" w:hAnsi="Times New Roman" w:cs="Times New Roman"/>
          <w:b w:val="0"/>
          <w:sz w:val="24"/>
          <w:szCs w:val="24"/>
        </w:rPr>
        <w:t xml:space="preserve">  Контроль</w:t>
      </w:r>
    </w:p>
    <w:p w:rsidR="00BF2632" w:rsidRDefault="00BF2632" w:rsidP="00635B11">
      <w:pPr>
        <w:spacing w:after="0" w:line="240" w:lineRule="auto"/>
        <w:rPr>
          <w:rFonts w:ascii="Times New Roman" w:hAnsi="Times New Roman" w:cs="Times New Roman"/>
          <w:sz w:val="24"/>
          <w:szCs w:val="24"/>
        </w:rPr>
      </w:pPr>
    </w:p>
    <w:p w:rsidR="00BF2632" w:rsidRDefault="00F128B0" w:rsidP="00635B1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105" style="position:absolute;margin-left:149.95pt;margin-top:2.8pt;width:109pt;height:22.5pt;rotation:13120029fd;z-index:251660288"/>
        </w:pict>
      </w:r>
    </w:p>
    <w:p w:rsidR="00BF2632" w:rsidRDefault="00BF2632" w:rsidP="00BF2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Координация</w:t>
      </w:r>
    </w:p>
    <w:p w:rsidR="00BF2632" w:rsidRDefault="00BF2632" w:rsidP="00635B11">
      <w:pPr>
        <w:spacing w:after="0" w:line="240" w:lineRule="auto"/>
        <w:rPr>
          <w:rFonts w:ascii="Times New Roman" w:hAnsi="Times New Roman" w:cs="Times New Roman"/>
          <w:sz w:val="24"/>
          <w:szCs w:val="24"/>
        </w:rPr>
      </w:pPr>
    </w:p>
    <w:p w:rsidR="00C96CDD" w:rsidRDefault="00C96CDD" w:rsidP="00C32F9E">
      <w:pPr>
        <w:spacing w:after="0" w:line="240" w:lineRule="auto"/>
        <w:jc w:val="both"/>
        <w:rPr>
          <w:rFonts w:ascii="Times New Roman" w:hAnsi="Times New Roman" w:cs="Times New Roman"/>
          <w:sz w:val="24"/>
          <w:szCs w:val="24"/>
        </w:rPr>
      </w:pPr>
      <w:r>
        <w:t xml:space="preserve">               </w:t>
      </w:r>
      <w:r w:rsidR="002A5C39" w:rsidRPr="009B4AC9">
        <w:rPr>
          <w:rFonts w:ascii="Times New Roman" w:hAnsi="Times New Roman" w:cs="Times New Roman"/>
          <w:sz w:val="24"/>
          <w:szCs w:val="24"/>
        </w:rPr>
        <w:t xml:space="preserve">Как я уже отмечала выше, что одним из источников сбора информации является контроль. </w:t>
      </w:r>
      <w:r w:rsidR="004C3DD3" w:rsidRPr="009B4AC9">
        <w:rPr>
          <w:rFonts w:ascii="Times New Roman" w:hAnsi="Times New Roman" w:cs="Times New Roman"/>
          <w:sz w:val="24"/>
          <w:szCs w:val="24"/>
        </w:rPr>
        <w:t xml:space="preserve">Внутришкольный контроль необходим для того, чтобы своевременно получать, </w:t>
      </w:r>
      <w:r w:rsidR="004C3DD3">
        <w:t xml:space="preserve"> </w:t>
      </w:r>
      <w:r w:rsidR="004C3DD3" w:rsidRPr="009B4AC9">
        <w:rPr>
          <w:rFonts w:ascii="Times New Roman" w:hAnsi="Times New Roman" w:cs="Times New Roman"/>
          <w:sz w:val="24"/>
          <w:szCs w:val="24"/>
        </w:rPr>
        <w:t xml:space="preserve">анализировать и оценивать информацию о процессе и результатах воспитательной деятельности, вносить коррективы в процесс развития воспитательных отношений, способствовать его оптимальному протеканию. При планировании внутришкольного контроля по вопросам воспитательной работы, мы опять же в первую очередь исходим из анализа </w:t>
      </w:r>
      <w:r w:rsidR="004C3DD3">
        <w:rPr>
          <w:rFonts w:ascii="Times New Roman" w:hAnsi="Times New Roman" w:cs="Times New Roman"/>
          <w:sz w:val="24"/>
          <w:szCs w:val="24"/>
        </w:rPr>
        <w:tab/>
      </w:r>
      <w:r w:rsidR="004C3DD3" w:rsidRPr="009B4AC9">
        <w:rPr>
          <w:rFonts w:ascii="Times New Roman" w:hAnsi="Times New Roman" w:cs="Times New Roman"/>
          <w:sz w:val="24"/>
          <w:szCs w:val="24"/>
        </w:rPr>
        <w:t xml:space="preserve">работы. </w:t>
      </w:r>
      <w:r w:rsidR="004C3DD3" w:rsidRPr="009B4AC9">
        <w:rPr>
          <w:rFonts w:ascii="Times New Roman" w:hAnsi="Times New Roman" w:cs="Times New Roman"/>
          <w:bCs/>
          <w:sz w:val="24"/>
          <w:szCs w:val="24"/>
        </w:rPr>
        <w:br/>
      </w:r>
      <w:r>
        <w:rPr>
          <w:rFonts w:ascii="Times New Roman" w:hAnsi="Times New Roman" w:cs="Times New Roman"/>
          <w:sz w:val="24"/>
          <w:szCs w:val="24"/>
        </w:rPr>
        <w:t xml:space="preserve">              </w:t>
      </w:r>
      <w:r w:rsidRPr="009B4AC9">
        <w:rPr>
          <w:rFonts w:ascii="Times New Roman" w:hAnsi="Times New Roman" w:cs="Times New Roman"/>
          <w:sz w:val="24"/>
          <w:szCs w:val="24"/>
        </w:rPr>
        <w:t xml:space="preserve">Целью анализа является оценка результатов воспитательного процесса за истекший период, нахождение наилучших вариантов его дальнейшего развития, разработка и обоснование целей и задач на новый учебный год. Результаты такого анализа учитываются при планировании и организации воспитательной, методической работы, контроля. </w:t>
      </w:r>
    </w:p>
    <w:p w:rsidR="00C96CDD" w:rsidRDefault="00C96CDD" w:rsidP="00C32F9E">
      <w:pPr>
        <w:spacing w:after="0" w:line="240" w:lineRule="auto"/>
        <w:jc w:val="both"/>
        <w:rPr>
          <w:rFonts w:ascii="Times New Roman" w:hAnsi="Times New Roman" w:cs="Times New Roman"/>
        </w:rPr>
      </w:pPr>
      <w:r w:rsidRPr="00C96CDD">
        <w:rPr>
          <w:rFonts w:ascii="Times New Roman" w:hAnsi="Times New Roman" w:cs="Times New Roman"/>
          <w:sz w:val="24"/>
          <w:szCs w:val="24"/>
        </w:rPr>
        <w:t xml:space="preserve">              </w:t>
      </w:r>
      <w:proofErr w:type="gramStart"/>
      <w:r w:rsidRPr="00C96CDD">
        <w:rPr>
          <w:rFonts w:ascii="Times New Roman" w:hAnsi="Times New Roman" w:cs="Times New Roman"/>
          <w:sz w:val="24"/>
          <w:szCs w:val="24"/>
        </w:rPr>
        <w:t xml:space="preserve">При сборе информации для анализа мы используем разные способы: </w:t>
      </w:r>
      <w:bookmarkStart w:id="0" w:name="OLE_LINK1"/>
      <w:bookmarkStart w:id="1" w:name="OLE_LINK2"/>
      <w:r w:rsidRPr="00C96CDD">
        <w:rPr>
          <w:rFonts w:ascii="Times New Roman" w:hAnsi="Times New Roman" w:cs="Times New Roman"/>
          <w:sz w:val="24"/>
          <w:szCs w:val="24"/>
        </w:rPr>
        <w:t>педагогическое наблюдение, различные виды опросов учителей и учащихся, анкетирование</w:t>
      </w:r>
      <w:r w:rsidRPr="00E64341">
        <w:rPr>
          <w:rFonts w:ascii="Times New Roman" w:hAnsi="Times New Roman" w:cs="Times New Roman"/>
          <w:sz w:val="24"/>
          <w:szCs w:val="24"/>
        </w:rPr>
        <w:t xml:space="preserve">, оперативный разбор проведенного мероприятия, справки по итогам проверок в рамках внутришкольного контроля, протоколы педагогических советов и заседаний МО классных руководителей, мониторинг участия школьников в </w:t>
      </w:r>
      <w:r w:rsidR="00517FF0">
        <w:rPr>
          <w:rFonts w:ascii="Times New Roman" w:hAnsi="Times New Roman" w:cs="Times New Roman"/>
          <w:sz w:val="24"/>
          <w:szCs w:val="24"/>
        </w:rPr>
        <w:t xml:space="preserve">общественной жизни школы, </w:t>
      </w:r>
      <w:r w:rsidRPr="00E64341">
        <w:rPr>
          <w:rFonts w:ascii="Times New Roman" w:hAnsi="Times New Roman" w:cs="Times New Roman"/>
          <w:sz w:val="24"/>
          <w:szCs w:val="24"/>
        </w:rPr>
        <w:t>районных, областных конкурсах, мониторинги качества работы классных руководителей и педагогов дополнительного образования.</w:t>
      </w:r>
      <w:r w:rsidRPr="009466BE">
        <w:rPr>
          <w:rFonts w:ascii="Times New Roman" w:hAnsi="Times New Roman" w:cs="Times New Roman"/>
        </w:rPr>
        <w:t xml:space="preserve"> </w:t>
      </w:r>
      <w:proofErr w:type="gramEnd"/>
    </w:p>
    <w:bookmarkEnd w:id="0"/>
    <w:bookmarkEnd w:id="1"/>
    <w:p w:rsidR="00C96CDD" w:rsidRPr="009B4AC9" w:rsidRDefault="00517FF0" w:rsidP="00C32F9E">
      <w:pPr>
        <w:spacing w:after="0" w:line="240" w:lineRule="auto"/>
        <w:jc w:val="both"/>
        <w:rPr>
          <w:bCs/>
        </w:rPr>
      </w:pPr>
      <w:r>
        <w:rPr>
          <w:rFonts w:ascii="Times New Roman" w:hAnsi="Times New Roman" w:cs="Times New Roman"/>
        </w:rPr>
        <w:t xml:space="preserve">  </w:t>
      </w:r>
      <w:r w:rsidR="00C96CDD">
        <w:rPr>
          <w:rFonts w:ascii="Times New Roman" w:hAnsi="Times New Roman" w:cs="Times New Roman"/>
          <w:sz w:val="24"/>
          <w:szCs w:val="24"/>
        </w:rPr>
        <w:t xml:space="preserve">             </w:t>
      </w:r>
      <w:r w:rsidR="00C96CDD" w:rsidRPr="009B4AC9">
        <w:rPr>
          <w:rFonts w:ascii="Times New Roman" w:hAnsi="Times New Roman" w:cs="Times New Roman"/>
          <w:sz w:val="24"/>
          <w:szCs w:val="24"/>
        </w:rPr>
        <w:t xml:space="preserve">Содержание общешкольных дел направлено на самореализацию учащихся, развитие творческих способностей, формирование общечеловеческих ценностей. Широкий спектр возможностей школа предоставляет учащимся, объединив свойства </w:t>
      </w:r>
      <w:r w:rsidR="00C96CDD" w:rsidRPr="009B4AC9">
        <w:rPr>
          <w:rFonts w:ascii="Times New Roman" w:hAnsi="Times New Roman" w:cs="Times New Roman"/>
          <w:bCs/>
          <w:sz w:val="24"/>
          <w:szCs w:val="24"/>
        </w:rPr>
        <w:t xml:space="preserve">четырех основных подсистем: </w:t>
      </w:r>
      <w:r w:rsidR="00C96CDD" w:rsidRPr="009B4AC9">
        <w:rPr>
          <w:rFonts w:ascii="Times New Roman" w:hAnsi="Times New Roman" w:cs="Times New Roman"/>
          <w:sz w:val="24"/>
          <w:szCs w:val="24"/>
        </w:rPr>
        <w:t xml:space="preserve">дополнительного образования, детских организаций, </w:t>
      </w:r>
      <w:r w:rsidR="00C96CDD" w:rsidRPr="009B4AC9">
        <w:rPr>
          <w:rFonts w:ascii="Times New Roman" w:hAnsi="Times New Roman" w:cs="Times New Roman"/>
          <w:sz w:val="24"/>
          <w:szCs w:val="24"/>
        </w:rPr>
        <w:lastRenderedPageBreak/>
        <w:t xml:space="preserve">ученического самоуправления, внеурочной деятельности. Интеграция вышеназванных сфер образовательной деятельности образует единую систему массового вовлечения школьников во внеурочную деятельность. Элементы системы, взаимодействуя, взаимодополняя друг друга  воздействуют на школьный социум, на личность каждого ребенка, предоставляя ему максимальные возможности для разностороннего развития. Все четыре подсистемы взаимосвязаны друг с другом, процессами обучения и управления. И имеют не только внутренние, но и внешние связи. </w:t>
      </w:r>
    </w:p>
    <w:p w:rsidR="00C96CDD" w:rsidRPr="009B4AC9" w:rsidRDefault="00C96CDD" w:rsidP="00C32F9E">
      <w:pPr>
        <w:pStyle w:val="Default"/>
        <w:jc w:val="both"/>
        <w:rPr>
          <w:color w:val="auto"/>
        </w:rPr>
      </w:pPr>
      <w:r>
        <w:rPr>
          <w:color w:val="auto"/>
        </w:rPr>
        <w:t xml:space="preserve">            </w:t>
      </w:r>
      <w:r w:rsidRPr="009B4AC9">
        <w:rPr>
          <w:color w:val="auto"/>
        </w:rPr>
        <w:t xml:space="preserve">Массовое вовлечение обучающихся в </w:t>
      </w:r>
      <w:r w:rsidRPr="009B4AC9">
        <w:rPr>
          <w:bCs/>
          <w:color w:val="auto"/>
        </w:rPr>
        <w:t xml:space="preserve">подсистему “Внеурочная деятельность” </w:t>
      </w:r>
      <w:r w:rsidRPr="009B4AC9">
        <w:rPr>
          <w:color w:val="auto"/>
        </w:rPr>
        <w:t xml:space="preserve">осуществляется с помощью входящих в нее следующих компонентов: традиционные школьные дела, годовая циклограмма школьных дел и праздников, фестивали, конкурсы разного уровня. Все мероприятия, включенные в план воспитательной работы школы, построены на массовом участии школьников и направлены на разностороннее развитие личности ребенка. Сценарный план традиционных мероприятий составляется таким образом, чтобы в них могли принять участие как можно больше учащихся, педагогов и родителей. В школе сформирован календарь традиционных творческих дел, основанных на принципах, идеалах и взглядах воспитательной системы образовательного учреждения. Мероприятия охватывают несколько направлений воспитательного процесса.  </w:t>
      </w:r>
      <w:r>
        <w:rPr>
          <w:color w:val="auto"/>
        </w:rPr>
        <w:t xml:space="preserve">                 </w:t>
      </w:r>
      <w:r w:rsidRPr="009B4AC9">
        <w:rPr>
          <w:color w:val="auto"/>
        </w:rPr>
        <w:t>Результатом функционирования системы массового вовлечения учащихся в активную социально значимую деятельность стало следующее процентное включение в деятельность школьников (% указан от общего количества учащихся на 2011</w:t>
      </w:r>
      <w:r>
        <w:rPr>
          <w:color w:val="auto"/>
        </w:rPr>
        <w:t>-</w:t>
      </w:r>
      <w:r w:rsidRPr="009B4AC9">
        <w:rPr>
          <w:color w:val="auto"/>
        </w:rPr>
        <w:t xml:space="preserve">2012 учебный год): </w:t>
      </w:r>
    </w:p>
    <w:p w:rsidR="00C96CDD" w:rsidRPr="009B4AC9" w:rsidRDefault="00C96CDD" w:rsidP="00C32F9E">
      <w:pPr>
        <w:pStyle w:val="Default"/>
        <w:jc w:val="both"/>
        <w:rPr>
          <w:color w:val="auto"/>
        </w:rPr>
      </w:pPr>
      <w:r w:rsidRPr="009B4AC9">
        <w:rPr>
          <w:color w:val="auto"/>
        </w:rPr>
        <w:t>в подсистеме ―</w:t>
      </w:r>
      <w:r w:rsidR="00CE2F4B">
        <w:rPr>
          <w:color w:val="auto"/>
        </w:rPr>
        <w:t xml:space="preserve"> </w:t>
      </w:r>
      <w:r w:rsidRPr="009B4AC9">
        <w:rPr>
          <w:color w:val="auto"/>
        </w:rPr>
        <w:t xml:space="preserve">массовая внеурочная деятельность – до 70% школьников; </w:t>
      </w:r>
    </w:p>
    <w:p w:rsidR="00C96CDD" w:rsidRPr="009B4AC9" w:rsidRDefault="00C96CDD" w:rsidP="00C32F9E">
      <w:pPr>
        <w:pStyle w:val="Default"/>
        <w:jc w:val="both"/>
        <w:rPr>
          <w:color w:val="auto"/>
        </w:rPr>
      </w:pPr>
      <w:r w:rsidRPr="009B4AC9">
        <w:rPr>
          <w:color w:val="auto"/>
        </w:rPr>
        <w:t>в подсистеме ―</w:t>
      </w:r>
      <w:r w:rsidR="00CE2F4B">
        <w:rPr>
          <w:color w:val="auto"/>
        </w:rPr>
        <w:t xml:space="preserve"> </w:t>
      </w:r>
      <w:r w:rsidRPr="009B4AC9">
        <w:rPr>
          <w:color w:val="auto"/>
        </w:rPr>
        <w:t xml:space="preserve">ученическое самоуправление  на общешкольном уровне – 18% (5-9 </w:t>
      </w:r>
      <w:proofErr w:type="spellStart"/>
      <w:r w:rsidRPr="009B4AC9">
        <w:rPr>
          <w:color w:val="auto"/>
        </w:rPr>
        <w:t>кл</w:t>
      </w:r>
      <w:proofErr w:type="spellEnd"/>
      <w:r w:rsidRPr="009B4AC9">
        <w:rPr>
          <w:color w:val="auto"/>
        </w:rPr>
        <w:t xml:space="preserve">.; на внутриклассном уровне процент учащихся 5-9 классов активно участвующих в ученическом самоуправлении составил – 32%; </w:t>
      </w:r>
    </w:p>
    <w:p w:rsidR="00C96CDD" w:rsidRDefault="00C96CDD" w:rsidP="00C32F9E">
      <w:pPr>
        <w:pStyle w:val="Default"/>
        <w:jc w:val="both"/>
        <w:rPr>
          <w:color w:val="auto"/>
        </w:rPr>
      </w:pPr>
      <w:r w:rsidRPr="009B4AC9">
        <w:rPr>
          <w:color w:val="auto"/>
        </w:rPr>
        <w:t>в подсистеме ―</w:t>
      </w:r>
      <w:r w:rsidR="00CE2F4B">
        <w:rPr>
          <w:color w:val="auto"/>
        </w:rPr>
        <w:t xml:space="preserve"> </w:t>
      </w:r>
      <w:r w:rsidRPr="009B4AC9">
        <w:rPr>
          <w:color w:val="auto"/>
        </w:rPr>
        <w:t>детские общественные организации активное участие принимают 1</w:t>
      </w:r>
      <w:r>
        <w:rPr>
          <w:color w:val="auto"/>
        </w:rPr>
        <w:t>7</w:t>
      </w:r>
      <w:r w:rsidRPr="009B4AC9">
        <w:rPr>
          <w:color w:val="auto"/>
        </w:rPr>
        <w:t>% школьников</w:t>
      </w:r>
      <w:r>
        <w:rPr>
          <w:color w:val="auto"/>
        </w:rPr>
        <w:t>.</w:t>
      </w:r>
    </w:p>
    <w:p w:rsidR="00517FF0" w:rsidRDefault="00517FF0" w:rsidP="00C32F9E">
      <w:pPr>
        <w:pStyle w:val="Default"/>
        <w:jc w:val="both"/>
        <w:rPr>
          <w:color w:val="auto"/>
        </w:rPr>
      </w:pPr>
      <w:r>
        <w:rPr>
          <w:color w:val="auto"/>
        </w:rPr>
        <w:t xml:space="preserve">               С помощью анализа работы была выделена проблема повышения качества проводимых мероприятий в школе и  увеличение</w:t>
      </w:r>
      <w:r w:rsidR="007E16CE">
        <w:rPr>
          <w:color w:val="auto"/>
        </w:rPr>
        <w:t xml:space="preserve"> числа участия</w:t>
      </w:r>
      <w:r>
        <w:rPr>
          <w:color w:val="auto"/>
        </w:rPr>
        <w:t xml:space="preserve"> </w:t>
      </w:r>
      <w:r w:rsidR="007E16CE">
        <w:rPr>
          <w:color w:val="auto"/>
        </w:rPr>
        <w:t>обучаю</w:t>
      </w:r>
      <w:r>
        <w:rPr>
          <w:color w:val="auto"/>
        </w:rPr>
        <w:t>щихся в районных конкурсах</w:t>
      </w:r>
      <w:r w:rsidR="007E16CE">
        <w:rPr>
          <w:color w:val="auto"/>
        </w:rPr>
        <w:t>. Для решения данной проблемы было принято решение оптимизировать работу системы дополнительного образования. Была сохранена ставка педагога дополнительного образования в школе, расширено сотрудничество с городскими центрами дополнительного образования, увеличилось количество объединений и  часов дополнительного образования.</w:t>
      </w:r>
    </w:p>
    <w:p w:rsidR="009F570E" w:rsidRDefault="00C96CDD" w:rsidP="00C32F9E">
      <w:pPr>
        <w:pStyle w:val="Default"/>
        <w:jc w:val="both"/>
      </w:pPr>
      <w:r>
        <w:rPr>
          <w:bCs/>
          <w:color w:val="auto"/>
        </w:rPr>
        <w:t xml:space="preserve">              </w:t>
      </w:r>
      <w:r w:rsidR="007E16CE">
        <w:rPr>
          <w:bCs/>
          <w:color w:val="auto"/>
        </w:rPr>
        <w:t>В настоящее время п</w:t>
      </w:r>
      <w:r w:rsidRPr="009B4AC9">
        <w:rPr>
          <w:bCs/>
          <w:color w:val="auto"/>
        </w:rPr>
        <w:t xml:space="preserve">одсистема “Дополнительное образование” </w:t>
      </w:r>
      <w:r w:rsidRPr="009B4AC9">
        <w:rPr>
          <w:color w:val="auto"/>
        </w:rPr>
        <w:t xml:space="preserve">реализуется в школе путем создания внутренней сети кружков, секций, а также с городскими организациями дополнительного образования: МОУ ДОД «Центр внешкольной работы», МОУ ДОД «Досуг», СДЮШ </w:t>
      </w:r>
      <w:r w:rsidR="007E16CE">
        <w:rPr>
          <w:color w:val="auto"/>
        </w:rPr>
        <w:t xml:space="preserve">бадминтон, СДЮШ каратэ, СДЮШОР </w:t>
      </w:r>
      <w:r w:rsidRPr="009B4AC9">
        <w:rPr>
          <w:color w:val="auto"/>
        </w:rPr>
        <w:t xml:space="preserve">лёгкая атлетика. </w:t>
      </w:r>
      <w:r w:rsidR="009F570E" w:rsidRPr="00487101">
        <w:t xml:space="preserve">В </w:t>
      </w:r>
      <w:r w:rsidR="009F570E" w:rsidRPr="007A7086">
        <w:rPr>
          <w:color w:val="auto"/>
        </w:rPr>
        <w:t xml:space="preserve">нашей </w:t>
      </w:r>
      <w:hyperlink r:id="rId5" w:history="1">
        <w:r w:rsidR="009F570E" w:rsidRPr="007A7086">
          <w:rPr>
            <w:rStyle w:val="a6"/>
            <w:color w:val="auto"/>
            <w:u w:val="none"/>
          </w:rPr>
          <w:t>школе</w:t>
        </w:r>
      </w:hyperlink>
      <w:r w:rsidR="009F570E" w:rsidRPr="00487101">
        <w:t xml:space="preserve"> дети выбирают то, что близко их природе, что отвечает их потребностям, удовлетворяет интересы, организует свободное время. </w:t>
      </w:r>
    </w:p>
    <w:p w:rsidR="009F570E" w:rsidRPr="00487101" w:rsidRDefault="007A7086" w:rsidP="00C32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70E">
        <w:rPr>
          <w:rFonts w:ascii="Times New Roman" w:hAnsi="Times New Roman" w:cs="Times New Roman"/>
          <w:sz w:val="24"/>
          <w:szCs w:val="24"/>
        </w:rPr>
        <w:t xml:space="preserve">           </w:t>
      </w:r>
      <w:r w:rsidR="009F570E" w:rsidRPr="00487101">
        <w:rPr>
          <w:rFonts w:ascii="Times New Roman" w:hAnsi="Times New Roman" w:cs="Times New Roman"/>
          <w:sz w:val="24"/>
          <w:szCs w:val="24"/>
        </w:rPr>
        <w:t xml:space="preserve">Дополнительное образование в школе объединяет в единый процесс воспитание, обучение и развитие. </w:t>
      </w:r>
    </w:p>
    <w:p w:rsidR="009F570E" w:rsidRPr="00487101" w:rsidRDefault="007A7086" w:rsidP="00C32F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70E" w:rsidRPr="00487101">
        <w:rPr>
          <w:rFonts w:ascii="Times New Roman" w:hAnsi="Times New Roman" w:cs="Times New Roman"/>
          <w:sz w:val="24"/>
          <w:szCs w:val="24"/>
        </w:rPr>
        <w:t xml:space="preserve">Актуальность и педагогическая целесообразность организации дополнительного образования в нашей школе заключается в том, что оно, дополняя возможности и потенциалы общего образования, помогает </w:t>
      </w:r>
    </w:p>
    <w:p w:rsidR="009F570E" w:rsidRPr="00487101" w:rsidRDefault="009F570E" w:rsidP="00C32F9E">
      <w:pPr>
        <w:pStyle w:val="1"/>
        <w:spacing w:before="0" w:after="0"/>
        <w:rPr>
          <w:rFonts w:ascii="Times New Roman" w:hAnsi="Times New Roman" w:cs="Times New Roman"/>
          <w:color w:val="auto"/>
          <w:sz w:val="24"/>
          <w:szCs w:val="24"/>
        </w:rPr>
      </w:pPr>
      <w:r w:rsidRPr="00487101">
        <w:rPr>
          <w:rFonts w:ascii="Times New Roman" w:hAnsi="Times New Roman" w:cs="Times New Roman"/>
          <w:color w:val="auto"/>
          <w:sz w:val="24"/>
          <w:szCs w:val="24"/>
        </w:rPr>
        <w:t>•</w:t>
      </w:r>
      <w:r w:rsidRPr="00487101">
        <w:rPr>
          <w:rFonts w:ascii="Times New Roman" w:hAnsi="Times New Roman" w:cs="Times New Roman"/>
          <w:color w:val="auto"/>
          <w:sz w:val="24"/>
          <w:szCs w:val="24"/>
        </w:rPr>
        <w:tab/>
        <w:t>обеспечивать непрерывность образования;</w:t>
      </w:r>
    </w:p>
    <w:p w:rsidR="009F570E" w:rsidRPr="00487101" w:rsidRDefault="009F570E" w:rsidP="00C32F9E">
      <w:pPr>
        <w:pStyle w:val="1"/>
        <w:spacing w:before="0" w:after="0"/>
        <w:rPr>
          <w:rFonts w:ascii="Times New Roman" w:hAnsi="Times New Roman" w:cs="Times New Roman"/>
          <w:color w:val="auto"/>
          <w:sz w:val="24"/>
          <w:szCs w:val="24"/>
        </w:rPr>
      </w:pPr>
      <w:r w:rsidRPr="00487101">
        <w:rPr>
          <w:rFonts w:ascii="Times New Roman" w:hAnsi="Times New Roman" w:cs="Times New Roman"/>
          <w:color w:val="auto"/>
          <w:sz w:val="24"/>
          <w:szCs w:val="24"/>
        </w:rPr>
        <w:t>•</w:t>
      </w:r>
      <w:r w:rsidRPr="00487101">
        <w:rPr>
          <w:rFonts w:ascii="Times New Roman" w:hAnsi="Times New Roman" w:cs="Times New Roman"/>
          <w:color w:val="auto"/>
          <w:sz w:val="24"/>
          <w:szCs w:val="24"/>
        </w:rPr>
        <w:tab/>
        <w:t>развивать и осуществлять в полной мере технологии и идеи личностно-ориентированного образования;</w:t>
      </w:r>
    </w:p>
    <w:p w:rsidR="009F570E" w:rsidRPr="00487101" w:rsidRDefault="009F570E" w:rsidP="00C32F9E">
      <w:pPr>
        <w:pStyle w:val="1"/>
        <w:spacing w:before="0" w:after="0"/>
        <w:rPr>
          <w:rFonts w:ascii="Times New Roman" w:hAnsi="Times New Roman" w:cs="Times New Roman"/>
          <w:color w:val="auto"/>
          <w:sz w:val="24"/>
          <w:szCs w:val="24"/>
        </w:rPr>
      </w:pPr>
      <w:r w:rsidRPr="00487101">
        <w:rPr>
          <w:rFonts w:ascii="Times New Roman" w:hAnsi="Times New Roman" w:cs="Times New Roman"/>
          <w:color w:val="auto"/>
          <w:sz w:val="24"/>
          <w:szCs w:val="24"/>
        </w:rPr>
        <w:t>•</w:t>
      </w:r>
      <w:r w:rsidRPr="00487101">
        <w:rPr>
          <w:rFonts w:ascii="Times New Roman" w:hAnsi="Times New Roman" w:cs="Times New Roman"/>
          <w:color w:val="auto"/>
          <w:sz w:val="24"/>
          <w:szCs w:val="24"/>
        </w:rPr>
        <w:tab/>
        <w:t>осуществлять воспитательные программы и программы социально-психологической адаптации ребёнка;</w:t>
      </w:r>
    </w:p>
    <w:p w:rsidR="009F570E" w:rsidRPr="00487101" w:rsidRDefault="009F570E" w:rsidP="00C32F9E">
      <w:pPr>
        <w:pStyle w:val="1"/>
        <w:spacing w:before="0" w:after="0"/>
        <w:rPr>
          <w:rFonts w:ascii="Times New Roman" w:hAnsi="Times New Roman" w:cs="Times New Roman"/>
          <w:color w:val="auto"/>
          <w:sz w:val="24"/>
          <w:szCs w:val="24"/>
        </w:rPr>
      </w:pPr>
      <w:r w:rsidRPr="00487101">
        <w:rPr>
          <w:rFonts w:ascii="Times New Roman" w:hAnsi="Times New Roman" w:cs="Times New Roman"/>
          <w:color w:val="auto"/>
          <w:sz w:val="24"/>
          <w:szCs w:val="24"/>
        </w:rPr>
        <w:t>•</w:t>
      </w:r>
      <w:r w:rsidRPr="00487101">
        <w:rPr>
          <w:rFonts w:ascii="Times New Roman" w:hAnsi="Times New Roman" w:cs="Times New Roman"/>
          <w:color w:val="auto"/>
          <w:sz w:val="24"/>
          <w:szCs w:val="24"/>
        </w:rPr>
        <w:tab/>
        <w:t>проводить профориентацию;</w:t>
      </w:r>
    </w:p>
    <w:p w:rsidR="009F570E" w:rsidRDefault="009F570E" w:rsidP="00C32F9E">
      <w:pPr>
        <w:pStyle w:val="1"/>
        <w:spacing w:before="0" w:after="0"/>
        <w:rPr>
          <w:rFonts w:ascii="Times New Roman" w:hAnsi="Times New Roman" w:cs="Times New Roman"/>
          <w:color w:val="auto"/>
          <w:sz w:val="24"/>
          <w:szCs w:val="24"/>
        </w:rPr>
      </w:pPr>
      <w:r w:rsidRPr="00487101">
        <w:rPr>
          <w:rFonts w:ascii="Times New Roman" w:hAnsi="Times New Roman" w:cs="Times New Roman"/>
          <w:color w:val="auto"/>
          <w:sz w:val="24"/>
          <w:szCs w:val="24"/>
        </w:rPr>
        <w:t>•</w:t>
      </w:r>
      <w:r w:rsidRPr="00487101">
        <w:rPr>
          <w:rFonts w:ascii="Times New Roman" w:hAnsi="Times New Roman" w:cs="Times New Roman"/>
          <w:color w:val="auto"/>
          <w:sz w:val="24"/>
          <w:szCs w:val="24"/>
        </w:rPr>
        <w:tab/>
        <w:t>развивать творческие способности личности и создавать условия для формирования опыта творческой самодеятельности ребёнка.</w:t>
      </w:r>
    </w:p>
    <w:p w:rsidR="009F570E" w:rsidRPr="00487101" w:rsidRDefault="009F570E" w:rsidP="00C32F9E">
      <w:pPr>
        <w:pStyle w:val="1"/>
        <w:spacing w:before="0" w:after="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87101">
        <w:rPr>
          <w:rFonts w:ascii="Times New Roman" w:hAnsi="Times New Roman" w:cs="Times New Roman"/>
          <w:color w:val="auto"/>
          <w:sz w:val="24"/>
          <w:szCs w:val="24"/>
        </w:rPr>
        <w:t xml:space="preserve">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 </w:t>
      </w:r>
      <w:r w:rsidRPr="00487101">
        <w:rPr>
          <w:rFonts w:ascii="Times New Roman" w:hAnsi="Times New Roman" w:cs="Times New Roman"/>
          <w:color w:val="auto"/>
          <w:sz w:val="24"/>
          <w:szCs w:val="24"/>
        </w:rPr>
        <w:lastRenderedPageBreak/>
        <w:t xml:space="preserve">организовывать целесообразную деятельность ребёнка по саморазвитию и самосовершенствованию. Работа учащихся в системе </w:t>
      </w:r>
      <w:r>
        <w:rPr>
          <w:rFonts w:ascii="Times New Roman" w:hAnsi="Times New Roman" w:cs="Times New Roman"/>
          <w:color w:val="auto"/>
          <w:sz w:val="24"/>
          <w:szCs w:val="24"/>
        </w:rPr>
        <w:t>дополнительного образования</w:t>
      </w:r>
      <w:r w:rsidRPr="00487101">
        <w:rPr>
          <w:rFonts w:ascii="Times New Roman" w:hAnsi="Times New Roman" w:cs="Times New Roman"/>
          <w:color w:val="auto"/>
          <w:sz w:val="24"/>
          <w:szCs w:val="24"/>
        </w:rPr>
        <w:t xml:space="preserve"> способствует углублению их знаний и развитию межпредметных связей в субъективной культуре ребёнка, построению целостной картины мира в его мировоззрении, формированию навыков общения со сверстниками, со старшими и младшими учащимися школы, способствует формированию ответственности и развитию познавательной активности.</w:t>
      </w:r>
    </w:p>
    <w:p w:rsidR="009F570E" w:rsidRPr="00487101" w:rsidRDefault="007A7086" w:rsidP="00C32F9E">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F570E" w:rsidRPr="00487101">
        <w:rPr>
          <w:rFonts w:ascii="Times New Roman" w:hAnsi="Times New Roman" w:cs="Times New Roman"/>
          <w:color w:val="auto"/>
          <w:sz w:val="24"/>
          <w:szCs w:val="24"/>
        </w:rPr>
        <w:t>Организуя дополнительное образование на базе школы, мы стремимся создать целостную систему с использованием культурологического подхода позволяющего объединить в детских коллективах дополнительного образования гуманитарное и естественнонаучное знание, предоставить возможность восприятия мира в полной мере.</w:t>
      </w:r>
    </w:p>
    <w:p w:rsidR="009F570E" w:rsidRPr="00487101" w:rsidRDefault="007A7086" w:rsidP="00C32F9E">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F570E">
        <w:rPr>
          <w:rFonts w:ascii="Times New Roman" w:hAnsi="Times New Roman" w:cs="Times New Roman"/>
          <w:color w:val="auto"/>
          <w:sz w:val="24"/>
          <w:szCs w:val="24"/>
        </w:rPr>
        <w:t xml:space="preserve">       </w:t>
      </w:r>
      <w:r w:rsidR="009F570E" w:rsidRPr="00487101">
        <w:rPr>
          <w:rFonts w:ascii="Times New Roman" w:hAnsi="Times New Roman" w:cs="Times New Roman"/>
          <w:color w:val="auto"/>
          <w:sz w:val="24"/>
          <w:szCs w:val="24"/>
        </w:rPr>
        <w:t>Дополнительное образование создает условия для самореализации не только детей, но и педагогов. Учитель получает возможность сделать выбор той или иной программы. Выход за узкие предметные рамки позволяет ему внести личностный мотив, удовлетворить свои творческие и познавательные потребности, расширить профессиональную сферу.</w:t>
      </w:r>
    </w:p>
    <w:p w:rsidR="009F570E" w:rsidRPr="00487101" w:rsidRDefault="007A7086" w:rsidP="00C32F9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9F570E" w:rsidRPr="00487101">
        <w:rPr>
          <w:rFonts w:ascii="Times New Roman" w:hAnsi="Times New Roman" w:cs="Times New Roman"/>
          <w:sz w:val="24"/>
          <w:szCs w:val="24"/>
        </w:rPr>
        <w:t>Дополнительное образование способствует созданию активной жизненной среды, в которой развивается ребенок, формируется союз единомышленников - учителей, учащихся и их родителей. В дополнительном образовании возможно максимальное соответствие содержания и форм учебно-воспитательной деятельности интересам и потребностям учащихся, и это позволяет им самоутверждаться и самореализовываться.</w:t>
      </w:r>
      <w:r w:rsidR="009F570E" w:rsidRPr="00DD3BCA">
        <w:rPr>
          <w:rFonts w:ascii="Times New Roman" w:eastAsia="Times New Roman" w:hAnsi="Times New Roman" w:cs="Times New Roman"/>
          <w:sz w:val="24"/>
          <w:szCs w:val="24"/>
          <w:lang w:eastAsia="ru-RU"/>
        </w:rPr>
        <w:t xml:space="preserve"> </w:t>
      </w:r>
      <w:r w:rsidR="009F570E">
        <w:rPr>
          <w:rFonts w:ascii="Times New Roman" w:eastAsia="Times New Roman" w:hAnsi="Times New Roman" w:cs="Times New Roman"/>
          <w:sz w:val="24"/>
          <w:szCs w:val="24"/>
          <w:lang w:eastAsia="ru-RU"/>
        </w:rPr>
        <w:t>С</w:t>
      </w:r>
      <w:r w:rsidR="009F570E" w:rsidRPr="00487101">
        <w:rPr>
          <w:rFonts w:ascii="Times New Roman" w:eastAsia="Times New Roman" w:hAnsi="Times New Roman" w:cs="Times New Roman"/>
          <w:sz w:val="24"/>
          <w:szCs w:val="24"/>
          <w:lang w:eastAsia="ru-RU"/>
        </w:rPr>
        <w:t>чита</w:t>
      </w:r>
      <w:r w:rsidR="009F570E">
        <w:rPr>
          <w:rFonts w:ascii="Times New Roman" w:eastAsia="Times New Roman" w:hAnsi="Times New Roman" w:cs="Times New Roman"/>
          <w:sz w:val="24"/>
          <w:szCs w:val="24"/>
          <w:lang w:eastAsia="ru-RU"/>
        </w:rPr>
        <w:t>ю</w:t>
      </w:r>
      <w:r w:rsidR="009F570E" w:rsidRPr="00487101">
        <w:rPr>
          <w:rFonts w:ascii="Times New Roman" w:eastAsia="Times New Roman" w:hAnsi="Times New Roman" w:cs="Times New Roman"/>
          <w:sz w:val="24"/>
          <w:szCs w:val="24"/>
          <w:lang w:eastAsia="ru-RU"/>
        </w:rPr>
        <w:t xml:space="preserve"> целесообразным рассматривать дополнительное образование, прежде всего с точки зрения е</w:t>
      </w:r>
      <w:r w:rsidR="009F570E">
        <w:rPr>
          <w:rFonts w:ascii="Times New Roman" w:eastAsia="Times New Roman" w:hAnsi="Times New Roman" w:cs="Times New Roman"/>
          <w:sz w:val="24"/>
          <w:szCs w:val="24"/>
          <w:lang w:eastAsia="ru-RU"/>
        </w:rPr>
        <w:t>ё</w:t>
      </w:r>
      <w:r w:rsidR="009F570E" w:rsidRPr="00487101">
        <w:rPr>
          <w:rFonts w:ascii="Times New Roman" w:eastAsia="Times New Roman" w:hAnsi="Times New Roman" w:cs="Times New Roman"/>
          <w:sz w:val="24"/>
          <w:szCs w:val="24"/>
          <w:lang w:eastAsia="ru-RU"/>
        </w:rPr>
        <w:t xml:space="preserve"> направленности на формирование социальной компетентности учащихся, развитие их творческого потенциала, поскольку именно эти образовательные результаты наиболее сложно обеспечить в рамках классно-урочной организации учебного процесса.</w:t>
      </w:r>
    </w:p>
    <w:p w:rsidR="009F570E" w:rsidRPr="00487101" w:rsidRDefault="009F570E" w:rsidP="003535B6">
      <w:pPr>
        <w:pStyle w:val="1"/>
        <w:spacing w:before="0" w:after="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F570E" w:rsidRPr="00487101" w:rsidRDefault="009F570E" w:rsidP="009F570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Д</w:t>
      </w:r>
      <w:r w:rsidRPr="00487101">
        <w:rPr>
          <w:rFonts w:ascii="Times New Roman" w:hAnsi="Times New Roman" w:cs="Times New Roman"/>
          <w:sz w:val="24"/>
          <w:szCs w:val="24"/>
        </w:rPr>
        <w:t xml:space="preserve">еятельность в системе дополнительного образования организована по следующим направлениям: </w:t>
      </w:r>
    </w:p>
    <w:p w:rsidR="009F570E" w:rsidRPr="00487101" w:rsidRDefault="009F570E" w:rsidP="009F570E">
      <w:pPr>
        <w:numPr>
          <w:ilvl w:val="0"/>
          <w:numId w:val="9"/>
        </w:numPr>
        <w:suppressAutoHyphens/>
        <w:spacing w:after="0" w:line="240" w:lineRule="auto"/>
        <w:ind w:left="0" w:firstLine="142"/>
        <w:jc w:val="both"/>
        <w:outlineLvl w:val="0"/>
        <w:rPr>
          <w:rFonts w:ascii="Times New Roman" w:hAnsi="Times New Roman" w:cs="Times New Roman"/>
          <w:sz w:val="24"/>
          <w:szCs w:val="24"/>
        </w:rPr>
      </w:pPr>
      <w:r w:rsidRPr="00487101">
        <w:rPr>
          <w:rFonts w:ascii="Times New Roman" w:hAnsi="Times New Roman" w:cs="Times New Roman"/>
          <w:sz w:val="24"/>
          <w:szCs w:val="24"/>
        </w:rPr>
        <w:t>совершенствование содержания и педагогических технологий организации деятельности школьников в системе дополнительного образования;</w:t>
      </w:r>
    </w:p>
    <w:p w:rsidR="009F570E" w:rsidRPr="00487101" w:rsidRDefault="009F570E" w:rsidP="009F570E">
      <w:pPr>
        <w:numPr>
          <w:ilvl w:val="0"/>
          <w:numId w:val="9"/>
        </w:numPr>
        <w:suppressAutoHyphens/>
        <w:spacing w:after="0" w:line="240" w:lineRule="auto"/>
        <w:ind w:left="0" w:firstLine="142"/>
        <w:jc w:val="both"/>
        <w:outlineLvl w:val="0"/>
        <w:rPr>
          <w:rFonts w:ascii="Times New Roman" w:hAnsi="Times New Roman" w:cs="Times New Roman"/>
          <w:sz w:val="24"/>
          <w:szCs w:val="24"/>
        </w:rPr>
      </w:pPr>
      <w:r w:rsidRPr="00487101">
        <w:rPr>
          <w:rFonts w:ascii="Times New Roman" w:hAnsi="Times New Roman" w:cs="Times New Roman"/>
          <w:sz w:val="24"/>
          <w:szCs w:val="24"/>
        </w:rPr>
        <w:t>приоритетное развитие объединений дополнительного образования, поддерживающих профильное обучение школьников;</w:t>
      </w:r>
    </w:p>
    <w:p w:rsidR="009F570E" w:rsidRPr="00487101" w:rsidRDefault="009F570E" w:rsidP="009F570E">
      <w:pPr>
        <w:numPr>
          <w:ilvl w:val="0"/>
          <w:numId w:val="9"/>
        </w:numPr>
        <w:suppressAutoHyphens/>
        <w:spacing w:after="0" w:line="240" w:lineRule="auto"/>
        <w:ind w:left="0" w:firstLine="142"/>
        <w:jc w:val="both"/>
        <w:outlineLvl w:val="0"/>
        <w:rPr>
          <w:rFonts w:ascii="Times New Roman" w:hAnsi="Times New Roman" w:cs="Times New Roman"/>
          <w:sz w:val="24"/>
          <w:szCs w:val="24"/>
        </w:rPr>
      </w:pPr>
      <w:r w:rsidRPr="00487101">
        <w:rPr>
          <w:rFonts w:ascii="Times New Roman" w:hAnsi="Times New Roman" w:cs="Times New Roman"/>
          <w:sz w:val="24"/>
          <w:szCs w:val="24"/>
        </w:rPr>
        <w:t>воспитание нравственных,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w:t>
      </w:r>
    </w:p>
    <w:p w:rsidR="009F570E" w:rsidRDefault="009F570E" w:rsidP="009F5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7101">
        <w:rPr>
          <w:rFonts w:ascii="Times New Roman" w:hAnsi="Times New Roman" w:cs="Times New Roman"/>
          <w:sz w:val="24"/>
          <w:szCs w:val="24"/>
        </w:rPr>
        <w:t xml:space="preserve">Помимо этого, перед объединениями </w:t>
      </w:r>
      <w:r>
        <w:rPr>
          <w:rFonts w:ascii="Times New Roman" w:hAnsi="Times New Roman" w:cs="Times New Roman"/>
          <w:sz w:val="24"/>
          <w:szCs w:val="24"/>
        </w:rPr>
        <w:t>дополнительного образования</w:t>
      </w:r>
      <w:r w:rsidRPr="00487101">
        <w:rPr>
          <w:rFonts w:ascii="Times New Roman" w:hAnsi="Times New Roman" w:cs="Times New Roman"/>
          <w:sz w:val="24"/>
          <w:szCs w:val="24"/>
        </w:rPr>
        <w:t xml:space="preserve"> ставятся разные </w:t>
      </w:r>
      <w:r>
        <w:rPr>
          <w:rFonts w:ascii="Times New Roman" w:hAnsi="Times New Roman" w:cs="Times New Roman"/>
          <w:sz w:val="24"/>
          <w:szCs w:val="24"/>
        </w:rPr>
        <w:t>задачи</w:t>
      </w:r>
      <w:r w:rsidRPr="00487101">
        <w:rPr>
          <w:rFonts w:ascii="Times New Roman" w:hAnsi="Times New Roman" w:cs="Times New Roman"/>
          <w:sz w:val="24"/>
          <w:szCs w:val="24"/>
        </w:rPr>
        <w:t xml:space="preserve"> на разных ступенях обучения. </w:t>
      </w:r>
    </w:p>
    <w:p w:rsidR="009F570E" w:rsidRDefault="009F570E" w:rsidP="009F570E">
      <w:pPr>
        <w:spacing w:after="0" w:line="240" w:lineRule="auto"/>
        <w:jc w:val="both"/>
        <w:rPr>
          <w:rFonts w:ascii="Times New Roman" w:hAnsi="Times New Roman" w:cs="Times New Roman"/>
          <w:sz w:val="24"/>
          <w:szCs w:val="24"/>
        </w:rPr>
      </w:pPr>
    </w:p>
    <w:tbl>
      <w:tblPr>
        <w:tblStyle w:val="a7"/>
        <w:tblW w:w="0" w:type="auto"/>
        <w:tblLook w:val="04A0"/>
      </w:tblPr>
      <w:tblGrid>
        <w:gridCol w:w="2601"/>
        <w:gridCol w:w="6970"/>
      </w:tblGrid>
      <w:tr w:rsidR="009F570E" w:rsidTr="003B3DA0">
        <w:tc>
          <w:tcPr>
            <w:tcW w:w="2660" w:type="dxa"/>
          </w:tcPr>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1-ая ступень</w:t>
            </w:r>
          </w:p>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Начальная школа</w:t>
            </w:r>
          </w:p>
        </w:tc>
        <w:tc>
          <w:tcPr>
            <w:tcW w:w="7194" w:type="dxa"/>
          </w:tcPr>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w:t>
            </w:r>
          </w:p>
        </w:tc>
      </w:tr>
      <w:tr w:rsidR="009F570E" w:rsidTr="003B3DA0">
        <w:tc>
          <w:tcPr>
            <w:tcW w:w="2660" w:type="dxa"/>
          </w:tcPr>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2-ая ступень</w:t>
            </w:r>
          </w:p>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Основная  школа</w:t>
            </w:r>
          </w:p>
        </w:tc>
        <w:tc>
          <w:tcPr>
            <w:tcW w:w="7194" w:type="dxa"/>
          </w:tcPr>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Формирование теоретических знаний и практических навыков, раскрытие творческих способностей личности в избранной области деятельности.</w:t>
            </w:r>
          </w:p>
        </w:tc>
      </w:tr>
      <w:tr w:rsidR="009F570E" w:rsidTr="003B3DA0">
        <w:tc>
          <w:tcPr>
            <w:tcW w:w="2660" w:type="dxa"/>
          </w:tcPr>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3-ая ступень</w:t>
            </w:r>
          </w:p>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Средняя  школа</w:t>
            </w:r>
          </w:p>
        </w:tc>
        <w:tc>
          <w:tcPr>
            <w:tcW w:w="7194" w:type="dxa"/>
          </w:tcPr>
          <w:p w:rsidR="009F570E" w:rsidRDefault="009F570E" w:rsidP="003B3DA0">
            <w:pPr>
              <w:jc w:val="both"/>
              <w:rPr>
                <w:rFonts w:ascii="Times New Roman" w:hAnsi="Times New Roman" w:cs="Times New Roman"/>
                <w:sz w:val="24"/>
                <w:szCs w:val="24"/>
              </w:rPr>
            </w:pPr>
            <w:r>
              <w:rPr>
                <w:rFonts w:ascii="Times New Roman" w:hAnsi="Times New Roman" w:cs="Times New Roman"/>
                <w:sz w:val="24"/>
                <w:szCs w:val="24"/>
              </w:rPr>
              <w:t>Достижения повышенного уровня знаний, умений, навыков в избранной области, создание условий для самореализации, самоопределения личности, её профориентации.</w:t>
            </w:r>
          </w:p>
        </w:tc>
      </w:tr>
    </w:tbl>
    <w:p w:rsidR="009F570E" w:rsidRDefault="009F570E" w:rsidP="009F570E">
      <w:pPr>
        <w:jc w:val="both"/>
        <w:outlineLvl w:val="0"/>
        <w:rPr>
          <w:rFonts w:ascii="Times New Roman" w:hAnsi="Times New Roman" w:cs="Times New Roman"/>
          <w:b/>
          <w:bCs/>
          <w:i/>
          <w:iCs/>
          <w:sz w:val="24"/>
          <w:szCs w:val="24"/>
        </w:rPr>
      </w:pPr>
      <w:r w:rsidRPr="00823657">
        <w:rPr>
          <w:rFonts w:ascii="Times New Roman" w:hAnsi="Times New Roman" w:cs="Times New Roman"/>
          <w:b/>
          <w:bCs/>
          <w:i/>
          <w:iCs/>
          <w:sz w:val="24"/>
          <w:szCs w:val="24"/>
        </w:rPr>
        <w:t>Структура дополнительного образования.</w:t>
      </w:r>
    </w:p>
    <w:p w:rsidR="009F570E" w:rsidRPr="007616A5" w:rsidRDefault="009F570E" w:rsidP="009F570E">
      <w:pPr>
        <w:spacing w:after="0"/>
        <w:jc w:val="both"/>
        <w:rPr>
          <w:rFonts w:ascii="Times New Roman" w:hAnsi="Times New Roman"/>
          <w:sz w:val="24"/>
          <w:szCs w:val="24"/>
        </w:rPr>
      </w:pPr>
      <w:r w:rsidRPr="007616A5">
        <w:rPr>
          <w:rFonts w:ascii="Times New Roman" w:hAnsi="Times New Roman"/>
          <w:sz w:val="24"/>
          <w:szCs w:val="24"/>
        </w:rPr>
        <w:t>Дополнительное образование</w:t>
      </w:r>
      <w:r w:rsidRPr="00257656">
        <w:rPr>
          <w:rFonts w:ascii="Times New Roman" w:hAnsi="Times New Roman"/>
          <w:sz w:val="24"/>
          <w:szCs w:val="24"/>
        </w:rPr>
        <w:t xml:space="preserve"> </w:t>
      </w:r>
      <w:r w:rsidRPr="007616A5">
        <w:rPr>
          <w:rFonts w:ascii="Times New Roman" w:hAnsi="Times New Roman"/>
          <w:sz w:val="24"/>
          <w:szCs w:val="24"/>
        </w:rPr>
        <w:t>учащихся в 2011-12 учебном году</w:t>
      </w:r>
      <w:r w:rsidRPr="007616A5">
        <w:rPr>
          <w:rFonts w:ascii="Times New Roman" w:hAnsi="Times New Roman"/>
          <w:b/>
          <w:i/>
          <w:sz w:val="24"/>
          <w:szCs w:val="24"/>
        </w:rPr>
        <w:t xml:space="preserve"> </w:t>
      </w:r>
      <w:r w:rsidRPr="007616A5">
        <w:rPr>
          <w:rFonts w:ascii="Times New Roman" w:hAnsi="Times New Roman"/>
          <w:sz w:val="24"/>
          <w:szCs w:val="24"/>
        </w:rPr>
        <w:t xml:space="preserve"> было сформировано с учетом  их интересов и  осуществлялось:</w:t>
      </w:r>
    </w:p>
    <w:p w:rsidR="009F570E" w:rsidRPr="007616A5" w:rsidRDefault="009F570E" w:rsidP="009F570E">
      <w:pPr>
        <w:spacing w:after="0"/>
        <w:jc w:val="both"/>
        <w:rPr>
          <w:rFonts w:ascii="Times New Roman" w:hAnsi="Times New Roman"/>
          <w:sz w:val="24"/>
          <w:szCs w:val="24"/>
        </w:rPr>
      </w:pPr>
      <w:r w:rsidRPr="007616A5">
        <w:rPr>
          <w:rFonts w:ascii="Times New Roman" w:hAnsi="Times New Roman"/>
          <w:sz w:val="24"/>
          <w:szCs w:val="24"/>
        </w:rPr>
        <w:t xml:space="preserve">1) в 11-ти школьных бесплатных  </w:t>
      </w:r>
      <w:r w:rsidR="005431E9">
        <w:rPr>
          <w:rFonts w:ascii="Times New Roman" w:hAnsi="Times New Roman"/>
          <w:sz w:val="24"/>
          <w:szCs w:val="24"/>
        </w:rPr>
        <w:t>объединениях</w:t>
      </w:r>
      <w:r w:rsidRPr="007616A5">
        <w:rPr>
          <w:rFonts w:ascii="Times New Roman" w:hAnsi="Times New Roman"/>
          <w:sz w:val="24"/>
          <w:szCs w:val="24"/>
        </w:rPr>
        <w:t xml:space="preserve">, </w:t>
      </w:r>
    </w:p>
    <w:p w:rsidR="009F570E" w:rsidRPr="007616A5" w:rsidRDefault="009F570E" w:rsidP="009F570E">
      <w:pPr>
        <w:spacing w:after="0"/>
        <w:jc w:val="both"/>
        <w:rPr>
          <w:rFonts w:ascii="Times New Roman" w:hAnsi="Times New Roman"/>
          <w:sz w:val="24"/>
          <w:szCs w:val="24"/>
        </w:rPr>
      </w:pPr>
      <w:r w:rsidRPr="007616A5">
        <w:rPr>
          <w:rFonts w:ascii="Times New Roman" w:hAnsi="Times New Roman"/>
          <w:sz w:val="24"/>
          <w:szCs w:val="24"/>
        </w:rPr>
        <w:t>2) в  5-х секциях и кружках от ЦВР,</w:t>
      </w:r>
    </w:p>
    <w:p w:rsidR="009F570E" w:rsidRPr="007616A5" w:rsidRDefault="009F570E" w:rsidP="009F570E">
      <w:pPr>
        <w:spacing w:after="0"/>
        <w:jc w:val="both"/>
        <w:rPr>
          <w:rFonts w:ascii="Times New Roman" w:hAnsi="Times New Roman"/>
          <w:sz w:val="24"/>
          <w:szCs w:val="24"/>
        </w:rPr>
      </w:pPr>
      <w:r w:rsidRPr="007616A5">
        <w:rPr>
          <w:rFonts w:ascii="Times New Roman" w:hAnsi="Times New Roman"/>
          <w:sz w:val="24"/>
          <w:szCs w:val="24"/>
        </w:rPr>
        <w:t xml:space="preserve">3) в 1-ом от МОУ ДОД «Досуг», </w:t>
      </w:r>
    </w:p>
    <w:p w:rsidR="009F570E" w:rsidRPr="007616A5" w:rsidRDefault="009F570E" w:rsidP="009F570E">
      <w:pPr>
        <w:spacing w:after="0"/>
        <w:jc w:val="both"/>
        <w:rPr>
          <w:rFonts w:ascii="Times New Roman" w:hAnsi="Times New Roman"/>
          <w:sz w:val="24"/>
          <w:szCs w:val="24"/>
        </w:rPr>
      </w:pPr>
      <w:r w:rsidRPr="007616A5">
        <w:rPr>
          <w:rFonts w:ascii="Times New Roman" w:hAnsi="Times New Roman"/>
          <w:sz w:val="24"/>
          <w:szCs w:val="24"/>
        </w:rPr>
        <w:lastRenderedPageBreak/>
        <w:t>4) в  3-х секциях СДЮШ</w:t>
      </w:r>
      <w:r w:rsidR="00A40EF5">
        <w:rPr>
          <w:rFonts w:ascii="Times New Roman" w:hAnsi="Times New Roman"/>
          <w:sz w:val="24"/>
          <w:szCs w:val="24"/>
        </w:rPr>
        <w:t>ОР</w:t>
      </w:r>
      <w:r w:rsidRPr="007616A5">
        <w:rPr>
          <w:rFonts w:ascii="Times New Roman" w:hAnsi="Times New Roman"/>
          <w:sz w:val="24"/>
          <w:szCs w:val="24"/>
        </w:rPr>
        <w:t>, работающих на базе школы,</w:t>
      </w:r>
    </w:p>
    <w:p w:rsidR="009F570E" w:rsidRDefault="009F570E" w:rsidP="009F570E">
      <w:pPr>
        <w:jc w:val="both"/>
        <w:rPr>
          <w:rFonts w:ascii="Times New Roman" w:hAnsi="Times New Roman"/>
          <w:sz w:val="24"/>
          <w:szCs w:val="24"/>
        </w:rPr>
      </w:pPr>
      <w:r w:rsidRPr="007616A5">
        <w:rPr>
          <w:rFonts w:ascii="Times New Roman" w:hAnsi="Times New Roman"/>
          <w:sz w:val="24"/>
          <w:szCs w:val="24"/>
        </w:rPr>
        <w:t xml:space="preserve">5) в </w:t>
      </w:r>
      <w:r w:rsidR="00761101">
        <w:rPr>
          <w:rFonts w:ascii="Times New Roman" w:hAnsi="Times New Roman"/>
          <w:sz w:val="24"/>
          <w:szCs w:val="24"/>
        </w:rPr>
        <w:t>2</w:t>
      </w:r>
      <w:r w:rsidRPr="007616A5">
        <w:rPr>
          <w:rFonts w:ascii="Times New Roman" w:hAnsi="Times New Roman"/>
          <w:sz w:val="24"/>
          <w:szCs w:val="24"/>
        </w:rPr>
        <w:t xml:space="preserve">0 </w:t>
      </w:r>
      <w:r w:rsidR="005431E9">
        <w:rPr>
          <w:rFonts w:ascii="Times New Roman" w:hAnsi="Times New Roman"/>
          <w:sz w:val="24"/>
          <w:szCs w:val="24"/>
        </w:rPr>
        <w:t xml:space="preserve">объединениях </w:t>
      </w:r>
      <w:r w:rsidRPr="007616A5">
        <w:rPr>
          <w:rFonts w:ascii="Times New Roman" w:hAnsi="Times New Roman"/>
          <w:sz w:val="24"/>
          <w:szCs w:val="24"/>
        </w:rPr>
        <w:t xml:space="preserve"> в рамках внеурочной деятельности ФГОС в 1</w:t>
      </w:r>
      <w:r w:rsidR="00761101">
        <w:rPr>
          <w:rFonts w:ascii="Times New Roman" w:hAnsi="Times New Roman"/>
          <w:sz w:val="24"/>
          <w:szCs w:val="24"/>
        </w:rPr>
        <w:t xml:space="preserve"> и 2</w:t>
      </w:r>
      <w:r w:rsidRPr="007616A5">
        <w:rPr>
          <w:rFonts w:ascii="Times New Roman" w:hAnsi="Times New Roman"/>
          <w:sz w:val="24"/>
          <w:szCs w:val="24"/>
        </w:rPr>
        <w:t xml:space="preserve"> классе.</w:t>
      </w:r>
    </w:p>
    <w:p w:rsidR="009F570E" w:rsidRDefault="009F570E" w:rsidP="009F570E">
      <w:pPr>
        <w:spacing w:after="0" w:line="36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324350" cy="17907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570E" w:rsidRDefault="009F570E" w:rsidP="009F570E">
      <w:pPr>
        <w:spacing w:after="0"/>
        <w:jc w:val="both"/>
        <w:rPr>
          <w:rFonts w:ascii="Times New Roman" w:hAnsi="Times New Roman" w:cs="Times New Roman"/>
          <w:sz w:val="24"/>
          <w:szCs w:val="24"/>
        </w:rPr>
      </w:pPr>
    </w:p>
    <w:p w:rsidR="009F570E" w:rsidRDefault="009F570E" w:rsidP="009F570E">
      <w:pPr>
        <w:spacing w:after="0"/>
        <w:jc w:val="both"/>
        <w:rPr>
          <w:rFonts w:ascii="Times New Roman" w:hAnsi="Times New Roman"/>
          <w:noProof/>
        </w:rPr>
      </w:pPr>
      <w:r>
        <w:rPr>
          <w:rFonts w:ascii="Times New Roman" w:hAnsi="Times New Roman" w:cs="Times New Roman"/>
          <w:sz w:val="24"/>
          <w:szCs w:val="24"/>
        </w:rPr>
        <w:t xml:space="preserve">          </w:t>
      </w:r>
      <w:proofErr w:type="gramStart"/>
      <w:r w:rsidRPr="008A0368">
        <w:rPr>
          <w:rFonts w:ascii="Times New Roman" w:hAnsi="Times New Roman" w:cs="Times New Roman"/>
          <w:sz w:val="24"/>
          <w:szCs w:val="24"/>
        </w:rPr>
        <w:t xml:space="preserve">Система дополнительного образования  в школе включает следующие направления: </w:t>
      </w:r>
      <w:r>
        <w:rPr>
          <w:rFonts w:ascii="Times New Roman" w:hAnsi="Times New Roman"/>
          <w:noProof/>
        </w:rPr>
        <w:t>художественное творчество, культурологическое, спортивное,</w:t>
      </w:r>
      <w:r w:rsidRPr="008A0368">
        <w:rPr>
          <w:rFonts w:ascii="Times New Roman" w:hAnsi="Times New Roman"/>
          <w:noProof/>
        </w:rPr>
        <w:t xml:space="preserve"> </w:t>
      </w:r>
      <w:r>
        <w:rPr>
          <w:rFonts w:ascii="Times New Roman" w:hAnsi="Times New Roman"/>
          <w:noProof/>
        </w:rPr>
        <w:t>туристско-краеведческие, социальное, учебно-познавательное.</w:t>
      </w:r>
      <w:proofErr w:type="gramEnd"/>
    </w:p>
    <w:p w:rsidR="009F570E" w:rsidRPr="008A0368" w:rsidRDefault="009F570E" w:rsidP="009F570E">
      <w:pPr>
        <w:spacing w:after="0"/>
        <w:jc w:val="both"/>
        <w:rPr>
          <w:rFonts w:ascii="Times New Roman" w:hAnsi="Times New Roman" w:cs="Times New Roman"/>
          <w:sz w:val="24"/>
          <w:szCs w:val="24"/>
        </w:rPr>
      </w:pPr>
    </w:p>
    <w:p w:rsidR="009F570E" w:rsidRPr="007616A5" w:rsidRDefault="009F570E" w:rsidP="009F570E">
      <w:pPr>
        <w:spacing w:after="0" w:line="36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87950" cy="2006600"/>
            <wp:effectExtent l="19050" t="0" r="1270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2F9E" w:rsidRDefault="009F570E" w:rsidP="003535B6">
      <w:pPr>
        <w:pStyle w:val="a5"/>
        <w:spacing w:after="240"/>
        <w:ind w:left="0"/>
        <w:jc w:val="both"/>
        <w:rPr>
          <w:b/>
          <w:noProof/>
        </w:rPr>
      </w:pPr>
      <w:r>
        <w:t xml:space="preserve">  </w:t>
      </w:r>
      <w:bookmarkStart w:id="2" w:name="OLE_LINK3"/>
      <w:bookmarkStart w:id="3" w:name="OLE_LINK4"/>
      <w:r w:rsidRPr="004F23DB">
        <w:rPr>
          <w:b/>
          <w:noProof/>
        </w:rPr>
        <w:t xml:space="preserve">Занятость учащихся в системе дополнительного образования </w:t>
      </w:r>
      <w:bookmarkEnd w:id="2"/>
      <w:bookmarkEnd w:id="3"/>
      <w:r w:rsidRPr="004F23DB">
        <w:rPr>
          <w:b/>
          <w:noProof/>
        </w:rPr>
        <w:t>в МОУ «СОШ № 9»</w:t>
      </w:r>
    </w:p>
    <w:p w:rsidR="003535B6" w:rsidRDefault="003535B6" w:rsidP="003535B6">
      <w:pPr>
        <w:pStyle w:val="a5"/>
        <w:spacing w:after="240"/>
        <w:ind w:left="0"/>
        <w:jc w:val="both"/>
        <w:rPr>
          <w:b/>
          <w:noProof/>
        </w:rPr>
      </w:pPr>
    </w:p>
    <w:p w:rsidR="009F570E" w:rsidRDefault="009F570E" w:rsidP="009F570E">
      <w:pPr>
        <w:pStyle w:val="a5"/>
        <w:ind w:left="0"/>
        <w:jc w:val="both"/>
      </w:pPr>
      <w:r>
        <w:rPr>
          <w:noProof/>
        </w:rPr>
        <w:drawing>
          <wp:inline distT="0" distB="0" distL="0" distR="0">
            <wp:extent cx="5187950" cy="2044700"/>
            <wp:effectExtent l="19050" t="0" r="127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35B6" w:rsidRDefault="00A40EF5" w:rsidP="00C32F9E">
      <w:pPr>
        <w:pStyle w:val="a5"/>
        <w:ind w:left="0"/>
        <w:jc w:val="both"/>
      </w:pPr>
      <w:r>
        <w:t xml:space="preserve">             </w:t>
      </w:r>
    </w:p>
    <w:p w:rsidR="009F570E" w:rsidRPr="007616A5" w:rsidRDefault="00A40EF5" w:rsidP="00C32F9E">
      <w:pPr>
        <w:pStyle w:val="a5"/>
        <w:ind w:left="0"/>
        <w:jc w:val="both"/>
      </w:pPr>
      <w:r>
        <w:t xml:space="preserve"> </w:t>
      </w:r>
      <w:r w:rsidR="009F570E" w:rsidRPr="007616A5">
        <w:t xml:space="preserve">Охват учащихся, занимающихся по программам дополнительного образования в школьных </w:t>
      </w:r>
      <w:r w:rsidR="005431E9">
        <w:t>объединениях</w:t>
      </w:r>
      <w:r w:rsidR="009F570E" w:rsidRPr="007616A5">
        <w:t xml:space="preserve"> – 191 учащихся (66%)</w:t>
      </w:r>
    </w:p>
    <w:p w:rsidR="009F570E" w:rsidRPr="007616A5" w:rsidRDefault="009F570E" w:rsidP="00C32F9E">
      <w:pPr>
        <w:pStyle w:val="a5"/>
        <w:ind w:left="0"/>
      </w:pPr>
      <w:r w:rsidRPr="007616A5">
        <w:t xml:space="preserve"> </w:t>
      </w:r>
      <w:r w:rsidR="00A40EF5">
        <w:t xml:space="preserve">              </w:t>
      </w:r>
      <w:r w:rsidRPr="007616A5">
        <w:t xml:space="preserve">Охват учащихся, занимающихся по программам дополнительного образования в </w:t>
      </w:r>
      <w:r w:rsidR="005431E9">
        <w:t>объединениях</w:t>
      </w:r>
      <w:r w:rsidRPr="007616A5">
        <w:t xml:space="preserve"> на базе школы от МОУ ДОД – 165 учащихся (57%)</w:t>
      </w:r>
    </w:p>
    <w:p w:rsidR="009F570E" w:rsidRDefault="00A40EF5" w:rsidP="00C32F9E">
      <w:pPr>
        <w:pStyle w:val="a5"/>
        <w:ind w:left="0"/>
      </w:pPr>
      <w:r>
        <w:t xml:space="preserve">               </w:t>
      </w:r>
      <w:r w:rsidR="009F570E" w:rsidRPr="007616A5">
        <w:t>Охват учащихся  в системе дополнительног</w:t>
      </w:r>
      <w:r w:rsidR="009F570E">
        <w:t xml:space="preserve">о образования  вне школы -14 % </w:t>
      </w:r>
    </w:p>
    <w:p w:rsidR="009F570E" w:rsidRDefault="009F570E" w:rsidP="00C32F9E">
      <w:pPr>
        <w:spacing w:after="0" w:line="240" w:lineRule="auto"/>
        <w:jc w:val="both"/>
        <w:rPr>
          <w:rFonts w:ascii="Times New Roman" w:hAnsi="Times New Roman"/>
          <w:sz w:val="24"/>
          <w:szCs w:val="24"/>
        </w:rPr>
      </w:pPr>
      <w:r>
        <w:rPr>
          <w:rFonts w:ascii="Times New Roman" w:hAnsi="Times New Roman"/>
          <w:sz w:val="24"/>
          <w:szCs w:val="24"/>
        </w:rPr>
        <w:t xml:space="preserve">        </w:t>
      </w:r>
      <w:r w:rsidR="00A40EF5">
        <w:rPr>
          <w:rFonts w:ascii="Times New Roman" w:hAnsi="Times New Roman"/>
          <w:sz w:val="24"/>
          <w:szCs w:val="24"/>
        </w:rPr>
        <w:t xml:space="preserve">       </w:t>
      </w:r>
      <w:r>
        <w:rPr>
          <w:rFonts w:ascii="Times New Roman" w:hAnsi="Times New Roman"/>
          <w:sz w:val="24"/>
          <w:szCs w:val="24"/>
        </w:rPr>
        <w:t xml:space="preserve">Охват учащихся 1 класса внеурочной деятельностью – 100% из них:  </w:t>
      </w:r>
    </w:p>
    <w:p w:rsidR="009F570E" w:rsidRDefault="009F570E" w:rsidP="00C32F9E">
      <w:pPr>
        <w:spacing w:after="0" w:line="240" w:lineRule="auto"/>
        <w:jc w:val="both"/>
        <w:rPr>
          <w:rFonts w:ascii="Times New Roman" w:hAnsi="Times New Roman"/>
          <w:sz w:val="24"/>
          <w:szCs w:val="24"/>
        </w:rPr>
      </w:pPr>
      <w:r>
        <w:rPr>
          <w:rFonts w:ascii="Times New Roman" w:hAnsi="Times New Roman"/>
          <w:sz w:val="24"/>
          <w:szCs w:val="24"/>
        </w:rPr>
        <w:t>-  90% посещали все кружки,</w:t>
      </w:r>
    </w:p>
    <w:p w:rsidR="009F570E" w:rsidRDefault="009F570E" w:rsidP="00C32F9E">
      <w:pPr>
        <w:spacing w:after="0" w:line="240" w:lineRule="auto"/>
        <w:jc w:val="both"/>
        <w:rPr>
          <w:rFonts w:ascii="Times New Roman" w:hAnsi="Times New Roman"/>
          <w:sz w:val="24"/>
          <w:szCs w:val="24"/>
        </w:rPr>
      </w:pPr>
      <w:r>
        <w:rPr>
          <w:rFonts w:ascii="Times New Roman" w:hAnsi="Times New Roman"/>
          <w:sz w:val="24"/>
          <w:szCs w:val="24"/>
        </w:rPr>
        <w:t>-  10% посещали 5-6 кружков в школе  и занятия в учреждениях дополнительного образования вне школы (бассейн «Дельфин»,  кружки ДК Химик» и ДК «Юбилейный»).</w:t>
      </w:r>
    </w:p>
    <w:p w:rsidR="009F570E" w:rsidRDefault="009F570E" w:rsidP="00C32F9E">
      <w:pPr>
        <w:pStyle w:val="a5"/>
        <w:ind w:left="0"/>
        <w:jc w:val="both"/>
      </w:pPr>
      <w:r>
        <w:lastRenderedPageBreak/>
        <w:t xml:space="preserve">        В соответствии с требованиями Федерального Государственного Образовательного Стандарта внеурочная деятельность в 1 классе была организована по направлениям развития личности:</w:t>
      </w:r>
    </w:p>
    <w:tbl>
      <w:tblPr>
        <w:tblStyle w:val="a7"/>
        <w:tblW w:w="0" w:type="auto"/>
        <w:tblLook w:val="04A0"/>
      </w:tblPr>
      <w:tblGrid>
        <w:gridCol w:w="532"/>
        <w:gridCol w:w="4460"/>
        <w:gridCol w:w="3080"/>
        <w:gridCol w:w="1499"/>
      </w:tblGrid>
      <w:tr w:rsidR="009F570E" w:rsidTr="003B3DA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jc w:val="center"/>
              <w:rPr>
                <w:rFonts w:ascii="Times New Roman" w:hAnsi="Times New Roman"/>
                <w:sz w:val="24"/>
                <w:szCs w:val="24"/>
              </w:rPr>
            </w:pPr>
            <w:r>
              <w:rPr>
                <w:rFonts w:ascii="Times New Roman" w:hAnsi="Times New Roman"/>
                <w:sz w:val="24"/>
                <w:szCs w:val="24"/>
              </w:rPr>
              <w:t>№</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Направление внеучебной деятельности</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Наименование кружка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Количество часов</w:t>
            </w:r>
          </w:p>
        </w:tc>
      </w:tr>
      <w:tr w:rsidR="009F570E" w:rsidTr="003B3DA0">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hAnsi="Times New Roman"/>
                <w:sz w:val="24"/>
                <w:szCs w:val="24"/>
              </w:rPr>
              <w:t>1.</w:t>
            </w:r>
          </w:p>
        </w:tc>
        <w:tc>
          <w:tcPr>
            <w:tcW w:w="4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rPr>
                <w:rFonts w:ascii="Times New Roman" w:hAnsi="Times New Roman"/>
                <w:sz w:val="24"/>
                <w:szCs w:val="24"/>
              </w:rPr>
            </w:pPr>
            <w:r>
              <w:rPr>
                <w:rFonts w:ascii="Times New Roman" w:eastAsia="Times New Roman" w:hAnsi="Times New Roman"/>
                <w:bCs/>
                <w:sz w:val="24"/>
                <w:szCs w:val="24"/>
                <w:lang w:eastAsia="ru-RU"/>
              </w:rPr>
              <w:t>Спортивно-оздоровительное</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Физическая культура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1</w:t>
            </w:r>
          </w:p>
        </w:tc>
      </w:tr>
      <w:tr w:rsidR="009F570E" w:rsidTr="003B3DA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70E" w:rsidRDefault="009F570E" w:rsidP="003B3DA0">
            <w:pPr>
              <w:rPr>
                <w:rFonts w:ascii="Times New Roman" w:eastAsia="Calibri"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70E" w:rsidRDefault="009F570E" w:rsidP="003B3DA0">
            <w:pPr>
              <w:rPr>
                <w:rFonts w:ascii="Times New Roman" w:eastAsia="Calibri" w:hAnsi="Times New Roman"/>
                <w:sz w:val="24"/>
                <w:szCs w:val="24"/>
              </w:rPr>
            </w:pP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«Будь здоров!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1</w:t>
            </w:r>
          </w:p>
        </w:tc>
      </w:tr>
      <w:tr w:rsidR="009F570E" w:rsidTr="003B3DA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hAnsi="Times New Roman"/>
                <w:sz w:val="24"/>
                <w:szCs w:val="24"/>
              </w:rPr>
              <w:t>2.</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eastAsia="Times New Roman" w:hAnsi="Times New Roman"/>
                <w:bCs/>
                <w:sz w:val="24"/>
                <w:szCs w:val="24"/>
                <w:lang w:eastAsia="ru-RU"/>
              </w:rPr>
              <w:t>Духовно-нравственное</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«Русский фольклор»</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1</w:t>
            </w:r>
          </w:p>
        </w:tc>
      </w:tr>
      <w:tr w:rsidR="009F570E" w:rsidTr="003B3DA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hAnsi="Times New Roman"/>
                <w:sz w:val="24"/>
                <w:szCs w:val="24"/>
              </w:rPr>
              <w:t>3.</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eastAsia="Times New Roman" w:hAnsi="Times New Roman"/>
                <w:bCs/>
                <w:sz w:val="24"/>
                <w:szCs w:val="24"/>
                <w:lang w:eastAsia="ru-RU"/>
              </w:rPr>
              <w:t>Общекультурное</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«Почемучка»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2</w:t>
            </w:r>
          </w:p>
        </w:tc>
      </w:tr>
      <w:tr w:rsidR="009F570E" w:rsidTr="003B3DA0">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hAnsi="Times New Roman"/>
                <w:sz w:val="24"/>
                <w:szCs w:val="24"/>
              </w:rPr>
              <w:t>4.</w:t>
            </w:r>
          </w:p>
        </w:tc>
        <w:tc>
          <w:tcPr>
            <w:tcW w:w="4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eastAsia="Times New Roman" w:hAnsi="Times New Roman"/>
                <w:bCs/>
                <w:sz w:val="24"/>
                <w:szCs w:val="24"/>
                <w:lang w:eastAsia="ru-RU"/>
              </w:rPr>
              <w:t>Социальное</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«Умка»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2</w:t>
            </w:r>
          </w:p>
        </w:tc>
      </w:tr>
      <w:tr w:rsidR="009F570E" w:rsidTr="003B3DA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70E" w:rsidRDefault="009F570E" w:rsidP="003B3DA0">
            <w:pPr>
              <w:rPr>
                <w:rFonts w:ascii="Times New Roman" w:eastAsia="Calibri"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70E" w:rsidRDefault="009F570E" w:rsidP="003B3DA0">
            <w:pPr>
              <w:rPr>
                <w:rFonts w:ascii="Times New Roman" w:eastAsia="Calibri" w:hAnsi="Times New Roman"/>
                <w:sz w:val="24"/>
                <w:szCs w:val="24"/>
              </w:rPr>
            </w:pP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«Добрая дорога детства»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1</w:t>
            </w:r>
          </w:p>
        </w:tc>
      </w:tr>
      <w:tr w:rsidR="009F570E" w:rsidTr="003B3DA0">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hAnsi="Times New Roman"/>
                <w:sz w:val="24"/>
                <w:szCs w:val="24"/>
              </w:rPr>
              <w:t>5.</w:t>
            </w:r>
          </w:p>
        </w:tc>
        <w:tc>
          <w:tcPr>
            <w:tcW w:w="4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eastAsia="Times New Roman" w:hAnsi="Times New Roman"/>
                <w:bCs/>
                <w:sz w:val="24"/>
                <w:szCs w:val="24"/>
                <w:lang w:eastAsia="ru-RU"/>
              </w:rPr>
              <w:t>Художественно-эстетическое</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«Ритмы музыки»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1</w:t>
            </w:r>
          </w:p>
        </w:tc>
      </w:tr>
      <w:tr w:rsidR="009F570E" w:rsidTr="003B3DA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70E" w:rsidRDefault="009F570E" w:rsidP="003B3DA0">
            <w:pPr>
              <w:rPr>
                <w:rFonts w:ascii="Times New Roman" w:eastAsia="Calibri"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70E" w:rsidRDefault="009F570E" w:rsidP="003B3DA0">
            <w:pPr>
              <w:rPr>
                <w:rFonts w:ascii="Times New Roman" w:eastAsia="Calibri" w:hAnsi="Times New Roman"/>
                <w:sz w:val="24"/>
                <w:szCs w:val="24"/>
              </w:rPr>
            </w:pP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360" w:lineRule="auto"/>
              <w:jc w:val="both"/>
              <w:rPr>
                <w:rFonts w:ascii="Times New Roman" w:hAnsi="Times New Roman"/>
                <w:sz w:val="24"/>
                <w:szCs w:val="24"/>
              </w:rPr>
            </w:pPr>
            <w:r>
              <w:rPr>
                <w:rFonts w:ascii="Times New Roman" w:hAnsi="Times New Roman"/>
                <w:sz w:val="24"/>
                <w:szCs w:val="24"/>
              </w:rPr>
              <w:t>«Умелые руки»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1</w:t>
            </w:r>
          </w:p>
        </w:tc>
      </w:tr>
      <w:tr w:rsidR="009F570E" w:rsidTr="003B3DA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both"/>
              <w:rPr>
                <w:rFonts w:ascii="Times New Roman" w:hAnsi="Times New Roman"/>
                <w:sz w:val="24"/>
                <w:szCs w:val="24"/>
              </w:rPr>
            </w:pPr>
            <w:r>
              <w:rPr>
                <w:rFonts w:ascii="Times New Roman" w:hAnsi="Times New Roman"/>
                <w:sz w:val="24"/>
                <w:szCs w:val="24"/>
              </w:rPr>
              <w:t>6.</w:t>
            </w:r>
          </w:p>
        </w:tc>
        <w:tc>
          <w:tcPr>
            <w:tcW w:w="7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b/>
                <w:sz w:val="24"/>
                <w:szCs w:val="24"/>
              </w:rPr>
            </w:pPr>
            <w:r>
              <w:rPr>
                <w:rFonts w:ascii="Times New Roman" w:hAnsi="Times New Roman"/>
                <w:b/>
                <w:sz w:val="24"/>
                <w:szCs w:val="24"/>
              </w:rPr>
              <w:t>Итого</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3B3DA0">
            <w:pPr>
              <w:pStyle w:val="a8"/>
              <w:spacing w:line="276" w:lineRule="auto"/>
              <w:jc w:val="center"/>
              <w:rPr>
                <w:rFonts w:ascii="Times New Roman" w:hAnsi="Times New Roman"/>
                <w:sz w:val="24"/>
                <w:szCs w:val="24"/>
              </w:rPr>
            </w:pPr>
            <w:r>
              <w:rPr>
                <w:rFonts w:ascii="Times New Roman" w:hAnsi="Times New Roman"/>
                <w:sz w:val="24"/>
                <w:szCs w:val="24"/>
              </w:rPr>
              <w:t>330</w:t>
            </w:r>
          </w:p>
        </w:tc>
      </w:tr>
    </w:tbl>
    <w:p w:rsidR="00BA53C8" w:rsidRDefault="00BA53C8" w:rsidP="00C32F9E">
      <w:pPr>
        <w:spacing w:after="0" w:line="240" w:lineRule="auto"/>
        <w:jc w:val="center"/>
        <w:rPr>
          <w:rFonts w:ascii="Times New Roman" w:eastAsia="Times New Roman" w:hAnsi="Times New Roman" w:cs="Times New Roman"/>
          <w:b/>
          <w:sz w:val="24"/>
          <w:szCs w:val="24"/>
        </w:rPr>
      </w:pPr>
    </w:p>
    <w:p w:rsidR="009F570E" w:rsidRDefault="009F570E" w:rsidP="00C32F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Сравнительная таблица </w:t>
      </w:r>
    </w:p>
    <w:p w:rsidR="009F570E" w:rsidRDefault="009F570E" w:rsidP="00C32F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занятости дополнительным образованием учащихся </w:t>
      </w:r>
    </w:p>
    <w:p w:rsidR="009F570E" w:rsidRDefault="009F570E" w:rsidP="00C32F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период 2008-2012 годов.</w:t>
      </w:r>
    </w:p>
    <w:tbl>
      <w:tblPr>
        <w:tblStyle w:val="a7"/>
        <w:tblW w:w="0" w:type="auto"/>
        <w:tblLook w:val="04A0"/>
      </w:tblPr>
      <w:tblGrid>
        <w:gridCol w:w="3988"/>
        <w:gridCol w:w="1427"/>
        <w:gridCol w:w="1428"/>
        <w:gridCol w:w="1428"/>
        <w:gridCol w:w="1300"/>
      </w:tblGrid>
      <w:tr w:rsidR="009F570E" w:rsidTr="003B3DA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b/>
                <w:i/>
                <w:sz w:val="24"/>
                <w:szCs w:val="24"/>
              </w:rPr>
            </w:pPr>
            <w:r>
              <w:rPr>
                <w:rFonts w:ascii="Times New Roman" w:hAnsi="Times New Roman"/>
                <w:b/>
                <w:i/>
                <w:sz w:val="24"/>
                <w:szCs w:val="24"/>
              </w:rPr>
              <w:t>Охват учащихся дополнительным образованием</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2008-2009</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2009-2010</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2010-2011</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70E" w:rsidRDefault="009F570E" w:rsidP="00C32F9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2011-2012</w:t>
            </w:r>
          </w:p>
        </w:tc>
      </w:tr>
      <w:tr w:rsidR="009F570E" w:rsidTr="003B3DA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rPr>
                <w:rFonts w:ascii="Times New Roman" w:eastAsia="Times New Roman" w:hAnsi="Times New Roman" w:cs="Times New Roman"/>
                <w:sz w:val="24"/>
                <w:szCs w:val="24"/>
              </w:rPr>
            </w:pPr>
            <w:r>
              <w:rPr>
                <w:rFonts w:ascii="Times New Roman" w:hAnsi="Times New Roman"/>
                <w:sz w:val="24"/>
                <w:szCs w:val="24"/>
              </w:rPr>
              <w:t xml:space="preserve">Охват учащихся, занимающихся по программам дополнительного образования в школьных </w:t>
            </w:r>
            <w:r w:rsidR="005431E9">
              <w:rPr>
                <w:rFonts w:ascii="Times New Roman" w:hAnsi="Times New Roman"/>
                <w:sz w:val="24"/>
                <w:szCs w:val="24"/>
              </w:rPr>
              <w:t>объединениях</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9F570E" w:rsidTr="003B3DA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rPr>
                <w:rFonts w:ascii="Times New Roman" w:eastAsia="Times New Roman" w:hAnsi="Times New Roman" w:cs="Times New Roman"/>
                <w:sz w:val="24"/>
                <w:szCs w:val="24"/>
              </w:rPr>
            </w:pPr>
            <w:r>
              <w:rPr>
                <w:rFonts w:ascii="Times New Roman" w:hAnsi="Times New Roman"/>
                <w:sz w:val="24"/>
                <w:szCs w:val="24"/>
              </w:rPr>
              <w:t>Охват учащихся, занимающихся по программам дополнительного образования от ЦВР и СДЮШ  на базе школы</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9F570E" w:rsidTr="003B3DA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rPr>
                <w:rFonts w:ascii="Times New Roman" w:hAnsi="Times New Roman"/>
                <w:sz w:val="24"/>
                <w:szCs w:val="24"/>
              </w:rPr>
            </w:pPr>
            <w:r>
              <w:rPr>
                <w:rFonts w:ascii="Times New Roman" w:hAnsi="Times New Roman"/>
                <w:b/>
                <w:i/>
                <w:sz w:val="24"/>
                <w:szCs w:val="24"/>
              </w:rPr>
              <w:t>Всего</w:t>
            </w:r>
            <w:r>
              <w:rPr>
                <w:rFonts w:ascii="Times New Roman" w:hAnsi="Times New Roman"/>
                <w:sz w:val="24"/>
                <w:szCs w:val="24"/>
              </w:rPr>
              <w:t xml:space="preserve"> охват учащихся занимающихся в системе дополнительного образования в школе</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9F570E" w:rsidTr="003B3DA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rPr>
                <w:rFonts w:ascii="Times New Roman" w:eastAsia="Times New Roman" w:hAnsi="Times New Roman" w:cs="Times New Roman"/>
                <w:sz w:val="24"/>
                <w:szCs w:val="24"/>
              </w:rPr>
            </w:pPr>
            <w:r>
              <w:rPr>
                <w:rFonts w:ascii="Times New Roman" w:hAnsi="Times New Roman"/>
                <w:sz w:val="24"/>
                <w:szCs w:val="24"/>
              </w:rPr>
              <w:t>Охват учащихся  в системе дополнительного образования  вне школы</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F570E" w:rsidTr="003B3DA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rPr>
                <w:rFonts w:ascii="Times New Roman" w:hAnsi="Times New Roman"/>
                <w:b/>
                <w:i/>
                <w:sz w:val="24"/>
                <w:szCs w:val="24"/>
              </w:rPr>
            </w:pPr>
            <w:r>
              <w:rPr>
                <w:rFonts w:ascii="Times New Roman" w:hAnsi="Times New Roman"/>
                <w:b/>
                <w:i/>
                <w:sz w:val="24"/>
                <w:szCs w:val="24"/>
              </w:rPr>
              <w:t>Итого охват учащихся дополнительным образованием</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70E" w:rsidRDefault="009F570E" w:rsidP="00C32F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bl>
    <w:p w:rsidR="009F570E" w:rsidRDefault="009F570E" w:rsidP="009F570E">
      <w:pPr>
        <w:pStyle w:val="a5"/>
        <w:ind w:left="0"/>
        <w:rPr>
          <w:u w:val="single"/>
        </w:rPr>
      </w:pPr>
    </w:p>
    <w:p w:rsidR="009F570E" w:rsidRPr="007616A5" w:rsidRDefault="009F570E" w:rsidP="0058672B">
      <w:pPr>
        <w:pStyle w:val="a5"/>
        <w:spacing w:after="240"/>
        <w:ind w:left="0"/>
        <w:jc w:val="both"/>
      </w:pPr>
      <w:r w:rsidRPr="007B5B4C">
        <w:rPr>
          <w:u w:val="single"/>
        </w:rPr>
        <w:t>Вывод:</w:t>
      </w:r>
      <w:r>
        <w:t xml:space="preserve"> </w:t>
      </w:r>
      <w:r w:rsidRPr="007616A5">
        <w:t>В целом охват учащихся стабильно высок и не снижается</w:t>
      </w:r>
      <w:r>
        <w:t>.</w:t>
      </w:r>
      <w:r w:rsidRPr="007616A5">
        <w:t xml:space="preserve"> </w:t>
      </w:r>
    </w:p>
    <w:p w:rsidR="00C32F9E" w:rsidRDefault="0058672B" w:rsidP="00C32F9E">
      <w:pPr>
        <w:tabs>
          <w:tab w:val="left" w:pos="1013"/>
        </w:tabs>
        <w:spacing w:after="0" w:line="240" w:lineRule="auto"/>
        <w:jc w:val="both"/>
        <w:rPr>
          <w:rFonts w:ascii="Times New Roman" w:hAnsi="Times New Roman" w:cs="Times New Roman"/>
          <w:sz w:val="24"/>
          <w:szCs w:val="24"/>
        </w:rPr>
      </w:pPr>
      <w:r>
        <w:rPr>
          <w:rFonts w:ascii="Times New Roman" w:hAnsi="Times New Roman" w:cs="Times New Roman"/>
          <w:bCs/>
          <w:spacing w:val="2"/>
          <w:sz w:val="24"/>
          <w:szCs w:val="24"/>
        </w:rPr>
        <w:t xml:space="preserve">        </w:t>
      </w:r>
      <w:r w:rsidR="009F570E" w:rsidRPr="0058672B">
        <w:rPr>
          <w:rFonts w:ascii="Times New Roman" w:hAnsi="Times New Roman" w:cs="Times New Roman"/>
          <w:bCs/>
          <w:spacing w:val="2"/>
          <w:sz w:val="24"/>
          <w:szCs w:val="24"/>
        </w:rPr>
        <w:t>Формы организации детских объединений:</w:t>
      </w:r>
      <w:r w:rsidR="009F570E" w:rsidRPr="00823657">
        <w:rPr>
          <w:rFonts w:ascii="Times New Roman" w:hAnsi="Times New Roman" w:cs="Times New Roman"/>
          <w:b/>
          <w:bCs/>
          <w:spacing w:val="2"/>
          <w:sz w:val="24"/>
          <w:szCs w:val="24"/>
        </w:rPr>
        <w:t xml:space="preserve"> </w:t>
      </w:r>
      <w:r w:rsidR="009F570E" w:rsidRPr="00823657">
        <w:rPr>
          <w:rFonts w:ascii="Times New Roman" w:hAnsi="Times New Roman" w:cs="Times New Roman"/>
          <w:spacing w:val="2"/>
          <w:sz w:val="24"/>
          <w:szCs w:val="24"/>
        </w:rPr>
        <w:t>кружки, секции.</w:t>
      </w:r>
      <w:r w:rsidR="009F570E">
        <w:rPr>
          <w:rFonts w:ascii="Times New Roman" w:hAnsi="Times New Roman" w:cs="Times New Roman"/>
          <w:sz w:val="24"/>
          <w:szCs w:val="24"/>
        </w:rPr>
        <w:t xml:space="preserve"> </w:t>
      </w:r>
      <w:r w:rsidR="009F570E" w:rsidRPr="00823657">
        <w:rPr>
          <w:rFonts w:ascii="Times New Roman" w:hAnsi="Times New Roman" w:cs="Times New Roman"/>
          <w:sz w:val="24"/>
          <w:szCs w:val="24"/>
        </w:rPr>
        <w:t>Занятия в кружках и секциях дополнительного образования могут проводиться в форме лекций, практических работ, семинаров, конференций, игр, соревнований, экскурсий, походов в театр, прогулок,  индивидуальных консультаций или бесед.</w:t>
      </w:r>
    </w:p>
    <w:p w:rsidR="009F570E" w:rsidRDefault="009F570E" w:rsidP="00C32F9E">
      <w:pPr>
        <w:tabs>
          <w:tab w:val="left" w:pos="1013"/>
        </w:tabs>
        <w:spacing w:after="0" w:line="240" w:lineRule="auto"/>
        <w:jc w:val="both"/>
        <w:rPr>
          <w:rFonts w:ascii="Times New Roman" w:hAnsi="Times New Roman" w:cs="Times New Roman"/>
          <w:sz w:val="24"/>
          <w:szCs w:val="24"/>
        </w:rPr>
      </w:pPr>
      <w:r w:rsidRPr="0058672B">
        <w:rPr>
          <w:rStyle w:val="a4"/>
          <w:rFonts w:ascii="Times New Roman" w:hAnsi="Times New Roman" w:cs="Times New Roman"/>
          <w:b w:val="0"/>
          <w:sz w:val="24"/>
          <w:szCs w:val="24"/>
        </w:rPr>
        <w:t xml:space="preserve">              Программы дополнительного образования в школе</w:t>
      </w:r>
      <w:r w:rsidRPr="00DD3BCA">
        <w:rPr>
          <w:rFonts w:ascii="Times New Roman" w:hAnsi="Times New Roman" w:cs="Times New Roman"/>
          <w:sz w:val="24"/>
          <w:szCs w:val="24"/>
        </w:rPr>
        <w:t xml:space="preserve"> компенсируют, корректируют и расширяют рамки базового образования, обеспечивают детям доступ к тем культурным ценностям, которые, с одной стороны, не представлены в школьных программах, а с другой стороны, дают возможность приобрести конкретный практический опыт</w:t>
      </w:r>
      <w:r>
        <w:rPr>
          <w:rFonts w:ascii="Times New Roman" w:hAnsi="Times New Roman" w:cs="Times New Roman"/>
          <w:sz w:val="24"/>
          <w:szCs w:val="24"/>
        </w:rPr>
        <w:t>.</w:t>
      </w:r>
    </w:p>
    <w:p w:rsidR="009F570E" w:rsidRPr="00823657" w:rsidRDefault="009F570E" w:rsidP="00C32F9E">
      <w:pPr>
        <w:spacing w:after="0" w:line="240" w:lineRule="auto"/>
        <w:jc w:val="both"/>
        <w:rPr>
          <w:rFonts w:ascii="Times New Roman" w:hAnsi="Times New Roman" w:cs="Times New Roman"/>
          <w:sz w:val="24"/>
          <w:szCs w:val="24"/>
        </w:rPr>
      </w:pPr>
      <w:r w:rsidRPr="008236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23657">
        <w:rPr>
          <w:rFonts w:ascii="Times New Roman" w:hAnsi="Times New Roman" w:cs="Times New Roman"/>
          <w:sz w:val="24"/>
          <w:szCs w:val="24"/>
        </w:rPr>
        <w:t xml:space="preserve">Педагоги дополнительного образования работают по </w:t>
      </w:r>
      <w:proofErr w:type="gramStart"/>
      <w:r w:rsidRPr="00823657">
        <w:rPr>
          <w:rFonts w:ascii="Times New Roman" w:hAnsi="Times New Roman" w:cs="Times New Roman"/>
          <w:sz w:val="24"/>
          <w:szCs w:val="24"/>
        </w:rPr>
        <w:t>программам</w:t>
      </w:r>
      <w:proofErr w:type="gramEnd"/>
      <w:r w:rsidRPr="00823657">
        <w:rPr>
          <w:rFonts w:ascii="Times New Roman" w:hAnsi="Times New Roman" w:cs="Times New Roman"/>
          <w:sz w:val="24"/>
          <w:szCs w:val="24"/>
        </w:rPr>
        <w:t xml:space="preserve"> разработанным самими педагогами с учетом специфики нашей школы</w:t>
      </w:r>
      <w:r>
        <w:rPr>
          <w:rFonts w:ascii="Times New Roman" w:hAnsi="Times New Roman" w:cs="Times New Roman"/>
          <w:sz w:val="24"/>
          <w:szCs w:val="24"/>
        </w:rPr>
        <w:t>, авторскими программами</w:t>
      </w:r>
      <w:r w:rsidRPr="00823657">
        <w:rPr>
          <w:rFonts w:ascii="Times New Roman" w:hAnsi="Times New Roman" w:cs="Times New Roman"/>
          <w:sz w:val="24"/>
          <w:szCs w:val="24"/>
        </w:rPr>
        <w:t>. Все программы рассм</w:t>
      </w:r>
      <w:r>
        <w:rPr>
          <w:rFonts w:ascii="Times New Roman" w:hAnsi="Times New Roman" w:cs="Times New Roman"/>
          <w:sz w:val="24"/>
          <w:szCs w:val="24"/>
        </w:rPr>
        <w:t>атриваются</w:t>
      </w:r>
      <w:r w:rsidRPr="00823657">
        <w:rPr>
          <w:rFonts w:ascii="Times New Roman" w:hAnsi="Times New Roman" w:cs="Times New Roman"/>
          <w:sz w:val="24"/>
          <w:szCs w:val="24"/>
        </w:rPr>
        <w:t xml:space="preserve">  и допу</w:t>
      </w:r>
      <w:r>
        <w:rPr>
          <w:rFonts w:ascii="Times New Roman" w:hAnsi="Times New Roman" w:cs="Times New Roman"/>
          <w:sz w:val="24"/>
          <w:szCs w:val="24"/>
        </w:rPr>
        <w:t>скаются</w:t>
      </w:r>
      <w:r w:rsidRPr="00823657">
        <w:rPr>
          <w:rFonts w:ascii="Times New Roman" w:hAnsi="Times New Roman" w:cs="Times New Roman"/>
          <w:sz w:val="24"/>
          <w:szCs w:val="24"/>
        </w:rPr>
        <w:t xml:space="preserve"> к работе на августовском педсовете.</w:t>
      </w:r>
    </w:p>
    <w:p w:rsidR="009F570E" w:rsidRPr="00487101" w:rsidRDefault="009F570E" w:rsidP="00C32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487101">
        <w:rPr>
          <w:rFonts w:ascii="Times New Roman" w:eastAsia="Times New Roman" w:hAnsi="Times New Roman" w:cs="Times New Roman"/>
          <w:sz w:val="24"/>
          <w:szCs w:val="24"/>
          <w:lang w:eastAsia="ru-RU"/>
        </w:rPr>
        <w:t>одержание дополнительных образовательных программ соответств</w:t>
      </w:r>
      <w:r>
        <w:rPr>
          <w:rFonts w:ascii="Times New Roman" w:eastAsia="Times New Roman" w:hAnsi="Times New Roman" w:cs="Times New Roman"/>
          <w:sz w:val="24"/>
          <w:szCs w:val="24"/>
          <w:lang w:eastAsia="ru-RU"/>
        </w:rPr>
        <w:t>ует</w:t>
      </w:r>
      <w:r w:rsidRPr="00487101">
        <w:rPr>
          <w:rFonts w:ascii="Times New Roman" w:eastAsia="Times New Roman" w:hAnsi="Times New Roman" w:cs="Times New Roman"/>
          <w:sz w:val="24"/>
          <w:szCs w:val="24"/>
          <w:lang w:eastAsia="ru-RU"/>
        </w:rPr>
        <w:t>:</w:t>
      </w:r>
    </w:p>
    <w:p w:rsidR="009F570E" w:rsidRPr="00487101" w:rsidRDefault="009F570E" w:rsidP="00C32F9E">
      <w:pPr>
        <w:numPr>
          <w:ilvl w:val="0"/>
          <w:numId w:val="2"/>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 xml:space="preserve">достижениям мировой культуры, российским традициям, культурно-национальным особенностям регионов, </w:t>
      </w:r>
    </w:p>
    <w:p w:rsidR="009F570E" w:rsidRPr="00487101" w:rsidRDefault="009F570E" w:rsidP="00C32F9E">
      <w:pPr>
        <w:numPr>
          <w:ilvl w:val="0"/>
          <w:numId w:val="2"/>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соответствующему уровню образования (начальному, основному общему, среднему полному общему образованию)</w:t>
      </w:r>
      <w:r>
        <w:rPr>
          <w:rFonts w:ascii="Times New Roman" w:eastAsia="Times New Roman" w:hAnsi="Times New Roman" w:cs="Times New Roman"/>
          <w:sz w:val="24"/>
          <w:szCs w:val="24"/>
          <w:lang w:eastAsia="ru-RU"/>
        </w:rPr>
        <w:t>,</w:t>
      </w:r>
    </w:p>
    <w:p w:rsidR="009F570E" w:rsidRPr="00487101" w:rsidRDefault="009F570E" w:rsidP="00C32F9E">
      <w:pPr>
        <w:numPr>
          <w:ilvl w:val="0"/>
          <w:numId w:val="2"/>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направленностям дополнительных образовательных программ</w:t>
      </w:r>
      <w:r>
        <w:rPr>
          <w:rFonts w:ascii="Times New Roman" w:eastAsia="Times New Roman" w:hAnsi="Times New Roman" w:cs="Times New Roman"/>
          <w:sz w:val="24"/>
          <w:szCs w:val="24"/>
          <w:lang w:eastAsia="ru-RU"/>
        </w:rPr>
        <w:t>,</w:t>
      </w:r>
    </w:p>
    <w:p w:rsidR="009F570E" w:rsidRPr="00D811B4" w:rsidRDefault="009F570E" w:rsidP="00C32F9E">
      <w:pPr>
        <w:numPr>
          <w:ilvl w:val="0"/>
          <w:numId w:val="3"/>
        </w:numPr>
        <w:spacing w:after="0" w:line="240" w:lineRule="auto"/>
        <w:ind w:left="0" w:firstLine="0"/>
        <w:rPr>
          <w:rFonts w:ascii="Times New Roman" w:eastAsia="Times New Roman" w:hAnsi="Times New Roman" w:cs="Times New Roman"/>
          <w:sz w:val="24"/>
          <w:szCs w:val="24"/>
          <w:lang w:eastAsia="ru-RU"/>
        </w:rPr>
      </w:pPr>
      <w:proofErr w:type="gramStart"/>
      <w:r w:rsidRPr="00D811B4">
        <w:rPr>
          <w:rFonts w:ascii="Times New Roman" w:eastAsia="Times New Roman" w:hAnsi="Times New Roman" w:cs="Times New Roman"/>
          <w:sz w:val="24"/>
          <w:szCs w:val="24"/>
          <w:lang w:eastAsia="ru-RU"/>
        </w:rPr>
        <w:t>современным образовательным технологиям, отраженных в принципах обучения (индивидуальности, доступности, преемственности, результативности), формах и методах обучения (дифференцированного обучения, занятиях, конкурсах, соревнованиях, экскурсиях и т.д.); методах контроля и управления образовательного процесса (анализ результатов деятельности детей.)</w:t>
      </w:r>
      <w:proofErr w:type="gramEnd"/>
    </w:p>
    <w:p w:rsidR="009F570E" w:rsidRDefault="009F570E" w:rsidP="00C32F9E">
      <w:pPr>
        <w:spacing w:after="0" w:line="240" w:lineRule="auto"/>
        <w:jc w:val="both"/>
        <w:rPr>
          <w:rFonts w:ascii="Times New Roman" w:eastAsia="Times New Roman" w:hAnsi="Times New Roman" w:cs="Times New Roman"/>
          <w:bCs/>
          <w:sz w:val="24"/>
          <w:szCs w:val="24"/>
          <w:lang w:eastAsia="ru-RU"/>
        </w:rPr>
      </w:pPr>
      <w:r w:rsidRPr="00487101">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lang w:eastAsia="ru-RU"/>
        </w:rPr>
        <w:t xml:space="preserve">         В нашей школе мы используем  с</w:t>
      </w:r>
      <w:r w:rsidRPr="00487101">
        <w:rPr>
          <w:rFonts w:ascii="Times New Roman" w:eastAsia="Times New Roman" w:hAnsi="Times New Roman" w:cs="Times New Roman"/>
          <w:bCs/>
          <w:sz w:val="24"/>
          <w:szCs w:val="24"/>
          <w:lang w:eastAsia="ru-RU"/>
        </w:rPr>
        <w:t>труктур</w:t>
      </w:r>
      <w:r>
        <w:rPr>
          <w:rFonts w:ascii="Times New Roman" w:eastAsia="Times New Roman" w:hAnsi="Times New Roman" w:cs="Times New Roman"/>
          <w:bCs/>
          <w:sz w:val="24"/>
          <w:szCs w:val="24"/>
          <w:lang w:eastAsia="ru-RU"/>
        </w:rPr>
        <w:t>у</w:t>
      </w:r>
      <w:r w:rsidRPr="00487101">
        <w:rPr>
          <w:rFonts w:ascii="Times New Roman" w:eastAsia="Times New Roman" w:hAnsi="Times New Roman" w:cs="Times New Roman"/>
          <w:bCs/>
          <w:sz w:val="24"/>
          <w:szCs w:val="24"/>
          <w:lang w:eastAsia="ru-RU"/>
        </w:rPr>
        <w:t xml:space="preserve"> дополнительной образовательной </w:t>
      </w:r>
      <w:proofErr w:type="gramStart"/>
      <w:r w:rsidRPr="00487101">
        <w:rPr>
          <w:rFonts w:ascii="Times New Roman" w:eastAsia="Times New Roman" w:hAnsi="Times New Roman" w:cs="Times New Roman"/>
          <w:bCs/>
          <w:sz w:val="24"/>
          <w:szCs w:val="24"/>
          <w:lang w:eastAsia="ru-RU"/>
        </w:rPr>
        <w:t>программы</w:t>
      </w:r>
      <w:proofErr w:type="gramEnd"/>
      <w:r>
        <w:rPr>
          <w:rFonts w:ascii="Times New Roman" w:eastAsia="Times New Roman" w:hAnsi="Times New Roman" w:cs="Times New Roman"/>
          <w:bCs/>
          <w:sz w:val="24"/>
          <w:szCs w:val="24"/>
          <w:lang w:eastAsia="ru-RU"/>
        </w:rPr>
        <w:t xml:space="preserve"> разработанную МОУ ДОД «Центр внешкольной работы».</w:t>
      </w:r>
    </w:p>
    <w:p w:rsidR="009F570E" w:rsidRDefault="009F570E" w:rsidP="00C32F9E">
      <w:pPr>
        <w:spacing w:after="0" w:line="240" w:lineRule="auto"/>
        <w:jc w:val="both"/>
        <w:rPr>
          <w:rFonts w:ascii="Times New Roman" w:eastAsia="Times New Roman" w:hAnsi="Times New Roman" w:cs="Times New Roman"/>
          <w:sz w:val="24"/>
          <w:szCs w:val="24"/>
          <w:lang w:eastAsia="ru-RU"/>
        </w:rPr>
      </w:pPr>
    </w:p>
    <w:p w:rsidR="009F570E" w:rsidRDefault="009F570E" w:rsidP="009F570E">
      <w:pPr>
        <w:spacing w:line="240" w:lineRule="auto"/>
        <w:jc w:val="center"/>
        <w:rPr>
          <w:rFonts w:ascii="Times New Roman" w:eastAsia="Times New Roman" w:hAnsi="Times New Roman" w:cs="Times New Roman"/>
          <w:b/>
          <w:sz w:val="24"/>
          <w:szCs w:val="24"/>
          <w:lang w:eastAsia="ru-RU"/>
        </w:rPr>
      </w:pPr>
      <w:r w:rsidRPr="00E142E2">
        <w:rPr>
          <w:rFonts w:ascii="Times New Roman" w:eastAsia="Times New Roman" w:hAnsi="Times New Roman" w:cs="Times New Roman"/>
          <w:b/>
          <w:sz w:val="24"/>
          <w:szCs w:val="24"/>
          <w:lang w:eastAsia="ru-RU"/>
        </w:rPr>
        <w:t>Контроль  реализации  образовательных программ дополнительного образования детей.</w:t>
      </w:r>
    </w:p>
    <w:p w:rsidR="009F570E" w:rsidRPr="00487101" w:rsidRDefault="009F570E" w:rsidP="00C32F9E">
      <w:pPr>
        <w:pStyle w:val="a3"/>
        <w:spacing w:before="0" w:beforeAutospacing="0" w:after="0" w:afterAutospacing="0"/>
        <w:jc w:val="both"/>
      </w:pPr>
      <w:r>
        <w:t xml:space="preserve">            </w:t>
      </w:r>
      <w:r w:rsidRPr="00352D96">
        <w:t xml:space="preserve">Внутришкольный контроль в школе предполагает педагогический анализ результатов труда педагогов дополнительного образования. Контроль является хорошим стимулом для педагогов к поиску путей совершенствования своей работы и повышения профессионального </w:t>
      </w:r>
      <w:r>
        <w:tab/>
      </w:r>
      <w:r w:rsidRPr="00352D96">
        <w:t>мастерства.</w:t>
      </w:r>
      <w:r w:rsidRPr="00D4615D">
        <w:t xml:space="preserve"> </w:t>
      </w:r>
      <w:r w:rsidRPr="00487101">
        <w:t xml:space="preserve">Реализация мероприятий по осуществлению </w:t>
      </w:r>
      <w:r>
        <w:t>внутришкольного контроля позволяет</w:t>
      </w:r>
      <w:r w:rsidRPr="00487101">
        <w:t xml:space="preserve"> иметь данные о реальном состоянии </w:t>
      </w:r>
      <w:r>
        <w:t xml:space="preserve">дополнительного </w:t>
      </w:r>
      <w:r w:rsidRPr="00487101">
        <w:t>образовательного школы.</w:t>
      </w:r>
    </w:p>
    <w:p w:rsidR="009F570E" w:rsidRDefault="009F570E" w:rsidP="00C32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Задачи контроля</w:t>
      </w:r>
      <w:r w:rsidR="00C32F9E">
        <w:rPr>
          <w:rFonts w:ascii="Times New Roman" w:hAnsi="Times New Roman" w:cs="Times New Roman"/>
          <w:sz w:val="24"/>
          <w:szCs w:val="24"/>
        </w:rPr>
        <w:t xml:space="preserve"> дополнительного образования</w:t>
      </w:r>
      <w:r w:rsidRPr="00DC008E">
        <w:rPr>
          <w:rFonts w:ascii="Times New Roman" w:hAnsi="Times New Roman" w:cs="Times New Roman"/>
          <w:sz w:val="24"/>
          <w:szCs w:val="24"/>
        </w:rPr>
        <w:t>:</w:t>
      </w:r>
      <w:r w:rsidRPr="00DC008E">
        <w:rPr>
          <w:rFonts w:ascii="Times New Roman" w:hAnsi="Times New Roman" w:cs="Times New Roman"/>
          <w:sz w:val="24"/>
          <w:szCs w:val="24"/>
        </w:rPr>
        <w:br/>
      </w:r>
      <w:r>
        <w:rPr>
          <w:rFonts w:ascii="Times New Roman" w:hAnsi="Times New Roman" w:cs="Times New Roman"/>
          <w:sz w:val="24"/>
          <w:szCs w:val="24"/>
        </w:rPr>
        <w:t>1</w:t>
      </w:r>
      <w:r w:rsidRPr="00DC008E">
        <w:rPr>
          <w:rFonts w:ascii="Times New Roman" w:hAnsi="Times New Roman" w:cs="Times New Roman"/>
          <w:sz w:val="24"/>
          <w:szCs w:val="24"/>
        </w:rPr>
        <w:t>. Обновление содержания предлагаемой учащимся деятельности, которое осуществляется за счет изменения и усовершенствования существующих программ.</w:t>
      </w:r>
      <w:r w:rsidRPr="00DC008E">
        <w:rPr>
          <w:rFonts w:ascii="Times New Roman" w:hAnsi="Times New Roman" w:cs="Times New Roman"/>
          <w:sz w:val="24"/>
          <w:szCs w:val="24"/>
        </w:rPr>
        <w:br/>
      </w:r>
      <w:r>
        <w:rPr>
          <w:rFonts w:ascii="Times New Roman" w:hAnsi="Times New Roman" w:cs="Times New Roman"/>
          <w:sz w:val="24"/>
          <w:szCs w:val="24"/>
        </w:rPr>
        <w:t>2</w:t>
      </w:r>
      <w:r w:rsidRPr="00DC008E">
        <w:rPr>
          <w:rFonts w:ascii="Times New Roman" w:hAnsi="Times New Roman" w:cs="Times New Roman"/>
          <w:sz w:val="24"/>
          <w:szCs w:val="24"/>
        </w:rPr>
        <w:t>. Систематически контролировать качество преподавания</w:t>
      </w:r>
      <w:r>
        <w:rPr>
          <w:rFonts w:ascii="Times New Roman" w:hAnsi="Times New Roman" w:cs="Times New Roman"/>
          <w:sz w:val="24"/>
          <w:szCs w:val="24"/>
        </w:rPr>
        <w:t>,</w:t>
      </w:r>
      <w:r w:rsidRPr="00DC008E">
        <w:rPr>
          <w:rFonts w:ascii="Times New Roman" w:hAnsi="Times New Roman" w:cs="Times New Roman"/>
          <w:sz w:val="24"/>
          <w:szCs w:val="24"/>
        </w:rPr>
        <w:t xml:space="preserve">  соответстви</w:t>
      </w:r>
      <w:r>
        <w:rPr>
          <w:rFonts w:ascii="Times New Roman" w:hAnsi="Times New Roman" w:cs="Times New Roman"/>
          <w:sz w:val="24"/>
          <w:szCs w:val="24"/>
        </w:rPr>
        <w:t>е</w:t>
      </w:r>
      <w:r w:rsidRPr="00DC008E">
        <w:rPr>
          <w:rFonts w:ascii="Times New Roman" w:hAnsi="Times New Roman" w:cs="Times New Roman"/>
          <w:sz w:val="24"/>
          <w:szCs w:val="24"/>
        </w:rPr>
        <w:t xml:space="preserve"> тематики планирования с темой </w:t>
      </w:r>
      <w:r>
        <w:rPr>
          <w:rFonts w:ascii="Times New Roman" w:hAnsi="Times New Roman" w:cs="Times New Roman"/>
          <w:sz w:val="24"/>
          <w:szCs w:val="24"/>
        </w:rPr>
        <w:t>занятия</w:t>
      </w:r>
      <w:r w:rsidRPr="00DC008E">
        <w:rPr>
          <w:rFonts w:ascii="Times New Roman" w:hAnsi="Times New Roman" w:cs="Times New Roman"/>
          <w:sz w:val="24"/>
          <w:szCs w:val="24"/>
        </w:rPr>
        <w:t>.</w:t>
      </w:r>
      <w:r w:rsidRPr="00DC008E">
        <w:rPr>
          <w:rFonts w:ascii="Times New Roman" w:hAnsi="Times New Roman" w:cs="Times New Roman"/>
          <w:sz w:val="24"/>
          <w:szCs w:val="24"/>
        </w:rPr>
        <w:br/>
      </w:r>
      <w:r>
        <w:rPr>
          <w:rFonts w:ascii="Times New Roman" w:hAnsi="Times New Roman" w:cs="Times New Roman"/>
          <w:sz w:val="24"/>
          <w:szCs w:val="24"/>
        </w:rPr>
        <w:t>3</w:t>
      </w:r>
      <w:r w:rsidRPr="00DC008E">
        <w:rPr>
          <w:rFonts w:ascii="Times New Roman" w:hAnsi="Times New Roman" w:cs="Times New Roman"/>
          <w:sz w:val="24"/>
          <w:szCs w:val="24"/>
        </w:rPr>
        <w:t>. Соблюдение педагогами дополнительного образования научно-обоснованных требований к содержанию, формам и методам учебно-воспитательной работы.</w:t>
      </w:r>
      <w:r w:rsidRPr="00DC008E">
        <w:rPr>
          <w:rFonts w:ascii="Times New Roman" w:hAnsi="Times New Roman" w:cs="Times New Roman"/>
          <w:sz w:val="24"/>
          <w:szCs w:val="24"/>
        </w:rPr>
        <w:br/>
        <w:t>4. Разнообразить формы и методы, обеспечивающие образовательный, досуговые, инновационный, исследовательский, экспериментальный, организационный виды деятельности.</w:t>
      </w:r>
      <w:r w:rsidRPr="00DC008E">
        <w:rPr>
          <w:rFonts w:ascii="Times New Roman" w:hAnsi="Times New Roman" w:cs="Times New Roman"/>
          <w:sz w:val="24"/>
          <w:szCs w:val="24"/>
        </w:rPr>
        <w:br/>
        <w:t>5. Проводить диагностику профессиональной подготовленности педагогов дополнительного образования, изучение их:</w:t>
      </w:r>
      <w:r w:rsidRPr="00DC008E">
        <w:rPr>
          <w:rFonts w:ascii="Times New Roman" w:hAnsi="Times New Roman" w:cs="Times New Roman"/>
          <w:sz w:val="24"/>
          <w:szCs w:val="24"/>
        </w:rPr>
        <w:br/>
      </w:r>
      <w:r w:rsidRPr="00DC008E">
        <w:rPr>
          <w:rFonts w:ascii="Times New Roman" w:hAnsi="Times New Roman" w:cs="Times New Roman"/>
          <w:sz w:val="24"/>
          <w:szCs w:val="24"/>
        </w:rPr>
        <w:sym w:font="Symbol" w:char="F02D"/>
      </w:r>
      <w:r w:rsidRPr="00DC008E">
        <w:rPr>
          <w:rFonts w:ascii="Times New Roman" w:hAnsi="Times New Roman" w:cs="Times New Roman"/>
          <w:sz w:val="24"/>
          <w:szCs w:val="24"/>
        </w:rPr>
        <w:t xml:space="preserve"> научно-теоретической подготовки (знание основ своего предмета)</w:t>
      </w:r>
      <w:r w:rsidRPr="00DC008E">
        <w:rPr>
          <w:rFonts w:ascii="Times New Roman" w:hAnsi="Times New Roman" w:cs="Times New Roman"/>
          <w:sz w:val="24"/>
          <w:szCs w:val="24"/>
        </w:rPr>
        <w:br/>
      </w:r>
      <w:r w:rsidRPr="00DC008E">
        <w:rPr>
          <w:rFonts w:ascii="Times New Roman" w:hAnsi="Times New Roman" w:cs="Times New Roman"/>
          <w:sz w:val="24"/>
          <w:szCs w:val="24"/>
        </w:rPr>
        <w:sym w:font="Symbol" w:char="F02D"/>
      </w:r>
      <w:r w:rsidRPr="00DC008E">
        <w:rPr>
          <w:rFonts w:ascii="Times New Roman" w:hAnsi="Times New Roman" w:cs="Times New Roman"/>
          <w:sz w:val="24"/>
          <w:szCs w:val="24"/>
        </w:rPr>
        <w:t xml:space="preserve"> методической подготовки (владение методами и приёмами обучения</w:t>
      </w:r>
      <w:proofErr w:type="gramStart"/>
      <w:r w:rsidRPr="00DC008E">
        <w:rPr>
          <w:rFonts w:ascii="Times New Roman" w:hAnsi="Times New Roman" w:cs="Times New Roman"/>
          <w:sz w:val="24"/>
          <w:szCs w:val="24"/>
        </w:rPr>
        <w:t xml:space="preserve"> )</w:t>
      </w:r>
      <w:proofErr w:type="gramEnd"/>
      <w:r w:rsidRPr="00DC008E">
        <w:rPr>
          <w:rFonts w:ascii="Times New Roman" w:hAnsi="Times New Roman" w:cs="Times New Roman"/>
          <w:sz w:val="24"/>
          <w:szCs w:val="24"/>
        </w:rPr>
        <w:br/>
      </w:r>
      <w:r w:rsidRPr="00DC008E">
        <w:rPr>
          <w:rFonts w:ascii="Times New Roman" w:hAnsi="Times New Roman" w:cs="Times New Roman"/>
          <w:sz w:val="24"/>
          <w:szCs w:val="24"/>
        </w:rPr>
        <w:sym w:font="Symbol" w:char="F02D"/>
      </w:r>
      <w:r w:rsidRPr="00DC008E">
        <w:rPr>
          <w:rFonts w:ascii="Times New Roman" w:hAnsi="Times New Roman" w:cs="Times New Roman"/>
          <w:sz w:val="24"/>
          <w:szCs w:val="24"/>
        </w:rPr>
        <w:t xml:space="preserve"> психолого-педагогической подготовки (знание возрастных особенностей детей и т.п.)</w:t>
      </w:r>
      <w:r w:rsidRPr="00DC008E">
        <w:rPr>
          <w:rFonts w:ascii="Times New Roman" w:hAnsi="Times New Roman" w:cs="Times New Roman"/>
          <w:sz w:val="24"/>
          <w:szCs w:val="24"/>
        </w:rPr>
        <w:br/>
      </w:r>
      <w:r w:rsidRPr="00DC008E">
        <w:rPr>
          <w:rFonts w:ascii="Times New Roman" w:hAnsi="Times New Roman" w:cs="Times New Roman"/>
          <w:sz w:val="24"/>
          <w:szCs w:val="24"/>
        </w:rPr>
        <w:sym w:font="Symbol" w:char="F02D"/>
      </w:r>
      <w:r w:rsidRPr="00DC008E">
        <w:rPr>
          <w:rFonts w:ascii="Times New Roman" w:hAnsi="Times New Roman" w:cs="Times New Roman"/>
          <w:sz w:val="24"/>
          <w:szCs w:val="24"/>
        </w:rPr>
        <w:t xml:space="preserve"> применение педагогических технологий в системе дополнительного образования;</w:t>
      </w:r>
      <w:r w:rsidRPr="00DC008E">
        <w:rPr>
          <w:rFonts w:ascii="Times New Roman" w:hAnsi="Times New Roman" w:cs="Times New Roman"/>
          <w:sz w:val="24"/>
          <w:szCs w:val="24"/>
        </w:rPr>
        <w:br/>
      </w:r>
      <w:r w:rsidRPr="00DC008E">
        <w:rPr>
          <w:rFonts w:ascii="Times New Roman" w:hAnsi="Times New Roman" w:cs="Times New Roman"/>
          <w:sz w:val="24"/>
          <w:szCs w:val="24"/>
        </w:rPr>
        <w:sym w:font="Symbol" w:char="F02D"/>
      </w:r>
      <w:r w:rsidRPr="00DC008E">
        <w:rPr>
          <w:rFonts w:ascii="Times New Roman" w:hAnsi="Times New Roman" w:cs="Times New Roman"/>
          <w:sz w:val="24"/>
          <w:szCs w:val="24"/>
        </w:rPr>
        <w:t xml:space="preserve"> применение здоровьесберегающих технологий в системе дополнительного образования.</w:t>
      </w:r>
      <w:r w:rsidRPr="00DC008E">
        <w:rPr>
          <w:rFonts w:ascii="Times New Roman" w:hAnsi="Times New Roman" w:cs="Times New Roman"/>
          <w:sz w:val="24"/>
          <w:szCs w:val="24"/>
        </w:rPr>
        <w:br/>
        <w:t xml:space="preserve">6. </w:t>
      </w:r>
      <w:r>
        <w:rPr>
          <w:rFonts w:ascii="Times New Roman" w:hAnsi="Times New Roman" w:cs="Times New Roman"/>
          <w:sz w:val="24"/>
          <w:szCs w:val="24"/>
        </w:rPr>
        <w:t>И</w:t>
      </w:r>
      <w:r w:rsidRPr="00DC008E">
        <w:rPr>
          <w:rFonts w:ascii="Times New Roman" w:hAnsi="Times New Roman" w:cs="Times New Roman"/>
          <w:sz w:val="24"/>
          <w:szCs w:val="24"/>
        </w:rPr>
        <w:t>зуч</w:t>
      </w:r>
      <w:r>
        <w:rPr>
          <w:rFonts w:ascii="Times New Roman" w:hAnsi="Times New Roman" w:cs="Times New Roman"/>
          <w:sz w:val="24"/>
          <w:szCs w:val="24"/>
        </w:rPr>
        <w:t>ать</w:t>
      </w:r>
      <w:r w:rsidRPr="00DC008E">
        <w:rPr>
          <w:rFonts w:ascii="Times New Roman" w:hAnsi="Times New Roman" w:cs="Times New Roman"/>
          <w:sz w:val="24"/>
          <w:szCs w:val="24"/>
        </w:rPr>
        <w:t xml:space="preserve"> опыт работы педагогов дополнительного образования и обмен информацией между взаимодействующими участниками педагогического процесса.</w:t>
      </w:r>
      <w:r w:rsidRPr="00DC008E">
        <w:rPr>
          <w:rFonts w:ascii="Times New Roman" w:hAnsi="Times New Roman" w:cs="Times New Roman"/>
          <w:sz w:val="24"/>
          <w:szCs w:val="24"/>
        </w:rPr>
        <w:br/>
        <w:t>7. Отработать наиболее эффективные технологии преподавания предме</w:t>
      </w:r>
      <w:r>
        <w:rPr>
          <w:rFonts w:ascii="Times New Roman" w:hAnsi="Times New Roman" w:cs="Times New Roman"/>
          <w:sz w:val="24"/>
          <w:szCs w:val="24"/>
        </w:rPr>
        <w:t>тов дополнительного образования.</w:t>
      </w:r>
      <w:r w:rsidRPr="00DC008E">
        <w:rPr>
          <w:rFonts w:ascii="Times New Roman" w:hAnsi="Times New Roman" w:cs="Times New Roman"/>
          <w:sz w:val="24"/>
          <w:szCs w:val="24"/>
        </w:rPr>
        <w:t xml:space="preserve"> </w:t>
      </w:r>
    </w:p>
    <w:p w:rsidR="009F570E" w:rsidRDefault="009F570E" w:rsidP="00C32F9E">
      <w:pPr>
        <w:spacing w:after="0" w:line="240" w:lineRule="auto"/>
        <w:rPr>
          <w:rFonts w:ascii="Times New Roman" w:hAnsi="Times New Roman" w:cs="Times New Roman"/>
          <w:sz w:val="24"/>
          <w:szCs w:val="24"/>
        </w:rPr>
      </w:pPr>
      <w:r w:rsidRPr="00DC008E">
        <w:rPr>
          <w:rFonts w:ascii="Times New Roman" w:hAnsi="Times New Roman" w:cs="Times New Roman"/>
          <w:sz w:val="24"/>
          <w:szCs w:val="24"/>
        </w:rPr>
        <w:t>9. Осуществлять периодический контроль над состоянием и ведением школьной документации системы дополнительного образования.</w:t>
      </w:r>
      <w:r w:rsidRPr="00DC008E">
        <w:rPr>
          <w:rFonts w:ascii="Times New Roman" w:hAnsi="Times New Roman" w:cs="Times New Roman"/>
          <w:sz w:val="24"/>
          <w:szCs w:val="24"/>
        </w:rPr>
        <w:br/>
        <w:t>10. Осуществлять контроль над проведением экскурсий.</w:t>
      </w:r>
      <w:r w:rsidRPr="00DC008E">
        <w:rPr>
          <w:rFonts w:ascii="Times New Roman" w:hAnsi="Times New Roman" w:cs="Times New Roman"/>
          <w:sz w:val="24"/>
          <w:szCs w:val="24"/>
        </w:rPr>
        <w:br/>
      </w:r>
      <w:r>
        <w:rPr>
          <w:rFonts w:ascii="Times New Roman" w:hAnsi="Times New Roman" w:cs="Times New Roman"/>
          <w:sz w:val="24"/>
          <w:szCs w:val="24"/>
        </w:rPr>
        <w:t xml:space="preserve">              </w:t>
      </w:r>
      <w:r w:rsidRPr="00DC008E">
        <w:rPr>
          <w:rFonts w:ascii="Times New Roman" w:hAnsi="Times New Roman" w:cs="Times New Roman"/>
          <w:sz w:val="24"/>
          <w:szCs w:val="24"/>
        </w:rPr>
        <w:t>Именно контроль в различных его формах и методах обеспечивает такую обратную</w:t>
      </w:r>
      <w:r>
        <w:rPr>
          <w:rFonts w:ascii="Times New Roman" w:hAnsi="Times New Roman" w:cs="Times New Roman"/>
          <w:sz w:val="24"/>
          <w:szCs w:val="24"/>
        </w:rPr>
        <w:t xml:space="preserve"> </w:t>
      </w:r>
      <w:r w:rsidRPr="00DC008E">
        <w:rPr>
          <w:rFonts w:ascii="Times New Roman" w:hAnsi="Times New Roman" w:cs="Times New Roman"/>
          <w:sz w:val="24"/>
          <w:szCs w:val="24"/>
        </w:rPr>
        <w:t>связь, которая является важнейшим источником информации для всех участников образовательного и воспитательного процесса.</w:t>
      </w:r>
      <w:r w:rsidRPr="00DC008E">
        <w:rPr>
          <w:rFonts w:ascii="Times New Roman" w:hAnsi="Times New Roman" w:cs="Times New Roman"/>
          <w:sz w:val="24"/>
          <w:szCs w:val="24"/>
        </w:rPr>
        <w:br/>
        <w:t xml:space="preserve">Осуществление контроля </w:t>
      </w:r>
      <w:r>
        <w:rPr>
          <w:rFonts w:ascii="Times New Roman" w:hAnsi="Times New Roman" w:cs="Times New Roman"/>
          <w:sz w:val="24"/>
          <w:szCs w:val="24"/>
        </w:rPr>
        <w:t>проводится</w:t>
      </w:r>
      <w:r w:rsidRPr="00DC008E">
        <w:rPr>
          <w:rFonts w:ascii="Times New Roman" w:hAnsi="Times New Roman" w:cs="Times New Roman"/>
          <w:sz w:val="24"/>
          <w:szCs w:val="24"/>
        </w:rPr>
        <w:t xml:space="preserve"> по следующим направлениям:</w:t>
      </w:r>
    </w:p>
    <w:p w:rsidR="009F570E" w:rsidRDefault="009F570E" w:rsidP="00C32F9E">
      <w:pPr>
        <w:spacing w:after="0" w:line="240" w:lineRule="auto"/>
        <w:rPr>
          <w:rFonts w:ascii="Times New Roman" w:hAnsi="Times New Roman" w:cs="Times New Roman"/>
          <w:sz w:val="24"/>
          <w:szCs w:val="24"/>
        </w:rPr>
      </w:pPr>
      <w:r w:rsidRPr="00DC008E">
        <w:rPr>
          <w:rFonts w:ascii="Times New Roman" w:hAnsi="Times New Roman" w:cs="Times New Roman"/>
          <w:sz w:val="24"/>
          <w:szCs w:val="24"/>
        </w:rPr>
        <w:lastRenderedPageBreak/>
        <w:t>• контроль</w:t>
      </w:r>
      <w:r>
        <w:rPr>
          <w:rFonts w:ascii="Times New Roman" w:hAnsi="Times New Roman" w:cs="Times New Roman"/>
          <w:sz w:val="24"/>
          <w:szCs w:val="24"/>
        </w:rPr>
        <w:t xml:space="preserve"> </w:t>
      </w:r>
      <w:r w:rsidRPr="00DC008E">
        <w:rPr>
          <w:rFonts w:ascii="Times New Roman" w:hAnsi="Times New Roman" w:cs="Times New Roman"/>
          <w:sz w:val="24"/>
          <w:szCs w:val="24"/>
        </w:rPr>
        <w:t xml:space="preserve"> распределени</w:t>
      </w:r>
      <w:r>
        <w:rPr>
          <w:rFonts w:ascii="Times New Roman" w:hAnsi="Times New Roman" w:cs="Times New Roman"/>
          <w:sz w:val="24"/>
          <w:szCs w:val="24"/>
        </w:rPr>
        <w:t>я</w:t>
      </w:r>
      <w:r w:rsidRPr="00DC008E">
        <w:rPr>
          <w:rFonts w:ascii="Times New Roman" w:hAnsi="Times New Roman" w:cs="Times New Roman"/>
          <w:sz w:val="24"/>
          <w:szCs w:val="24"/>
        </w:rPr>
        <w:t xml:space="preserve"> нагрузки по дополнительному образованию;</w:t>
      </w:r>
      <w:r w:rsidRPr="00DC008E">
        <w:rPr>
          <w:rFonts w:ascii="Times New Roman" w:hAnsi="Times New Roman" w:cs="Times New Roman"/>
          <w:sz w:val="24"/>
          <w:szCs w:val="24"/>
        </w:rPr>
        <w:br/>
        <w:t>• контроль</w:t>
      </w:r>
      <w:r>
        <w:rPr>
          <w:rFonts w:ascii="Times New Roman" w:hAnsi="Times New Roman" w:cs="Times New Roman"/>
          <w:sz w:val="24"/>
          <w:szCs w:val="24"/>
        </w:rPr>
        <w:t xml:space="preserve"> </w:t>
      </w:r>
      <w:r w:rsidRPr="00DC008E">
        <w:rPr>
          <w:rFonts w:ascii="Times New Roman" w:hAnsi="Times New Roman" w:cs="Times New Roman"/>
          <w:sz w:val="24"/>
          <w:szCs w:val="24"/>
        </w:rPr>
        <w:t xml:space="preserve"> наличи</w:t>
      </w:r>
      <w:r>
        <w:rPr>
          <w:rFonts w:ascii="Times New Roman" w:hAnsi="Times New Roman" w:cs="Times New Roman"/>
          <w:sz w:val="24"/>
          <w:szCs w:val="24"/>
        </w:rPr>
        <w:t>я</w:t>
      </w:r>
      <w:r w:rsidRPr="00DC008E">
        <w:rPr>
          <w:rFonts w:ascii="Times New Roman" w:hAnsi="Times New Roman" w:cs="Times New Roman"/>
          <w:sz w:val="24"/>
          <w:szCs w:val="24"/>
        </w:rPr>
        <w:t xml:space="preserve"> списков </w:t>
      </w:r>
      <w:r>
        <w:rPr>
          <w:rFonts w:ascii="Times New Roman" w:hAnsi="Times New Roman" w:cs="Times New Roman"/>
          <w:sz w:val="24"/>
          <w:szCs w:val="24"/>
        </w:rPr>
        <w:t xml:space="preserve"> и заявлений </w:t>
      </w:r>
      <w:r w:rsidRPr="00DC008E">
        <w:rPr>
          <w:rFonts w:ascii="Times New Roman" w:hAnsi="Times New Roman" w:cs="Times New Roman"/>
          <w:sz w:val="24"/>
          <w:szCs w:val="24"/>
        </w:rPr>
        <w:t>кружков, секций для каждого класса;</w:t>
      </w:r>
      <w:r w:rsidRPr="00DC008E">
        <w:rPr>
          <w:rFonts w:ascii="Times New Roman" w:hAnsi="Times New Roman" w:cs="Times New Roman"/>
          <w:sz w:val="24"/>
          <w:szCs w:val="24"/>
        </w:rPr>
        <w:br/>
        <w:t>• комплектование кружков и секций;</w:t>
      </w:r>
    </w:p>
    <w:p w:rsidR="009F570E" w:rsidRDefault="009F570E" w:rsidP="00C32F9E">
      <w:pPr>
        <w:spacing w:after="0" w:line="240" w:lineRule="auto"/>
        <w:rPr>
          <w:rFonts w:ascii="Times New Roman" w:hAnsi="Times New Roman" w:cs="Times New Roman"/>
          <w:sz w:val="24"/>
          <w:szCs w:val="24"/>
        </w:rPr>
      </w:pPr>
      <w:r w:rsidRPr="00DC008E">
        <w:rPr>
          <w:rFonts w:ascii="Times New Roman" w:hAnsi="Times New Roman" w:cs="Times New Roman"/>
          <w:sz w:val="24"/>
          <w:szCs w:val="24"/>
        </w:rPr>
        <w:t>• контроль разработк</w:t>
      </w:r>
      <w:r>
        <w:rPr>
          <w:rFonts w:ascii="Times New Roman" w:hAnsi="Times New Roman" w:cs="Times New Roman"/>
          <w:sz w:val="24"/>
          <w:szCs w:val="24"/>
        </w:rPr>
        <w:t xml:space="preserve">и,  реализации </w:t>
      </w:r>
      <w:r w:rsidRPr="00DC008E">
        <w:rPr>
          <w:rFonts w:ascii="Times New Roman" w:hAnsi="Times New Roman" w:cs="Times New Roman"/>
          <w:sz w:val="24"/>
          <w:szCs w:val="24"/>
        </w:rPr>
        <w:t>программ</w:t>
      </w:r>
      <w:r>
        <w:rPr>
          <w:rFonts w:ascii="Times New Roman" w:hAnsi="Times New Roman" w:cs="Times New Roman"/>
          <w:sz w:val="24"/>
          <w:szCs w:val="24"/>
        </w:rPr>
        <w:t xml:space="preserve"> и </w:t>
      </w:r>
      <w:r w:rsidRPr="00365408">
        <w:rPr>
          <w:rFonts w:ascii="Times New Roman" w:hAnsi="Times New Roman"/>
          <w:sz w:val="24"/>
          <w:szCs w:val="24"/>
        </w:rPr>
        <w:t xml:space="preserve"> </w:t>
      </w:r>
      <w:r>
        <w:rPr>
          <w:rFonts w:ascii="Times New Roman" w:hAnsi="Times New Roman"/>
          <w:sz w:val="24"/>
          <w:szCs w:val="24"/>
        </w:rPr>
        <w:t>календарно-тематического планирования</w:t>
      </w:r>
      <w:r>
        <w:rPr>
          <w:rFonts w:ascii="Times New Roman" w:hAnsi="Times New Roman" w:cs="Times New Roman"/>
          <w:sz w:val="24"/>
          <w:szCs w:val="24"/>
        </w:rPr>
        <w:t xml:space="preserve">  </w:t>
      </w:r>
      <w:r w:rsidRPr="00DC008E">
        <w:rPr>
          <w:rFonts w:ascii="Times New Roman" w:hAnsi="Times New Roman" w:cs="Times New Roman"/>
          <w:sz w:val="24"/>
          <w:szCs w:val="24"/>
        </w:rPr>
        <w:t>для дополнительного образования;</w:t>
      </w:r>
      <w:r w:rsidRPr="00DC008E">
        <w:rPr>
          <w:rFonts w:ascii="Times New Roman" w:hAnsi="Times New Roman" w:cs="Times New Roman"/>
          <w:sz w:val="24"/>
          <w:szCs w:val="24"/>
        </w:rPr>
        <w:br/>
        <w:t>• контроль ведени</w:t>
      </w:r>
      <w:r>
        <w:rPr>
          <w:rFonts w:ascii="Times New Roman" w:hAnsi="Times New Roman" w:cs="Times New Roman"/>
          <w:sz w:val="24"/>
          <w:szCs w:val="24"/>
        </w:rPr>
        <w:t>я</w:t>
      </w:r>
      <w:r w:rsidRPr="00DC008E">
        <w:rPr>
          <w:rFonts w:ascii="Times New Roman" w:hAnsi="Times New Roman" w:cs="Times New Roman"/>
          <w:sz w:val="24"/>
          <w:szCs w:val="24"/>
        </w:rPr>
        <w:t xml:space="preserve"> журналов</w:t>
      </w:r>
      <w:r>
        <w:rPr>
          <w:rFonts w:ascii="Times New Roman" w:hAnsi="Times New Roman" w:cs="Times New Roman"/>
          <w:sz w:val="24"/>
          <w:szCs w:val="24"/>
        </w:rPr>
        <w:t xml:space="preserve"> учета</w:t>
      </w:r>
      <w:r w:rsidRPr="00DC008E">
        <w:rPr>
          <w:rFonts w:ascii="Times New Roman" w:hAnsi="Times New Roman" w:cs="Times New Roman"/>
          <w:sz w:val="24"/>
          <w:szCs w:val="24"/>
        </w:rPr>
        <w:t xml:space="preserve"> в системе дополнительного образования;</w:t>
      </w:r>
      <w:r w:rsidRPr="00DC008E">
        <w:rPr>
          <w:rFonts w:ascii="Times New Roman" w:hAnsi="Times New Roman" w:cs="Times New Roman"/>
          <w:sz w:val="24"/>
          <w:szCs w:val="24"/>
        </w:rPr>
        <w:br/>
      </w:r>
      <w:r>
        <w:rPr>
          <w:rFonts w:ascii="Times New Roman" w:hAnsi="Times New Roman" w:cs="Times New Roman"/>
          <w:sz w:val="24"/>
          <w:szCs w:val="24"/>
        </w:rPr>
        <w:t>• контроль работы кружков и секций;</w:t>
      </w:r>
    </w:p>
    <w:p w:rsidR="009F570E" w:rsidRDefault="009F570E" w:rsidP="00C32F9E">
      <w:pPr>
        <w:spacing w:after="0" w:line="240" w:lineRule="auto"/>
        <w:rPr>
          <w:rFonts w:ascii="Times New Roman" w:hAnsi="Times New Roman"/>
          <w:sz w:val="24"/>
          <w:szCs w:val="24"/>
        </w:rPr>
      </w:pPr>
      <w:r>
        <w:rPr>
          <w:rFonts w:ascii="Times New Roman" w:hAnsi="Times New Roman" w:cs="Times New Roman"/>
          <w:sz w:val="24"/>
          <w:szCs w:val="24"/>
        </w:rPr>
        <w:t xml:space="preserve">• контроль </w:t>
      </w:r>
      <w:r>
        <w:rPr>
          <w:rFonts w:ascii="Times New Roman" w:hAnsi="Times New Roman"/>
          <w:sz w:val="24"/>
          <w:szCs w:val="24"/>
        </w:rPr>
        <w:t xml:space="preserve">занятости во внеурочное время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состоящих на внутришкольном  учете, ОДН, КДН;</w:t>
      </w:r>
    </w:p>
    <w:p w:rsidR="009F570E" w:rsidRDefault="009F570E" w:rsidP="00C32F9E">
      <w:pPr>
        <w:spacing w:after="0" w:line="240" w:lineRule="auto"/>
        <w:jc w:val="both"/>
        <w:rPr>
          <w:rFonts w:ascii="Times New Roman" w:hAnsi="Times New Roman"/>
          <w:sz w:val="24"/>
          <w:szCs w:val="24"/>
        </w:rPr>
      </w:pPr>
      <w:r>
        <w:rPr>
          <w:rFonts w:ascii="Times New Roman" w:hAnsi="Times New Roman" w:cs="Times New Roman"/>
          <w:sz w:val="24"/>
          <w:szCs w:val="24"/>
        </w:rPr>
        <w:t>• контроль</w:t>
      </w:r>
      <w:r w:rsidRPr="00365408">
        <w:rPr>
          <w:rFonts w:ascii="Times New Roman" w:hAnsi="Times New Roman"/>
          <w:sz w:val="24"/>
          <w:szCs w:val="24"/>
        </w:rPr>
        <w:t xml:space="preserve"> </w:t>
      </w:r>
      <w:r>
        <w:rPr>
          <w:rFonts w:ascii="Times New Roman" w:hAnsi="Times New Roman"/>
          <w:sz w:val="24"/>
          <w:szCs w:val="24"/>
        </w:rPr>
        <w:t>участие объединений дополнительного образования в общешкольных и районных мероприятиях, конкурсах, соревнованиях;</w:t>
      </w:r>
    </w:p>
    <w:p w:rsidR="009F570E" w:rsidRDefault="009F570E" w:rsidP="00C32F9E">
      <w:pPr>
        <w:spacing w:after="0" w:line="240" w:lineRule="auto"/>
        <w:jc w:val="both"/>
        <w:rPr>
          <w:rFonts w:ascii="Times New Roman" w:hAnsi="Times New Roman"/>
          <w:sz w:val="24"/>
          <w:szCs w:val="24"/>
        </w:rPr>
      </w:pPr>
      <w:r w:rsidRPr="00DC008E">
        <w:rPr>
          <w:rFonts w:ascii="Times New Roman" w:hAnsi="Times New Roman" w:cs="Times New Roman"/>
          <w:sz w:val="24"/>
          <w:szCs w:val="24"/>
        </w:rPr>
        <w:t>•</w:t>
      </w:r>
      <w:r w:rsidRPr="00D4615D">
        <w:rPr>
          <w:rFonts w:ascii="Times New Roman" w:hAnsi="Times New Roman" w:cs="Times New Roman"/>
          <w:sz w:val="24"/>
          <w:szCs w:val="24"/>
        </w:rPr>
        <w:t xml:space="preserve"> </w:t>
      </w:r>
      <w:r w:rsidRPr="00DC008E">
        <w:rPr>
          <w:rFonts w:ascii="Times New Roman" w:hAnsi="Times New Roman" w:cs="Times New Roman"/>
          <w:sz w:val="24"/>
          <w:szCs w:val="24"/>
        </w:rPr>
        <w:t>контроль</w:t>
      </w:r>
      <w:r>
        <w:rPr>
          <w:rFonts w:ascii="Times New Roman" w:hAnsi="Times New Roman" w:cs="Times New Roman"/>
          <w:sz w:val="24"/>
          <w:szCs w:val="24"/>
        </w:rPr>
        <w:t xml:space="preserve"> </w:t>
      </w:r>
      <w:r w:rsidRPr="00487101">
        <w:rPr>
          <w:rFonts w:ascii="Times New Roman" w:eastAsia="Times New Roman" w:hAnsi="Times New Roman" w:cs="Times New Roman"/>
          <w:sz w:val="24"/>
          <w:szCs w:val="24"/>
          <w:lang w:eastAsia="ru-RU"/>
        </w:rPr>
        <w:t>выполнени</w:t>
      </w:r>
      <w:r>
        <w:rPr>
          <w:rFonts w:ascii="Times New Roman" w:eastAsia="Times New Roman" w:hAnsi="Times New Roman" w:cs="Times New Roman"/>
          <w:sz w:val="24"/>
          <w:szCs w:val="24"/>
          <w:lang w:eastAsia="ru-RU"/>
        </w:rPr>
        <w:t>я</w:t>
      </w:r>
      <w:r w:rsidRPr="00487101">
        <w:rPr>
          <w:rFonts w:ascii="Times New Roman" w:eastAsia="Times New Roman" w:hAnsi="Times New Roman" w:cs="Times New Roman"/>
          <w:sz w:val="24"/>
          <w:szCs w:val="24"/>
          <w:lang w:eastAsia="ru-RU"/>
        </w:rPr>
        <w:t xml:space="preserve"> санит</w:t>
      </w:r>
      <w:r>
        <w:rPr>
          <w:rFonts w:ascii="Times New Roman" w:eastAsia="Times New Roman" w:hAnsi="Times New Roman" w:cs="Times New Roman"/>
          <w:sz w:val="24"/>
          <w:szCs w:val="24"/>
          <w:lang w:eastAsia="ru-RU"/>
        </w:rPr>
        <w:t>арно – гигиенических требований.</w:t>
      </w:r>
    </w:p>
    <w:p w:rsidR="009F570E" w:rsidRPr="000A4548" w:rsidRDefault="009F570E" w:rsidP="00C32F9E">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Направления внутришкольного контроля </w:t>
      </w:r>
      <w:r w:rsidRPr="000A4548">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w:t>
      </w:r>
      <w:r>
        <w:rPr>
          <w:rFonts w:ascii="Times New Roman" w:hAnsi="Times New Roman"/>
          <w:sz w:val="24"/>
          <w:szCs w:val="24"/>
        </w:rPr>
        <w:t xml:space="preserve"> осуществляются в течение всего учебного года. Предлагаю из опыта своей работы циклограмму внутришкольного контроля </w:t>
      </w:r>
      <w:r w:rsidRPr="000A4548">
        <w:rPr>
          <w:rFonts w:ascii="Times New Roman" w:hAnsi="Times New Roman" w:cs="Times New Roman"/>
          <w:sz w:val="24"/>
          <w:szCs w:val="24"/>
        </w:rPr>
        <w:t>дополнительного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ример в приложении №1)</w:t>
      </w:r>
    </w:p>
    <w:p w:rsidR="009F570E" w:rsidRPr="00487101" w:rsidRDefault="009F570E" w:rsidP="00C32F9E">
      <w:pPr>
        <w:spacing w:after="0" w:line="240" w:lineRule="auto"/>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Используется следующая  с</w:t>
      </w:r>
      <w:r w:rsidRPr="00487101">
        <w:rPr>
          <w:rFonts w:ascii="Times New Roman" w:eastAsia="Times New Roman" w:hAnsi="Times New Roman" w:cs="Times New Roman"/>
          <w:bCs/>
          <w:sz w:val="24"/>
          <w:szCs w:val="24"/>
          <w:lang w:eastAsia="ru-RU"/>
        </w:rPr>
        <w:t>истема представления результатов воспитанников</w:t>
      </w:r>
      <w:r>
        <w:rPr>
          <w:rFonts w:ascii="Times New Roman" w:eastAsia="Times New Roman" w:hAnsi="Times New Roman" w:cs="Times New Roman"/>
          <w:bCs/>
          <w:sz w:val="24"/>
          <w:szCs w:val="24"/>
          <w:lang w:eastAsia="ru-RU"/>
        </w:rPr>
        <w:t>:</w:t>
      </w:r>
    </w:p>
    <w:p w:rsidR="009F570E" w:rsidRPr="00487101" w:rsidRDefault="009F570E" w:rsidP="00C32F9E">
      <w:pPr>
        <w:numPr>
          <w:ilvl w:val="0"/>
          <w:numId w:val="5"/>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участие в соревнованиях, конкурсах, конференциях школьного, муниципального, регионального</w:t>
      </w:r>
      <w:r>
        <w:rPr>
          <w:rFonts w:ascii="Times New Roman" w:eastAsia="Times New Roman" w:hAnsi="Times New Roman" w:cs="Times New Roman"/>
          <w:sz w:val="24"/>
          <w:szCs w:val="24"/>
          <w:lang w:eastAsia="ru-RU"/>
        </w:rPr>
        <w:t xml:space="preserve"> уровней</w:t>
      </w:r>
      <w:r w:rsidRPr="00487101">
        <w:rPr>
          <w:rFonts w:ascii="Times New Roman" w:eastAsia="Times New Roman" w:hAnsi="Times New Roman" w:cs="Times New Roman"/>
          <w:sz w:val="24"/>
          <w:szCs w:val="24"/>
          <w:lang w:eastAsia="ru-RU"/>
        </w:rPr>
        <w:t>;</w:t>
      </w:r>
    </w:p>
    <w:p w:rsidR="009F570E" w:rsidRPr="00487101" w:rsidRDefault="009F570E" w:rsidP="00C32F9E">
      <w:pPr>
        <w:numPr>
          <w:ilvl w:val="0"/>
          <w:numId w:val="5"/>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итоговые выставки творческих работ;</w:t>
      </w:r>
    </w:p>
    <w:p w:rsidR="009F570E" w:rsidRPr="00487101" w:rsidRDefault="009F570E" w:rsidP="00C32F9E">
      <w:pPr>
        <w:numPr>
          <w:ilvl w:val="0"/>
          <w:numId w:val="5"/>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презентации итогов работы объединений;</w:t>
      </w:r>
    </w:p>
    <w:p w:rsidR="009F570E" w:rsidRPr="00487101" w:rsidRDefault="009F570E" w:rsidP="00C32F9E">
      <w:pPr>
        <w:numPr>
          <w:ilvl w:val="0"/>
          <w:numId w:val="5"/>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создание агитационных газет, листовок</w:t>
      </w:r>
      <w:r>
        <w:rPr>
          <w:rFonts w:ascii="Times New Roman" w:eastAsia="Times New Roman" w:hAnsi="Times New Roman" w:cs="Times New Roman"/>
          <w:sz w:val="24"/>
          <w:szCs w:val="24"/>
          <w:lang w:eastAsia="ru-RU"/>
        </w:rPr>
        <w:t>.</w:t>
      </w:r>
    </w:p>
    <w:p w:rsidR="00BA53C8" w:rsidRDefault="009F570E" w:rsidP="00C32F9E">
      <w:pPr>
        <w:pStyle w:val="a3"/>
        <w:spacing w:before="0" w:beforeAutospacing="0" w:after="0" w:afterAutospacing="0"/>
        <w:jc w:val="both"/>
      </w:pPr>
      <w:r>
        <w:t xml:space="preserve">            </w:t>
      </w:r>
      <w:r w:rsidRPr="00487101">
        <w:t xml:space="preserve">Особое внимание в </w:t>
      </w:r>
      <w:r>
        <w:t xml:space="preserve">работе МО и администрации уделяется </w:t>
      </w:r>
      <w:r w:rsidRPr="00487101">
        <w:t xml:space="preserve"> </w:t>
      </w:r>
      <w:r>
        <w:t>проверке соответствия</w:t>
      </w:r>
      <w:r w:rsidRPr="00487101">
        <w:t xml:space="preserve"> программ дополнительного образования и комплектованию кружков, секций</w:t>
      </w:r>
      <w:r>
        <w:t>.</w:t>
      </w:r>
      <w:r w:rsidRPr="00487101">
        <w:t xml:space="preserve"> </w:t>
      </w:r>
      <w:r w:rsidRPr="00487101">
        <w:br/>
        <w:t>Комплект</w:t>
      </w:r>
      <w:r>
        <w:t xml:space="preserve">ование </w:t>
      </w:r>
      <w:r w:rsidRPr="00487101">
        <w:t>объединений дополнительного образования проводи</w:t>
      </w:r>
      <w:r>
        <w:t>тся</w:t>
      </w:r>
      <w:r w:rsidRPr="00487101">
        <w:t xml:space="preserve"> согласно заявлениям, написанными родителями учащихся. </w:t>
      </w:r>
      <w:r>
        <w:t xml:space="preserve"> Регулярно о</w:t>
      </w:r>
      <w:r w:rsidRPr="00487101">
        <w:t>существля</w:t>
      </w:r>
      <w:r>
        <w:t xml:space="preserve">ется </w:t>
      </w:r>
      <w:r w:rsidRPr="00487101">
        <w:t xml:space="preserve"> контроль посещаемост</w:t>
      </w:r>
      <w:r>
        <w:t>и</w:t>
      </w:r>
      <w:r w:rsidRPr="00487101">
        <w:t xml:space="preserve"> учащи</w:t>
      </w:r>
      <w:r>
        <w:t>х</w:t>
      </w:r>
      <w:r w:rsidRPr="00487101">
        <w:t>ся занятий в системе дополнительного образования</w:t>
      </w:r>
      <w:r>
        <w:t xml:space="preserve">. </w:t>
      </w:r>
      <w:r w:rsidRPr="00487101">
        <w:br/>
        <w:t xml:space="preserve"> </w:t>
      </w:r>
      <w:r>
        <w:t xml:space="preserve">              </w:t>
      </w:r>
    </w:p>
    <w:p w:rsidR="00BA53C8" w:rsidRDefault="00BA53C8" w:rsidP="00BA53C8">
      <w:pPr>
        <w:pStyle w:val="a3"/>
        <w:spacing w:before="0" w:beforeAutospacing="0" w:after="0" w:afterAutospacing="0"/>
      </w:pPr>
      <w:r>
        <w:t xml:space="preserve">           </w:t>
      </w:r>
      <w:r w:rsidR="009F570E" w:rsidRPr="00487101">
        <w:t>Контроль совершенствовани</w:t>
      </w:r>
      <w:r w:rsidR="009F570E">
        <w:t>я</w:t>
      </w:r>
      <w:r w:rsidR="009F570E" w:rsidRPr="00487101">
        <w:t xml:space="preserve"> форм и методов организации занятий осуществля</w:t>
      </w:r>
      <w:r w:rsidR="009F570E">
        <w:t>ет</w:t>
      </w:r>
      <w:r w:rsidR="009F570E" w:rsidRPr="00487101">
        <w:t>ся в виде собеседований с педагогами и посещения занятий.</w:t>
      </w:r>
      <w:r w:rsidR="009F570E" w:rsidRPr="00487101">
        <w:br/>
      </w:r>
      <w:r w:rsidR="009F570E">
        <w:t xml:space="preserve">            </w:t>
      </w:r>
      <w:r w:rsidR="009F570E" w:rsidRPr="00487101">
        <w:t xml:space="preserve">Основными целями посещения уроков и занятий </w:t>
      </w:r>
      <w:r w:rsidR="009F570E">
        <w:t>являются</w:t>
      </w:r>
      <w:r w:rsidR="009F570E" w:rsidRPr="00487101">
        <w:t>:</w:t>
      </w:r>
      <w:r w:rsidR="009F570E" w:rsidRPr="00487101">
        <w:br/>
        <w:t>1. Выполнение требований техники безопасности</w:t>
      </w:r>
      <w:r w:rsidR="009F570E" w:rsidRPr="00487101">
        <w:br/>
        <w:t>2. Выполнение графика работы в соответствии с нагрузкой.</w:t>
      </w:r>
      <w:r w:rsidR="009F570E" w:rsidRPr="00487101">
        <w:br/>
        <w:t>3. Организация индивидуальной и дифференцированной работы с учащимися.</w:t>
      </w:r>
      <w:r w:rsidR="009F570E" w:rsidRPr="00487101">
        <w:br/>
        <w:t>4. Формы и методы активизации познавательной деятельности учащихся, применяемые на уроках и занятиях.</w:t>
      </w:r>
      <w:r w:rsidR="009F570E" w:rsidRPr="00487101">
        <w:br/>
        <w:t>5. Применение здоровьесберегающих технологий на занятиях в системе дополнительного образования.</w:t>
      </w:r>
      <w:r w:rsidR="009F570E" w:rsidRPr="00487101">
        <w:br/>
      </w:r>
      <w:r w:rsidR="009F570E">
        <w:t xml:space="preserve">            </w:t>
      </w:r>
    </w:p>
    <w:p w:rsidR="00C91E17" w:rsidRDefault="009F570E" w:rsidP="00BA53C8">
      <w:pPr>
        <w:pStyle w:val="a3"/>
        <w:spacing w:before="0" w:beforeAutospacing="0" w:after="0" w:afterAutospacing="0"/>
        <w:jc w:val="both"/>
      </w:pPr>
      <w:r>
        <w:t xml:space="preserve"> </w:t>
      </w:r>
      <w:r w:rsidR="00C91E17">
        <w:t xml:space="preserve">           </w:t>
      </w:r>
      <w:r w:rsidRPr="00487101">
        <w:t xml:space="preserve">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роста профессионального мастерства учителей. </w:t>
      </w:r>
    </w:p>
    <w:p w:rsidR="009F570E" w:rsidRPr="00487101" w:rsidRDefault="00C91E17" w:rsidP="00BA53C8">
      <w:pPr>
        <w:pStyle w:val="a3"/>
        <w:spacing w:before="0" w:beforeAutospacing="0" w:after="0" w:afterAutospacing="0"/>
        <w:jc w:val="both"/>
      </w:pPr>
      <w:r>
        <w:t xml:space="preserve">            </w:t>
      </w:r>
      <w:r w:rsidR="009F570E" w:rsidRPr="00487101">
        <w:t>Мониторинг проводится как по промежуточным, так и по конечным результатам. Такой подход позволяет своевременно корректировать темпы прохождения п</w:t>
      </w:r>
      <w:r w:rsidR="009F570E">
        <w:t>рограмм, содержание образования,</w:t>
      </w:r>
      <w:r w:rsidR="009F570E" w:rsidRPr="00487101">
        <w:t xml:space="preserve"> </w:t>
      </w:r>
      <w:r w:rsidR="009F570E">
        <w:t>в</w:t>
      </w:r>
      <w:r w:rsidR="009F570E" w:rsidRPr="00487101">
        <w:t>ыбор форм, средств и методов обучения.</w:t>
      </w:r>
    </w:p>
    <w:p w:rsidR="009F570E" w:rsidRDefault="009F570E" w:rsidP="00BA53C8">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своей работе я использую мониторинг «Качество работы педагогов дополнительного образования»  (пример в приложении №2).</w:t>
      </w:r>
    </w:p>
    <w:p w:rsidR="00C91E17" w:rsidRDefault="00C91E17" w:rsidP="00BA53C8">
      <w:pPr>
        <w:widowControl w:val="0"/>
        <w:suppressAutoHyphens/>
        <w:spacing w:after="0" w:line="240" w:lineRule="auto"/>
        <w:jc w:val="both"/>
        <w:rPr>
          <w:rFonts w:ascii="Times New Roman" w:eastAsia="Times New Roman" w:hAnsi="Times New Roman" w:cs="Times New Roman"/>
          <w:sz w:val="24"/>
          <w:szCs w:val="24"/>
          <w:lang w:eastAsia="ru-RU"/>
        </w:rPr>
      </w:pPr>
    </w:p>
    <w:p w:rsidR="009F570E" w:rsidRPr="007B5B4C" w:rsidRDefault="009F570E" w:rsidP="00BA53C8">
      <w:pPr>
        <w:pStyle w:val="a5"/>
        <w:widowControl w:val="0"/>
        <w:suppressAutoHyphens/>
        <w:ind w:left="0"/>
        <w:jc w:val="both"/>
      </w:pPr>
      <w:r w:rsidRPr="007B5B4C">
        <w:rPr>
          <w:bCs/>
        </w:rPr>
        <w:t xml:space="preserve">         </w:t>
      </w:r>
      <w:r w:rsidRPr="007B5B4C">
        <w:t xml:space="preserve">           Итоги внутришкольного контроля дополнительного  образования обсуждаются на совещаниях при заместителе директора по ВР или ШМО классных руководителей.</w:t>
      </w:r>
    </w:p>
    <w:p w:rsidR="009F570E" w:rsidRPr="00E142E2" w:rsidRDefault="009F570E" w:rsidP="00C32F9E">
      <w:pPr>
        <w:spacing w:after="0" w:line="240" w:lineRule="auto"/>
        <w:jc w:val="center"/>
        <w:rPr>
          <w:rFonts w:ascii="Times New Roman" w:eastAsia="Times New Roman" w:hAnsi="Times New Roman" w:cs="Times New Roman"/>
          <w:b/>
          <w:bCs/>
          <w:sz w:val="24"/>
          <w:szCs w:val="24"/>
          <w:lang w:eastAsia="ru-RU"/>
        </w:rPr>
      </w:pPr>
      <w:r w:rsidRPr="00E142E2">
        <w:rPr>
          <w:rFonts w:ascii="Times New Roman" w:eastAsia="Times New Roman" w:hAnsi="Times New Roman" w:cs="Times New Roman"/>
          <w:b/>
          <w:bCs/>
          <w:sz w:val="24"/>
          <w:szCs w:val="24"/>
          <w:lang w:eastAsia="ru-RU"/>
        </w:rPr>
        <w:t>Развитие системы дополнительного образования.</w:t>
      </w:r>
    </w:p>
    <w:p w:rsidR="009F570E" w:rsidRPr="00487101" w:rsidRDefault="009F570E" w:rsidP="00C32F9E">
      <w:pPr>
        <w:spacing w:after="0" w:line="240" w:lineRule="auto"/>
        <w:rPr>
          <w:rFonts w:ascii="Times New Roman" w:eastAsia="Times New Roman" w:hAnsi="Times New Roman" w:cs="Times New Roman"/>
          <w:sz w:val="24"/>
          <w:szCs w:val="24"/>
          <w:lang w:eastAsia="ru-RU"/>
        </w:rPr>
      </w:pPr>
      <w:r w:rsidRPr="00487101">
        <w:rPr>
          <w:rFonts w:ascii="Times New Roman" w:eastAsia="Times New Roman" w:hAnsi="Times New Roman" w:cs="Times New Roman"/>
          <w:bCs/>
          <w:sz w:val="24"/>
          <w:szCs w:val="24"/>
          <w:lang w:eastAsia="ru-RU"/>
        </w:rPr>
        <w:t>Развитие системы дополнительного образования</w:t>
      </w:r>
      <w:r>
        <w:rPr>
          <w:rFonts w:ascii="Times New Roman" w:eastAsia="Times New Roman" w:hAnsi="Times New Roman" w:cs="Times New Roman"/>
          <w:bCs/>
          <w:sz w:val="24"/>
          <w:szCs w:val="24"/>
          <w:lang w:eastAsia="ru-RU"/>
        </w:rPr>
        <w:t xml:space="preserve"> осуществляется </w:t>
      </w:r>
      <w:proofErr w:type="gramStart"/>
      <w:r>
        <w:rPr>
          <w:rFonts w:ascii="Times New Roman" w:eastAsia="Times New Roman" w:hAnsi="Times New Roman" w:cs="Times New Roman"/>
          <w:bCs/>
          <w:sz w:val="24"/>
          <w:szCs w:val="24"/>
          <w:lang w:eastAsia="ru-RU"/>
        </w:rPr>
        <w:t>через</w:t>
      </w:r>
      <w:proofErr w:type="gramEnd"/>
      <w:r>
        <w:rPr>
          <w:rFonts w:ascii="Times New Roman" w:eastAsia="Times New Roman" w:hAnsi="Times New Roman" w:cs="Times New Roman"/>
          <w:bCs/>
          <w:sz w:val="24"/>
          <w:szCs w:val="24"/>
          <w:lang w:eastAsia="ru-RU"/>
        </w:rPr>
        <w:t>:</w:t>
      </w:r>
    </w:p>
    <w:p w:rsidR="009F570E" w:rsidRPr="00487101" w:rsidRDefault="009F570E" w:rsidP="00C32F9E">
      <w:pPr>
        <w:numPr>
          <w:ilvl w:val="0"/>
          <w:numId w:val="4"/>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lastRenderedPageBreak/>
        <w:t>исследование потребностей родителей и детей в направлениях дополнительного образования (апрель каждого года)</w:t>
      </w:r>
      <w:r>
        <w:rPr>
          <w:rFonts w:ascii="Times New Roman" w:eastAsia="Times New Roman" w:hAnsi="Times New Roman" w:cs="Times New Roman"/>
          <w:sz w:val="24"/>
          <w:szCs w:val="24"/>
          <w:lang w:eastAsia="ru-RU"/>
        </w:rPr>
        <w:t>.</w:t>
      </w:r>
    </w:p>
    <w:p w:rsidR="009F570E" w:rsidRPr="00487101" w:rsidRDefault="009F570E" w:rsidP="00C32F9E">
      <w:pPr>
        <w:numPr>
          <w:ilvl w:val="0"/>
          <w:numId w:val="4"/>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создание комплекса диагностики детей и консультирование родителей по выбору направлений развития детей (октябрь - ноябрь каждого года)</w:t>
      </w:r>
      <w:r>
        <w:rPr>
          <w:rFonts w:ascii="Times New Roman" w:eastAsia="Times New Roman" w:hAnsi="Times New Roman" w:cs="Times New Roman"/>
          <w:sz w:val="24"/>
          <w:szCs w:val="24"/>
          <w:lang w:eastAsia="ru-RU"/>
        </w:rPr>
        <w:t>.</w:t>
      </w:r>
    </w:p>
    <w:p w:rsidR="009F570E" w:rsidRDefault="009F570E" w:rsidP="00C32F9E">
      <w:pPr>
        <w:numPr>
          <w:ilvl w:val="0"/>
          <w:numId w:val="4"/>
        </w:numPr>
        <w:spacing w:after="0" w:line="240" w:lineRule="auto"/>
        <w:ind w:left="0" w:firstLine="0"/>
        <w:rPr>
          <w:rFonts w:ascii="Times New Roman" w:eastAsia="Times New Roman" w:hAnsi="Times New Roman" w:cs="Times New Roman"/>
          <w:sz w:val="24"/>
          <w:szCs w:val="24"/>
          <w:lang w:eastAsia="ru-RU"/>
        </w:rPr>
      </w:pPr>
      <w:r w:rsidRPr="00487101">
        <w:rPr>
          <w:rFonts w:ascii="Times New Roman" w:eastAsia="Times New Roman" w:hAnsi="Times New Roman" w:cs="Times New Roman"/>
          <w:sz w:val="24"/>
          <w:szCs w:val="24"/>
          <w:lang w:eastAsia="ru-RU"/>
        </w:rPr>
        <w:t>открытие новых направлений дополнительного образования (сентябрь)</w:t>
      </w:r>
      <w:r>
        <w:rPr>
          <w:rFonts w:ascii="Times New Roman" w:eastAsia="Times New Roman" w:hAnsi="Times New Roman" w:cs="Times New Roman"/>
          <w:sz w:val="24"/>
          <w:szCs w:val="24"/>
          <w:lang w:eastAsia="ru-RU"/>
        </w:rPr>
        <w:t>.</w:t>
      </w:r>
    </w:p>
    <w:p w:rsidR="009F570E" w:rsidRPr="00487101" w:rsidRDefault="009F570E" w:rsidP="00C32F9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результатам </w:t>
      </w:r>
      <w:r w:rsidRPr="00487101">
        <w:rPr>
          <w:rFonts w:ascii="Times New Roman" w:eastAsia="Times New Roman" w:hAnsi="Times New Roman" w:cs="Times New Roman"/>
          <w:sz w:val="24"/>
          <w:szCs w:val="24"/>
          <w:lang w:eastAsia="ru-RU"/>
        </w:rPr>
        <w:t>исследовани</w:t>
      </w:r>
      <w:r>
        <w:rPr>
          <w:rFonts w:ascii="Times New Roman" w:eastAsia="Times New Roman" w:hAnsi="Times New Roman" w:cs="Times New Roman"/>
          <w:sz w:val="24"/>
          <w:szCs w:val="24"/>
          <w:lang w:eastAsia="ru-RU"/>
        </w:rPr>
        <w:t>я</w:t>
      </w:r>
      <w:r w:rsidRPr="00487101">
        <w:rPr>
          <w:rFonts w:ascii="Times New Roman" w:eastAsia="Times New Roman" w:hAnsi="Times New Roman" w:cs="Times New Roman"/>
          <w:sz w:val="24"/>
          <w:szCs w:val="24"/>
          <w:lang w:eastAsia="ru-RU"/>
        </w:rPr>
        <w:t xml:space="preserve"> потребностей родителей и детей </w:t>
      </w:r>
      <w:r>
        <w:rPr>
          <w:rFonts w:ascii="Times New Roman" w:eastAsia="Times New Roman" w:hAnsi="Times New Roman" w:cs="Times New Roman"/>
          <w:sz w:val="24"/>
          <w:szCs w:val="24"/>
          <w:lang w:eastAsia="ru-RU"/>
        </w:rPr>
        <w:t xml:space="preserve">с 2010-11 </w:t>
      </w:r>
      <w:proofErr w:type="spellStart"/>
      <w:r>
        <w:rPr>
          <w:rFonts w:ascii="Times New Roman" w:eastAsia="Times New Roman" w:hAnsi="Times New Roman" w:cs="Times New Roman"/>
          <w:sz w:val="24"/>
          <w:szCs w:val="24"/>
          <w:lang w:eastAsia="ru-RU"/>
        </w:rPr>
        <w:t>уч</w:t>
      </w:r>
      <w:proofErr w:type="spellEnd"/>
      <w:r>
        <w:rPr>
          <w:rFonts w:ascii="Times New Roman" w:eastAsia="Times New Roman" w:hAnsi="Times New Roman" w:cs="Times New Roman"/>
          <w:sz w:val="24"/>
          <w:szCs w:val="24"/>
          <w:lang w:eastAsia="ru-RU"/>
        </w:rPr>
        <w:t>. г. на базе школы работает секция каратэ, увеличено количество часов для  кружка  «Английский для начинающих».</w:t>
      </w:r>
    </w:p>
    <w:p w:rsidR="009F570E" w:rsidRDefault="009F570E" w:rsidP="00C32F9E">
      <w:pPr>
        <w:spacing w:after="0" w:line="240" w:lineRule="auto"/>
        <w:jc w:val="center"/>
        <w:rPr>
          <w:rFonts w:ascii="Times New Roman" w:hAnsi="Times New Roman" w:cs="Times New Roman"/>
          <w:b/>
          <w:sz w:val="24"/>
          <w:szCs w:val="24"/>
        </w:rPr>
      </w:pPr>
      <w:r w:rsidRPr="00A16CFE">
        <w:rPr>
          <w:rFonts w:ascii="Times New Roman" w:hAnsi="Times New Roman" w:cs="Times New Roman"/>
          <w:b/>
          <w:sz w:val="24"/>
          <w:szCs w:val="24"/>
        </w:rPr>
        <w:t xml:space="preserve">Результаты </w:t>
      </w:r>
      <w:r w:rsidR="0058672B">
        <w:rPr>
          <w:rFonts w:ascii="Times New Roman" w:hAnsi="Times New Roman" w:cs="Times New Roman"/>
          <w:b/>
          <w:sz w:val="24"/>
          <w:szCs w:val="24"/>
        </w:rPr>
        <w:t>работы дополнительного образования.</w:t>
      </w:r>
    </w:p>
    <w:p w:rsidR="00280A4F" w:rsidRPr="00C96CDD" w:rsidRDefault="0058672B" w:rsidP="004C3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70E">
        <w:rPr>
          <w:rFonts w:ascii="Times New Roman" w:hAnsi="Times New Roman" w:cs="Times New Roman"/>
          <w:sz w:val="24"/>
          <w:szCs w:val="24"/>
        </w:rPr>
        <w:t xml:space="preserve">Ребята </w:t>
      </w:r>
      <w:proofErr w:type="spellStart"/>
      <w:r w:rsidR="009F570E" w:rsidRPr="00A16CFE">
        <w:rPr>
          <w:rFonts w:ascii="Times New Roman" w:hAnsi="Times New Roman" w:cs="Times New Roman"/>
          <w:sz w:val="24"/>
          <w:szCs w:val="24"/>
        </w:rPr>
        <w:t>ИЗОстудии</w:t>
      </w:r>
      <w:proofErr w:type="spellEnd"/>
      <w:r w:rsidR="009F570E" w:rsidRPr="00A16CFE">
        <w:rPr>
          <w:rFonts w:ascii="Times New Roman" w:hAnsi="Times New Roman" w:cs="Times New Roman"/>
          <w:sz w:val="24"/>
          <w:szCs w:val="24"/>
        </w:rPr>
        <w:t xml:space="preserve"> «Радуга»</w:t>
      </w:r>
      <w:r w:rsidR="009F570E">
        <w:rPr>
          <w:rFonts w:ascii="Times New Roman" w:hAnsi="Times New Roman" w:cs="Times New Roman"/>
          <w:sz w:val="24"/>
          <w:szCs w:val="24"/>
        </w:rPr>
        <w:t xml:space="preserve"> побеждают в районных конкурсах и участвуют в областных. Высокие спортивные достижения  – 2 место в районной Спартакиаде. Отряд ЮИД «Перекрёсток» неоднократно являлся призёром районного конкурса агитбригад. </w:t>
      </w:r>
      <w:proofErr w:type="gramStart"/>
      <w:r w:rsidR="009F570E">
        <w:rPr>
          <w:rFonts w:ascii="Times New Roman" w:hAnsi="Times New Roman" w:cs="Times New Roman"/>
          <w:sz w:val="24"/>
          <w:szCs w:val="24"/>
        </w:rPr>
        <w:t>Воспитанники туристического клуба «Первопроходцы» активно принимали участие в районном турслёте,  и показывали хорошие результаты в отдельных видах состязаний.</w:t>
      </w:r>
      <w:proofErr w:type="gramEnd"/>
      <w:r w:rsidR="009F570E">
        <w:rPr>
          <w:rFonts w:ascii="Times New Roman" w:hAnsi="Times New Roman" w:cs="Times New Roman"/>
          <w:sz w:val="24"/>
          <w:szCs w:val="24"/>
        </w:rPr>
        <w:t xml:space="preserve"> </w:t>
      </w:r>
      <w:r w:rsidR="009F570E" w:rsidRPr="00A16CFE">
        <w:rPr>
          <w:rFonts w:ascii="Times New Roman" w:hAnsi="Times New Roman" w:cs="Times New Roman"/>
          <w:sz w:val="24"/>
          <w:szCs w:val="24"/>
        </w:rPr>
        <w:t>Учащиеся</w:t>
      </w:r>
      <w:r w:rsidR="009F570E">
        <w:rPr>
          <w:rFonts w:ascii="Times New Roman" w:hAnsi="Times New Roman" w:cs="Times New Roman"/>
          <w:sz w:val="24"/>
          <w:szCs w:val="24"/>
        </w:rPr>
        <w:t xml:space="preserve"> учебно-познавательных </w:t>
      </w:r>
      <w:r>
        <w:rPr>
          <w:rFonts w:ascii="Times New Roman" w:hAnsi="Times New Roman" w:cs="Times New Roman"/>
          <w:sz w:val="24"/>
          <w:szCs w:val="24"/>
        </w:rPr>
        <w:t>объединений</w:t>
      </w:r>
      <w:r w:rsidR="009F570E">
        <w:rPr>
          <w:rFonts w:ascii="Times New Roman" w:hAnsi="Times New Roman" w:cs="Times New Roman"/>
          <w:sz w:val="24"/>
          <w:szCs w:val="24"/>
        </w:rPr>
        <w:t xml:space="preserve"> успешно сдают ГИА, повышают качество знаний по предметам. Достижения учащихся </w:t>
      </w:r>
      <w:r>
        <w:rPr>
          <w:rFonts w:ascii="Times New Roman" w:hAnsi="Times New Roman" w:cs="Times New Roman"/>
          <w:sz w:val="24"/>
          <w:szCs w:val="24"/>
        </w:rPr>
        <w:t>объединений</w:t>
      </w:r>
      <w:r w:rsidR="009F570E">
        <w:rPr>
          <w:rFonts w:ascii="Times New Roman" w:hAnsi="Times New Roman" w:cs="Times New Roman"/>
          <w:sz w:val="24"/>
          <w:szCs w:val="24"/>
        </w:rPr>
        <w:t xml:space="preserve"> творческого направления демонстрируются на школьных выставках, концертах, конкурсах, родительских собраниях.</w:t>
      </w:r>
    </w:p>
    <w:sectPr w:rsidR="00280A4F" w:rsidRPr="00C96CDD" w:rsidSect="009466B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rPr>
    </w:lvl>
  </w:abstractNum>
  <w:abstractNum w:abstractNumId="2">
    <w:nsid w:val="0747522E"/>
    <w:multiLevelType w:val="hybridMultilevel"/>
    <w:tmpl w:val="0A141E16"/>
    <w:lvl w:ilvl="0" w:tplc="47807E9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7574A"/>
    <w:multiLevelType w:val="hybridMultilevel"/>
    <w:tmpl w:val="053C094C"/>
    <w:lvl w:ilvl="0" w:tplc="115C6EBC">
      <w:start w:val="1"/>
      <w:numFmt w:val="bullet"/>
      <w:lvlText w:val=""/>
      <w:lvlJc w:val="left"/>
      <w:pPr>
        <w:tabs>
          <w:tab w:val="num" w:pos="720"/>
        </w:tabs>
        <w:ind w:left="720" w:hanging="360"/>
      </w:pPr>
      <w:rPr>
        <w:rFonts w:ascii="Wingdings" w:hAnsi="Wingdings" w:hint="default"/>
      </w:rPr>
    </w:lvl>
    <w:lvl w:ilvl="1" w:tplc="987EC30A" w:tentative="1">
      <w:start w:val="1"/>
      <w:numFmt w:val="bullet"/>
      <w:lvlText w:val=""/>
      <w:lvlJc w:val="left"/>
      <w:pPr>
        <w:tabs>
          <w:tab w:val="num" w:pos="1440"/>
        </w:tabs>
        <w:ind w:left="1440" w:hanging="360"/>
      </w:pPr>
      <w:rPr>
        <w:rFonts w:ascii="Wingdings" w:hAnsi="Wingdings" w:hint="default"/>
      </w:rPr>
    </w:lvl>
    <w:lvl w:ilvl="2" w:tplc="0C10094C" w:tentative="1">
      <w:start w:val="1"/>
      <w:numFmt w:val="bullet"/>
      <w:lvlText w:val=""/>
      <w:lvlJc w:val="left"/>
      <w:pPr>
        <w:tabs>
          <w:tab w:val="num" w:pos="2160"/>
        </w:tabs>
        <w:ind w:left="2160" w:hanging="360"/>
      </w:pPr>
      <w:rPr>
        <w:rFonts w:ascii="Wingdings" w:hAnsi="Wingdings" w:hint="default"/>
      </w:rPr>
    </w:lvl>
    <w:lvl w:ilvl="3" w:tplc="013E0D4C" w:tentative="1">
      <w:start w:val="1"/>
      <w:numFmt w:val="bullet"/>
      <w:lvlText w:val=""/>
      <w:lvlJc w:val="left"/>
      <w:pPr>
        <w:tabs>
          <w:tab w:val="num" w:pos="2880"/>
        </w:tabs>
        <w:ind w:left="2880" w:hanging="360"/>
      </w:pPr>
      <w:rPr>
        <w:rFonts w:ascii="Wingdings" w:hAnsi="Wingdings" w:hint="default"/>
      </w:rPr>
    </w:lvl>
    <w:lvl w:ilvl="4" w:tplc="97120ABA" w:tentative="1">
      <w:start w:val="1"/>
      <w:numFmt w:val="bullet"/>
      <w:lvlText w:val=""/>
      <w:lvlJc w:val="left"/>
      <w:pPr>
        <w:tabs>
          <w:tab w:val="num" w:pos="3600"/>
        </w:tabs>
        <w:ind w:left="3600" w:hanging="360"/>
      </w:pPr>
      <w:rPr>
        <w:rFonts w:ascii="Wingdings" w:hAnsi="Wingdings" w:hint="default"/>
      </w:rPr>
    </w:lvl>
    <w:lvl w:ilvl="5" w:tplc="E5AA544A" w:tentative="1">
      <w:start w:val="1"/>
      <w:numFmt w:val="bullet"/>
      <w:lvlText w:val=""/>
      <w:lvlJc w:val="left"/>
      <w:pPr>
        <w:tabs>
          <w:tab w:val="num" w:pos="4320"/>
        </w:tabs>
        <w:ind w:left="4320" w:hanging="360"/>
      </w:pPr>
      <w:rPr>
        <w:rFonts w:ascii="Wingdings" w:hAnsi="Wingdings" w:hint="default"/>
      </w:rPr>
    </w:lvl>
    <w:lvl w:ilvl="6" w:tplc="23F853DC" w:tentative="1">
      <w:start w:val="1"/>
      <w:numFmt w:val="bullet"/>
      <w:lvlText w:val=""/>
      <w:lvlJc w:val="left"/>
      <w:pPr>
        <w:tabs>
          <w:tab w:val="num" w:pos="5040"/>
        </w:tabs>
        <w:ind w:left="5040" w:hanging="360"/>
      </w:pPr>
      <w:rPr>
        <w:rFonts w:ascii="Wingdings" w:hAnsi="Wingdings" w:hint="default"/>
      </w:rPr>
    </w:lvl>
    <w:lvl w:ilvl="7" w:tplc="B310043E" w:tentative="1">
      <w:start w:val="1"/>
      <w:numFmt w:val="bullet"/>
      <w:lvlText w:val=""/>
      <w:lvlJc w:val="left"/>
      <w:pPr>
        <w:tabs>
          <w:tab w:val="num" w:pos="5760"/>
        </w:tabs>
        <w:ind w:left="5760" w:hanging="360"/>
      </w:pPr>
      <w:rPr>
        <w:rFonts w:ascii="Wingdings" w:hAnsi="Wingdings" w:hint="default"/>
      </w:rPr>
    </w:lvl>
    <w:lvl w:ilvl="8" w:tplc="3732D8BC" w:tentative="1">
      <w:start w:val="1"/>
      <w:numFmt w:val="bullet"/>
      <w:lvlText w:val=""/>
      <w:lvlJc w:val="left"/>
      <w:pPr>
        <w:tabs>
          <w:tab w:val="num" w:pos="6480"/>
        </w:tabs>
        <w:ind w:left="6480" w:hanging="360"/>
      </w:pPr>
      <w:rPr>
        <w:rFonts w:ascii="Wingdings" w:hAnsi="Wingdings" w:hint="default"/>
      </w:rPr>
    </w:lvl>
  </w:abstractNum>
  <w:abstractNum w:abstractNumId="4">
    <w:nsid w:val="09EB1BDF"/>
    <w:multiLevelType w:val="multilevel"/>
    <w:tmpl w:val="036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346EF"/>
    <w:multiLevelType w:val="multilevel"/>
    <w:tmpl w:val="01D0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23231"/>
    <w:multiLevelType w:val="multilevel"/>
    <w:tmpl w:val="974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C78B4"/>
    <w:multiLevelType w:val="multilevel"/>
    <w:tmpl w:val="B55E7A2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29EF7A4B"/>
    <w:multiLevelType w:val="multilevel"/>
    <w:tmpl w:val="01A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4"/>
  </w:num>
  <w:num w:numId="6">
    <w:abstractNumId w:val="5"/>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85A82"/>
    <w:rsid w:val="00000C63"/>
    <w:rsid w:val="000A1BF6"/>
    <w:rsid w:val="00177A67"/>
    <w:rsid w:val="0018766B"/>
    <w:rsid w:val="001A0F6B"/>
    <w:rsid w:val="00280A4F"/>
    <w:rsid w:val="002A5C39"/>
    <w:rsid w:val="003535B6"/>
    <w:rsid w:val="004C3DD3"/>
    <w:rsid w:val="004E0C1D"/>
    <w:rsid w:val="00517FF0"/>
    <w:rsid w:val="005431E9"/>
    <w:rsid w:val="0058672B"/>
    <w:rsid w:val="005D0468"/>
    <w:rsid w:val="006179F7"/>
    <w:rsid w:val="00635B11"/>
    <w:rsid w:val="00637F18"/>
    <w:rsid w:val="0065600A"/>
    <w:rsid w:val="00761101"/>
    <w:rsid w:val="00781CB3"/>
    <w:rsid w:val="007A7086"/>
    <w:rsid w:val="007E16CE"/>
    <w:rsid w:val="00840BF8"/>
    <w:rsid w:val="00865388"/>
    <w:rsid w:val="009466BE"/>
    <w:rsid w:val="009B4AC9"/>
    <w:rsid w:val="009D5C41"/>
    <w:rsid w:val="009F0468"/>
    <w:rsid w:val="009F570E"/>
    <w:rsid w:val="00A40EF5"/>
    <w:rsid w:val="00BA53C8"/>
    <w:rsid w:val="00BF2632"/>
    <w:rsid w:val="00C134BB"/>
    <w:rsid w:val="00C32F9E"/>
    <w:rsid w:val="00C56071"/>
    <w:rsid w:val="00C91E17"/>
    <w:rsid w:val="00C96CDD"/>
    <w:rsid w:val="00CE009D"/>
    <w:rsid w:val="00CE2F4B"/>
    <w:rsid w:val="00D02ADF"/>
    <w:rsid w:val="00D73D31"/>
    <w:rsid w:val="00D85A82"/>
    <w:rsid w:val="00E23310"/>
    <w:rsid w:val="00E362FC"/>
    <w:rsid w:val="00E64341"/>
    <w:rsid w:val="00F128B0"/>
    <w:rsid w:val="00FA2317"/>
    <w:rsid w:val="00FC2891"/>
    <w:rsid w:val="00FD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CB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A1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BF6"/>
    <w:rPr>
      <w:b/>
      <w:bCs/>
    </w:rPr>
  </w:style>
  <w:style w:type="paragraph" w:styleId="a5">
    <w:name w:val="List Paragraph"/>
    <w:basedOn w:val="a"/>
    <w:uiPriority w:val="34"/>
    <w:qFormat/>
    <w:rsid w:val="00CE2F4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F570E"/>
    <w:rPr>
      <w:color w:val="0000FF"/>
      <w:u w:val="single"/>
    </w:rPr>
  </w:style>
  <w:style w:type="paragraph" w:customStyle="1" w:styleId="1">
    <w:name w:val="Обычный (веб)1"/>
    <w:basedOn w:val="a"/>
    <w:rsid w:val="009F570E"/>
    <w:pPr>
      <w:suppressAutoHyphens/>
      <w:spacing w:before="280" w:after="280" w:line="240" w:lineRule="auto"/>
      <w:ind w:firstLine="300"/>
      <w:jc w:val="both"/>
    </w:pPr>
    <w:rPr>
      <w:rFonts w:ascii="Tahoma" w:eastAsia="Times New Roman" w:hAnsi="Tahoma" w:cs="Tahoma"/>
      <w:color w:val="333333"/>
      <w:sz w:val="17"/>
      <w:szCs w:val="17"/>
      <w:lang w:eastAsia="ar-SA"/>
    </w:rPr>
  </w:style>
  <w:style w:type="table" w:styleId="a7">
    <w:name w:val="Table Grid"/>
    <w:basedOn w:val="a1"/>
    <w:uiPriority w:val="59"/>
    <w:rsid w:val="009F5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F570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7A70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7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77692">
      <w:bodyDiv w:val="1"/>
      <w:marLeft w:val="0"/>
      <w:marRight w:val="0"/>
      <w:marTop w:val="0"/>
      <w:marBottom w:val="0"/>
      <w:divBdr>
        <w:top w:val="none" w:sz="0" w:space="0" w:color="auto"/>
        <w:left w:val="none" w:sz="0" w:space="0" w:color="auto"/>
        <w:bottom w:val="none" w:sz="0" w:space="0" w:color="auto"/>
        <w:right w:val="none" w:sz="0" w:space="0" w:color="auto"/>
      </w:divBdr>
    </w:div>
    <w:div w:id="644547492">
      <w:bodyDiv w:val="1"/>
      <w:marLeft w:val="0"/>
      <w:marRight w:val="0"/>
      <w:marTop w:val="0"/>
      <w:marBottom w:val="0"/>
      <w:divBdr>
        <w:top w:val="none" w:sz="0" w:space="0" w:color="auto"/>
        <w:left w:val="none" w:sz="0" w:space="0" w:color="auto"/>
        <w:bottom w:val="none" w:sz="0" w:space="0" w:color="auto"/>
        <w:right w:val="none" w:sz="0" w:space="0" w:color="auto"/>
      </w:divBdr>
      <w:divsChild>
        <w:div w:id="633028623">
          <w:marLeft w:val="547"/>
          <w:marRight w:val="0"/>
          <w:marTop w:val="154"/>
          <w:marBottom w:val="0"/>
          <w:divBdr>
            <w:top w:val="none" w:sz="0" w:space="0" w:color="auto"/>
            <w:left w:val="none" w:sz="0" w:space="0" w:color="auto"/>
            <w:bottom w:val="none" w:sz="0" w:space="0" w:color="auto"/>
            <w:right w:val="none" w:sz="0" w:space="0" w:color="auto"/>
          </w:divBdr>
        </w:div>
      </w:divsChild>
    </w:div>
    <w:div w:id="1188060373">
      <w:bodyDiv w:val="1"/>
      <w:marLeft w:val="0"/>
      <w:marRight w:val="0"/>
      <w:marTop w:val="0"/>
      <w:marBottom w:val="0"/>
      <w:divBdr>
        <w:top w:val="none" w:sz="0" w:space="0" w:color="auto"/>
        <w:left w:val="none" w:sz="0" w:space="0" w:color="auto"/>
        <w:bottom w:val="none" w:sz="0" w:space="0" w:color="auto"/>
        <w:right w:val="none" w:sz="0" w:space="0" w:color="auto"/>
      </w:divBdr>
    </w:div>
    <w:div w:id="1568807896">
      <w:bodyDiv w:val="1"/>
      <w:marLeft w:val="0"/>
      <w:marRight w:val="0"/>
      <w:marTop w:val="0"/>
      <w:marBottom w:val="0"/>
      <w:divBdr>
        <w:top w:val="none" w:sz="0" w:space="0" w:color="auto"/>
        <w:left w:val="none" w:sz="0" w:space="0" w:color="auto"/>
        <w:bottom w:val="none" w:sz="0" w:space="0" w:color="auto"/>
        <w:right w:val="none" w:sz="0" w:space="0" w:color="auto"/>
      </w:divBdr>
    </w:div>
    <w:div w:id="21342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bwschool.ru/%20http:/www.bwschoo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Организационная структура ДО</a:t>
            </a:r>
          </a:p>
        </c:rich>
      </c:tx>
    </c:title>
    <c:view3D>
      <c:rotX val="30"/>
      <c:perspective val="30"/>
    </c:view3D>
    <c:plotArea>
      <c:layout/>
      <c:pie3DChart>
        <c:varyColors val="1"/>
        <c:ser>
          <c:idx val="0"/>
          <c:order val="0"/>
          <c:tx>
            <c:strRef>
              <c:f>Лист1!$B$1</c:f>
              <c:strCache>
                <c:ptCount val="1"/>
                <c:pt idx="0">
                  <c:v>Структура ДО</c:v>
                </c:pt>
              </c:strCache>
            </c:strRef>
          </c:tx>
          <c:cat>
            <c:strRef>
              <c:f>Лист1!$A$2:$A$5</c:f>
              <c:strCache>
                <c:ptCount val="4"/>
                <c:pt idx="0">
                  <c:v>Школьные кружки</c:v>
                </c:pt>
                <c:pt idx="1">
                  <c:v>ЦВР</c:v>
                </c:pt>
                <c:pt idx="2">
                  <c:v>Досуг</c:v>
                </c:pt>
                <c:pt idx="3">
                  <c:v>СДЮШОР</c:v>
                </c:pt>
              </c:strCache>
            </c:strRef>
          </c:cat>
          <c:val>
            <c:numRef>
              <c:f>Лист1!$B$2:$B$5</c:f>
              <c:numCache>
                <c:formatCode>General</c:formatCode>
                <c:ptCount val="4"/>
                <c:pt idx="0">
                  <c:v>21</c:v>
                </c:pt>
                <c:pt idx="1">
                  <c:v>5</c:v>
                </c:pt>
                <c:pt idx="2">
                  <c:v>1</c:v>
                </c:pt>
                <c:pt idx="3">
                  <c:v>3</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Охват учащихся по направлениям </a:t>
            </a:r>
            <a:r>
              <a:rPr lang="ru-RU" baseline="0"/>
              <a:t> деятельности</a:t>
            </a:r>
            <a:endParaRPr lang="ru-RU"/>
          </a:p>
        </c:rich>
      </c:tx>
    </c:title>
    <c:view3D>
      <c:rotX val="30"/>
      <c:perspective val="30"/>
    </c:view3D>
    <c:plotArea>
      <c:layout/>
      <c:pie3DChart>
        <c:varyColors val="1"/>
        <c:ser>
          <c:idx val="0"/>
          <c:order val="0"/>
          <c:tx>
            <c:strRef>
              <c:f>Лист1!$B$1</c:f>
              <c:strCache>
                <c:ptCount val="1"/>
                <c:pt idx="0">
                  <c:v>Охват учащихся</c:v>
                </c:pt>
              </c:strCache>
            </c:strRef>
          </c:tx>
          <c:cat>
            <c:strRef>
              <c:f>Лист1!$A$2:$A$7</c:f>
              <c:strCache>
                <c:ptCount val="6"/>
                <c:pt idx="0">
                  <c:v>Туристско-краеведческое</c:v>
                </c:pt>
                <c:pt idx="1">
                  <c:v>Спортивное</c:v>
                </c:pt>
                <c:pt idx="2">
                  <c:v>Социальное</c:v>
                </c:pt>
                <c:pt idx="3">
                  <c:v>Художественное творчество</c:v>
                </c:pt>
                <c:pt idx="4">
                  <c:v>Культурологичсекое</c:v>
                </c:pt>
                <c:pt idx="5">
                  <c:v>Учебно-познавательное</c:v>
                </c:pt>
              </c:strCache>
            </c:strRef>
          </c:cat>
          <c:val>
            <c:numRef>
              <c:f>Лист1!$B$2:$B$7</c:f>
              <c:numCache>
                <c:formatCode>General</c:formatCode>
                <c:ptCount val="6"/>
                <c:pt idx="0">
                  <c:v>15</c:v>
                </c:pt>
                <c:pt idx="1">
                  <c:v>75</c:v>
                </c:pt>
                <c:pt idx="2">
                  <c:v>30</c:v>
                </c:pt>
                <c:pt idx="3">
                  <c:v>123</c:v>
                </c:pt>
                <c:pt idx="4">
                  <c:v>46</c:v>
                </c:pt>
                <c:pt idx="5">
                  <c:v>95</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6856369086055466E-2"/>
          <c:y val="4.7782255564511183E-2"/>
          <c:w val="0.88111180716853565"/>
          <c:h val="0.77121582243164577"/>
        </c:manualLayout>
      </c:layout>
      <c:barChart>
        <c:barDir val="col"/>
        <c:grouping val="clustered"/>
        <c:ser>
          <c:idx val="0"/>
          <c:order val="0"/>
          <c:tx>
            <c:strRef>
              <c:f>Лист1!$B$1</c:f>
              <c:strCache>
                <c:ptCount val="1"/>
                <c:pt idx="0">
                  <c:v>Ряд 1</c:v>
                </c:pt>
              </c:strCache>
            </c:strRef>
          </c:tx>
          <c:cat>
            <c:strRef>
              <c:f>Лист1!$A$2:$A$5</c:f>
              <c:strCache>
                <c:ptCount val="3"/>
                <c:pt idx="0">
                  <c:v>Школьные кружки</c:v>
                </c:pt>
                <c:pt idx="1">
                  <c:v>МОУ ДОД, СДЮШ</c:v>
                </c:pt>
                <c:pt idx="2">
                  <c:v>Вне школы</c:v>
                </c:pt>
              </c:strCache>
            </c:strRef>
          </c:cat>
          <c:val>
            <c:numRef>
              <c:f>Лист1!$B$2:$B$5</c:f>
              <c:numCache>
                <c:formatCode>0%</c:formatCode>
                <c:ptCount val="4"/>
                <c:pt idx="0">
                  <c:v>0.66000000000000225</c:v>
                </c:pt>
                <c:pt idx="1">
                  <c:v>0.56999999999999995</c:v>
                </c:pt>
                <c:pt idx="2">
                  <c:v>0.14000000000000001</c:v>
                </c:pt>
              </c:numCache>
            </c:numRef>
          </c:val>
        </c:ser>
        <c:ser>
          <c:idx val="1"/>
          <c:order val="1"/>
          <c:tx>
            <c:strRef>
              <c:f>Лист1!$C$1</c:f>
              <c:strCache>
                <c:ptCount val="1"/>
                <c:pt idx="0">
                  <c:v>Столбец2</c:v>
                </c:pt>
              </c:strCache>
            </c:strRef>
          </c:tx>
          <c:cat>
            <c:strRef>
              <c:f>Лист1!$A$2:$A$5</c:f>
              <c:strCache>
                <c:ptCount val="3"/>
                <c:pt idx="0">
                  <c:v>Школьные кружки</c:v>
                </c:pt>
                <c:pt idx="1">
                  <c:v>МОУ ДОД, СДЮШ</c:v>
                </c:pt>
                <c:pt idx="2">
                  <c:v>Вне школы</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3"/>
                <c:pt idx="0">
                  <c:v>Школьные кружки</c:v>
                </c:pt>
                <c:pt idx="1">
                  <c:v>МОУ ДОД, СДЮШ</c:v>
                </c:pt>
                <c:pt idx="2">
                  <c:v>Вне школы</c:v>
                </c:pt>
              </c:strCache>
            </c:strRef>
          </c:cat>
          <c:val>
            <c:numRef>
              <c:f>Лист1!$D$2:$D$5</c:f>
              <c:numCache>
                <c:formatCode>General</c:formatCode>
                <c:ptCount val="4"/>
              </c:numCache>
            </c:numRef>
          </c:val>
        </c:ser>
        <c:axId val="116572160"/>
        <c:axId val="116573696"/>
      </c:barChart>
      <c:catAx>
        <c:axId val="116572160"/>
        <c:scaling>
          <c:orientation val="minMax"/>
        </c:scaling>
        <c:axPos val="b"/>
        <c:tickLblPos val="nextTo"/>
        <c:crossAx val="116573696"/>
        <c:crosses val="autoZero"/>
        <c:auto val="1"/>
        <c:lblAlgn val="ctr"/>
        <c:lblOffset val="100"/>
      </c:catAx>
      <c:valAx>
        <c:axId val="116573696"/>
        <c:scaling>
          <c:orientation val="minMax"/>
        </c:scaling>
        <c:axPos val="l"/>
        <c:majorGridlines/>
        <c:numFmt formatCode="0%" sourceLinked="1"/>
        <c:tickLblPos val="nextTo"/>
        <c:crossAx val="11657216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2273</Words>
  <Characters>17704</Characters>
  <Application>Microsoft Office Word</Application>
  <DocSecurity>0</DocSecurity>
  <Lines>416</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7</cp:revision>
  <cp:lastPrinted>2012-08-23T12:50:00Z</cp:lastPrinted>
  <dcterms:created xsi:type="dcterms:W3CDTF">2012-08-21T18:25:00Z</dcterms:created>
  <dcterms:modified xsi:type="dcterms:W3CDTF">2012-12-08T17:43:00Z</dcterms:modified>
</cp:coreProperties>
</file>