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23" w:rsidRDefault="000B3A23" w:rsidP="000B3A23">
      <w:pPr>
        <w:widowControl/>
        <w:autoSpaceDE/>
        <w:autoSpaceDN/>
        <w:adjustRightInd/>
        <w:spacing w:after="200" w:line="276" w:lineRule="auto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Урок № 1.</w:t>
      </w:r>
    </w:p>
    <w:p w:rsidR="000B3A23" w:rsidRPr="000B3A23" w:rsidRDefault="000B3A23" w:rsidP="000B3A23">
      <w:pPr>
        <w:widowControl/>
        <w:autoSpaceDE/>
        <w:autoSpaceDN/>
        <w:adjustRightInd/>
        <w:spacing w:after="200" w:line="276" w:lineRule="auto"/>
        <w:rPr>
          <w:b/>
          <w:sz w:val="28"/>
          <w:szCs w:val="24"/>
        </w:rPr>
      </w:pPr>
      <w:r>
        <w:rPr>
          <w:b/>
          <w:color w:val="000000"/>
          <w:sz w:val="28"/>
          <w:szCs w:val="24"/>
        </w:rPr>
        <w:t xml:space="preserve">Тема: </w:t>
      </w:r>
      <w:proofErr w:type="spellStart"/>
      <w:r w:rsidRPr="00E273C2">
        <w:rPr>
          <w:b/>
          <w:color w:val="000000"/>
          <w:sz w:val="28"/>
          <w:szCs w:val="24"/>
        </w:rPr>
        <w:t>Биосоциальная</w:t>
      </w:r>
      <w:proofErr w:type="spellEnd"/>
      <w:r w:rsidRPr="00E273C2">
        <w:rPr>
          <w:b/>
          <w:color w:val="000000"/>
          <w:sz w:val="28"/>
          <w:szCs w:val="24"/>
        </w:rPr>
        <w:t xml:space="preserve"> природа человека и науки, изучающие его</w:t>
      </w:r>
      <w:r>
        <w:rPr>
          <w:b/>
          <w:sz w:val="28"/>
          <w:szCs w:val="24"/>
        </w:rPr>
        <w:t>.</w:t>
      </w:r>
    </w:p>
    <w:p w:rsidR="000B3A23" w:rsidRPr="00B77747" w:rsidRDefault="000B3A23" w:rsidP="000B3A23">
      <w:pPr>
        <w:shd w:val="clear" w:color="auto" w:fill="FFFFFF"/>
        <w:ind w:firstLine="720"/>
        <w:jc w:val="both"/>
        <w:rPr>
          <w:sz w:val="24"/>
          <w:szCs w:val="24"/>
        </w:rPr>
      </w:pPr>
      <w:r w:rsidRPr="00B77747">
        <w:rPr>
          <w:color w:val="000000"/>
          <w:sz w:val="24"/>
          <w:szCs w:val="24"/>
        </w:rPr>
        <w:t xml:space="preserve">Задачи: раскрыть двойственную </w:t>
      </w:r>
      <w:proofErr w:type="spellStart"/>
      <w:r w:rsidRPr="00B77747">
        <w:rPr>
          <w:color w:val="000000"/>
          <w:sz w:val="24"/>
          <w:szCs w:val="24"/>
        </w:rPr>
        <w:t>биосоциальную</w:t>
      </w:r>
      <w:proofErr w:type="spellEnd"/>
      <w:r w:rsidRPr="00B77747">
        <w:rPr>
          <w:color w:val="000000"/>
          <w:sz w:val="24"/>
          <w:szCs w:val="24"/>
        </w:rPr>
        <w:t xml:space="preserve"> природу человека, показать черты, роднящие человека с миром животных, и принципиальные отличительные особенности людей, позволившие им создать цивилизованное общество; охарактеризовать предмет и методы наук анатомии, физиологии, гигиены и психологии.</w:t>
      </w:r>
    </w:p>
    <w:p w:rsidR="000B3A23" w:rsidRPr="00B77747" w:rsidRDefault="000B3A23" w:rsidP="000B3A23">
      <w:pPr>
        <w:shd w:val="clear" w:color="auto" w:fill="FFFFFF"/>
        <w:ind w:firstLine="720"/>
        <w:jc w:val="both"/>
        <w:rPr>
          <w:sz w:val="24"/>
          <w:szCs w:val="24"/>
        </w:rPr>
      </w:pPr>
      <w:r w:rsidRPr="00B77747">
        <w:rPr>
          <w:color w:val="000000"/>
          <w:sz w:val="24"/>
          <w:szCs w:val="24"/>
        </w:rPr>
        <w:t>Оборудование: модель торса человека, таблицы с изображением внутренних органов человека и млекопитающих животных; таблицы с изображением фистульных животных; психологическая таблица с изображением иллюзий.</w:t>
      </w:r>
    </w:p>
    <w:p w:rsidR="000B3A23" w:rsidRPr="000B3A23" w:rsidRDefault="000B3A23" w:rsidP="000B3A2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0B3A23" w:rsidRDefault="000B3A23" w:rsidP="000B3A23">
      <w:pPr>
        <w:shd w:val="clear" w:color="auto" w:fill="FFFFFF"/>
        <w:ind w:firstLine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Ход урока.</w:t>
      </w:r>
    </w:p>
    <w:p w:rsidR="000B3A23" w:rsidRPr="000B3A23" w:rsidRDefault="000B3A23" w:rsidP="000B3A23">
      <w:pPr>
        <w:shd w:val="clear" w:color="auto" w:fill="FFFFFF"/>
        <w:ind w:firstLine="720"/>
        <w:rPr>
          <w:i/>
          <w:iCs/>
          <w:color w:val="000000"/>
          <w:sz w:val="24"/>
          <w:szCs w:val="24"/>
        </w:rPr>
      </w:pPr>
      <w:proofErr w:type="gramStart"/>
      <w:r w:rsidRPr="000B3A23">
        <w:rPr>
          <w:i/>
          <w:color w:val="000000"/>
          <w:sz w:val="24"/>
          <w:szCs w:val="24"/>
          <w:lang w:val="en-US"/>
        </w:rPr>
        <w:t>I</w:t>
      </w:r>
      <w:r w:rsidRPr="000B3A23">
        <w:rPr>
          <w:i/>
          <w:color w:val="000000"/>
          <w:sz w:val="24"/>
          <w:szCs w:val="24"/>
        </w:rPr>
        <w:t>. Организационный момент.</w:t>
      </w:r>
      <w:proofErr w:type="gramEnd"/>
    </w:p>
    <w:p w:rsidR="000B3A23" w:rsidRPr="00B77747" w:rsidRDefault="000B3A23" w:rsidP="000B3A23">
      <w:pPr>
        <w:shd w:val="clear" w:color="auto" w:fill="FFFFFF"/>
        <w:ind w:firstLine="720"/>
        <w:jc w:val="both"/>
        <w:rPr>
          <w:sz w:val="24"/>
          <w:szCs w:val="24"/>
        </w:rPr>
      </w:pPr>
      <w:r w:rsidRPr="00B77747">
        <w:rPr>
          <w:i/>
          <w:iCs/>
          <w:color w:val="000000"/>
          <w:sz w:val="24"/>
          <w:szCs w:val="24"/>
          <w:lang w:val="en-US"/>
        </w:rPr>
        <w:t>II</w:t>
      </w:r>
      <w:r w:rsidRPr="00E273C2">
        <w:rPr>
          <w:i/>
          <w:iCs/>
          <w:color w:val="000000"/>
          <w:sz w:val="24"/>
          <w:szCs w:val="24"/>
        </w:rPr>
        <w:t xml:space="preserve">. </w:t>
      </w:r>
      <w:r w:rsidRPr="00B77747">
        <w:rPr>
          <w:i/>
          <w:iCs/>
          <w:color w:val="000000"/>
          <w:sz w:val="24"/>
          <w:szCs w:val="24"/>
        </w:rPr>
        <w:t>Изучение нового материала</w:t>
      </w:r>
    </w:p>
    <w:p w:rsidR="000B3A23" w:rsidRPr="00B77747" w:rsidRDefault="000B3A23" w:rsidP="000B3A23">
      <w:pPr>
        <w:numPr>
          <w:ilvl w:val="0"/>
          <w:numId w:val="1"/>
        </w:numPr>
        <w:shd w:val="clear" w:color="auto" w:fill="FFFFFF"/>
        <w:tabs>
          <w:tab w:val="left" w:pos="562"/>
        </w:tabs>
        <w:ind w:firstLine="720"/>
        <w:jc w:val="both"/>
        <w:rPr>
          <w:color w:val="000000"/>
          <w:sz w:val="24"/>
          <w:szCs w:val="24"/>
        </w:rPr>
      </w:pPr>
      <w:r w:rsidRPr="00B77747">
        <w:rPr>
          <w:color w:val="000000"/>
          <w:sz w:val="24"/>
          <w:szCs w:val="24"/>
        </w:rPr>
        <w:t>Человек как звено в ряду живых существ: общность в проявлении основных биологических функций, клеточном строении; схожесть плана строения</w:t>
      </w:r>
      <w:r w:rsidRPr="00E273C2">
        <w:rPr>
          <w:color w:val="000000"/>
          <w:sz w:val="24"/>
          <w:szCs w:val="24"/>
        </w:rPr>
        <w:t xml:space="preserve"> </w:t>
      </w:r>
      <w:r w:rsidRPr="00B77747">
        <w:rPr>
          <w:color w:val="000000"/>
          <w:sz w:val="24"/>
          <w:szCs w:val="24"/>
        </w:rPr>
        <w:t>организма человека и млекопитающих животных.</w:t>
      </w:r>
      <w:r w:rsidRPr="00E273C2">
        <w:rPr>
          <w:color w:val="000000"/>
          <w:sz w:val="24"/>
          <w:szCs w:val="24"/>
        </w:rPr>
        <w:t xml:space="preserve"> </w:t>
      </w:r>
      <w:r w:rsidRPr="00B77747">
        <w:rPr>
          <w:color w:val="000000"/>
          <w:sz w:val="24"/>
          <w:szCs w:val="24"/>
        </w:rPr>
        <w:t>(Беседа с использованием таблиц.)</w:t>
      </w:r>
    </w:p>
    <w:p w:rsidR="000B3A23" w:rsidRPr="00B77747" w:rsidRDefault="000B3A23" w:rsidP="000B3A23">
      <w:pPr>
        <w:numPr>
          <w:ilvl w:val="0"/>
          <w:numId w:val="1"/>
        </w:numPr>
        <w:shd w:val="clear" w:color="auto" w:fill="FFFFFF"/>
        <w:tabs>
          <w:tab w:val="left" w:pos="562"/>
        </w:tabs>
        <w:ind w:firstLine="720"/>
        <w:jc w:val="both"/>
        <w:rPr>
          <w:color w:val="000000"/>
          <w:sz w:val="24"/>
          <w:szCs w:val="24"/>
        </w:rPr>
      </w:pPr>
      <w:r w:rsidRPr="00B77747">
        <w:rPr>
          <w:color w:val="000000"/>
          <w:sz w:val="24"/>
          <w:szCs w:val="24"/>
        </w:rPr>
        <w:t xml:space="preserve">Специфические особенности человека: </w:t>
      </w:r>
      <w:proofErr w:type="spellStart"/>
      <w:r w:rsidRPr="00B77747">
        <w:rPr>
          <w:color w:val="000000"/>
          <w:sz w:val="24"/>
          <w:szCs w:val="24"/>
        </w:rPr>
        <w:t>прямохождение</w:t>
      </w:r>
      <w:proofErr w:type="spellEnd"/>
      <w:r w:rsidRPr="00B77747">
        <w:rPr>
          <w:color w:val="000000"/>
          <w:sz w:val="24"/>
          <w:szCs w:val="24"/>
        </w:rPr>
        <w:t>, наиболее совершенное развитие мозга,</w:t>
      </w:r>
      <w:r w:rsidRPr="00E273C2">
        <w:rPr>
          <w:color w:val="000000"/>
          <w:sz w:val="24"/>
          <w:szCs w:val="24"/>
        </w:rPr>
        <w:t xml:space="preserve"> </w:t>
      </w:r>
      <w:r w:rsidRPr="00B77747">
        <w:rPr>
          <w:color w:val="000000"/>
          <w:sz w:val="24"/>
          <w:szCs w:val="24"/>
        </w:rPr>
        <w:t>способность к трудовой деятельности, создание социальной и техногенной среды, дающей возможность</w:t>
      </w:r>
      <w:r w:rsidRPr="00E273C2">
        <w:rPr>
          <w:color w:val="000000"/>
          <w:sz w:val="24"/>
          <w:szCs w:val="24"/>
        </w:rPr>
        <w:t xml:space="preserve"> </w:t>
      </w:r>
      <w:r w:rsidRPr="00B77747">
        <w:rPr>
          <w:color w:val="000000"/>
          <w:sz w:val="24"/>
          <w:szCs w:val="24"/>
        </w:rPr>
        <w:t>расширить пищевые и энергетические ресурсы; способность к устной и письменной речи, позволяющей</w:t>
      </w:r>
      <w:r w:rsidRPr="00E273C2">
        <w:rPr>
          <w:color w:val="000000"/>
          <w:sz w:val="24"/>
          <w:szCs w:val="24"/>
        </w:rPr>
        <w:t xml:space="preserve"> </w:t>
      </w:r>
      <w:r w:rsidRPr="00B77747">
        <w:rPr>
          <w:color w:val="000000"/>
          <w:sz w:val="24"/>
          <w:szCs w:val="24"/>
        </w:rPr>
        <w:t>наладить связь между членами общества, передавать</w:t>
      </w:r>
      <w:r w:rsidRPr="00E273C2">
        <w:rPr>
          <w:color w:val="000000"/>
          <w:sz w:val="24"/>
          <w:szCs w:val="24"/>
        </w:rPr>
        <w:t xml:space="preserve"> </w:t>
      </w:r>
      <w:r w:rsidRPr="00B77747">
        <w:rPr>
          <w:color w:val="000000"/>
          <w:sz w:val="24"/>
          <w:szCs w:val="24"/>
        </w:rPr>
        <w:t>знания и опыт предшествующих поколений; рефлексия и возможность контролировать собственное поведение. (Рассказ учителя.)</w:t>
      </w:r>
    </w:p>
    <w:p w:rsidR="000B3A23" w:rsidRPr="00B77747" w:rsidRDefault="000B3A23" w:rsidP="000B3A23">
      <w:pPr>
        <w:numPr>
          <w:ilvl w:val="0"/>
          <w:numId w:val="1"/>
        </w:numPr>
        <w:shd w:val="clear" w:color="auto" w:fill="FFFFFF"/>
        <w:tabs>
          <w:tab w:val="left" w:pos="562"/>
        </w:tabs>
        <w:ind w:firstLine="720"/>
        <w:jc w:val="both"/>
        <w:rPr>
          <w:color w:val="000000"/>
          <w:sz w:val="24"/>
          <w:szCs w:val="24"/>
        </w:rPr>
      </w:pPr>
      <w:r w:rsidRPr="00B77747">
        <w:rPr>
          <w:color w:val="000000"/>
          <w:sz w:val="24"/>
          <w:szCs w:val="24"/>
        </w:rPr>
        <w:t>Предмет изучения и методы анатомии. Предмет изучения и методы физиологии. (Рассказ учителя с демонстрацией анатомических таблиц и изображений фистульных животных.)</w:t>
      </w:r>
    </w:p>
    <w:p w:rsidR="000B3A23" w:rsidRPr="00E273C2" w:rsidRDefault="000B3A23" w:rsidP="000B3A23">
      <w:pPr>
        <w:numPr>
          <w:ilvl w:val="0"/>
          <w:numId w:val="1"/>
        </w:numPr>
        <w:shd w:val="clear" w:color="auto" w:fill="FFFFFF"/>
        <w:tabs>
          <w:tab w:val="left" w:pos="562"/>
        </w:tabs>
        <w:ind w:left="14" w:firstLine="720"/>
        <w:jc w:val="both"/>
        <w:rPr>
          <w:sz w:val="24"/>
          <w:szCs w:val="24"/>
        </w:rPr>
      </w:pPr>
      <w:r w:rsidRPr="00E273C2">
        <w:rPr>
          <w:color w:val="000000"/>
          <w:sz w:val="24"/>
          <w:szCs w:val="24"/>
        </w:rPr>
        <w:t>Предмет изучения и методы психологии. Роль самонаблюдений. (Рассказ учителя с демонстрацией таблиц и простейших опытов, например иллюзия Аристотеля и др.) Влияние социальных условий на поведение людей. Анализ причин, позволяющих отнести психологию и к социальным наукам. (Объяснение учителя с элементами беседы.)</w:t>
      </w:r>
    </w:p>
    <w:p w:rsidR="000B3A23" w:rsidRPr="00B77747" w:rsidRDefault="000B3A23" w:rsidP="000B3A23">
      <w:pPr>
        <w:numPr>
          <w:ilvl w:val="0"/>
          <w:numId w:val="2"/>
        </w:numPr>
        <w:shd w:val="clear" w:color="auto" w:fill="FFFFFF"/>
        <w:tabs>
          <w:tab w:val="left" w:pos="562"/>
        </w:tabs>
        <w:ind w:firstLine="720"/>
        <w:jc w:val="both"/>
        <w:rPr>
          <w:color w:val="000000"/>
          <w:sz w:val="24"/>
          <w:szCs w:val="24"/>
        </w:rPr>
      </w:pPr>
      <w:r w:rsidRPr="00B77747">
        <w:rPr>
          <w:color w:val="000000"/>
          <w:sz w:val="24"/>
          <w:szCs w:val="24"/>
        </w:rPr>
        <w:t>Гигиена как раздел медицины, выявляющий</w:t>
      </w:r>
      <w:r w:rsidRPr="00E273C2">
        <w:rPr>
          <w:color w:val="000000"/>
          <w:sz w:val="24"/>
          <w:szCs w:val="24"/>
        </w:rPr>
        <w:t xml:space="preserve"> </w:t>
      </w:r>
      <w:r w:rsidRPr="00B77747">
        <w:rPr>
          <w:color w:val="000000"/>
          <w:sz w:val="24"/>
          <w:szCs w:val="24"/>
        </w:rPr>
        <w:t>влияние природной и социальной среды, труда и отдыха на организм человека с целью охраны здоровья</w:t>
      </w:r>
      <w:r w:rsidRPr="00E273C2">
        <w:rPr>
          <w:color w:val="000000"/>
          <w:sz w:val="24"/>
          <w:szCs w:val="24"/>
        </w:rPr>
        <w:t xml:space="preserve"> </w:t>
      </w:r>
      <w:r w:rsidRPr="00B77747">
        <w:rPr>
          <w:color w:val="000000"/>
          <w:sz w:val="24"/>
          <w:szCs w:val="24"/>
        </w:rPr>
        <w:t>населения. Методы гигиены. (Рассказ учителя.)</w:t>
      </w:r>
    </w:p>
    <w:p w:rsidR="000B3A23" w:rsidRPr="00B77747" w:rsidRDefault="000B3A23" w:rsidP="000B3A23">
      <w:pPr>
        <w:numPr>
          <w:ilvl w:val="0"/>
          <w:numId w:val="2"/>
        </w:numPr>
        <w:shd w:val="clear" w:color="auto" w:fill="FFFFFF"/>
        <w:tabs>
          <w:tab w:val="left" w:pos="562"/>
        </w:tabs>
        <w:ind w:firstLine="720"/>
        <w:jc w:val="both"/>
        <w:rPr>
          <w:color w:val="000000"/>
          <w:sz w:val="24"/>
          <w:szCs w:val="24"/>
        </w:rPr>
      </w:pPr>
      <w:r w:rsidRPr="00B77747">
        <w:rPr>
          <w:color w:val="000000"/>
          <w:sz w:val="24"/>
          <w:szCs w:val="24"/>
        </w:rPr>
        <w:t>Роль санитарной службы, санитарный надзор,</w:t>
      </w:r>
      <w:r w:rsidRPr="00E273C2">
        <w:rPr>
          <w:color w:val="000000"/>
          <w:sz w:val="24"/>
          <w:szCs w:val="24"/>
        </w:rPr>
        <w:t xml:space="preserve"> </w:t>
      </w:r>
      <w:r w:rsidRPr="00B77747">
        <w:rPr>
          <w:color w:val="000000"/>
          <w:sz w:val="24"/>
          <w:szCs w:val="24"/>
        </w:rPr>
        <w:t>права и обязанности санитарного инспектора и населения. (Рассказ учителя.)</w:t>
      </w:r>
    </w:p>
    <w:p w:rsidR="000B3A23" w:rsidRDefault="000B3A23" w:rsidP="000B3A23">
      <w:pPr>
        <w:shd w:val="clear" w:color="auto" w:fill="FFFFFF"/>
        <w:ind w:firstLine="720"/>
        <w:jc w:val="both"/>
        <w:rPr>
          <w:i/>
          <w:color w:val="000000"/>
          <w:sz w:val="24"/>
          <w:szCs w:val="24"/>
          <w:lang w:val="en-US"/>
        </w:rPr>
      </w:pPr>
    </w:p>
    <w:p w:rsidR="000B3A23" w:rsidRPr="00B77747" w:rsidRDefault="000B3A23" w:rsidP="000B3A23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i/>
          <w:color w:val="000000"/>
          <w:sz w:val="24"/>
          <w:szCs w:val="24"/>
          <w:lang w:val="en-US"/>
        </w:rPr>
        <w:t>III</w:t>
      </w:r>
      <w:r w:rsidRPr="00B77747">
        <w:rPr>
          <w:color w:val="000000"/>
          <w:sz w:val="24"/>
          <w:szCs w:val="24"/>
        </w:rPr>
        <w:t xml:space="preserve">. </w:t>
      </w:r>
      <w:r w:rsidRPr="00B77747">
        <w:rPr>
          <w:i/>
          <w:iCs/>
          <w:color w:val="000000"/>
          <w:sz w:val="24"/>
          <w:szCs w:val="24"/>
        </w:rPr>
        <w:t>Закрепление знаний</w:t>
      </w:r>
    </w:p>
    <w:p w:rsidR="000B3A23" w:rsidRPr="000B3A23" w:rsidRDefault="000B3A23" w:rsidP="000B3A23">
      <w:pPr>
        <w:ind w:firstLine="709"/>
        <w:jc w:val="both"/>
        <w:rPr>
          <w:color w:val="000000"/>
          <w:sz w:val="24"/>
          <w:szCs w:val="24"/>
        </w:rPr>
      </w:pPr>
      <w:r w:rsidRPr="00B77747">
        <w:rPr>
          <w:color w:val="000000"/>
          <w:sz w:val="24"/>
          <w:szCs w:val="24"/>
        </w:rPr>
        <w:t>Фронтальный опрос по вопросам, помещенным в начале и в конце параграфа.</w:t>
      </w:r>
    </w:p>
    <w:p w:rsidR="000B3A23" w:rsidRPr="000B3A23" w:rsidRDefault="000B3A23" w:rsidP="000B3A23">
      <w:pPr>
        <w:shd w:val="clear" w:color="auto" w:fill="FFFFFF"/>
        <w:ind w:firstLine="720"/>
        <w:jc w:val="both"/>
        <w:rPr>
          <w:i/>
          <w:iCs/>
          <w:color w:val="000000"/>
          <w:sz w:val="24"/>
          <w:szCs w:val="24"/>
        </w:rPr>
      </w:pPr>
    </w:p>
    <w:p w:rsidR="000B3A23" w:rsidRPr="00B77747" w:rsidRDefault="000B3A23" w:rsidP="000B3A23">
      <w:pPr>
        <w:shd w:val="clear" w:color="auto" w:fill="FFFFFF"/>
        <w:ind w:firstLine="720"/>
        <w:jc w:val="both"/>
        <w:rPr>
          <w:sz w:val="24"/>
          <w:szCs w:val="24"/>
        </w:rPr>
      </w:pPr>
      <w:r w:rsidRPr="00B77747">
        <w:rPr>
          <w:i/>
          <w:iCs/>
          <w:color w:val="000000"/>
          <w:sz w:val="24"/>
          <w:szCs w:val="24"/>
          <w:lang w:val="en-US"/>
        </w:rPr>
        <w:t>IV</w:t>
      </w:r>
      <w:r w:rsidRPr="00E273C2">
        <w:rPr>
          <w:i/>
          <w:iCs/>
          <w:color w:val="000000"/>
          <w:sz w:val="24"/>
          <w:szCs w:val="24"/>
        </w:rPr>
        <w:t>.</w:t>
      </w:r>
      <w:r w:rsidRPr="00B77747">
        <w:rPr>
          <w:i/>
          <w:iCs/>
          <w:color w:val="000000"/>
          <w:sz w:val="24"/>
          <w:szCs w:val="24"/>
        </w:rPr>
        <w:t xml:space="preserve"> Задание на дом</w:t>
      </w:r>
    </w:p>
    <w:p w:rsidR="000B3A23" w:rsidRPr="00B77747" w:rsidRDefault="000B3A23" w:rsidP="000B3A23">
      <w:pPr>
        <w:shd w:val="clear" w:color="auto" w:fill="FFFFFF"/>
        <w:ind w:firstLine="720"/>
        <w:jc w:val="both"/>
        <w:rPr>
          <w:sz w:val="24"/>
          <w:szCs w:val="24"/>
        </w:rPr>
      </w:pPr>
      <w:r w:rsidRPr="00B77747">
        <w:rPr>
          <w:color w:val="000000"/>
          <w:sz w:val="24"/>
          <w:szCs w:val="24"/>
        </w:rPr>
        <w:t>Прочитать статью «Как работать с учебником». Изучить § 1. Освоить определения наук анатомии, физиологии, психологии, гигиены.</w:t>
      </w:r>
    </w:p>
    <w:p w:rsidR="00FC6A7B" w:rsidRDefault="00FC6A7B" w:rsidP="000B3A23"/>
    <w:sectPr w:rsidR="00FC6A7B" w:rsidSect="00FC6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10E9"/>
    <w:multiLevelType w:val="singleLevel"/>
    <w:tmpl w:val="B948AC92"/>
    <w:lvl w:ilvl="0">
      <w:start w:val="5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">
    <w:nsid w:val="627F6542"/>
    <w:multiLevelType w:val="singleLevel"/>
    <w:tmpl w:val="E17866E0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A23"/>
    <w:rsid w:val="00004E2F"/>
    <w:rsid w:val="00015238"/>
    <w:rsid w:val="00024268"/>
    <w:rsid w:val="000374D8"/>
    <w:rsid w:val="00054F54"/>
    <w:rsid w:val="0006029F"/>
    <w:rsid w:val="00071A63"/>
    <w:rsid w:val="00081C08"/>
    <w:rsid w:val="000871D3"/>
    <w:rsid w:val="00093CD9"/>
    <w:rsid w:val="00097840"/>
    <w:rsid w:val="000A2E49"/>
    <w:rsid w:val="000A55E8"/>
    <w:rsid w:val="000A6230"/>
    <w:rsid w:val="000B3A23"/>
    <w:rsid w:val="0011003C"/>
    <w:rsid w:val="001517FE"/>
    <w:rsid w:val="001645E5"/>
    <w:rsid w:val="00166015"/>
    <w:rsid w:val="00181349"/>
    <w:rsid w:val="00182DF1"/>
    <w:rsid w:val="00183EE3"/>
    <w:rsid w:val="001A1145"/>
    <w:rsid w:val="001B0B74"/>
    <w:rsid w:val="001B0F1E"/>
    <w:rsid w:val="001B5706"/>
    <w:rsid w:val="001B78B2"/>
    <w:rsid w:val="001D45A3"/>
    <w:rsid w:val="001E28F0"/>
    <w:rsid w:val="001E7D30"/>
    <w:rsid w:val="00206932"/>
    <w:rsid w:val="00226C10"/>
    <w:rsid w:val="00231552"/>
    <w:rsid w:val="00232A5F"/>
    <w:rsid w:val="002408D6"/>
    <w:rsid w:val="002708C4"/>
    <w:rsid w:val="002805E0"/>
    <w:rsid w:val="00282514"/>
    <w:rsid w:val="0029670D"/>
    <w:rsid w:val="002A5827"/>
    <w:rsid w:val="002D36D6"/>
    <w:rsid w:val="002E6714"/>
    <w:rsid w:val="002F4F79"/>
    <w:rsid w:val="0030118D"/>
    <w:rsid w:val="003216F9"/>
    <w:rsid w:val="00324F5B"/>
    <w:rsid w:val="00341D69"/>
    <w:rsid w:val="003429EA"/>
    <w:rsid w:val="00347093"/>
    <w:rsid w:val="00347621"/>
    <w:rsid w:val="00354F94"/>
    <w:rsid w:val="00357E51"/>
    <w:rsid w:val="0036734C"/>
    <w:rsid w:val="00367B57"/>
    <w:rsid w:val="00372EB6"/>
    <w:rsid w:val="00386B42"/>
    <w:rsid w:val="003B51E1"/>
    <w:rsid w:val="003B529B"/>
    <w:rsid w:val="003D3CEC"/>
    <w:rsid w:val="003D6B77"/>
    <w:rsid w:val="00400DE6"/>
    <w:rsid w:val="00411181"/>
    <w:rsid w:val="004230A5"/>
    <w:rsid w:val="00436747"/>
    <w:rsid w:val="004421E3"/>
    <w:rsid w:val="00480799"/>
    <w:rsid w:val="00483B6D"/>
    <w:rsid w:val="004B38F9"/>
    <w:rsid w:val="004C0821"/>
    <w:rsid w:val="004F0995"/>
    <w:rsid w:val="00500361"/>
    <w:rsid w:val="0051561F"/>
    <w:rsid w:val="00517708"/>
    <w:rsid w:val="005205CD"/>
    <w:rsid w:val="005449DD"/>
    <w:rsid w:val="00573A7D"/>
    <w:rsid w:val="005767D1"/>
    <w:rsid w:val="005772F0"/>
    <w:rsid w:val="00590017"/>
    <w:rsid w:val="00593D71"/>
    <w:rsid w:val="005C4CE3"/>
    <w:rsid w:val="005F6702"/>
    <w:rsid w:val="005F71C5"/>
    <w:rsid w:val="00615AA4"/>
    <w:rsid w:val="00633AC0"/>
    <w:rsid w:val="006426BF"/>
    <w:rsid w:val="00653E06"/>
    <w:rsid w:val="00662074"/>
    <w:rsid w:val="00677689"/>
    <w:rsid w:val="006819EB"/>
    <w:rsid w:val="006911DE"/>
    <w:rsid w:val="00694C63"/>
    <w:rsid w:val="006A3C65"/>
    <w:rsid w:val="006B0130"/>
    <w:rsid w:val="006C4DEE"/>
    <w:rsid w:val="006C691A"/>
    <w:rsid w:val="006D2132"/>
    <w:rsid w:val="006D704F"/>
    <w:rsid w:val="006E0FE5"/>
    <w:rsid w:val="006F1069"/>
    <w:rsid w:val="006F30BC"/>
    <w:rsid w:val="006F47D7"/>
    <w:rsid w:val="006F4AC9"/>
    <w:rsid w:val="006F4CFD"/>
    <w:rsid w:val="007104A6"/>
    <w:rsid w:val="00730A33"/>
    <w:rsid w:val="00735E84"/>
    <w:rsid w:val="007505E1"/>
    <w:rsid w:val="007534E0"/>
    <w:rsid w:val="00762452"/>
    <w:rsid w:val="0077170F"/>
    <w:rsid w:val="0078304D"/>
    <w:rsid w:val="007A2CE6"/>
    <w:rsid w:val="007A6B4C"/>
    <w:rsid w:val="007A6DE5"/>
    <w:rsid w:val="007E517E"/>
    <w:rsid w:val="007F1C25"/>
    <w:rsid w:val="007F2D25"/>
    <w:rsid w:val="008010F9"/>
    <w:rsid w:val="00803F69"/>
    <w:rsid w:val="00806444"/>
    <w:rsid w:val="008131ED"/>
    <w:rsid w:val="0081338D"/>
    <w:rsid w:val="0082404D"/>
    <w:rsid w:val="00824241"/>
    <w:rsid w:val="008271B3"/>
    <w:rsid w:val="00835F40"/>
    <w:rsid w:val="00845C20"/>
    <w:rsid w:val="008512FD"/>
    <w:rsid w:val="00860F0C"/>
    <w:rsid w:val="0086783C"/>
    <w:rsid w:val="008719B0"/>
    <w:rsid w:val="00872162"/>
    <w:rsid w:val="00874393"/>
    <w:rsid w:val="008808D4"/>
    <w:rsid w:val="00883B05"/>
    <w:rsid w:val="008A0F87"/>
    <w:rsid w:val="008A4652"/>
    <w:rsid w:val="008A557E"/>
    <w:rsid w:val="008A6425"/>
    <w:rsid w:val="008C5B04"/>
    <w:rsid w:val="008D010E"/>
    <w:rsid w:val="008F1A1C"/>
    <w:rsid w:val="009016C1"/>
    <w:rsid w:val="0091517B"/>
    <w:rsid w:val="00936CB6"/>
    <w:rsid w:val="009877CE"/>
    <w:rsid w:val="0099392D"/>
    <w:rsid w:val="009B0C75"/>
    <w:rsid w:val="009E42F1"/>
    <w:rsid w:val="00A02C6B"/>
    <w:rsid w:val="00A07D81"/>
    <w:rsid w:val="00A1767A"/>
    <w:rsid w:val="00A35DC2"/>
    <w:rsid w:val="00A368BD"/>
    <w:rsid w:val="00A73FA9"/>
    <w:rsid w:val="00AA38A4"/>
    <w:rsid w:val="00AF1184"/>
    <w:rsid w:val="00B1526D"/>
    <w:rsid w:val="00B153AA"/>
    <w:rsid w:val="00B174D8"/>
    <w:rsid w:val="00B2002E"/>
    <w:rsid w:val="00B20133"/>
    <w:rsid w:val="00B2215F"/>
    <w:rsid w:val="00B243DE"/>
    <w:rsid w:val="00B676D5"/>
    <w:rsid w:val="00B86633"/>
    <w:rsid w:val="00B86E08"/>
    <w:rsid w:val="00B942F5"/>
    <w:rsid w:val="00BB6775"/>
    <w:rsid w:val="00BC165F"/>
    <w:rsid w:val="00BE142C"/>
    <w:rsid w:val="00BF387E"/>
    <w:rsid w:val="00BF59F1"/>
    <w:rsid w:val="00C02895"/>
    <w:rsid w:val="00C16032"/>
    <w:rsid w:val="00C23B9B"/>
    <w:rsid w:val="00C3619B"/>
    <w:rsid w:val="00C41F3D"/>
    <w:rsid w:val="00C524E5"/>
    <w:rsid w:val="00C53B3F"/>
    <w:rsid w:val="00C91ADA"/>
    <w:rsid w:val="00CB2726"/>
    <w:rsid w:val="00D30012"/>
    <w:rsid w:val="00D30187"/>
    <w:rsid w:val="00D37859"/>
    <w:rsid w:val="00D53A3D"/>
    <w:rsid w:val="00D56CCE"/>
    <w:rsid w:val="00D72319"/>
    <w:rsid w:val="00DA3060"/>
    <w:rsid w:val="00DB2668"/>
    <w:rsid w:val="00DB6A3E"/>
    <w:rsid w:val="00DB6C4F"/>
    <w:rsid w:val="00DE7002"/>
    <w:rsid w:val="00DF200A"/>
    <w:rsid w:val="00E03F60"/>
    <w:rsid w:val="00E131FE"/>
    <w:rsid w:val="00E1405C"/>
    <w:rsid w:val="00E22F7B"/>
    <w:rsid w:val="00E30F21"/>
    <w:rsid w:val="00E34DC3"/>
    <w:rsid w:val="00E4039E"/>
    <w:rsid w:val="00E610E3"/>
    <w:rsid w:val="00E65E06"/>
    <w:rsid w:val="00E81A60"/>
    <w:rsid w:val="00E91F2B"/>
    <w:rsid w:val="00EF479F"/>
    <w:rsid w:val="00F03C28"/>
    <w:rsid w:val="00F100EC"/>
    <w:rsid w:val="00F27698"/>
    <w:rsid w:val="00F31EB6"/>
    <w:rsid w:val="00F37A78"/>
    <w:rsid w:val="00F47A4A"/>
    <w:rsid w:val="00F5025E"/>
    <w:rsid w:val="00F70788"/>
    <w:rsid w:val="00F71794"/>
    <w:rsid w:val="00F73912"/>
    <w:rsid w:val="00F8397B"/>
    <w:rsid w:val="00F84F79"/>
    <w:rsid w:val="00F85C30"/>
    <w:rsid w:val="00FA0888"/>
    <w:rsid w:val="00FB26C0"/>
    <w:rsid w:val="00FB7694"/>
    <w:rsid w:val="00FC4F38"/>
    <w:rsid w:val="00FC6A7B"/>
    <w:rsid w:val="00FD56F9"/>
    <w:rsid w:val="00FD66B7"/>
    <w:rsid w:val="00FD79FC"/>
    <w:rsid w:val="00FE2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Диман</dc:creator>
  <cp:lastModifiedBy>Диман</cp:lastModifiedBy>
  <cp:revision>1</cp:revision>
  <cp:lastPrinted>2011-09-01T13:05:00Z</cp:lastPrinted>
  <dcterms:created xsi:type="dcterms:W3CDTF">2011-09-01T13:03:00Z</dcterms:created>
  <dcterms:modified xsi:type="dcterms:W3CDTF">2011-09-01T13:06:00Z</dcterms:modified>
</cp:coreProperties>
</file>