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5E" w:rsidRPr="00F6475E" w:rsidRDefault="00F6475E" w:rsidP="00F647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475E"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ОТКРЫТОГО УРОКА</w:t>
      </w:r>
    </w:p>
    <w:p w:rsidR="00F6475E" w:rsidRPr="00F6475E" w:rsidRDefault="00F6475E" w:rsidP="00F647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475E">
        <w:rPr>
          <w:rFonts w:ascii="Times New Roman" w:hAnsi="Times New Roman" w:cs="Times New Roman"/>
          <w:b/>
          <w:i/>
          <w:sz w:val="28"/>
          <w:szCs w:val="28"/>
        </w:rPr>
        <w:t>ТЕМА: ВОДНАЯ И ПРИБРЕЖНО-ВОДНАЯ РАСТИТЕЛЬНОСТЬ ТУЛЬСКОЙ ОБЛАСТИ</w:t>
      </w:r>
    </w:p>
    <w:p w:rsidR="00F6475E" w:rsidRPr="00F6475E" w:rsidRDefault="00F6475E" w:rsidP="00F64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6475E" w:rsidRPr="00F6475E" w:rsidRDefault="00F6475E" w:rsidP="00F6475E">
      <w:pPr>
        <w:jc w:val="both"/>
        <w:rPr>
          <w:rFonts w:ascii="Times New Roman" w:hAnsi="Times New Roman" w:cs="Times New Roman"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64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5E" w:rsidRPr="00F6475E" w:rsidRDefault="00F6475E" w:rsidP="00F6475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6475E">
        <w:rPr>
          <w:sz w:val="28"/>
          <w:szCs w:val="28"/>
        </w:rPr>
        <w:t>повторить и проверить усвоение материала предыдущих занятий;</w:t>
      </w:r>
      <w:r w:rsidRPr="00F6475E">
        <w:rPr>
          <w:b/>
          <w:sz w:val="28"/>
          <w:szCs w:val="28"/>
        </w:rPr>
        <w:t xml:space="preserve"> </w:t>
      </w:r>
    </w:p>
    <w:p w:rsidR="00F6475E" w:rsidRPr="00F6475E" w:rsidRDefault="00F6475E" w:rsidP="00F647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6475E">
        <w:rPr>
          <w:sz w:val="28"/>
          <w:szCs w:val="28"/>
        </w:rPr>
        <w:t xml:space="preserve">познакомиться с экологическими группами водных и прибрежно-водных растений; изучить </w:t>
      </w:r>
      <w:proofErr w:type="spellStart"/>
      <w:r w:rsidRPr="00F6475E">
        <w:rPr>
          <w:sz w:val="28"/>
          <w:szCs w:val="28"/>
        </w:rPr>
        <w:t>морфо-анатомические</w:t>
      </w:r>
      <w:proofErr w:type="spellEnd"/>
      <w:r w:rsidRPr="00F6475E">
        <w:rPr>
          <w:sz w:val="28"/>
          <w:szCs w:val="28"/>
        </w:rPr>
        <w:t xml:space="preserve"> особенности данных групп растений;</w:t>
      </w:r>
    </w:p>
    <w:p w:rsidR="00F6475E" w:rsidRPr="00F6475E" w:rsidRDefault="00F6475E" w:rsidP="00F647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6475E">
        <w:rPr>
          <w:sz w:val="28"/>
          <w:szCs w:val="28"/>
        </w:rPr>
        <w:t>изучить строение водных фитоценозов;</w:t>
      </w:r>
    </w:p>
    <w:p w:rsidR="00F6475E" w:rsidRPr="00F6475E" w:rsidRDefault="00F6475E" w:rsidP="00F647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6475E">
        <w:rPr>
          <w:sz w:val="28"/>
          <w:szCs w:val="28"/>
        </w:rPr>
        <w:t>познакомиться с растениями, обитающими в водоемах Тульской области, изучить их особенности;</w:t>
      </w:r>
    </w:p>
    <w:p w:rsidR="00F6475E" w:rsidRPr="00F6475E" w:rsidRDefault="00F6475E" w:rsidP="00F647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6475E">
        <w:rPr>
          <w:sz w:val="28"/>
          <w:szCs w:val="28"/>
        </w:rPr>
        <w:t>усвоить понятия «гидрофиты», «гидатофиты», «</w:t>
      </w:r>
      <w:proofErr w:type="spellStart"/>
      <w:r w:rsidRPr="00F6475E">
        <w:rPr>
          <w:sz w:val="28"/>
          <w:szCs w:val="28"/>
        </w:rPr>
        <w:t>микрофиты</w:t>
      </w:r>
      <w:proofErr w:type="spellEnd"/>
      <w:r w:rsidRPr="00F6475E">
        <w:rPr>
          <w:sz w:val="28"/>
          <w:szCs w:val="28"/>
        </w:rPr>
        <w:t>», «</w:t>
      </w:r>
      <w:proofErr w:type="spellStart"/>
      <w:r w:rsidRPr="00F6475E">
        <w:rPr>
          <w:sz w:val="28"/>
          <w:szCs w:val="28"/>
        </w:rPr>
        <w:t>макрофиты</w:t>
      </w:r>
      <w:proofErr w:type="spellEnd"/>
      <w:r w:rsidRPr="00F6475E">
        <w:rPr>
          <w:sz w:val="28"/>
          <w:szCs w:val="28"/>
        </w:rPr>
        <w:t>»;</w:t>
      </w:r>
    </w:p>
    <w:p w:rsidR="00F6475E" w:rsidRPr="00F6475E" w:rsidRDefault="00F6475E" w:rsidP="00F6475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6475E">
        <w:rPr>
          <w:sz w:val="28"/>
          <w:szCs w:val="28"/>
        </w:rPr>
        <w:t>дать представление о многообразии водных растений Тульской области; раскрыть экологическую роль водных растений, их роль в природе и жизни человека;</w:t>
      </w:r>
    </w:p>
    <w:p w:rsidR="00F6475E" w:rsidRPr="00F6475E" w:rsidRDefault="00F6475E" w:rsidP="00F6475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6475E">
        <w:rPr>
          <w:sz w:val="28"/>
          <w:szCs w:val="28"/>
        </w:rPr>
        <w:t>продолжить формирование у учащихся представление о разнообразии растительного мира на Земле.</w:t>
      </w:r>
    </w:p>
    <w:p w:rsidR="00F6475E" w:rsidRDefault="00F6475E" w:rsidP="00F647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5E" w:rsidRPr="00F6475E" w:rsidRDefault="00F6475E" w:rsidP="00F64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6475E" w:rsidRPr="00F6475E" w:rsidRDefault="00F6475E" w:rsidP="00F6475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6475E">
        <w:rPr>
          <w:sz w:val="28"/>
          <w:szCs w:val="28"/>
        </w:rPr>
        <w:t xml:space="preserve">продолжить формирование умений самостоятельной работы с конспектом и учебной книгой; </w:t>
      </w:r>
    </w:p>
    <w:p w:rsidR="00F6475E" w:rsidRPr="00F6475E" w:rsidRDefault="00F6475E" w:rsidP="00F6475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6475E">
        <w:rPr>
          <w:sz w:val="28"/>
          <w:szCs w:val="28"/>
        </w:rPr>
        <w:t xml:space="preserve">продолжить формирование основных логических умений (умений сравнивать, анализировать, выделять главное, формулировать выводы); </w:t>
      </w:r>
    </w:p>
    <w:p w:rsidR="00F6475E" w:rsidRPr="00F6475E" w:rsidRDefault="00F6475E" w:rsidP="00F6475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6475E">
        <w:rPr>
          <w:sz w:val="28"/>
          <w:szCs w:val="28"/>
        </w:rPr>
        <w:t xml:space="preserve">развитие навыков устной речи; </w:t>
      </w:r>
    </w:p>
    <w:p w:rsidR="00F6475E" w:rsidRPr="00F6475E" w:rsidRDefault="00F6475E" w:rsidP="00F6475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6475E">
        <w:rPr>
          <w:sz w:val="28"/>
          <w:szCs w:val="28"/>
        </w:rPr>
        <w:t>формирование целостной картины мира.</w:t>
      </w:r>
    </w:p>
    <w:p w:rsidR="00F6475E" w:rsidRDefault="00F6475E" w:rsidP="00F647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5E" w:rsidRPr="00F6475E" w:rsidRDefault="00F6475E" w:rsidP="00F6475E">
      <w:pPr>
        <w:jc w:val="both"/>
        <w:rPr>
          <w:rFonts w:ascii="Times New Roman" w:hAnsi="Times New Roman" w:cs="Times New Roman"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F64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5E" w:rsidRPr="00F6475E" w:rsidRDefault="00F6475E" w:rsidP="00F647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6475E">
        <w:rPr>
          <w:sz w:val="28"/>
          <w:szCs w:val="28"/>
        </w:rPr>
        <w:t xml:space="preserve">осуществлять эстетическое воспитание, демонстрируя красоту и совершенство окружающего мира; </w:t>
      </w:r>
    </w:p>
    <w:p w:rsidR="00F6475E" w:rsidRPr="00F6475E" w:rsidRDefault="00F6475E" w:rsidP="00F647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6475E">
        <w:rPr>
          <w:sz w:val="28"/>
          <w:szCs w:val="28"/>
        </w:rPr>
        <w:t>продолжить экологическое воспитание, воспитание бережного отношения к природе.</w:t>
      </w:r>
    </w:p>
    <w:p w:rsidR="00F6475E" w:rsidRDefault="00F6475E" w:rsidP="00F647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5E" w:rsidRPr="00F6475E" w:rsidRDefault="00F6475E" w:rsidP="00F6475E">
      <w:pPr>
        <w:jc w:val="both"/>
        <w:rPr>
          <w:rFonts w:ascii="Times New Roman" w:hAnsi="Times New Roman" w:cs="Times New Roman"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64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475E">
        <w:rPr>
          <w:rFonts w:ascii="Times New Roman" w:hAnsi="Times New Roman" w:cs="Times New Roman"/>
          <w:sz w:val="28"/>
          <w:szCs w:val="28"/>
        </w:rPr>
        <w:t>ПК или ноутбук, проектор, гербарии, рисунки, таблицы, учебники, определители растений, атласы растений.</w:t>
      </w:r>
      <w:proofErr w:type="gramEnd"/>
    </w:p>
    <w:p w:rsidR="00F6475E" w:rsidRPr="00F6475E" w:rsidRDefault="00F6475E" w:rsidP="00F6475E">
      <w:pPr>
        <w:jc w:val="both"/>
        <w:rPr>
          <w:rFonts w:ascii="Times New Roman" w:hAnsi="Times New Roman" w:cs="Times New Roman"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F6475E">
        <w:rPr>
          <w:rFonts w:ascii="Times New Roman" w:hAnsi="Times New Roman" w:cs="Times New Roman"/>
          <w:sz w:val="28"/>
          <w:szCs w:val="28"/>
        </w:rPr>
        <w:t xml:space="preserve">комбинированный урок. </w:t>
      </w:r>
    </w:p>
    <w:p w:rsidR="00F6475E" w:rsidRPr="00F6475E" w:rsidRDefault="00F6475E" w:rsidP="00F64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проведения: </w:t>
      </w:r>
    </w:p>
    <w:p w:rsidR="00F6475E" w:rsidRPr="00F6475E" w:rsidRDefault="00F6475E" w:rsidP="00F647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t>Словесные:</w:t>
      </w:r>
      <w:r w:rsidRPr="00F6475E">
        <w:rPr>
          <w:rFonts w:ascii="Times New Roman" w:hAnsi="Times New Roman" w:cs="Times New Roman"/>
          <w:sz w:val="28"/>
          <w:szCs w:val="28"/>
        </w:rPr>
        <w:t xml:space="preserve"> опрос, рассказ с элементами беседы, лекция, работа с конспектом, определителями растений.</w:t>
      </w:r>
    </w:p>
    <w:p w:rsidR="00F6475E" w:rsidRPr="00F6475E" w:rsidRDefault="00F6475E" w:rsidP="00F647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Pr="00F6475E">
        <w:rPr>
          <w:rFonts w:ascii="Times New Roman" w:hAnsi="Times New Roman" w:cs="Times New Roman"/>
          <w:sz w:val="28"/>
          <w:szCs w:val="28"/>
        </w:rPr>
        <w:t>демонстрация мультимедийной презентации, таблиц, фотографий, рисунков, гербариев, схем.</w:t>
      </w:r>
    </w:p>
    <w:p w:rsidR="00F6475E" w:rsidRDefault="00F6475E" w:rsidP="00F647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5E" w:rsidRPr="00F6475E" w:rsidRDefault="00F6475E" w:rsidP="00F64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t>Связи:</w:t>
      </w:r>
    </w:p>
    <w:p w:rsidR="00F6475E" w:rsidRPr="00F6475E" w:rsidRDefault="00F6475E" w:rsidP="00F647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5E">
        <w:rPr>
          <w:rFonts w:ascii="Times New Roman" w:hAnsi="Times New Roman" w:cs="Times New Roman"/>
          <w:b/>
          <w:sz w:val="28"/>
          <w:szCs w:val="28"/>
        </w:rPr>
        <w:t>Внутрипредметные</w:t>
      </w:r>
      <w:proofErr w:type="spellEnd"/>
      <w:r w:rsidRPr="00F647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475E">
        <w:rPr>
          <w:rFonts w:ascii="Times New Roman" w:hAnsi="Times New Roman" w:cs="Times New Roman"/>
          <w:sz w:val="28"/>
          <w:szCs w:val="28"/>
        </w:rPr>
        <w:t>«Растительные сообщества», «Водоемы Тульской области», «Жизненные формы растений».</w:t>
      </w:r>
    </w:p>
    <w:p w:rsidR="00F6475E" w:rsidRPr="00F6475E" w:rsidRDefault="00F6475E" w:rsidP="00F647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75E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F647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475E">
        <w:rPr>
          <w:rFonts w:ascii="Times New Roman" w:hAnsi="Times New Roman" w:cs="Times New Roman"/>
          <w:sz w:val="28"/>
          <w:szCs w:val="28"/>
        </w:rPr>
        <w:t>биология,</w:t>
      </w:r>
      <w:r w:rsidRPr="00F64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75E">
        <w:rPr>
          <w:rFonts w:ascii="Times New Roman" w:hAnsi="Times New Roman" w:cs="Times New Roman"/>
          <w:sz w:val="28"/>
          <w:szCs w:val="28"/>
        </w:rPr>
        <w:t>география, ботаника с основами физиологии растений, экология, садово-парковое искусство.</w:t>
      </w:r>
    </w:p>
    <w:p w:rsidR="00F6475E" w:rsidRPr="00F6475E" w:rsidRDefault="00F6475E" w:rsidP="00F64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F6475E" w:rsidRPr="00F6475E" w:rsidRDefault="00F6475E" w:rsidP="00F6475E">
      <w:pPr>
        <w:tabs>
          <w:tab w:val="center" w:pos="4677"/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 w:rsidRPr="00F6475E">
        <w:rPr>
          <w:rFonts w:ascii="Times New Roman" w:hAnsi="Times New Roman" w:cs="Times New Roman"/>
          <w:b/>
          <w:sz w:val="28"/>
          <w:szCs w:val="28"/>
        </w:rPr>
        <w:tab/>
        <w:t>План занятия:</w:t>
      </w:r>
      <w:r w:rsidRPr="00F6475E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10442" w:type="dxa"/>
        <w:tblInd w:w="-459" w:type="dxa"/>
        <w:tblLook w:val="01E0"/>
      </w:tblPr>
      <w:tblGrid>
        <w:gridCol w:w="5103"/>
        <w:gridCol w:w="4347"/>
        <w:gridCol w:w="992"/>
      </w:tblGrid>
      <w:tr w:rsidR="00F6475E" w:rsidRPr="00F6475E" w:rsidTr="00F6475E"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b/>
                <w:sz w:val="28"/>
                <w:szCs w:val="28"/>
              </w:rPr>
            </w:pPr>
            <w:r w:rsidRPr="00F6475E">
              <w:rPr>
                <w:b/>
                <w:sz w:val="28"/>
                <w:szCs w:val="28"/>
              </w:rPr>
              <w:t>Этап и его 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Время</w:t>
            </w:r>
          </w:p>
          <w:p w:rsidR="00F6475E" w:rsidRPr="00F6475E" w:rsidRDefault="00F647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75E" w:rsidRPr="00F6475E" w:rsidTr="00F6475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Действия преподавателя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Действия студента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5E" w:rsidRPr="00F6475E" w:rsidRDefault="00F6475E">
            <w:pPr>
              <w:rPr>
                <w:b/>
                <w:sz w:val="28"/>
                <w:szCs w:val="28"/>
              </w:rPr>
            </w:pPr>
          </w:p>
        </w:tc>
      </w:tr>
      <w:tr w:rsidR="00F6475E" w:rsidRPr="00F6475E" w:rsidTr="00F6475E"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b/>
                <w:sz w:val="28"/>
                <w:szCs w:val="28"/>
              </w:rPr>
            </w:pPr>
            <w:r w:rsidRPr="00F6475E">
              <w:rPr>
                <w:b/>
                <w:sz w:val="28"/>
                <w:szCs w:val="28"/>
                <w:lang w:val="en-US"/>
              </w:rPr>
              <w:t>I</w:t>
            </w:r>
            <w:r w:rsidRPr="00F6475E">
              <w:rPr>
                <w:b/>
                <w:sz w:val="28"/>
                <w:szCs w:val="28"/>
              </w:rPr>
              <w:t>.   Организационный момент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</w:p>
        </w:tc>
      </w:tr>
      <w:tr w:rsidR="00F6475E" w:rsidRPr="00F6475E" w:rsidTr="00F6475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F6475E">
              <w:rPr>
                <w:sz w:val="28"/>
                <w:szCs w:val="28"/>
              </w:rPr>
              <w:t>Приветствие.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Приветствие.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</w:p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2 мин</w:t>
            </w:r>
          </w:p>
        </w:tc>
      </w:tr>
      <w:tr w:rsidR="00F6475E" w:rsidRPr="00F6475E" w:rsidTr="00F6475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Контроль посещаемости и готовности студентов к уроку.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Староста докладывает о наличии отсутствующих, причинах отсутствия.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5E" w:rsidRPr="00F6475E" w:rsidRDefault="00F6475E">
            <w:pPr>
              <w:rPr>
                <w:sz w:val="28"/>
                <w:szCs w:val="28"/>
              </w:rPr>
            </w:pPr>
          </w:p>
        </w:tc>
      </w:tr>
      <w:tr w:rsidR="00F6475E" w:rsidRPr="00F6475E" w:rsidTr="00F6475E">
        <w:trPr>
          <w:trHeight w:val="12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 w:rsidP="0078666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Целевая установка урока: формулирование цели урока совместно со студентами путем фронтальной беседы.</w:t>
            </w:r>
          </w:p>
          <w:p w:rsidR="00F6475E" w:rsidRPr="00F6475E" w:rsidRDefault="00F647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Студенты совместно с преподавателем формулируют цели занятия; составляют его план.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</w:p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</w:p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</w:p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7 – 10 мин</w:t>
            </w:r>
          </w:p>
        </w:tc>
      </w:tr>
      <w:tr w:rsidR="00F6475E" w:rsidRPr="00F6475E" w:rsidTr="00F6475E">
        <w:trPr>
          <w:trHeight w:val="10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Мотивация изучения данной темы и дисциплины в целом.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Студенты прогнозируют результат изучения материала, находят области его применения.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5E" w:rsidRPr="00F6475E" w:rsidRDefault="00F6475E">
            <w:pPr>
              <w:rPr>
                <w:sz w:val="28"/>
                <w:szCs w:val="28"/>
              </w:rPr>
            </w:pPr>
          </w:p>
        </w:tc>
      </w:tr>
      <w:tr w:rsidR="00F6475E" w:rsidRPr="00F6475E" w:rsidTr="00F6475E"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b/>
                <w:sz w:val="28"/>
                <w:szCs w:val="28"/>
              </w:rPr>
            </w:pPr>
            <w:r w:rsidRPr="00F6475E">
              <w:rPr>
                <w:b/>
                <w:sz w:val="28"/>
                <w:szCs w:val="28"/>
                <w:lang w:val="en-US"/>
              </w:rPr>
              <w:t>II</w:t>
            </w:r>
            <w:r w:rsidRPr="00F6475E">
              <w:rPr>
                <w:b/>
                <w:sz w:val="28"/>
                <w:szCs w:val="28"/>
              </w:rPr>
              <w:t>.   Повторение и проверка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</w:p>
        </w:tc>
      </w:tr>
      <w:tr w:rsidR="00F6475E" w:rsidRPr="00F6475E" w:rsidTr="00F6475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Преподаватель раздает тестовые задания, после выполнения которых, организует взаимоконтроль.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Обучающиеся выполняют задания, затем меняются вариантами и проверяют работы друг друга.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15 мин</w:t>
            </w:r>
          </w:p>
        </w:tc>
      </w:tr>
      <w:tr w:rsidR="00F6475E" w:rsidRPr="00F6475E" w:rsidTr="00F6475E"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b/>
                <w:sz w:val="28"/>
                <w:szCs w:val="28"/>
              </w:rPr>
            </w:pPr>
            <w:r w:rsidRPr="00F6475E">
              <w:rPr>
                <w:b/>
                <w:sz w:val="28"/>
                <w:szCs w:val="28"/>
                <w:lang w:val="en-US"/>
              </w:rPr>
              <w:t>III</w:t>
            </w:r>
            <w:r w:rsidRPr="00F6475E">
              <w:rPr>
                <w:b/>
                <w:sz w:val="28"/>
                <w:szCs w:val="28"/>
              </w:rPr>
              <w:t xml:space="preserve">.  Изучение нового материала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</w:p>
        </w:tc>
      </w:tr>
      <w:tr w:rsidR="00F6475E" w:rsidRPr="00F6475E" w:rsidTr="00F6475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8"/>
              </w:numPr>
              <w:tabs>
                <w:tab w:val="left" w:pos="1665"/>
              </w:tabs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Преподаватель совместно со студентами определяет вопросы для изучения нового материала.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 w:rsidRPr="00F6475E">
              <w:rPr>
                <w:sz w:val="28"/>
                <w:szCs w:val="28"/>
              </w:rPr>
              <w:t>Обучающиеся записывают план в тетради.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5 мин</w:t>
            </w:r>
          </w:p>
        </w:tc>
      </w:tr>
      <w:tr w:rsidR="00F6475E" w:rsidRPr="00F6475E" w:rsidTr="00F6475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 w:rsidP="0078666F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 xml:space="preserve">Изучение вопроса «Водная и прибрежно-водная </w:t>
            </w:r>
            <w:r w:rsidRPr="00F6475E">
              <w:rPr>
                <w:sz w:val="28"/>
                <w:szCs w:val="28"/>
              </w:rPr>
              <w:lastRenderedPageBreak/>
              <w:t>растительность»</w:t>
            </w:r>
          </w:p>
          <w:p w:rsidR="00F6475E" w:rsidRPr="00F6475E" w:rsidRDefault="00F6475E" w:rsidP="0078666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Преподаватель предлагает форму схемы, которую необходимо заполнить студентам.</w:t>
            </w:r>
          </w:p>
          <w:p w:rsidR="00F6475E" w:rsidRPr="00F6475E" w:rsidRDefault="00F6475E">
            <w:pPr>
              <w:pStyle w:val="a3"/>
              <w:ind w:left="677"/>
              <w:rPr>
                <w:sz w:val="28"/>
                <w:szCs w:val="28"/>
              </w:rPr>
            </w:pPr>
          </w:p>
          <w:p w:rsidR="00F6475E" w:rsidRPr="00F6475E" w:rsidRDefault="00F6475E" w:rsidP="0078666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Преподаватель дает задание студентам выявить основные анатомо-морфологические и биологические особенности водных растений (работа в парах); затем организует обсуждение ответов.</w:t>
            </w:r>
          </w:p>
          <w:p w:rsidR="00F6475E" w:rsidRPr="00F6475E" w:rsidRDefault="00F6475E" w:rsidP="0078666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 xml:space="preserve">Преподаватель знакомит </w:t>
            </w:r>
            <w:proofErr w:type="gramStart"/>
            <w:r w:rsidRPr="00F6475E">
              <w:rPr>
                <w:sz w:val="28"/>
                <w:szCs w:val="28"/>
              </w:rPr>
              <w:t>обучающихся</w:t>
            </w:r>
            <w:proofErr w:type="gramEnd"/>
            <w:r w:rsidRPr="00F6475E">
              <w:rPr>
                <w:sz w:val="28"/>
                <w:szCs w:val="28"/>
              </w:rPr>
              <w:t xml:space="preserve"> со схемой строения водного фитоценоза.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>
            <w:pPr>
              <w:rPr>
                <w:sz w:val="28"/>
                <w:szCs w:val="28"/>
              </w:rPr>
            </w:pPr>
          </w:p>
          <w:p w:rsidR="00F6475E" w:rsidRPr="00F6475E" w:rsidRDefault="00F6475E">
            <w:pPr>
              <w:rPr>
                <w:sz w:val="28"/>
                <w:szCs w:val="28"/>
              </w:rPr>
            </w:pPr>
          </w:p>
          <w:p w:rsidR="00F6475E" w:rsidRPr="00F6475E" w:rsidRDefault="00F6475E">
            <w:pPr>
              <w:rPr>
                <w:sz w:val="28"/>
                <w:szCs w:val="28"/>
              </w:rPr>
            </w:pPr>
          </w:p>
          <w:p w:rsidR="00F6475E" w:rsidRPr="00F6475E" w:rsidRDefault="00F6475E" w:rsidP="0078666F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gramStart"/>
            <w:r w:rsidRPr="00F6475E">
              <w:rPr>
                <w:sz w:val="28"/>
                <w:szCs w:val="28"/>
              </w:rPr>
              <w:t>Обучающиеся, опираясь на материалы прошлых лекций и учебников, заполняют схему.</w:t>
            </w:r>
            <w:proofErr w:type="gramEnd"/>
          </w:p>
          <w:p w:rsidR="00F6475E" w:rsidRPr="00F6475E" w:rsidRDefault="00F6475E" w:rsidP="0078666F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Студенты, используя имеющиеся знания, выполняют полученное задание; обсуждают ответы.</w:t>
            </w:r>
          </w:p>
          <w:p w:rsidR="00F6475E" w:rsidRPr="00F6475E" w:rsidRDefault="00F6475E">
            <w:pPr>
              <w:pStyle w:val="a3"/>
              <w:ind w:left="678"/>
              <w:rPr>
                <w:sz w:val="28"/>
                <w:szCs w:val="28"/>
              </w:rPr>
            </w:pPr>
          </w:p>
          <w:p w:rsidR="00F6475E" w:rsidRPr="00F6475E" w:rsidRDefault="00F6475E">
            <w:pPr>
              <w:pStyle w:val="a3"/>
              <w:ind w:left="678"/>
              <w:rPr>
                <w:sz w:val="28"/>
                <w:szCs w:val="28"/>
              </w:rPr>
            </w:pPr>
          </w:p>
          <w:p w:rsidR="00F6475E" w:rsidRPr="00F6475E" w:rsidRDefault="00F6475E">
            <w:pPr>
              <w:pStyle w:val="a3"/>
              <w:ind w:left="678"/>
              <w:rPr>
                <w:sz w:val="28"/>
                <w:szCs w:val="28"/>
              </w:rPr>
            </w:pPr>
          </w:p>
          <w:p w:rsidR="00F6475E" w:rsidRPr="00F6475E" w:rsidRDefault="00F6475E" w:rsidP="0078666F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Студенты дают описание схемы строения водных фитоценозов, выделяют основные пояса растительности.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lastRenderedPageBreak/>
              <w:t>7 – 10 мин</w:t>
            </w:r>
          </w:p>
        </w:tc>
      </w:tr>
      <w:tr w:rsidR="00F6475E" w:rsidRPr="00F6475E" w:rsidTr="00F6475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 w:rsidP="0078666F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lastRenderedPageBreak/>
              <w:t>Изучение вопроса «Растения водоемов Тульской области»</w:t>
            </w:r>
          </w:p>
          <w:p w:rsidR="00F6475E" w:rsidRPr="00F6475E" w:rsidRDefault="00F6475E" w:rsidP="0078666F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Преподаватель дает задание составить описание представителей основных экологических групп водоемов Тульской области, используя гербарии, фотографии, определители растений, атласы.</w:t>
            </w:r>
          </w:p>
          <w:p w:rsidR="00F6475E" w:rsidRPr="00F6475E" w:rsidRDefault="00F6475E">
            <w:pPr>
              <w:pStyle w:val="a3"/>
              <w:rPr>
                <w:sz w:val="28"/>
                <w:szCs w:val="28"/>
              </w:rPr>
            </w:pPr>
          </w:p>
          <w:p w:rsidR="00F6475E" w:rsidRPr="00F6475E" w:rsidRDefault="00F6475E" w:rsidP="0078666F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Преподаватель пролистывает слайды презентации для проверки правильности составленных описаний.</w:t>
            </w:r>
          </w:p>
          <w:p w:rsidR="00F6475E" w:rsidRPr="00F6475E" w:rsidRDefault="00F647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>
            <w:pPr>
              <w:pStyle w:val="a3"/>
              <w:rPr>
                <w:sz w:val="28"/>
                <w:szCs w:val="28"/>
              </w:rPr>
            </w:pPr>
          </w:p>
          <w:p w:rsidR="00F6475E" w:rsidRPr="00F6475E" w:rsidRDefault="00F6475E">
            <w:pPr>
              <w:pStyle w:val="a3"/>
              <w:rPr>
                <w:sz w:val="28"/>
                <w:szCs w:val="28"/>
              </w:rPr>
            </w:pPr>
          </w:p>
          <w:p w:rsidR="00F6475E" w:rsidRPr="00F6475E" w:rsidRDefault="00F6475E" w:rsidP="0078666F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Обучающиеся, рассматривая гербарии, определители растений, фото, атласы растений, составляют описание представителей основных экологических групп водоемов Тульской области.</w:t>
            </w:r>
          </w:p>
          <w:p w:rsidR="00F6475E" w:rsidRPr="00F6475E" w:rsidRDefault="00F6475E" w:rsidP="0078666F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Студенты сравнивают полученные описания с информацией на слайдах, корректируют свои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10 – 15  мин</w:t>
            </w:r>
          </w:p>
        </w:tc>
      </w:tr>
      <w:tr w:rsidR="00F6475E" w:rsidRPr="00F6475E" w:rsidTr="00F6475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Изучение вопроса «Значение папоротников в природе и жизни человека»</w:t>
            </w:r>
          </w:p>
          <w:p w:rsidR="00F6475E" w:rsidRPr="00F6475E" w:rsidRDefault="00F6475E" w:rsidP="0078666F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Преподаватель задает вопрос «Для чего же сегодня нам нужны папоротники, какую роль они играют на Земном шаре?»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>
            <w:pPr>
              <w:rPr>
                <w:sz w:val="28"/>
                <w:szCs w:val="28"/>
              </w:rPr>
            </w:pPr>
          </w:p>
          <w:p w:rsidR="00F6475E" w:rsidRPr="00F6475E" w:rsidRDefault="00F6475E">
            <w:pPr>
              <w:rPr>
                <w:sz w:val="28"/>
                <w:szCs w:val="28"/>
              </w:rPr>
            </w:pPr>
          </w:p>
          <w:p w:rsidR="00F6475E" w:rsidRPr="00F6475E" w:rsidRDefault="00F6475E">
            <w:pPr>
              <w:rPr>
                <w:sz w:val="28"/>
                <w:szCs w:val="28"/>
              </w:rPr>
            </w:pPr>
          </w:p>
          <w:p w:rsidR="00F6475E" w:rsidRPr="00F6475E" w:rsidRDefault="00F6475E" w:rsidP="0078666F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Студенты высказывают свои мнения, дискутируют, записывают основные моменты в тетради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5 мин</w:t>
            </w:r>
          </w:p>
        </w:tc>
      </w:tr>
      <w:tr w:rsidR="00F6475E" w:rsidRPr="00F6475E" w:rsidTr="00F6475E"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b/>
                <w:sz w:val="28"/>
                <w:szCs w:val="28"/>
              </w:rPr>
            </w:pPr>
            <w:r w:rsidRPr="00F6475E">
              <w:rPr>
                <w:b/>
                <w:sz w:val="28"/>
                <w:szCs w:val="28"/>
                <w:lang w:val="en-US"/>
              </w:rPr>
              <w:t>IY</w:t>
            </w:r>
            <w:r w:rsidRPr="00F6475E">
              <w:rPr>
                <w:b/>
                <w:sz w:val="28"/>
                <w:szCs w:val="28"/>
              </w:rPr>
              <w:t>.  Закрепление и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</w:p>
        </w:tc>
      </w:tr>
      <w:tr w:rsidR="00F6475E" w:rsidRPr="00F6475E" w:rsidTr="00F6475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Преподаватель в быстром темпе пролистывает слайды презентации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Default="00F6475E" w:rsidP="0078666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Обучающиеся (1-2 человека) воспроизводят основные моменты изученного материала</w:t>
            </w:r>
          </w:p>
          <w:p w:rsidR="00F6475E" w:rsidRPr="00F6475E" w:rsidRDefault="00F6475E" w:rsidP="00F6475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7 – 10 мин</w:t>
            </w:r>
          </w:p>
        </w:tc>
      </w:tr>
      <w:tr w:rsidR="00F6475E" w:rsidRPr="00F6475E" w:rsidTr="00F6475E"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b/>
                <w:sz w:val="28"/>
                <w:szCs w:val="28"/>
                <w:lang w:val="en-US"/>
              </w:rPr>
              <w:lastRenderedPageBreak/>
              <w:t>Y</w:t>
            </w:r>
            <w:r w:rsidRPr="00F6475E">
              <w:rPr>
                <w:b/>
                <w:sz w:val="28"/>
                <w:szCs w:val="28"/>
              </w:rPr>
              <w:t>.  Заключительная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</w:p>
        </w:tc>
      </w:tr>
      <w:tr w:rsidR="00F6475E" w:rsidRPr="00F6475E" w:rsidTr="00F6475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6475E">
              <w:rPr>
                <w:b/>
                <w:sz w:val="28"/>
                <w:szCs w:val="28"/>
              </w:rPr>
              <w:t>Выставление оценок:</w:t>
            </w:r>
            <w:r w:rsidRPr="00F6475E">
              <w:rPr>
                <w:sz w:val="28"/>
                <w:szCs w:val="28"/>
              </w:rPr>
              <w:t xml:space="preserve"> преподаватель отмечает работу студентов на уроке, выставляет оценки в журнал, комментируя их.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gramStart"/>
            <w:r w:rsidRPr="00F6475E">
              <w:rPr>
                <w:sz w:val="28"/>
                <w:szCs w:val="28"/>
              </w:rPr>
              <w:t>Обучающиеся оценивают работу группы в целом и свою в частности.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2 – 3 мин</w:t>
            </w:r>
          </w:p>
        </w:tc>
      </w:tr>
      <w:tr w:rsidR="00F6475E" w:rsidRPr="00F6475E" w:rsidTr="00F6475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F6475E">
              <w:rPr>
                <w:b/>
                <w:sz w:val="28"/>
                <w:szCs w:val="28"/>
              </w:rPr>
              <w:t xml:space="preserve">Домашнее задание: </w:t>
            </w:r>
          </w:p>
          <w:p w:rsidR="00F6475E" w:rsidRPr="00F6475E" w:rsidRDefault="00F6475E">
            <w:pPr>
              <w:pStyle w:val="a3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преподаватель дает дифференцированное домашнее задание:</w:t>
            </w:r>
          </w:p>
          <w:p w:rsidR="00F6475E" w:rsidRPr="00F6475E" w:rsidRDefault="00F6475E">
            <w:p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 xml:space="preserve">-- для всей группы – подготовка к лабораторно-практическому занятию; </w:t>
            </w:r>
          </w:p>
          <w:p w:rsidR="00F6475E" w:rsidRPr="00F6475E" w:rsidRDefault="00F6475E">
            <w:p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-- для студентов, интересующихся растениями Тульской области: подготовить материал о растениях водоемов, не изученных на занятии.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 w:rsidP="0078666F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Студенты записывают задание, уточняют непонятное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5E" w:rsidRPr="00F6475E" w:rsidRDefault="00F6475E">
            <w:pPr>
              <w:jc w:val="center"/>
              <w:rPr>
                <w:sz w:val="28"/>
                <w:szCs w:val="28"/>
              </w:rPr>
            </w:pPr>
            <w:r w:rsidRPr="00F6475E">
              <w:rPr>
                <w:sz w:val="28"/>
                <w:szCs w:val="28"/>
              </w:rPr>
              <w:t>2 – 3 мин</w:t>
            </w:r>
          </w:p>
        </w:tc>
      </w:tr>
    </w:tbl>
    <w:p w:rsidR="00000000" w:rsidRPr="00F6475E" w:rsidRDefault="00F6475E">
      <w:pPr>
        <w:rPr>
          <w:rFonts w:ascii="Times New Roman" w:hAnsi="Times New Roman" w:cs="Times New Roman"/>
        </w:rPr>
      </w:pPr>
    </w:p>
    <w:sectPr w:rsidR="00000000" w:rsidRPr="00F6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502"/>
    <w:multiLevelType w:val="hybridMultilevel"/>
    <w:tmpl w:val="67744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E2389"/>
    <w:multiLevelType w:val="hybridMultilevel"/>
    <w:tmpl w:val="6F5E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13B3F"/>
    <w:multiLevelType w:val="hybridMultilevel"/>
    <w:tmpl w:val="2E1AF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47BA9"/>
    <w:multiLevelType w:val="hybridMultilevel"/>
    <w:tmpl w:val="1A601A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73AAC"/>
    <w:multiLevelType w:val="hybridMultilevel"/>
    <w:tmpl w:val="3026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C2050"/>
    <w:multiLevelType w:val="hybridMultilevel"/>
    <w:tmpl w:val="BCF6D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B3140"/>
    <w:multiLevelType w:val="hybridMultilevel"/>
    <w:tmpl w:val="8B7A5576"/>
    <w:lvl w:ilvl="0" w:tplc="5998818E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A176B"/>
    <w:multiLevelType w:val="hybridMultilevel"/>
    <w:tmpl w:val="902C9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67BD9"/>
    <w:multiLevelType w:val="hybridMultilevel"/>
    <w:tmpl w:val="19648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92605"/>
    <w:multiLevelType w:val="hybridMultilevel"/>
    <w:tmpl w:val="057A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A2020"/>
    <w:multiLevelType w:val="hybridMultilevel"/>
    <w:tmpl w:val="60341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95AF6"/>
    <w:multiLevelType w:val="hybridMultilevel"/>
    <w:tmpl w:val="82AA1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F1D24"/>
    <w:multiLevelType w:val="hybridMultilevel"/>
    <w:tmpl w:val="17F09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A0D83"/>
    <w:multiLevelType w:val="hybridMultilevel"/>
    <w:tmpl w:val="C004086C"/>
    <w:lvl w:ilvl="0" w:tplc="31DC4266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DC5A3F"/>
    <w:multiLevelType w:val="hybridMultilevel"/>
    <w:tmpl w:val="818AF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75E"/>
    <w:rsid w:val="00F6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F6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2014-10-03T11:51:00Z</dcterms:created>
  <dcterms:modified xsi:type="dcterms:W3CDTF">2014-10-03T11:55:00Z</dcterms:modified>
</cp:coreProperties>
</file>