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DA" w:rsidRPr="005124F3" w:rsidRDefault="001121DA" w:rsidP="001121DA">
      <w:pPr>
        <w:tabs>
          <w:tab w:val="left" w:pos="708"/>
          <w:tab w:val="center" w:pos="4677"/>
          <w:tab w:val="right" w:pos="9355"/>
        </w:tabs>
        <w:spacing w:after="0" w:line="240" w:lineRule="auto"/>
        <w:ind w:right="-82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729615" cy="904875"/>
            <wp:effectExtent l="0" t="0" r="0" b="9525"/>
            <wp:docPr id="1" name="Рисунок 1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DA" w:rsidRPr="005124F3" w:rsidRDefault="001121DA" w:rsidP="001121DA">
      <w:pPr>
        <w:tabs>
          <w:tab w:val="left" w:pos="708"/>
          <w:tab w:val="center" w:pos="4677"/>
          <w:tab w:val="right" w:pos="935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21DA" w:rsidRPr="005124F3" w:rsidRDefault="001121DA" w:rsidP="001121DA">
      <w:pPr>
        <w:tabs>
          <w:tab w:val="left" w:pos="39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5124F3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1121DA" w:rsidRPr="005124F3" w:rsidRDefault="001121DA" w:rsidP="001121D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124F3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«Средняя общеобразовательная школа № 1  города  Анадыря»</w:t>
      </w:r>
    </w:p>
    <w:p w:rsidR="001121DA" w:rsidRPr="005124F3" w:rsidRDefault="001121DA" w:rsidP="001121D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</w:p>
    <w:p w:rsidR="001121DA" w:rsidRPr="005124F3" w:rsidRDefault="001121DA" w:rsidP="001121D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ул. Отке, д. 25, Анадырь, Чукотский  автономный  округ, 689000,  тел.2-60-74, тел./факс  2-25-13, </w:t>
      </w:r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  <w:t>E</w:t>
      </w:r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–</w:t>
      </w:r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  <w:t>mail</w:t>
      </w:r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: </w:t>
      </w:r>
      <w:hyperlink r:id="rId7" w:history="1"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val="en-US" w:eastAsia="ru-RU"/>
          </w:rPr>
          <w:t>sh</w:t>
        </w:r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eastAsia="ru-RU"/>
          </w:rPr>
          <w:t>1_</w:t>
        </w:r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val="en-US" w:eastAsia="ru-RU"/>
          </w:rPr>
          <w:t>anadyr</w:t>
        </w:r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5124F3">
          <w:rPr>
            <w:rFonts w:ascii="Arial Narrow" w:eastAsia="Times New Roman" w:hAnsi="Arial Narrow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p w:rsidR="001121DA" w:rsidRPr="005124F3" w:rsidRDefault="001121DA" w:rsidP="001121D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proofErr w:type="gramStart"/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л</w:t>
      </w:r>
      <w:proofErr w:type="gramEnd"/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/счет  03074000280  в  УФК  МФ РФ по  Чукотскому  АО, БИК  047719001, ОКПО  34759802, ОГРН  1028700587563,</w:t>
      </w:r>
    </w:p>
    <w:p w:rsidR="001121DA" w:rsidRPr="005124F3" w:rsidRDefault="001121DA" w:rsidP="001121D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5124F3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ИНН  8709005638</w:t>
      </w:r>
    </w:p>
    <w:p w:rsidR="001121DA" w:rsidRPr="009D037E" w:rsidRDefault="001121DA" w:rsidP="0011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1DA" w:rsidRPr="009D037E" w:rsidRDefault="001121DA" w:rsidP="001121DA">
      <w:pPr>
        <w:spacing w:after="0"/>
        <w:jc w:val="center"/>
        <w:rPr>
          <w:rFonts w:ascii="Arial Narrow" w:hAnsi="Arial Narrow"/>
          <w:b/>
          <w:sz w:val="24"/>
          <w:szCs w:val="24"/>
          <w:lang w:eastAsia="ru-RU"/>
        </w:rPr>
      </w:pPr>
      <w:r w:rsidRPr="009D037E">
        <w:rPr>
          <w:rFonts w:ascii="Arial Narrow" w:hAnsi="Arial Narrow"/>
          <w:b/>
          <w:sz w:val="24"/>
          <w:szCs w:val="24"/>
          <w:lang w:eastAsia="ru-RU"/>
        </w:rPr>
        <w:t>СПРАВКА</w:t>
      </w:r>
    </w:p>
    <w:p w:rsidR="002D4D27" w:rsidRDefault="009D037E" w:rsidP="00772B46">
      <w:pPr>
        <w:pStyle w:val="a3"/>
        <w:jc w:val="center"/>
        <w:rPr>
          <w:rFonts w:ascii="Arial Narrow" w:hAnsi="Arial Narrow"/>
          <w:b/>
        </w:rPr>
      </w:pPr>
      <w:r w:rsidRPr="009D037E">
        <w:rPr>
          <w:rFonts w:ascii="Arial Narrow" w:hAnsi="Arial Narrow"/>
          <w:b/>
          <w:sz w:val="24"/>
          <w:szCs w:val="24"/>
          <w:lang w:eastAsia="ru-RU"/>
        </w:rPr>
        <w:t>п</w:t>
      </w:r>
      <w:r w:rsidRPr="009D037E">
        <w:rPr>
          <w:rFonts w:ascii="Arial Narrow" w:hAnsi="Arial Narrow" w:cs="Times New Roman"/>
          <w:b/>
          <w:sz w:val="24"/>
          <w:szCs w:val="24"/>
        </w:rPr>
        <w:t xml:space="preserve">о </w:t>
      </w:r>
      <w:r w:rsidR="00CE0223" w:rsidRPr="00707E00">
        <w:rPr>
          <w:rFonts w:ascii="Arial Narrow" w:hAnsi="Arial Narrow"/>
          <w:b/>
        </w:rPr>
        <w:t>обеспечению дистанционного обучения детей с ограниченными возможностями здоровья</w:t>
      </w:r>
      <w:r w:rsidR="00CE0223">
        <w:rPr>
          <w:rFonts w:ascii="Arial Narrow" w:hAnsi="Arial Narrow"/>
          <w:b/>
        </w:rPr>
        <w:t xml:space="preserve"> </w:t>
      </w:r>
    </w:p>
    <w:p w:rsidR="001121DA" w:rsidRPr="009D037E" w:rsidRDefault="00772B46" w:rsidP="00772B46">
      <w:pPr>
        <w:pStyle w:val="a3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9D037E">
        <w:rPr>
          <w:rFonts w:ascii="Arial Narrow" w:hAnsi="Arial Narrow"/>
          <w:b/>
          <w:color w:val="000000"/>
          <w:sz w:val="24"/>
          <w:szCs w:val="24"/>
        </w:rPr>
        <w:t xml:space="preserve">МБОУ «СОШ № 1 города Анадыря» </w:t>
      </w:r>
    </w:p>
    <w:p w:rsidR="009D037E" w:rsidRPr="009D037E" w:rsidRDefault="009D037E" w:rsidP="00772B46">
      <w:pPr>
        <w:pStyle w:val="a3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9D037E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:rsidR="009D037E" w:rsidRPr="00B2708D" w:rsidRDefault="00311974" w:rsidP="009D037E">
      <w:pPr>
        <w:pStyle w:val="a3"/>
        <w:jc w:val="right"/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</w:pPr>
      <w:r w:rsidRPr="00B2708D">
        <w:rPr>
          <w:rFonts w:ascii="Arial Narrow" w:hAnsi="Arial Narrow"/>
          <w:color w:val="000000"/>
          <w:sz w:val="24"/>
          <w:szCs w:val="24"/>
          <w:u w:val="single"/>
        </w:rPr>
        <w:t xml:space="preserve">от </w:t>
      </w:r>
      <w:r w:rsidR="009D037E" w:rsidRPr="00B2708D">
        <w:rPr>
          <w:rFonts w:ascii="Arial Narrow" w:hAnsi="Arial Narrow"/>
          <w:i/>
          <w:color w:val="000000"/>
          <w:sz w:val="24"/>
          <w:szCs w:val="24"/>
          <w:u w:val="single"/>
        </w:rPr>
        <w:t>07.12.2013</w:t>
      </w:r>
      <w:r w:rsidR="009D037E" w:rsidRPr="00B2708D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  <w:r w:rsidR="009D037E" w:rsidRPr="00B2708D">
        <w:rPr>
          <w:rFonts w:ascii="Arial Narrow" w:hAnsi="Arial Narrow"/>
          <w:i/>
          <w:color w:val="000000"/>
          <w:sz w:val="24"/>
          <w:szCs w:val="24"/>
          <w:u w:val="single"/>
        </w:rPr>
        <w:t>г</w:t>
      </w:r>
      <w:r w:rsidR="009D037E" w:rsidRPr="00B2708D">
        <w:rPr>
          <w:rFonts w:ascii="Arial Narrow" w:hAnsi="Arial Narrow"/>
          <w:color w:val="000000"/>
          <w:sz w:val="24"/>
          <w:szCs w:val="24"/>
          <w:u w:val="single"/>
        </w:rPr>
        <w:t xml:space="preserve">. </w:t>
      </w:r>
    </w:p>
    <w:p w:rsidR="000E2064" w:rsidRPr="009D037E" w:rsidRDefault="000E2064" w:rsidP="00FE203E">
      <w:pPr>
        <w:pStyle w:val="a3"/>
        <w:rPr>
          <w:rFonts w:ascii="Arial Narrow" w:hAnsi="Arial Narrow"/>
          <w:b/>
          <w:sz w:val="24"/>
          <w:szCs w:val="24"/>
        </w:rPr>
      </w:pPr>
    </w:p>
    <w:p w:rsidR="00FE203E" w:rsidRPr="009D037E" w:rsidRDefault="00FE203E" w:rsidP="009D037E">
      <w:pPr>
        <w:pStyle w:val="a3"/>
        <w:rPr>
          <w:rFonts w:ascii="Arial Narrow" w:hAnsi="Arial Narrow"/>
          <w:sz w:val="24"/>
          <w:szCs w:val="24"/>
        </w:rPr>
      </w:pPr>
      <w:r w:rsidRPr="009D037E">
        <w:rPr>
          <w:rFonts w:ascii="Arial Narrow" w:hAnsi="Arial Narrow"/>
          <w:b/>
          <w:sz w:val="24"/>
          <w:szCs w:val="24"/>
        </w:rPr>
        <w:t>Основание:</w:t>
      </w:r>
      <w:r w:rsidRPr="009D037E">
        <w:rPr>
          <w:rFonts w:ascii="Arial Narrow" w:hAnsi="Arial Narrow"/>
          <w:sz w:val="24"/>
          <w:szCs w:val="24"/>
        </w:rPr>
        <w:t xml:space="preserve"> приказ Управления по социальной политике Администрации городского округа Анадырь № 103 о/д от 09.04.2013 г. Об утверждении Плана действий по модернизации общего образования городского округа Анадырь, направленного на реализацию в  2013 – 2015 годах национальной образовательной инициативы «Наша новая школа».</w:t>
      </w:r>
    </w:p>
    <w:p w:rsidR="009D037E" w:rsidRDefault="009D037E" w:rsidP="009D037E">
      <w:pPr>
        <w:pStyle w:val="a3"/>
        <w:rPr>
          <w:rFonts w:ascii="Arial Narrow" w:hAnsi="Arial Narrow"/>
          <w:sz w:val="24"/>
          <w:szCs w:val="24"/>
        </w:rPr>
      </w:pPr>
      <w:proofErr w:type="gramStart"/>
      <w:r w:rsidRPr="009D037E">
        <w:rPr>
          <w:rFonts w:ascii="Arial Narrow" w:hAnsi="Arial Narrow"/>
          <w:b/>
          <w:sz w:val="24"/>
          <w:szCs w:val="24"/>
        </w:rPr>
        <w:t>Цель:</w:t>
      </w:r>
      <w:r w:rsidRPr="009D037E">
        <w:rPr>
          <w:rFonts w:ascii="Arial Narrow" w:hAnsi="Arial Narrow"/>
          <w:sz w:val="24"/>
          <w:szCs w:val="24"/>
        </w:rPr>
        <w:t xml:space="preserve"> </w:t>
      </w:r>
      <w:r w:rsidR="00F75744">
        <w:rPr>
          <w:rFonts w:ascii="Arial Narrow" w:hAnsi="Arial Narrow"/>
          <w:sz w:val="24"/>
          <w:szCs w:val="24"/>
        </w:rPr>
        <w:t>анализ реализации</w:t>
      </w:r>
      <w:r w:rsidRPr="009D037E">
        <w:rPr>
          <w:rFonts w:ascii="Arial Narrow" w:hAnsi="Arial Narrow"/>
          <w:sz w:val="24"/>
          <w:szCs w:val="24"/>
        </w:rPr>
        <w:t xml:space="preserve"> мероприятий, предусмотренных национальной образовательной инициативой «Наша новая школа», утверждённой поручением Президента Российской Федерации Д.А. Медведевым от 3 февраля 2010 года № Пр-259, Распоряжением Правительства Чукотского автономного округа от 22 марта 2010 года № 98-рп «Об утверждении Плана действий по модернизации общего образования Чукотского автономного округа, направленного на реализацию в 2010 – 2015 годах национальной образовательной инициативы «Наша новая школа</w:t>
      </w:r>
      <w:proofErr w:type="gramEnd"/>
      <w:r w:rsidRPr="009D037E">
        <w:rPr>
          <w:rFonts w:ascii="Arial Narrow" w:hAnsi="Arial Narrow"/>
          <w:sz w:val="24"/>
          <w:szCs w:val="24"/>
        </w:rPr>
        <w:t>»,</w:t>
      </w:r>
      <w:r w:rsidRPr="009D037E">
        <w:rPr>
          <w:rFonts w:ascii="Arial Narrow" w:hAnsi="Arial Narrow"/>
          <w:bCs/>
          <w:sz w:val="24"/>
          <w:szCs w:val="24"/>
        </w:rPr>
        <w:t xml:space="preserve"> </w:t>
      </w:r>
      <w:r w:rsidRPr="009D037E">
        <w:rPr>
          <w:rFonts w:ascii="Arial Narrow" w:hAnsi="Arial Narrow"/>
          <w:sz w:val="24"/>
          <w:szCs w:val="24"/>
        </w:rPr>
        <w:t xml:space="preserve">Постановлением Правительства Чукотского автономного округа от 15 февраля 2013 года № 53 «Об утверждении </w:t>
      </w:r>
      <w:r w:rsidRPr="009D037E">
        <w:rPr>
          <w:rFonts w:ascii="Arial Narrow" w:hAnsi="Arial Narrow"/>
          <w:bCs/>
          <w:sz w:val="24"/>
          <w:szCs w:val="24"/>
        </w:rPr>
        <w:t xml:space="preserve">Комплекса мер по модернизации общего образования в </w:t>
      </w:r>
      <w:r w:rsidRPr="009D037E">
        <w:rPr>
          <w:rFonts w:ascii="Arial Narrow" w:hAnsi="Arial Narrow"/>
          <w:sz w:val="24"/>
          <w:szCs w:val="24"/>
        </w:rPr>
        <w:t>Чукотском автономном округе на 2013 год».</w:t>
      </w:r>
    </w:p>
    <w:p w:rsidR="00731764" w:rsidRDefault="009D037E" w:rsidP="00731764">
      <w:pPr>
        <w:pStyle w:val="a3"/>
        <w:rPr>
          <w:rFonts w:ascii="Arial Narrow" w:hAnsi="Arial Narrow"/>
          <w:sz w:val="24"/>
          <w:szCs w:val="24"/>
        </w:rPr>
      </w:pPr>
      <w:r w:rsidRPr="00731764">
        <w:rPr>
          <w:rFonts w:ascii="Arial Narrow" w:hAnsi="Arial Narrow"/>
          <w:b/>
          <w:sz w:val="24"/>
          <w:szCs w:val="24"/>
        </w:rPr>
        <w:t>Отчетный период:</w:t>
      </w:r>
      <w:r w:rsidRPr="00731764">
        <w:rPr>
          <w:rFonts w:ascii="Arial Narrow" w:hAnsi="Arial Narrow"/>
          <w:sz w:val="24"/>
          <w:szCs w:val="24"/>
        </w:rPr>
        <w:t xml:space="preserve"> 01.09.2013-06.12.2013 </w:t>
      </w:r>
    </w:p>
    <w:p w:rsidR="0098152A" w:rsidRPr="00F75744" w:rsidRDefault="00F75744" w:rsidP="0098152A">
      <w:pPr>
        <w:pStyle w:val="a3"/>
        <w:rPr>
          <w:rFonts w:ascii="Arial Narrow" w:hAnsi="Arial Narrow"/>
          <w:b/>
          <w:color w:val="0D0D0D"/>
          <w:spacing w:val="3"/>
          <w:sz w:val="24"/>
          <w:szCs w:val="24"/>
        </w:rPr>
      </w:pPr>
      <w:r>
        <w:rPr>
          <w:rFonts w:ascii="Arial Narrow" w:hAnsi="Arial Narrow"/>
          <w:b/>
        </w:rPr>
        <w:t xml:space="preserve">1. </w:t>
      </w:r>
      <w:r w:rsidRPr="00F75744">
        <w:rPr>
          <w:rFonts w:ascii="Arial Narrow" w:hAnsi="Arial Narrow"/>
          <w:b/>
        </w:rPr>
        <w:t xml:space="preserve"> </w:t>
      </w:r>
      <w:r w:rsidR="0098152A" w:rsidRPr="00F75744">
        <w:rPr>
          <w:rFonts w:ascii="Arial Narrow" w:hAnsi="Arial Narrow"/>
          <w:b/>
          <w:sz w:val="24"/>
          <w:szCs w:val="24"/>
        </w:rPr>
        <w:t xml:space="preserve">Деятельность МБОУ «СОШ №1 города Анадыря» по </w:t>
      </w:r>
      <w:r w:rsidR="0098152A" w:rsidRPr="00707E00">
        <w:rPr>
          <w:rFonts w:ascii="Arial Narrow" w:hAnsi="Arial Narrow"/>
          <w:b/>
        </w:rPr>
        <w:t>обеспечению дистанционного обучения детей с ограниченными возможностями здоровья</w:t>
      </w:r>
      <w:r w:rsidR="0098152A" w:rsidRPr="00F75744">
        <w:rPr>
          <w:rFonts w:ascii="Arial Narrow" w:hAnsi="Arial Narrow"/>
          <w:b/>
          <w:sz w:val="24"/>
          <w:szCs w:val="24"/>
        </w:rPr>
        <w:t xml:space="preserve"> </w:t>
      </w:r>
      <w:r w:rsidR="0098152A" w:rsidRPr="00F75744">
        <w:rPr>
          <w:rFonts w:ascii="Arial Narrow" w:hAnsi="Arial Narrow"/>
          <w:b/>
          <w:color w:val="0D0D0D"/>
          <w:spacing w:val="3"/>
          <w:sz w:val="24"/>
          <w:szCs w:val="24"/>
        </w:rPr>
        <w:t xml:space="preserve">организована в соответствии со следующими нормативно-правовыми документами: </w:t>
      </w:r>
    </w:p>
    <w:p w:rsidR="0098152A" w:rsidRPr="00F75744" w:rsidRDefault="0098152A" w:rsidP="0098152A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Pr="00F75744">
        <w:rPr>
          <w:rFonts w:ascii="Arial Narrow" w:hAnsi="Arial Narrow"/>
          <w:b/>
          <w:sz w:val="24"/>
          <w:szCs w:val="24"/>
        </w:rPr>
        <w:t>.1 Федеральный уровень:</w:t>
      </w:r>
    </w:p>
    <w:p w:rsidR="0011101E" w:rsidRDefault="0098152A" w:rsidP="0098152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F75744">
        <w:rPr>
          <w:rFonts w:ascii="Arial Narrow" w:hAnsi="Arial Narrow"/>
          <w:sz w:val="24"/>
          <w:szCs w:val="24"/>
        </w:rPr>
        <w:t>Законом РФ «Об образовании»</w:t>
      </w:r>
      <w:r>
        <w:rPr>
          <w:rFonts w:ascii="Arial Narrow" w:hAnsi="Arial Narrow"/>
          <w:sz w:val="24"/>
          <w:szCs w:val="24"/>
        </w:rPr>
        <w:t xml:space="preserve"> (ФЗ-273 от 29.12.2012 г., вступивший в силу с 01.09.2013)</w:t>
      </w:r>
      <w:r w:rsidRPr="00F75744">
        <w:rPr>
          <w:rFonts w:ascii="Arial Narrow" w:hAnsi="Arial Narrow"/>
          <w:sz w:val="24"/>
          <w:szCs w:val="24"/>
        </w:rPr>
        <w:t>;</w:t>
      </w:r>
      <w:r w:rsidR="002D4D27" w:rsidRPr="001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98152A" w:rsidRPr="002D4D27" w:rsidRDefault="0011101E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4D27" w:rsidRPr="002D4D27">
        <w:rPr>
          <w:rFonts w:ascii="Arial Narrow" w:eastAsia="Times New Roman" w:hAnsi="Arial Narrow" w:cs="Times New Roman"/>
          <w:sz w:val="24"/>
          <w:szCs w:val="24"/>
          <w:lang w:eastAsia="ru-RU"/>
        </w:rPr>
        <w:t>Национальная образовательная инициатива «Наша новая школа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2D4D27" w:rsidRPr="002D4D2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proofErr w:type="gramStart"/>
      <w:r w:rsidR="002D4D27" w:rsidRPr="002D4D27">
        <w:rPr>
          <w:rFonts w:ascii="Arial Narrow" w:eastAsia="Times New Roman" w:hAnsi="Arial Narrow" w:cs="Times New Roman"/>
          <w:sz w:val="24"/>
          <w:szCs w:val="24"/>
          <w:lang w:eastAsia="ru-RU"/>
        </w:rPr>
        <w:t>Утверждена</w:t>
      </w:r>
      <w:proofErr w:type="gramEnd"/>
      <w:r w:rsidR="002D4D27" w:rsidRPr="002D4D27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Президентом Российской Федерации от 4 февраля 2010 г. № Пр-271;</w:t>
      </w:r>
    </w:p>
    <w:p w:rsidR="0098152A" w:rsidRPr="00F7574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F75744">
        <w:rPr>
          <w:rFonts w:ascii="Arial Narrow" w:hAnsi="Arial Narrow"/>
          <w:sz w:val="24"/>
          <w:szCs w:val="24"/>
        </w:rPr>
        <w:t>Требованиями  Государственного стандарта общего образования для лиц с ограниченными возможностями здоровья;</w:t>
      </w:r>
    </w:p>
    <w:p w:rsidR="0098152A" w:rsidRPr="00F7574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F75744">
        <w:rPr>
          <w:rFonts w:ascii="Arial Narrow" w:hAnsi="Arial Narrow"/>
          <w:sz w:val="24"/>
          <w:szCs w:val="24"/>
        </w:rPr>
        <w:t xml:space="preserve">Постановлением 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75744">
          <w:rPr>
            <w:rFonts w:ascii="Arial Narrow" w:hAnsi="Arial Narrow"/>
            <w:sz w:val="24"/>
            <w:szCs w:val="24"/>
          </w:rPr>
          <w:t>2010 г</w:t>
        </w:r>
      </w:smartTag>
      <w:r w:rsidRPr="00F75744">
        <w:rPr>
          <w:rFonts w:ascii="Arial Narrow" w:hAnsi="Arial Narrow"/>
          <w:sz w:val="24"/>
          <w:szCs w:val="24"/>
        </w:rPr>
        <w:t xml:space="preserve">. №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F75744">
          <w:rPr>
            <w:rFonts w:ascii="Arial Narrow" w:hAnsi="Arial Narrow"/>
            <w:sz w:val="24"/>
            <w:szCs w:val="24"/>
          </w:rPr>
          <w:t>2011 г</w:t>
        </w:r>
      </w:smartTag>
      <w:r w:rsidRPr="00F75744">
        <w:rPr>
          <w:rFonts w:ascii="Arial Narrow" w:hAnsi="Arial Narrow"/>
          <w:sz w:val="24"/>
          <w:szCs w:val="24"/>
        </w:rPr>
        <w:t>.);</w:t>
      </w:r>
    </w:p>
    <w:p w:rsidR="0098152A" w:rsidRPr="00311974" w:rsidRDefault="0098152A" w:rsidP="0098152A">
      <w:pPr>
        <w:pStyle w:val="a3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916DB4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П</w:t>
      </w:r>
      <w:r w:rsidRPr="00311974">
        <w:rPr>
          <w:rFonts w:ascii="Arial Narrow" w:eastAsia="Calibri" w:hAnsi="Arial Narrow" w:cs="Times New Roman"/>
          <w:sz w:val="24"/>
          <w:szCs w:val="24"/>
        </w:rPr>
        <w:t>риказ Министерства образования и науки Российской Федерации от 02 сентября 2013 года № 1035 «О признании не действующим на территории Российской Федерации письма Министерства просвещения СССР от 5 мая 1978 г. № 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 г. №17-253-6 «Об индивидуальном обучении больных детей на</w:t>
      </w:r>
      <w:proofErr w:type="gramEnd"/>
      <w:r w:rsidRPr="00311974">
        <w:rPr>
          <w:rFonts w:ascii="Arial Narrow" w:eastAsia="Calibri" w:hAnsi="Arial Narrow" w:cs="Times New Roman"/>
          <w:sz w:val="24"/>
          <w:szCs w:val="24"/>
        </w:rPr>
        <w:t xml:space="preserve"> дому»</w:t>
      </w:r>
      <w:r>
        <w:rPr>
          <w:rFonts w:ascii="Arial Narrow" w:hAnsi="Arial Narrow"/>
          <w:sz w:val="24"/>
          <w:szCs w:val="24"/>
        </w:rPr>
        <w:t>;</w:t>
      </w:r>
    </w:p>
    <w:p w:rsidR="0098152A" w:rsidRPr="00311974" w:rsidRDefault="0098152A" w:rsidP="0098152A">
      <w:pPr>
        <w:pStyle w:val="a3"/>
        <w:rPr>
          <w:rFonts w:ascii="Arial Narrow" w:hAnsi="Arial Narrow" w:cs="Courier New"/>
          <w:sz w:val="24"/>
          <w:szCs w:val="24"/>
        </w:rPr>
      </w:pPr>
      <w:r w:rsidRPr="00311974">
        <w:rPr>
          <w:rFonts w:ascii="Arial Narrow" w:hAnsi="Arial Narrow"/>
          <w:sz w:val="24"/>
          <w:szCs w:val="24"/>
        </w:rPr>
        <w:lastRenderedPageBreak/>
        <w:t xml:space="preserve">- </w:t>
      </w:r>
      <w:hyperlink r:id="rId8" w:history="1">
        <w:r w:rsidRPr="00311974">
          <w:rPr>
            <w:rFonts w:ascii="Arial Narrow" w:hAnsi="Arial Narrow"/>
            <w:sz w:val="24"/>
            <w:szCs w:val="24"/>
          </w:rPr>
          <w:t>Письма МНО РСФСР и  Министерства здравоохранения РСФСР 8-28 июня 1980 г. №281-м-17-13-186 “перечень заболеваний, по поводу которых дети нуждаются в индивидуальных занятиях на дому и освобождаются от посещения массовой школы”;</w:t>
        </w:r>
      </w:hyperlink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Федеральный закон № 213 от 24.07.2009 г. «О социальной защите инвалидов в Российской Федерации»;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Федеральный закон № 124 от 24.07.1998 г. «Об основных гарантиях прав ребенка в Российской Федерации»;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Постановление Правительства Российской Федерации №216 от 10.03.2009 г. «Об утверждении Типового положения об образовательном учреждении для детей, нуждающихся в психолого-педагогической и медико-социальной помощи;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  <w:highlight w:val="yellow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Приказ Минобрнауки № 6862 от 02.08.2005 г. «Об использовании дистанционных образовательных технологий»;</w:t>
      </w:r>
    </w:p>
    <w:p w:rsid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Приказ Минобрнауки № 95 от 24.03.2009 г. «Об утверждении положения о психолого-медико-педагогической комиссии»;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1F25A9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Постановление Правительства РФ от 18.07.1996 г. №861»Об утверждении Порядка воспитания и обучения детей-инвалидов на дому и в негосударственных образовательных учреждениях»</w:t>
      </w:r>
    </w:p>
    <w:p w:rsidR="0098152A" w:rsidRDefault="0098152A" w:rsidP="0098152A">
      <w:pPr>
        <w:pStyle w:val="a3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Методические рекомендации</w:t>
      </w:r>
      <w:r w:rsidRPr="00311974">
        <w:rPr>
          <w:rFonts w:ascii="Arial Narrow" w:eastAsia="Calibri" w:hAnsi="Arial Narrow" w:cs="Times New Roman"/>
          <w:sz w:val="24"/>
          <w:szCs w:val="24"/>
        </w:rPr>
        <w:t xml:space="preserve"> по организации обучения на дому детей–инвалидов с использованием дистанционных образовательных технологий</w:t>
      </w:r>
      <w:r>
        <w:rPr>
          <w:rFonts w:ascii="Arial Narrow" w:eastAsia="Calibri" w:hAnsi="Arial Narrow" w:cs="Times New Roman"/>
          <w:sz w:val="24"/>
          <w:szCs w:val="24"/>
        </w:rPr>
        <w:t xml:space="preserve"> от 10 декабря 2012 г. № 07-832;</w:t>
      </w:r>
    </w:p>
    <w:p w:rsidR="0098152A" w:rsidRPr="00311974" w:rsidRDefault="0098152A" w:rsidP="0098152A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Pr="00311974">
        <w:rPr>
          <w:rFonts w:ascii="Arial Narrow" w:hAnsi="Arial Narrow"/>
          <w:b/>
          <w:sz w:val="24"/>
          <w:szCs w:val="24"/>
        </w:rPr>
        <w:t>.2. Региональный уровень: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 xml:space="preserve">Постановление Правительства Чукотского автономного округа от 4 мая </w:t>
      </w:r>
      <w:smartTag w:uri="urn:schemas-microsoft-com:office:smarttags" w:element="metricconverter">
        <w:smartTagPr>
          <w:attr w:name="ProductID" w:val="2005 г"/>
        </w:smartTagPr>
        <w:r w:rsidRPr="00916DB4">
          <w:rPr>
            <w:rFonts w:ascii="Arial Narrow" w:hAnsi="Arial Narrow"/>
            <w:sz w:val="24"/>
            <w:szCs w:val="24"/>
          </w:rPr>
          <w:t>2005 г</w:t>
        </w:r>
      </w:smartTag>
      <w:r w:rsidRPr="00916DB4">
        <w:rPr>
          <w:rFonts w:ascii="Arial Narrow" w:hAnsi="Arial Narrow"/>
          <w:sz w:val="24"/>
          <w:szCs w:val="24"/>
        </w:rPr>
        <w:t>. № 79 «Об утверждении Положения об организации обучения детей – инвалидов»;</w:t>
      </w:r>
    </w:p>
    <w:p w:rsid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Постановление Правительства Чукотского автономного округа от 17.11.2008 г. № 183 «Об утверждении порядка организации обследования детей с отклонениями в интеллектуальном развитии на территории Чукотского автономного округа»;</w:t>
      </w:r>
    </w:p>
    <w:p w:rsid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311974">
        <w:rPr>
          <w:rFonts w:ascii="Arial Narrow" w:hAnsi="Arial Narrow"/>
          <w:sz w:val="24"/>
          <w:szCs w:val="24"/>
        </w:rPr>
        <w:t>Письмо ДОКиМП ЧАО № 01-07-2462 от 19.09.2013г. «О</w:t>
      </w:r>
      <w:r w:rsidRPr="00311974">
        <w:rPr>
          <w:rFonts w:ascii="Arial Narrow" w:eastAsia="Calibri" w:hAnsi="Arial Narrow" w:cs="Times New Roman"/>
          <w:sz w:val="24"/>
          <w:szCs w:val="24"/>
        </w:rPr>
        <w:t xml:space="preserve"> необходимости приведения учебной нагрузки детей, находящихся на индивидуальном </w:t>
      </w:r>
      <w:r>
        <w:rPr>
          <w:rFonts w:ascii="Arial Narrow" w:eastAsia="Calibri" w:hAnsi="Arial Narrow" w:cs="Times New Roman"/>
          <w:sz w:val="24"/>
          <w:szCs w:val="24"/>
        </w:rPr>
        <w:t>обучении, на дому</w:t>
      </w:r>
      <w:r w:rsidRPr="00311974">
        <w:rPr>
          <w:rFonts w:ascii="Arial Narrow" w:eastAsia="Calibri" w:hAnsi="Arial Narrow" w:cs="Times New Roman"/>
          <w:sz w:val="24"/>
          <w:szCs w:val="24"/>
        </w:rPr>
        <w:t xml:space="preserve"> детей-инвалидов, обучающихся дистанционно, в соответствие с </w:t>
      </w:r>
      <w:r>
        <w:rPr>
          <w:rFonts w:ascii="Arial Narrow" w:hAnsi="Arial Narrow"/>
          <w:sz w:val="24"/>
          <w:szCs w:val="24"/>
        </w:rPr>
        <w:t>ФЗ-273 от 29.12.12»;</w:t>
      </w:r>
    </w:p>
    <w:p w:rsid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Распоряжение Правительства Чукотского автономного округа № 425-рп от 07.11.2013 г. «О передаче государственного имущества, приобретенного в рамках долгосрочной региональной целевой программы «Дети – будущее Чукотки на 2011-2013 годы»;</w:t>
      </w:r>
    </w:p>
    <w:p w:rsid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Распоряжение Правительства Чукотского автономного округа № 371-рп от 01.10.2013 г. «О передаче государственного имущества, приобретенного в рамках долгосрочной региональной целевой программы «Дети – будущее Чукотки на 2011-2013 годы»;</w:t>
      </w:r>
    </w:p>
    <w:p w:rsidR="0098152A" w:rsidRDefault="0098152A" w:rsidP="0098152A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311974">
        <w:rPr>
          <w:rFonts w:ascii="Arial Narrow" w:hAnsi="Arial Narrow"/>
          <w:b/>
          <w:sz w:val="24"/>
          <w:szCs w:val="24"/>
        </w:rPr>
        <w:t>2.3. Муниципальный уровень:</w:t>
      </w:r>
    </w:p>
    <w:p w:rsid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 w:rsidRPr="00CE0223">
        <w:rPr>
          <w:rFonts w:ascii="Arial Narrow" w:hAnsi="Arial Narrow"/>
          <w:sz w:val="24"/>
          <w:szCs w:val="24"/>
        </w:rPr>
        <w:t>- Постановление Администрации городского округа Анадырь №649 от 13.11.2013 г. «О принятии в собственность городского округа Анадырь государственного имущества Чукотского автономного округа»</w:t>
      </w:r>
      <w:r>
        <w:rPr>
          <w:rFonts w:ascii="Arial Narrow" w:hAnsi="Arial Narrow"/>
          <w:sz w:val="24"/>
          <w:szCs w:val="24"/>
        </w:rPr>
        <w:t>;</w:t>
      </w:r>
    </w:p>
    <w:p w:rsidR="0098152A" w:rsidRPr="00CE0223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CE0223">
        <w:rPr>
          <w:rFonts w:ascii="Arial Narrow" w:hAnsi="Arial Narrow"/>
          <w:sz w:val="24"/>
          <w:szCs w:val="24"/>
        </w:rPr>
        <w:t>Постановление Администрац</w:t>
      </w:r>
      <w:r>
        <w:rPr>
          <w:rFonts w:ascii="Arial Narrow" w:hAnsi="Arial Narrow"/>
          <w:sz w:val="24"/>
          <w:szCs w:val="24"/>
        </w:rPr>
        <w:t>ии городского округа Анадырь №170</w:t>
      </w:r>
      <w:r w:rsidRPr="00CE0223">
        <w:rPr>
          <w:rFonts w:ascii="Arial Narrow" w:hAnsi="Arial Narrow"/>
          <w:sz w:val="24"/>
          <w:szCs w:val="24"/>
        </w:rPr>
        <w:t xml:space="preserve"> от </w:t>
      </w:r>
      <w:r>
        <w:rPr>
          <w:rFonts w:ascii="Arial Narrow" w:hAnsi="Arial Narrow"/>
          <w:sz w:val="24"/>
          <w:szCs w:val="24"/>
        </w:rPr>
        <w:t>09.04</w:t>
      </w:r>
      <w:r w:rsidRPr="00CE0223">
        <w:rPr>
          <w:rFonts w:ascii="Arial Narrow" w:hAnsi="Arial Narrow"/>
          <w:sz w:val="24"/>
          <w:szCs w:val="24"/>
        </w:rPr>
        <w:t>.2013 г. «О принятии в собственность городского округа Анадырь государственного имущества Чукотского автономного округа»</w:t>
      </w:r>
      <w:r>
        <w:rPr>
          <w:rFonts w:ascii="Arial Narrow" w:hAnsi="Arial Narrow"/>
          <w:sz w:val="24"/>
          <w:szCs w:val="24"/>
        </w:rPr>
        <w:t xml:space="preserve">; </w:t>
      </w:r>
    </w:p>
    <w:p w:rsidR="0098152A" w:rsidRPr="00311974" w:rsidRDefault="0098152A" w:rsidP="0098152A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>2</w:t>
      </w:r>
      <w:r w:rsidRPr="00311974">
        <w:rPr>
          <w:rFonts w:ascii="Arial Narrow" w:hAnsi="Arial Narrow"/>
          <w:b/>
          <w:sz w:val="24"/>
          <w:szCs w:val="24"/>
        </w:rPr>
        <w:t>.4. Уровень общеобразовательного учреждения: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Положение об организации индивидуального обучения больных детей на дому в МБОУ «Средняя общеобразовательная школа №1 г. Анадыря»  (утверждено Управляющим Советом школы протокол №3 от 04.02.2012 г.)</w:t>
      </w:r>
    </w:p>
    <w:p w:rsidR="0098152A" w:rsidRPr="00916DB4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16DB4">
        <w:rPr>
          <w:rFonts w:ascii="Arial Narrow" w:hAnsi="Arial Narrow"/>
          <w:sz w:val="24"/>
          <w:szCs w:val="24"/>
        </w:rPr>
        <w:t>Положение о психолого-медико-педагогическом консилиуме МБОУ «Средняя общеобразовательная школа №1 г. Анадыря» (утверждено Управляющим Советом школы протокол №3 от 04.02.2012 г.)</w:t>
      </w:r>
    </w:p>
    <w:p w:rsidR="0098152A" w:rsidRP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8152A">
        <w:rPr>
          <w:rFonts w:ascii="Arial Narrow" w:hAnsi="Arial Narrow"/>
          <w:sz w:val="24"/>
          <w:szCs w:val="24"/>
        </w:rPr>
        <w:t>Приказ МБОУ «СОШ №1 г. Анадыря» № 242/2-о от 01.09.12г. «Об организации индивидуального обучения в 2012-2013 учебном году»;</w:t>
      </w:r>
    </w:p>
    <w:p w:rsidR="0098152A" w:rsidRP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 w:rsidRPr="0098152A">
        <w:rPr>
          <w:rFonts w:ascii="Arial Narrow" w:hAnsi="Arial Narrow"/>
          <w:sz w:val="24"/>
          <w:szCs w:val="24"/>
        </w:rPr>
        <w:t>- Приказ МБОУ «СОШ №1 г. Анадыря» № 262-о от 10.09.12г. «О назначении ответственного за обучение детей-инвалидов»;</w:t>
      </w:r>
    </w:p>
    <w:p w:rsidR="0098152A" w:rsidRP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 w:rsidRPr="0098152A">
        <w:rPr>
          <w:rFonts w:ascii="Arial Narrow" w:hAnsi="Arial Narrow"/>
          <w:sz w:val="24"/>
          <w:szCs w:val="24"/>
        </w:rPr>
        <w:lastRenderedPageBreak/>
        <w:t>- Приказ МБОУ «СОШ №1 г. Анадыря» № 262/1-о от 10.09.12г. «О назначении ответственных за обучение детей с ограниченными возможностями здоровья в 2012-2013 учебном году»;</w:t>
      </w:r>
    </w:p>
    <w:p w:rsidR="0098152A" w:rsidRP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 w:rsidRPr="0098152A">
        <w:rPr>
          <w:rFonts w:ascii="Arial Narrow" w:hAnsi="Arial Narrow"/>
          <w:sz w:val="24"/>
          <w:szCs w:val="24"/>
        </w:rPr>
        <w:t>- Приказ МБОУ «СОШ №1 г. Анадыря» № 262/2-о от 10.09.12г. «О создании комиссии по контролю и проверке работы оборудования у обучающихся с использованием дистанционных технологий»;</w:t>
      </w:r>
    </w:p>
    <w:p w:rsidR="0098152A" w:rsidRPr="0098152A" w:rsidRDefault="0098152A" w:rsidP="0098152A">
      <w:pPr>
        <w:pStyle w:val="a3"/>
        <w:rPr>
          <w:rFonts w:ascii="Arial Narrow" w:hAnsi="Arial Narrow"/>
          <w:sz w:val="24"/>
          <w:szCs w:val="24"/>
        </w:rPr>
      </w:pPr>
      <w:r w:rsidRPr="0098152A">
        <w:rPr>
          <w:rFonts w:ascii="Arial Narrow" w:hAnsi="Arial Narrow"/>
          <w:sz w:val="24"/>
          <w:szCs w:val="24"/>
        </w:rPr>
        <w:t xml:space="preserve">- Приказ МБОУ «СОШ №1 г. Анадыря» № 262/3-о от 10.09.12г. «О назначении ответственного за информационно-технологическое сопровождение обучения детей-инвалидов». </w:t>
      </w:r>
    </w:p>
    <w:p w:rsidR="0098152A" w:rsidRDefault="0098152A" w:rsidP="0098152A">
      <w:pPr>
        <w:pStyle w:val="a3"/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Приказ МБОУ «СОШ №1 г. Анадыря» № 200-о от 02.09.1</w:t>
      </w: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3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г. «Об организации индивидуального обучения в 2013-2014 учебном году»;</w:t>
      </w:r>
    </w:p>
    <w:p w:rsidR="0098152A" w:rsidRDefault="0098152A" w:rsidP="0098152A">
      <w:pPr>
        <w:pStyle w:val="a3"/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 xml:space="preserve">- 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Приказ МБОУ «СОШ №1 г. Анадыря» № 202-о от 02.09.1</w:t>
      </w: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3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г. «О назначении ответственного за обучение детей-инвалидов»;</w:t>
      </w:r>
    </w:p>
    <w:p w:rsidR="0098152A" w:rsidRDefault="0098152A" w:rsidP="0098152A">
      <w:pPr>
        <w:pStyle w:val="a3"/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 xml:space="preserve">- 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Приказ МБОУ «СОШ №1 г. Анадыря» № 201-о от 02.09.1</w:t>
      </w: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3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г. «О назначении ответственных за обучение детей с ограниченными возможностями здоровья в 2013-2014 учебном году»;</w:t>
      </w:r>
    </w:p>
    <w:p w:rsidR="0098152A" w:rsidRPr="00045A92" w:rsidRDefault="0098152A" w:rsidP="0098152A">
      <w:pPr>
        <w:pStyle w:val="a3"/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 xml:space="preserve">- 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Приказ МБОУ «СОШ №1 г. Анадыря» № 203-о от 02.09.1</w:t>
      </w:r>
      <w:r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3</w:t>
      </w:r>
      <w:r w:rsidRPr="00045A92">
        <w:rPr>
          <w:rFonts w:ascii="Arial Narrow" w:eastAsia="Times New Roman" w:hAnsi="Arial Narrow" w:cs="Times New Roman"/>
          <w:spacing w:val="3"/>
          <w:sz w:val="24"/>
          <w:szCs w:val="24"/>
          <w:lang w:eastAsia="ru-RU"/>
        </w:rPr>
        <w:t>г. «О создании комиссии по контролю и проверке работы оборудования у обучающихся с использованием дистанционных технологий»;</w:t>
      </w:r>
    </w:p>
    <w:p w:rsidR="0098152A" w:rsidRDefault="0098152A" w:rsidP="0098152A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- </w:t>
      </w:r>
      <w:r w:rsidRPr="0065572D">
        <w:rPr>
          <w:rFonts w:ascii="Arial Narrow" w:eastAsia="Calibri" w:hAnsi="Arial Narrow" w:cs="Times New Roman"/>
          <w:bCs/>
          <w:sz w:val="24"/>
          <w:szCs w:val="24"/>
        </w:rPr>
        <w:t>Приказ МБОУ «СОШ №1 города Анадыря» № 235/1-о от 14 октября  2013г. «Об организации мероприятий внутришкольного кон</w:t>
      </w:r>
      <w:r>
        <w:rPr>
          <w:rFonts w:ascii="Arial Narrow" w:eastAsia="Calibri" w:hAnsi="Arial Narrow" w:cs="Times New Roman"/>
          <w:bCs/>
          <w:sz w:val="24"/>
          <w:szCs w:val="24"/>
        </w:rPr>
        <w:t>троля в 2013/2014 учебном году»;</w:t>
      </w:r>
    </w:p>
    <w:p w:rsidR="0098152A" w:rsidRPr="0065572D" w:rsidRDefault="0098152A" w:rsidP="0098152A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 xml:space="preserve">- Договоры о совместной деятельности между ГАОУ «Чукотский институт развития образования и повышения квалификации», МБОУ «СОШ №1 г. Анадыря» и родителями (законными представителями). </w:t>
      </w:r>
    </w:p>
    <w:p w:rsidR="0002643A" w:rsidRPr="0002643A" w:rsidRDefault="0098152A" w:rsidP="0002643A">
      <w:pPr>
        <w:pStyle w:val="a3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02643A">
        <w:rPr>
          <w:rFonts w:ascii="Arial Narrow" w:hAnsi="Arial Narrow"/>
          <w:b/>
          <w:sz w:val="24"/>
          <w:szCs w:val="24"/>
        </w:rPr>
        <w:t xml:space="preserve">2. </w:t>
      </w:r>
      <w:r w:rsidR="00F75744" w:rsidRPr="0002643A">
        <w:rPr>
          <w:rFonts w:ascii="Arial Narrow" w:hAnsi="Arial Narrow"/>
          <w:b/>
          <w:sz w:val="24"/>
          <w:szCs w:val="24"/>
        </w:rPr>
        <w:t>Комплекс мероприятий</w:t>
      </w:r>
      <w:r w:rsidR="00F75744" w:rsidRPr="0002643A">
        <w:rPr>
          <w:rFonts w:ascii="Arial Narrow" w:hAnsi="Arial Narrow"/>
          <w:sz w:val="24"/>
          <w:szCs w:val="24"/>
        </w:rPr>
        <w:t>: В</w:t>
      </w:r>
      <w:r w:rsidR="00731764" w:rsidRPr="0002643A">
        <w:rPr>
          <w:rFonts w:ascii="Arial Narrow" w:hAnsi="Arial Narrow"/>
          <w:sz w:val="24"/>
          <w:szCs w:val="24"/>
        </w:rPr>
        <w:t xml:space="preserve"> целях реализации мероприятий,  утвержденных приказом Управления по социальной политике Администрации городского округа Анадырь № 103 о/д от 09.04.2013 г. Об утверждении Плана действий по модернизации общего образования городского округа Анадырь, направленного на реализацию в  2013 – 2015 годах национальной образовательной инициативы «Наша новая школа»</w:t>
      </w:r>
      <w:r w:rsidR="002D4D27">
        <w:rPr>
          <w:rFonts w:ascii="Arial Narrow" w:hAnsi="Arial Narrow"/>
          <w:sz w:val="24"/>
          <w:szCs w:val="24"/>
        </w:rPr>
        <w:t>, и в</w:t>
      </w:r>
      <w:r w:rsidR="0002643A" w:rsidRPr="0002643A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соответствии с постановлением Правительства Российской Федерации от 31 мая 2011 г. № 436 в состав комплекса мер по модернизации общего образования были включены следующие мероприятия, связанные с информатизацией общего образования:</w:t>
      </w:r>
    </w:p>
    <w:p w:rsidR="0098152A" w:rsidRPr="0002643A" w:rsidRDefault="0098152A" w:rsidP="0002643A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02643A">
        <w:rPr>
          <w:rFonts w:ascii="Arial Narrow" w:hAnsi="Arial Narrow"/>
          <w:b/>
          <w:sz w:val="24"/>
          <w:szCs w:val="24"/>
          <w:lang w:eastAsia="ru-RU"/>
        </w:rPr>
        <w:t xml:space="preserve">а) </w:t>
      </w:r>
      <w:r w:rsidRPr="0002643A">
        <w:rPr>
          <w:rFonts w:ascii="Arial Narrow" w:hAnsi="Arial Narrow"/>
          <w:b/>
          <w:i/>
          <w:iCs/>
          <w:sz w:val="24"/>
          <w:szCs w:val="24"/>
          <w:lang w:eastAsia="ru-RU"/>
        </w:rPr>
        <w:t>приобретение оборудования</w:t>
      </w:r>
      <w:r w:rsidRPr="0002643A">
        <w:rPr>
          <w:rFonts w:ascii="Arial Narrow" w:hAnsi="Arial Narrow"/>
          <w:sz w:val="24"/>
          <w:szCs w:val="24"/>
          <w:lang w:eastAsia="ru-RU"/>
        </w:rPr>
        <w:t xml:space="preserve"> (учебно-лабораторное, компьютерное оборудование);</w:t>
      </w:r>
    </w:p>
    <w:p w:rsidR="0098152A" w:rsidRPr="0002643A" w:rsidRDefault="0098152A" w:rsidP="0002643A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02643A">
        <w:rPr>
          <w:rFonts w:ascii="Arial Narrow" w:hAnsi="Arial Narrow"/>
          <w:b/>
          <w:sz w:val="24"/>
          <w:szCs w:val="24"/>
          <w:lang w:eastAsia="ru-RU"/>
        </w:rPr>
        <w:t>б)</w:t>
      </w:r>
      <w:r w:rsidRPr="0002643A">
        <w:rPr>
          <w:rFonts w:ascii="Arial Narrow" w:hAnsi="Arial Narrow"/>
          <w:sz w:val="24"/>
          <w:szCs w:val="24"/>
          <w:lang w:eastAsia="ru-RU"/>
        </w:rPr>
        <w:t xml:space="preserve"> модернизация общеобразовательного учреждения путем </w:t>
      </w:r>
      <w:r w:rsidRPr="0002643A">
        <w:rPr>
          <w:rFonts w:ascii="Arial Narrow" w:hAnsi="Arial Narrow"/>
          <w:b/>
          <w:i/>
          <w:iCs/>
          <w:sz w:val="24"/>
          <w:szCs w:val="24"/>
          <w:lang w:eastAsia="ru-RU"/>
        </w:rPr>
        <w:t>организации дистанционного обучения для обучающихся</w:t>
      </w:r>
      <w:r w:rsidRPr="0002643A">
        <w:rPr>
          <w:rFonts w:ascii="Arial Narrow" w:hAnsi="Arial Narrow"/>
          <w:sz w:val="24"/>
          <w:szCs w:val="24"/>
          <w:lang w:eastAsia="ru-RU"/>
        </w:rPr>
        <w:t xml:space="preserve">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ресурсов);</w:t>
      </w:r>
    </w:p>
    <w:p w:rsidR="0098152A" w:rsidRPr="0002643A" w:rsidRDefault="0098152A" w:rsidP="0002643A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02643A">
        <w:rPr>
          <w:rFonts w:ascii="Arial Narrow" w:hAnsi="Arial Narrow"/>
          <w:b/>
          <w:sz w:val="24"/>
          <w:szCs w:val="24"/>
          <w:lang w:eastAsia="ru-RU"/>
        </w:rPr>
        <w:t>в)</w:t>
      </w:r>
      <w:r w:rsidRPr="0002643A">
        <w:rPr>
          <w:rFonts w:ascii="Arial Narrow" w:hAnsi="Arial Narrow"/>
          <w:sz w:val="24"/>
          <w:szCs w:val="24"/>
          <w:lang w:eastAsia="ru-RU"/>
        </w:rPr>
        <w:t xml:space="preserve"> пополнение фонда школьной библиотеки (в контексте создания </w:t>
      </w:r>
      <w:r w:rsidRPr="0002643A">
        <w:rPr>
          <w:rFonts w:ascii="Arial Narrow" w:hAnsi="Arial Narrow"/>
          <w:b/>
          <w:i/>
          <w:iCs/>
          <w:sz w:val="24"/>
          <w:szCs w:val="24"/>
          <w:lang w:eastAsia="ru-RU"/>
        </w:rPr>
        <w:t>медиатек</w:t>
      </w:r>
      <w:r w:rsidRPr="0002643A">
        <w:rPr>
          <w:rFonts w:ascii="Arial Narrow" w:hAnsi="Arial Narrow"/>
          <w:sz w:val="24"/>
          <w:szCs w:val="24"/>
          <w:lang w:eastAsia="ru-RU"/>
        </w:rPr>
        <w:t>);</w:t>
      </w:r>
    </w:p>
    <w:p w:rsidR="00E9456C" w:rsidRPr="0002643A" w:rsidRDefault="00E9456C" w:rsidP="0002643A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02643A">
        <w:rPr>
          <w:rFonts w:ascii="Arial Narrow" w:hAnsi="Arial Narrow"/>
          <w:b/>
          <w:sz w:val="24"/>
          <w:szCs w:val="24"/>
          <w:lang w:eastAsia="ru-RU"/>
        </w:rPr>
        <w:t>г) повышение квалификации, профессиональная переподготовка руководителей общеобразовательных учреждений и учителей</w:t>
      </w:r>
      <w:r w:rsidRPr="0002643A">
        <w:rPr>
          <w:rFonts w:ascii="Arial Narrow" w:hAnsi="Arial Narrow"/>
          <w:sz w:val="24"/>
          <w:szCs w:val="24"/>
          <w:lang w:eastAsia="ru-RU"/>
        </w:rPr>
        <w:t xml:space="preserve"> (в контексте ИКТ могут рассматриваться программы по управлению школой и проектами, повышению ИКТ - компетентности и др.).</w:t>
      </w:r>
    </w:p>
    <w:p w:rsidR="00E9456C" w:rsidRDefault="00E9456C" w:rsidP="00E9456C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E9456C" w:rsidRDefault="00E9456C" w:rsidP="00E9456C">
      <w:pPr>
        <w:pStyle w:val="a3"/>
        <w:jc w:val="right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hAnsi="Arial Narrow"/>
          <w:sz w:val="24"/>
          <w:szCs w:val="24"/>
          <w:lang w:eastAsia="ru-RU"/>
        </w:rPr>
        <w:t>Таблица 1.</w:t>
      </w:r>
    </w:p>
    <w:p w:rsidR="00E9456C" w:rsidRPr="00E9456C" w:rsidRDefault="00E9456C" w:rsidP="00E9456C">
      <w:pPr>
        <w:pStyle w:val="a3"/>
        <w:jc w:val="center"/>
        <w:rPr>
          <w:rFonts w:ascii="Arial Narrow" w:hAnsi="Arial Narrow"/>
          <w:b/>
          <w:sz w:val="24"/>
          <w:szCs w:val="24"/>
          <w:lang w:eastAsia="ru-RU"/>
        </w:rPr>
      </w:pPr>
      <w:r w:rsidRPr="00E9456C">
        <w:rPr>
          <w:rFonts w:ascii="Arial Narrow" w:hAnsi="Arial Narrow"/>
          <w:b/>
          <w:sz w:val="24"/>
          <w:szCs w:val="24"/>
          <w:lang w:eastAsia="ru-RU"/>
        </w:rPr>
        <w:t>Перечень курсов повышения квалификации</w:t>
      </w:r>
    </w:p>
    <w:tbl>
      <w:tblPr>
        <w:tblStyle w:val="a8"/>
        <w:tblpPr w:leftFromText="180" w:rightFromText="180" w:vertAnchor="text" w:horzAnchor="margin" w:tblpY="48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1525"/>
        <w:gridCol w:w="2268"/>
        <w:gridCol w:w="1486"/>
        <w:gridCol w:w="1349"/>
      </w:tblGrid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2708D">
              <w:rPr>
                <w:rFonts w:ascii="Arial Narrow" w:hAnsi="Arial Narrow"/>
                <w:b/>
                <w:lang w:eastAsia="ru-RU"/>
              </w:rPr>
              <w:t>№ п/п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2708D">
              <w:rPr>
                <w:rFonts w:ascii="Arial Narrow" w:hAnsi="Arial Narrow"/>
                <w:b/>
                <w:lang w:eastAsia="ru-RU"/>
              </w:rPr>
              <w:t>Название курса/семинара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2708D">
              <w:rPr>
                <w:rFonts w:ascii="Arial Narrow" w:hAnsi="Arial Narrow"/>
                <w:b/>
                <w:lang w:eastAsia="ru-RU"/>
              </w:rPr>
              <w:t>Год прохождения</w:t>
            </w:r>
          </w:p>
        </w:tc>
        <w:tc>
          <w:tcPr>
            <w:tcW w:w="2268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2708D">
              <w:rPr>
                <w:rFonts w:ascii="Arial Narrow" w:hAnsi="Arial Narrow"/>
                <w:b/>
                <w:lang w:eastAsia="ru-RU"/>
              </w:rPr>
              <w:t>Место прохождения/форма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2708D">
              <w:rPr>
                <w:rFonts w:ascii="Arial Narrow" w:hAnsi="Arial Narrow"/>
                <w:b/>
                <w:lang w:eastAsia="ru-RU"/>
              </w:rPr>
              <w:t>Количество часов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b/>
                <w:lang w:eastAsia="ru-RU"/>
              </w:rPr>
            </w:pPr>
            <w:r w:rsidRPr="00B2708D">
              <w:rPr>
                <w:rFonts w:ascii="Arial Narrow" w:hAnsi="Arial Narrow"/>
                <w:b/>
                <w:lang w:eastAsia="ru-RU"/>
              </w:rPr>
              <w:t>Число участников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 xml:space="preserve">1. 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jc w:val="both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eastAsia="Calibri" w:hAnsi="Arial Narrow" w:cs="Times New Roman"/>
              </w:rPr>
              <w:t>«Необходимые технические навыки при организации обучения по дистанционным образовательным технологиям»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2010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eastAsia="Calibri" w:hAnsi="Arial Narrow" w:cs="Times New Roman"/>
              </w:rPr>
            </w:pPr>
            <w:r w:rsidRPr="00B2708D">
              <w:rPr>
                <w:rFonts w:ascii="Arial Narrow" w:eastAsia="Calibri" w:hAnsi="Arial Narrow" w:cs="Times New Roman"/>
              </w:rPr>
              <w:t>ГОУ ДПО «ЧИРО и ПК»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eastAsia="Calibri" w:hAnsi="Arial Narrow" w:cs="Times New Roman"/>
              </w:rPr>
              <w:t>(дистанционный)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72 часа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3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 xml:space="preserve">2. 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eastAsia="Calibri" w:hAnsi="Arial Narrow" w:cs="Times New Roman"/>
              </w:rPr>
              <w:t>«Информационно-коммуникативные технологии в образовании детей с ограниченными возможностями здоровья»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2010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eastAsia="Calibri" w:hAnsi="Arial Narrow" w:cs="Times New Roman"/>
              </w:rPr>
            </w:pPr>
            <w:r w:rsidRPr="00B2708D">
              <w:rPr>
                <w:rFonts w:ascii="Arial Narrow" w:eastAsia="Calibri" w:hAnsi="Arial Narrow" w:cs="Times New Roman"/>
              </w:rPr>
              <w:t>ГОУ ДПО «ЧИРО и ПК»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eastAsia="Calibri" w:hAnsi="Arial Narrow" w:cs="Times New Roman"/>
              </w:rPr>
              <w:t>(дистанционный)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72 часа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3.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eastAsia="Calibri" w:hAnsi="Arial Narrow" w:cs="Times New Roman"/>
              </w:rPr>
              <w:t xml:space="preserve">«Психолого-педагогические особенности обучения детей с ограниченными </w:t>
            </w:r>
            <w:r w:rsidRPr="00B2708D">
              <w:rPr>
                <w:rFonts w:ascii="Arial Narrow" w:eastAsia="Calibri" w:hAnsi="Arial Narrow" w:cs="Times New Roman"/>
              </w:rPr>
              <w:lastRenderedPageBreak/>
              <w:t>возможностями в дистанционной форме»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lastRenderedPageBreak/>
              <w:t>2011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eastAsia="Calibri" w:hAnsi="Arial Narrow" w:cs="Times New Roman"/>
              </w:rPr>
            </w:pPr>
            <w:r w:rsidRPr="00B2708D">
              <w:rPr>
                <w:rFonts w:ascii="Arial Narrow" w:eastAsia="Calibri" w:hAnsi="Arial Narrow" w:cs="Times New Roman"/>
              </w:rPr>
              <w:t>ГОУ ДПО «ЧИРО и ПК»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eastAsia="Calibri" w:hAnsi="Arial Narrow" w:cs="Times New Roman"/>
              </w:rPr>
              <w:t>(дистанционный)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72 часа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lastRenderedPageBreak/>
              <w:t xml:space="preserve">4. 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</w:rPr>
              <w:t>«Использование ЭОР в процессе обучения в основной школе» (по всем предметам учебного цикла)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2012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ИИТ Айти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eastAsia="Calibri" w:hAnsi="Arial Narrow" w:cs="Times New Roman"/>
              </w:rPr>
              <w:t>(дистанционный)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108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12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5.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</w:rPr>
              <w:t>«Семинар ЭОР. Информационный интегрированный продукт «</w:t>
            </w:r>
            <w:proofErr w:type="gramStart"/>
            <w:r w:rsidRPr="00B2708D">
              <w:rPr>
                <w:rFonts w:ascii="Arial Narrow" w:hAnsi="Arial Narrow"/>
              </w:rPr>
              <w:t>КМ</w:t>
            </w:r>
            <w:proofErr w:type="gramEnd"/>
            <w:r w:rsidRPr="00B2708D">
              <w:rPr>
                <w:rFonts w:ascii="Arial Narrow" w:hAnsi="Arial Narrow"/>
              </w:rPr>
              <w:t xml:space="preserve"> школа»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2012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hAnsi="Arial Narrow"/>
              </w:rPr>
            </w:pPr>
            <w:r w:rsidRPr="00B2708D">
              <w:rPr>
                <w:rFonts w:ascii="Arial Narrow" w:hAnsi="Arial Narrow"/>
              </w:rPr>
              <w:t>ГБОУ ДПО ЧИРО и ПК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hAnsi="Arial Narrow"/>
              </w:rPr>
              <w:t>(очный)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16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15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 xml:space="preserve">6. 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eastAsia="Calibri" w:hAnsi="Arial Narrow" w:cs="Times New Roman"/>
              </w:rPr>
              <w:t>«Тьюторское сопровождение школьника в образовательном процессе»,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2013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eastAsia="Calibri" w:hAnsi="Arial Narrow" w:cs="Times New Roman"/>
              </w:rPr>
            </w:pPr>
            <w:r w:rsidRPr="00B2708D">
              <w:rPr>
                <w:rFonts w:ascii="Arial Narrow" w:eastAsia="Calibri" w:hAnsi="Arial Narrow" w:cs="Times New Roman"/>
              </w:rPr>
              <w:t>ГАОУ ДПО ЧИРО и ПК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eastAsia="Calibri" w:hAnsi="Arial Narrow" w:cs="Times New Roman"/>
              </w:rPr>
              <w:t>(дистанционный)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72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3</w:t>
            </w:r>
          </w:p>
        </w:tc>
      </w:tr>
      <w:tr w:rsidR="00E9456C" w:rsidTr="00E9456C">
        <w:tc>
          <w:tcPr>
            <w:tcW w:w="534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7.</w:t>
            </w:r>
          </w:p>
        </w:tc>
        <w:tc>
          <w:tcPr>
            <w:tcW w:w="2727" w:type="dxa"/>
          </w:tcPr>
          <w:p w:rsidR="00E9456C" w:rsidRPr="00B2708D" w:rsidRDefault="00E9456C" w:rsidP="00E9456C">
            <w:pPr>
              <w:spacing w:line="0" w:lineRule="atLeast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eastAsia="Calibri" w:hAnsi="Arial Narrow" w:cs="Times New Roman"/>
              </w:rPr>
              <w:t>«</w:t>
            </w:r>
            <w:r w:rsidRPr="00B2708D">
              <w:rPr>
                <w:rFonts w:ascii="Arial Narrow" w:hAnsi="Arial Narrow"/>
              </w:rPr>
              <w:t>Управление введением Федеральных государственных стандартов общего образования</w:t>
            </w:r>
            <w:r w:rsidRPr="00B2708D">
              <w:rPr>
                <w:rFonts w:ascii="Arial Narrow" w:eastAsia="Calibri" w:hAnsi="Arial Narrow" w:cs="Times New Roman"/>
              </w:rPr>
              <w:t>»</w:t>
            </w:r>
          </w:p>
        </w:tc>
        <w:tc>
          <w:tcPr>
            <w:tcW w:w="1525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2013</w:t>
            </w:r>
          </w:p>
        </w:tc>
        <w:tc>
          <w:tcPr>
            <w:tcW w:w="2268" w:type="dxa"/>
          </w:tcPr>
          <w:p w:rsidR="00E9456C" w:rsidRDefault="00E9456C" w:rsidP="00E9456C">
            <w:pPr>
              <w:spacing w:line="0" w:lineRule="atLeast"/>
              <w:jc w:val="center"/>
              <w:rPr>
                <w:rFonts w:ascii="Arial Narrow" w:eastAsia="Calibri" w:hAnsi="Arial Narrow" w:cs="Times New Roman"/>
              </w:rPr>
            </w:pPr>
            <w:r w:rsidRPr="00B2708D">
              <w:rPr>
                <w:rFonts w:ascii="Arial Narrow" w:eastAsia="Calibri" w:hAnsi="Arial Narrow" w:cs="Times New Roman"/>
              </w:rPr>
              <w:t>ГАОУ ДПО ЧИРО и ПК</w:t>
            </w:r>
          </w:p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>
              <w:rPr>
                <w:rFonts w:ascii="Arial Narrow" w:eastAsia="Calibri" w:hAnsi="Arial Narrow" w:cs="Times New Roman"/>
              </w:rPr>
              <w:t>(дистанционный)</w:t>
            </w:r>
          </w:p>
        </w:tc>
        <w:tc>
          <w:tcPr>
            <w:tcW w:w="1486" w:type="dxa"/>
          </w:tcPr>
          <w:p w:rsidR="00E9456C" w:rsidRPr="00B2708D" w:rsidRDefault="00E9456C" w:rsidP="00E9456C">
            <w:pPr>
              <w:tabs>
                <w:tab w:val="left" w:pos="735"/>
              </w:tabs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72</w:t>
            </w:r>
          </w:p>
        </w:tc>
        <w:tc>
          <w:tcPr>
            <w:tcW w:w="1349" w:type="dxa"/>
          </w:tcPr>
          <w:p w:rsidR="00E9456C" w:rsidRPr="00B2708D" w:rsidRDefault="00E9456C" w:rsidP="00E9456C">
            <w:pPr>
              <w:spacing w:line="0" w:lineRule="atLeast"/>
              <w:jc w:val="center"/>
              <w:rPr>
                <w:rFonts w:ascii="Arial Narrow" w:hAnsi="Arial Narrow"/>
                <w:lang w:eastAsia="ru-RU"/>
              </w:rPr>
            </w:pPr>
            <w:r w:rsidRPr="00B2708D">
              <w:rPr>
                <w:rFonts w:ascii="Arial Narrow" w:hAnsi="Arial Narrow"/>
                <w:lang w:eastAsia="ru-RU"/>
              </w:rPr>
              <w:t>2</w:t>
            </w:r>
          </w:p>
        </w:tc>
      </w:tr>
    </w:tbl>
    <w:p w:rsidR="00E9456C" w:rsidRDefault="00E9456C" w:rsidP="0098152A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51107C" w:rsidRPr="0065572D" w:rsidRDefault="0051107C" w:rsidP="0051107C">
      <w:pPr>
        <w:pStyle w:val="a3"/>
        <w:rPr>
          <w:rFonts w:ascii="Arial Narrow" w:eastAsia="Calibri" w:hAnsi="Arial Narrow" w:cs="Arial Narrow"/>
          <w:b/>
          <w:bCs/>
          <w:spacing w:val="-1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3. </w:t>
      </w:r>
      <w:r>
        <w:rPr>
          <w:rFonts w:ascii="Arial Narrow" w:hAnsi="Arial Narrow"/>
        </w:rPr>
        <w:t>В</w:t>
      </w:r>
      <w:r w:rsidRPr="001E525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ходе </w:t>
      </w:r>
      <w:r w:rsidRPr="001E5251">
        <w:rPr>
          <w:rFonts w:ascii="Arial Narrow" w:hAnsi="Arial Narrow"/>
        </w:rPr>
        <w:t xml:space="preserve">реализации </w:t>
      </w:r>
      <w:r>
        <w:rPr>
          <w:rFonts w:ascii="Arial Narrow" w:hAnsi="Arial Narrow"/>
        </w:rPr>
        <w:t xml:space="preserve">мероприятий по </w:t>
      </w:r>
      <w:r w:rsidR="00CE0223" w:rsidRPr="00CE0223">
        <w:rPr>
          <w:rFonts w:ascii="Arial Narrow" w:hAnsi="Arial Narrow"/>
        </w:rPr>
        <w:t>обеспечению дистанционного обучения детей с ограниченными возможностями здоровья</w:t>
      </w:r>
      <w:r w:rsidR="00CE02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МБОУ «СОШ №1 города Анадыря» </w:t>
      </w:r>
      <w:r>
        <w:rPr>
          <w:rFonts w:ascii="Arial Narrow" w:hAnsi="Arial Narrow" w:cs="Arial Narrow"/>
          <w:b/>
          <w:bCs/>
          <w:spacing w:val="-1"/>
          <w:sz w:val="24"/>
          <w:szCs w:val="24"/>
        </w:rPr>
        <w:t>был проведен анализ по следующим критериям:</w:t>
      </w:r>
    </w:p>
    <w:p w:rsidR="000870BF" w:rsidRPr="000870BF" w:rsidRDefault="0051107C" w:rsidP="000870BF">
      <w:pPr>
        <w:pStyle w:val="a3"/>
        <w:rPr>
          <w:rFonts w:ascii="Arial Narrow" w:hAnsi="Arial Narrow"/>
          <w:b/>
          <w:sz w:val="24"/>
          <w:szCs w:val="24"/>
        </w:rPr>
      </w:pPr>
      <w:r w:rsidRPr="000870BF">
        <w:rPr>
          <w:rFonts w:ascii="Arial Narrow" w:hAnsi="Arial Narrow" w:cs="Arial Narrow"/>
          <w:b/>
          <w:bCs/>
          <w:spacing w:val="-1"/>
          <w:sz w:val="24"/>
          <w:szCs w:val="24"/>
        </w:rPr>
        <w:t xml:space="preserve">3.1 . </w:t>
      </w:r>
      <w:r w:rsidRPr="000870BF">
        <w:rPr>
          <w:rFonts w:ascii="Arial Narrow" w:eastAsia="Calibri" w:hAnsi="Arial Narrow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701EB4" w:rsidRDefault="00FE18AB" w:rsidP="00FE18AB">
      <w:pPr>
        <w:shd w:val="clear" w:color="auto" w:fill="FFFFFF"/>
        <w:spacing w:after="0" w:line="0" w:lineRule="atLeast"/>
        <w:rPr>
          <w:rFonts w:ascii="Arial Narrow" w:hAnsi="Arial Narrow"/>
          <w:sz w:val="24"/>
          <w:szCs w:val="24"/>
          <w:lang w:eastAsia="ru-RU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3.1.1. </w:t>
      </w:r>
      <w:r w:rsidRPr="00FE18AB">
        <w:rPr>
          <w:rFonts w:ascii="Arial Narrow" w:eastAsia="Calibri" w:hAnsi="Arial Narrow" w:cs="Times New Roman"/>
          <w:sz w:val="24"/>
          <w:szCs w:val="24"/>
        </w:rPr>
        <w:t>П</w:t>
      </w:r>
      <w:r w:rsidRPr="00FE18AB">
        <w:rPr>
          <w:rFonts w:ascii="Arial Narrow" w:hAnsi="Arial Narrow"/>
          <w:sz w:val="24"/>
          <w:szCs w:val="24"/>
          <w:lang w:eastAsia="ru-RU"/>
        </w:rPr>
        <w:t>овышение квалификации, профессиональная переподготовка руководителей общеобразовательных учреждений и учителей:</w:t>
      </w:r>
    </w:p>
    <w:p w:rsidR="00F75744" w:rsidRDefault="00B2708D" w:rsidP="00B2708D">
      <w:pPr>
        <w:shd w:val="clear" w:color="auto" w:fill="FFFFFF"/>
        <w:spacing w:after="0"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ru-RU"/>
        </w:rPr>
        <w:t xml:space="preserve"> </w:t>
      </w:r>
      <w:r w:rsidR="00FE18AB">
        <w:rPr>
          <w:rFonts w:ascii="Arial Narrow" w:eastAsia="Calibri" w:hAnsi="Arial Narrow" w:cs="Times New Roman"/>
          <w:sz w:val="24"/>
          <w:szCs w:val="24"/>
        </w:rPr>
        <w:t xml:space="preserve">3.1.2. </w:t>
      </w:r>
      <w:r w:rsidR="000870BF" w:rsidRPr="000870BF">
        <w:rPr>
          <w:rFonts w:ascii="Arial Narrow" w:eastAsia="Calibri" w:hAnsi="Arial Narrow" w:cs="Times New Roman"/>
          <w:sz w:val="24"/>
          <w:szCs w:val="24"/>
        </w:rPr>
        <w:t>Обучение компьютерной гра</w:t>
      </w:r>
      <w:r w:rsidR="000870BF">
        <w:rPr>
          <w:rFonts w:ascii="Arial Narrow" w:hAnsi="Arial Narrow"/>
          <w:sz w:val="24"/>
          <w:szCs w:val="24"/>
        </w:rPr>
        <w:t xml:space="preserve">мотности детей, обучающихся индивидуально на дому </w:t>
      </w:r>
      <w:r w:rsidR="00FE18AB">
        <w:rPr>
          <w:rFonts w:ascii="Arial Narrow" w:hAnsi="Arial Narrow"/>
          <w:sz w:val="24"/>
          <w:szCs w:val="24"/>
        </w:rPr>
        <w:t xml:space="preserve">и </w:t>
      </w:r>
      <w:r w:rsidR="000870BF" w:rsidRPr="000870BF">
        <w:rPr>
          <w:rFonts w:ascii="Arial Narrow" w:eastAsia="Calibri" w:hAnsi="Arial Narrow" w:cs="Times New Roman"/>
          <w:sz w:val="24"/>
          <w:szCs w:val="24"/>
        </w:rPr>
        <w:t>и</w:t>
      </w:r>
      <w:r w:rsidR="000870BF">
        <w:rPr>
          <w:rFonts w:ascii="Arial Narrow" w:hAnsi="Arial Narrow"/>
          <w:sz w:val="24"/>
          <w:szCs w:val="24"/>
        </w:rPr>
        <w:t>х родителей;</w:t>
      </w:r>
    </w:p>
    <w:p w:rsidR="000870BF" w:rsidRDefault="000870BF" w:rsidP="000870BF">
      <w:pPr>
        <w:pStyle w:val="a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</w:t>
      </w:r>
      <w:r w:rsidRPr="000870BF">
        <w:rPr>
          <w:rFonts w:ascii="Arial Narrow" w:eastAsia="Calibri" w:hAnsi="Arial Narrow" w:cs="Times New Roman"/>
          <w:b/>
          <w:sz w:val="24"/>
          <w:szCs w:val="24"/>
        </w:rPr>
        <w:t>2.Организационно-управленческое обеспе</w:t>
      </w:r>
      <w:r>
        <w:rPr>
          <w:rFonts w:ascii="Arial Narrow" w:hAnsi="Arial Narrow"/>
          <w:b/>
          <w:sz w:val="24"/>
          <w:szCs w:val="24"/>
        </w:rPr>
        <w:t>чение образовательного процесса</w:t>
      </w:r>
    </w:p>
    <w:p w:rsidR="000870BF" w:rsidRDefault="00FE18AB" w:rsidP="000870BF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3.2.1. </w:t>
      </w:r>
      <w:r w:rsidR="000870BF" w:rsidRPr="000870BF">
        <w:rPr>
          <w:rFonts w:ascii="Arial Narrow" w:eastAsia="Calibri" w:hAnsi="Arial Narrow" w:cs="Times New Roman"/>
          <w:sz w:val="24"/>
          <w:szCs w:val="24"/>
        </w:rPr>
        <w:t>Выявление и составление спи</w:t>
      </w:r>
      <w:r w:rsidR="000870BF" w:rsidRPr="000870BF">
        <w:rPr>
          <w:rFonts w:ascii="Arial Narrow" w:hAnsi="Arial Narrow"/>
          <w:sz w:val="24"/>
          <w:szCs w:val="24"/>
        </w:rPr>
        <w:t xml:space="preserve">ска учащихся, находящихся на индивидуальном обучении </w:t>
      </w:r>
      <w:r w:rsidR="000870BF" w:rsidRPr="000870BF">
        <w:rPr>
          <w:rFonts w:ascii="Arial Narrow" w:eastAsia="Calibri" w:hAnsi="Arial Narrow" w:cs="Times New Roman"/>
          <w:sz w:val="24"/>
          <w:szCs w:val="24"/>
        </w:rPr>
        <w:t>с дистанционной моделью образования</w:t>
      </w:r>
      <w:r w:rsidR="00B2708D">
        <w:rPr>
          <w:rFonts w:ascii="Arial Narrow" w:eastAsia="Calibri" w:hAnsi="Arial Narrow" w:cs="Times New Roman"/>
          <w:sz w:val="24"/>
          <w:szCs w:val="24"/>
        </w:rPr>
        <w:t>.</w:t>
      </w:r>
      <w:r w:rsidR="000870BF" w:rsidRPr="000870BF">
        <w:rPr>
          <w:rFonts w:ascii="Arial Narrow" w:hAnsi="Arial Narrow"/>
          <w:sz w:val="24"/>
          <w:szCs w:val="24"/>
        </w:rPr>
        <w:t xml:space="preserve"> (Приложение 1);</w:t>
      </w:r>
    </w:p>
    <w:p w:rsidR="00B2708D" w:rsidRDefault="00E9456C" w:rsidP="00B2708D">
      <w:pPr>
        <w:pStyle w:val="a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Таблица 2</w:t>
      </w:r>
    </w:p>
    <w:p w:rsidR="00B2708D" w:rsidRDefault="00B2708D" w:rsidP="000870BF">
      <w:pPr>
        <w:pStyle w:val="a3"/>
        <w:rPr>
          <w:rFonts w:ascii="Arial Narrow" w:hAnsi="Arial Narrow"/>
          <w:sz w:val="24"/>
          <w:szCs w:val="24"/>
        </w:rPr>
      </w:pPr>
    </w:p>
    <w:p w:rsidR="00B2708D" w:rsidRPr="00215442" w:rsidRDefault="00B2708D" w:rsidP="00B2708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Дети, обучающиеся с использованием дистанционных образовательных технологий </w:t>
      </w:r>
    </w:p>
    <w:p w:rsidR="00B2708D" w:rsidRPr="00215442" w:rsidRDefault="00B2708D" w:rsidP="00B2708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08"/>
        <w:gridCol w:w="5763"/>
        <w:gridCol w:w="1130"/>
        <w:gridCol w:w="1130"/>
      </w:tblGrid>
      <w:tr w:rsidR="00E9456C" w:rsidRPr="00215442" w:rsidTr="00E9456C">
        <w:trPr>
          <w:trHeight w:val="279"/>
        </w:trPr>
        <w:tc>
          <w:tcPr>
            <w:tcW w:w="808" w:type="dxa"/>
            <w:vMerge w:val="restart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2154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3" w:type="dxa"/>
            <w:vMerge w:val="restart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2154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Категория детей </w:t>
            </w:r>
          </w:p>
        </w:tc>
        <w:tc>
          <w:tcPr>
            <w:tcW w:w="2260" w:type="dxa"/>
            <w:gridSpan w:val="2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9456C" w:rsidRPr="00215442" w:rsidTr="00E9456C">
        <w:trPr>
          <w:trHeight w:val="342"/>
        </w:trPr>
        <w:tc>
          <w:tcPr>
            <w:tcW w:w="808" w:type="dxa"/>
            <w:vMerge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vMerge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2013</w:t>
            </w:r>
          </w:p>
        </w:tc>
      </w:tr>
      <w:tr w:rsidR="00E9456C" w:rsidRPr="00215442" w:rsidTr="00E9456C">
        <w:trPr>
          <w:trHeight w:val="144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3" w:type="dxa"/>
            <w:shd w:val="clear" w:color="auto" w:fill="FFFFFF" w:themeFill="background1"/>
          </w:tcPr>
          <w:p w:rsidR="00E9456C" w:rsidRPr="00215442" w:rsidRDefault="00E9456C" w:rsidP="00E945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Общее количество детей 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4302F6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4302F6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  <w:t>5</w:t>
            </w:r>
          </w:p>
        </w:tc>
      </w:tr>
      <w:tr w:rsidR="00E9456C" w:rsidRPr="00215442" w:rsidTr="00E9456C">
        <w:trPr>
          <w:trHeight w:val="144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Pr="00E75556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755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до 18 лет</w:t>
            </w:r>
            <w:r w:rsidRPr="00E7555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456C" w:rsidRPr="00215442" w:rsidTr="00E9456C">
        <w:trPr>
          <w:trHeight w:val="27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E9456C" w:rsidRPr="00215442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56C" w:rsidRPr="00215442" w:rsidTr="00E9456C">
        <w:trPr>
          <w:trHeight w:val="27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Pr="00E9456C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E9456C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- по общеобразовательной программе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D4D27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D4D2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D4D27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D4D2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  <w:t>2</w:t>
            </w:r>
          </w:p>
        </w:tc>
      </w:tr>
      <w:tr w:rsidR="00E9456C" w:rsidRPr="00215442" w:rsidTr="00E9456C">
        <w:trPr>
          <w:trHeight w:val="27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E9456C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9456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E9456C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9456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56C" w:rsidRPr="00215442" w:rsidTr="00E9456C">
        <w:trPr>
          <w:trHeight w:val="27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E9456C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9456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E9456C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9456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56C" w:rsidRPr="00215442" w:rsidTr="00E9456C">
        <w:trPr>
          <w:trHeight w:val="54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Pr="004302F6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4302F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- по общеобразовательной программе коррекционной направленности </w:t>
            </w:r>
            <w:r w:rsidRPr="004302F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4302F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D4D27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D4D2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  <w:t>3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2D4D27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2D4D27">
              <w:rPr>
                <w:rFonts w:ascii="Arial Narrow" w:eastAsia="Times New Roman" w:hAnsi="Arial Narrow" w:cs="Times New Roman"/>
                <w:b/>
                <w:sz w:val="24"/>
                <w:szCs w:val="24"/>
                <w:highlight w:val="cyan"/>
                <w:lang w:eastAsia="ru-RU"/>
              </w:rPr>
              <w:t>3</w:t>
            </w:r>
          </w:p>
        </w:tc>
      </w:tr>
      <w:tr w:rsidR="00E9456C" w:rsidRPr="00215442" w:rsidTr="00E9456C">
        <w:trPr>
          <w:trHeight w:val="27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FD642F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FD642F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56C" w:rsidRPr="00215442" w:rsidTr="00E9456C">
        <w:trPr>
          <w:trHeight w:val="271"/>
        </w:trPr>
        <w:tc>
          <w:tcPr>
            <w:tcW w:w="808" w:type="dxa"/>
            <w:shd w:val="clear" w:color="auto" w:fill="FFFFFF" w:themeFill="background1"/>
          </w:tcPr>
          <w:p w:rsidR="00E9456C" w:rsidRPr="00215442" w:rsidRDefault="00E9456C" w:rsidP="00B2708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FFFFFF" w:themeFill="background1"/>
          </w:tcPr>
          <w:p w:rsidR="00E9456C" w:rsidRDefault="00E9456C" w:rsidP="008F14D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FD642F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D642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shd w:val="clear" w:color="auto" w:fill="FFFFFF" w:themeFill="background1"/>
          </w:tcPr>
          <w:p w:rsidR="00E9456C" w:rsidRPr="00FD642F" w:rsidRDefault="00E9456C" w:rsidP="008F14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2708D" w:rsidRPr="000870BF" w:rsidRDefault="00B2708D" w:rsidP="000870BF">
      <w:pPr>
        <w:pStyle w:val="a3"/>
        <w:rPr>
          <w:rFonts w:ascii="Arial Narrow" w:hAnsi="Arial Narrow"/>
          <w:sz w:val="24"/>
          <w:szCs w:val="24"/>
        </w:rPr>
      </w:pPr>
    </w:p>
    <w:p w:rsidR="00E01C4F" w:rsidRDefault="00FE18AB" w:rsidP="000870BF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3.2.2. </w:t>
      </w:r>
      <w:r w:rsidR="000870BF" w:rsidRPr="000870BF">
        <w:rPr>
          <w:rFonts w:ascii="Arial Narrow" w:hAnsi="Arial Narrow"/>
          <w:sz w:val="24"/>
          <w:szCs w:val="24"/>
        </w:rPr>
        <w:t xml:space="preserve">Разработка </w:t>
      </w:r>
      <w:r w:rsidR="000870BF" w:rsidRPr="000870BF">
        <w:rPr>
          <w:rFonts w:ascii="Arial Narrow" w:eastAsia="Calibri" w:hAnsi="Arial Narrow" w:cs="Times New Roman"/>
          <w:sz w:val="24"/>
          <w:szCs w:val="24"/>
        </w:rPr>
        <w:t xml:space="preserve">учебного плана </w:t>
      </w:r>
      <w:r w:rsidR="000870BF">
        <w:rPr>
          <w:rFonts w:ascii="Arial Narrow" w:hAnsi="Arial Narrow"/>
          <w:sz w:val="24"/>
          <w:szCs w:val="24"/>
        </w:rPr>
        <w:t xml:space="preserve">и расписания занятий </w:t>
      </w:r>
      <w:r w:rsidR="000870BF" w:rsidRPr="000870BF">
        <w:rPr>
          <w:rFonts w:ascii="Arial Narrow" w:eastAsia="Calibri" w:hAnsi="Arial Narrow" w:cs="Times New Roman"/>
          <w:sz w:val="24"/>
          <w:szCs w:val="24"/>
        </w:rPr>
        <w:t>(индивидуальная форма обуче</w:t>
      </w:r>
      <w:r w:rsidR="000870BF">
        <w:rPr>
          <w:rFonts w:ascii="Arial Narrow" w:hAnsi="Arial Narrow"/>
          <w:sz w:val="24"/>
          <w:szCs w:val="24"/>
        </w:rPr>
        <w:t>ния)</w:t>
      </w:r>
    </w:p>
    <w:p w:rsidR="00E01C4F" w:rsidRDefault="00E01C4F" w:rsidP="00E01C4F">
      <w:pPr>
        <w:pStyle w:val="a3"/>
        <w:rPr>
          <w:rFonts w:ascii="Arial Narrow" w:hAnsi="Arial Narrow"/>
          <w:sz w:val="24"/>
          <w:szCs w:val="24"/>
        </w:rPr>
      </w:pPr>
      <w:r w:rsidRPr="00E01C4F">
        <w:rPr>
          <w:rFonts w:ascii="Arial Narrow" w:eastAsia="Calibri" w:hAnsi="Arial Narrow" w:cs="Times New Roman"/>
          <w:sz w:val="24"/>
          <w:szCs w:val="24"/>
        </w:rPr>
        <w:t xml:space="preserve">Индивидуальное обучение больных детей на дому </w:t>
      </w:r>
      <w:r w:rsidR="00FE18AB">
        <w:rPr>
          <w:rFonts w:ascii="Arial Narrow" w:eastAsia="Calibri" w:hAnsi="Arial Narrow" w:cs="Times New Roman"/>
          <w:sz w:val="24"/>
          <w:szCs w:val="24"/>
        </w:rPr>
        <w:t xml:space="preserve">в дистанционном режиме </w:t>
      </w:r>
      <w:r w:rsidRPr="00E01C4F">
        <w:rPr>
          <w:rFonts w:ascii="Arial Narrow" w:eastAsia="Calibri" w:hAnsi="Arial Narrow" w:cs="Times New Roman"/>
          <w:sz w:val="24"/>
          <w:szCs w:val="24"/>
        </w:rPr>
        <w:t xml:space="preserve">предоставляется учащимся в пределах: </w:t>
      </w:r>
    </w:p>
    <w:p w:rsidR="00E01C4F" w:rsidRPr="00FE18AB" w:rsidRDefault="00FE18AB" w:rsidP="00E01C4F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1-11</w:t>
      </w:r>
      <w:r w:rsidR="00E01C4F" w:rsidRPr="00E01C4F">
        <w:rPr>
          <w:rFonts w:ascii="Arial Narrow" w:eastAsia="Calibri" w:hAnsi="Arial Narrow" w:cs="Times New Roman"/>
          <w:sz w:val="24"/>
          <w:szCs w:val="24"/>
        </w:rPr>
        <w:t xml:space="preserve"> кл</w:t>
      </w:r>
      <w:r w:rsidR="00E01C4F">
        <w:rPr>
          <w:rFonts w:ascii="Arial Narrow" w:hAnsi="Arial Narrow"/>
          <w:sz w:val="24"/>
          <w:szCs w:val="24"/>
        </w:rPr>
        <w:t>ассы</w:t>
      </w:r>
      <w:r w:rsidR="00E01C4F" w:rsidRPr="00E01C4F">
        <w:rPr>
          <w:rFonts w:ascii="Arial Narrow" w:eastAsia="Calibri" w:hAnsi="Arial Narrow" w:cs="Times New Roman"/>
          <w:sz w:val="24"/>
          <w:szCs w:val="24"/>
        </w:rPr>
        <w:t xml:space="preserve"> - до</w:t>
      </w:r>
      <w:r w:rsidR="00E01C4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20 </w:t>
      </w:r>
      <w:r w:rsidR="00E01C4F" w:rsidRPr="00E01C4F">
        <w:rPr>
          <w:rFonts w:ascii="Arial Narrow" w:eastAsia="Calibri" w:hAnsi="Arial Narrow" w:cs="Times New Roman"/>
          <w:sz w:val="24"/>
          <w:szCs w:val="24"/>
        </w:rPr>
        <w:t>часов в неделю</w:t>
      </w:r>
      <w:r>
        <w:rPr>
          <w:rFonts w:ascii="Arial Narrow" w:eastAsia="Calibri" w:hAnsi="Arial Narrow" w:cs="Times New Roman"/>
          <w:sz w:val="24"/>
          <w:szCs w:val="24"/>
        </w:rPr>
        <w:t>.</w:t>
      </w:r>
    </w:p>
    <w:p w:rsidR="000870BF" w:rsidRPr="000870BF" w:rsidRDefault="000870BF" w:rsidP="000870BF">
      <w:pPr>
        <w:pStyle w:val="a3"/>
        <w:rPr>
          <w:rFonts w:ascii="Arial Narrow" w:hAnsi="Arial Narrow"/>
          <w:b/>
          <w:sz w:val="24"/>
          <w:szCs w:val="24"/>
        </w:rPr>
      </w:pPr>
      <w:r w:rsidRPr="000870B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0870BF">
        <w:rPr>
          <w:rFonts w:ascii="Arial Narrow" w:eastAsia="Calibri" w:hAnsi="Arial Narrow" w:cs="Times New Roman"/>
          <w:b/>
          <w:sz w:val="24"/>
          <w:szCs w:val="24"/>
        </w:rPr>
        <w:t>3.</w:t>
      </w:r>
      <w:r w:rsidRPr="000870BF">
        <w:rPr>
          <w:rFonts w:ascii="Arial Narrow" w:hAnsi="Arial Narrow"/>
          <w:b/>
          <w:sz w:val="24"/>
          <w:szCs w:val="24"/>
        </w:rPr>
        <w:t xml:space="preserve">3. </w:t>
      </w:r>
      <w:r w:rsidRPr="000870BF">
        <w:rPr>
          <w:rFonts w:ascii="Arial Narrow" w:eastAsia="Calibri" w:hAnsi="Arial Narrow" w:cs="Times New Roman"/>
          <w:b/>
          <w:sz w:val="24"/>
          <w:szCs w:val="24"/>
        </w:rPr>
        <w:t>Кадровое обеспечение образовательного процесса</w:t>
      </w:r>
    </w:p>
    <w:p w:rsidR="00B2708D" w:rsidRDefault="00B2708D" w:rsidP="000870BF">
      <w:pPr>
        <w:pStyle w:val="a3"/>
        <w:rPr>
          <w:rFonts w:ascii="Arial Narrow" w:hAnsi="Arial Narrow"/>
          <w:sz w:val="24"/>
          <w:szCs w:val="24"/>
        </w:rPr>
      </w:pPr>
      <w:r w:rsidRPr="00B2708D">
        <w:rPr>
          <w:rFonts w:ascii="Arial Narrow" w:hAnsi="Arial Narrow"/>
          <w:sz w:val="24"/>
          <w:szCs w:val="24"/>
        </w:rPr>
        <w:t>Индивидуальное обучение на дому с совмещением дистанционных образовательных технологий осуществляется опытными педагогами</w:t>
      </w:r>
      <w:r w:rsidR="0002643A">
        <w:rPr>
          <w:rFonts w:ascii="Arial Narrow" w:hAnsi="Arial Narrow"/>
          <w:sz w:val="24"/>
          <w:szCs w:val="24"/>
        </w:rPr>
        <w:t xml:space="preserve">. </w:t>
      </w:r>
      <w:r w:rsidRPr="00B2708D">
        <w:rPr>
          <w:rFonts w:ascii="Arial Narrow" w:hAnsi="Arial Narrow"/>
          <w:sz w:val="24"/>
          <w:szCs w:val="24"/>
        </w:rPr>
        <w:t>МБОУ «СОШ №1 города Анадыря»</w:t>
      </w:r>
      <w:r w:rsidR="0002643A">
        <w:rPr>
          <w:rFonts w:ascii="Arial Narrow" w:hAnsi="Arial Narrow"/>
          <w:sz w:val="24"/>
          <w:szCs w:val="24"/>
        </w:rPr>
        <w:t xml:space="preserve"> - 6 педагогов, из них: 3 </w:t>
      </w:r>
      <w:r w:rsidR="0002643A">
        <w:rPr>
          <w:rFonts w:ascii="Arial Narrow" w:hAnsi="Arial Narrow"/>
          <w:sz w:val="24"/>
          <w:szCs w:val="24"/>
        </w:rPr>
        <w:lastRenderedPageBreak/>
        <w:t xml:space="preserve">педагога имеют высшую квалификационную категорию, 3 педагогов  - первую категорию </w:t>
      </w:r>
      <w:r w:rsidRPr="00B2708D">
        <w:rPr>
          <w:rFonts w:ascii="Arial Narrow" w:hAnsi="Arial Narrow"/>
          <w:sz w:val="24"/>
          <w:szCs w:val="24"/>
        </w:rPr>
        <w:t xml:space="preserve"> «</w:t>
      </w:r>
      <w:r w:rsidR="0002643A">
        <w:rPr>
          <w:rFonts w:ascii="Arial Narrow" w:hAnsi="Arial Narrow"/>
          <w:sz w:val="24"/>
          <w:szCs w:val="24"/>
        </w:rPr>
        <w:t>Центр</w:t>
      </w:r>
      <w:r w:rsidRPr="00B2708D">
        <w:rPr>
          <w:rFonts w:ascii="Arial Narrow" w:hAnsi="Arial Narrow"/>
          <w:sz w:val="24"/>
          <w:szCs w:val="24"/>
        </w:rPr>
        <w:t xml:space="preserve"> дистанционного обучения»</w:t>
      </w:r>
      <w:r w:rsidR="0002643A">
        <w:rPr>
          <w:rFonts w:ascii="Arial Narrow" w:hAnsi="Arial Narrow"/>
          <w:sz w:val="24"/>
          <w:szCs w:val="24"/>
        </w:rPr>
        <w:t xml:space="preserve"> ГАОУ ДПО ЧИРО и ПК  предоставил 12 педагогов, из них: 6 педагогов имеют высшую квалификационную категорию, 6 – первую квалификационную категорию.</w:t>
      </w:r>
    </w:p>
    <w:p w:rsidR="00B2708D" w:rsidRPr="00B2708D" w:rsidRDefault="00B2708D" w:rsidP="000870BF">
      <w:pPr>
        <w:pStyle w:val="a3"/>
        <w:rPr>
          <w:rFonts w:ascii="Arial Narrow" w:hAnsi="Arial Narrow"/>
          <w:sz w:val="24"/>
          <w:szCs w:val="24"/>
        </w:rPr>
      </w:pPr>
    </w:p>
    <w:p w:rsidR="00B2708D" w:rsidRPr="00B2708D" w:rsidRDefault="00B2708D" w:rsidP="000870BF">
      <w:pPr>
        <w:pStyle w:val="a3"/>
        <w:rPr>
          <w:rFonts w:ascii="Arial Narrow" w:hAnsi="Arial Narrow"/>
          <w:sz w:val="24"/>
          <w:szCs w:val="24"/>
        </w:rPr>
      </w:pPr>
    </w:p>
    <w:p w:rsidR="000870BF" w:rsidRPr="00056CB6" w:rsidRDefault="000870BF" w:rsidP="000870BF">
      <w:pPr>
        <w:pStyle w:val="a3"/>
        <w:rPr>
          <w:rFonts w:ascii="Arial Narrow" w:hAnsi="Arial Narrow"/>
          <w:b/>
          <w:sz w:val="24"/>
          <w:szCs w:val="24"/>
        </w:rPr>
      </w:pPr>
      <w:r w:rsidRPr="00056CB6">
        <w:rPr>
          <w:rFonts w:ascii="Arial Narrow" w:hAnsi="Arial Narrow"/>
          <w:b/>
          <w:sz w:val="24"/>
          <w:szCs w:val="24"/>
        </w:rPr>
        <w:t>3.</w:t>
      </w:r>
      <w:r w:rsidRPr="00056CB6">
        <w:rPr>
          <w:rFonts w:ascii="Arial Narrow" w:eastAsia="Calibri" w:hAnsi="Arial Narrow" w:cs="Times New Roman"/>
          <w:b/>
          <w:sz w:val="24"/>
          <w:szCs w:val="24"/>
        </w:rPr>
        <w:t>4. Ресурсное обеспечение образовательного процесса</w:t>
      </w:r>
    </w:p>
    <w:p w:rsidR="0002643A" w:rsidRPr="0002643A" w:rsidRDefault="00056CB6" w:rsidP="004F0D4B">
      <w:pPr>
        <w:pStyle w:val="a3"/>
        <w:rPr>
          <w:rFonts w:ascii="Arial Narrow" w:hAnsi="Arial Narrow"/>
          <w:sz w:val="24"/>
          <w:szCs w:val="24"/>
        </w:rPr>
      </w:pPr>
      <w:r w:rsidRPr="004F0D4B">
        <w:rPr>
          <w:rFonts w:ascii="Arial Narrow" w:hAnsi="Arial Narrow"/>
          <w:sz w:val="24"/>
          <w:szCs w:val="24"/>
        </w:rPr>
        <w:t xml:space="preserve">- Обеспечение персональными компьютерами детей-инвалидов в рамках целевой программы «Дети - будущее Чукотки» на 2011-2013 гг. </w:t>
      </w:r>
      <w:r w:rsidR="0002643A">
        <w:rPr>
          <w:rFonts w:ascii="Arial Narrow" w:hAnsi="Arial Narrow"/>
          <w:sz w:val="24"/>
          <w:szCs w:val="24"/>
        </w:rPr>
        <w:t xml:space="preserve">(комплектами </w:t>
      </w:r>
      <w:r w:rsidR="0002643A" w:rsidRPr="004F0D4B">
        <w:rPr>
          <w:rFonts w:ascii="Arial Narrow" w:hAnsi="Arial Narrow"/>
          <w:sz w:val="24"/>
          <w:szCs w:val="24"/>
        </w:rPr>
        <w:t>ученика дистанционного обучения, программного обеспечения для обучения детей с ограниченными возможностями здоровья; роболабов; цифровых микроскопов</w:t>
      </w:r>
      <w:r w:rsidR="0002643A">
        <w:rPr>
          <w:rFonts w:ascii="Arial Narrow" w:hAnsi="Arial Narrow"/>
          <w:sz w:val="24"/>
          <w:szCs w:val="24"/>
        </w:rPr>
        <w:t>).</w:t>
      </w:r>
    </w:p>
    <w:tbl>
      <w:tblPr>
        <w:tblStyle w:val="a8"/>
        <w:tblW w:w="0" w:type="auto"/>
        <w:tblInd w:w="2437" w:type="dxa"/>
        <w:tblLook w:val="04A0" w:firstRow="1" w:lastRow="0" w:firstColumn="1" w:lastColumn="0" w:noHBand="0" w:noVBand="1"/>
      </w:tblPr>
      <w:tblGrid>
        <w:gridCol w:w="675"/>
        <w:gridCol w:w="993"/>
        <w:gridCol w:w="1984"/>
      </w:tblGrid>
      <w:tr w:rsidR="0002643A" w:rsidTr="0002643A">
        <w:tc>
          <w:tcPr>
            <w:tcW w:w="675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643A">
              <w:rPr>
                <w:rFonts w:ascii="Arial Narrow" w:hAnsi="Arial Narrow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643A">
              <w:rPr>
                <w:rFonts w:ascii="Arial Narrow" w:hAnsi="Arial Narrow"/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643A">
              <w:rPr>
                <w:rFonts w:ascii="Arial Narrow" w:hAnsi="Arial Narrow"/>
                <w:b/>
                <w:sz w:val="24"/>
                <w:szCs w:val="24"/>
              </w:rPr>
              <w:t>Число комплектов</w:t>
            </w:r>
          </w:p>
        </w:tc>
      </w:tr>
      <w:tr w:rsidR="0002643A" w:rsidTr="0002643A">
        <w:tc>
          <w:tcPr>
            <w:tcW w:w="675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643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643A">
              <w:rPr>
                <w:rFonts w:ascii="Arial Narrow" w:hAnsi="Arial Narrow"/>
                <w:sz w:val="24"/>
                <w:szCs w:val="24"/>
              </w:rPr>
              <w:t>2012</w:t>
            </w:r>
          </w:p>
        </w:tc>
        <w:tc>
          <w:tcPr>
            <w:tcW w:w="1984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643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02643A" w:rsidTr="0002643A">
        <w:tc>
          <w:tcPr>
            <w:tcW w:w="675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643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643A"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02643A" w:rsidRPr="0002643A" w:rsidRDefault="0002643A" w:rsidP="0002643A">
            <w:pPr>
              <w:pStyle w:val="a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643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</w:tbl>
    <w:p w:rsidR="0002643A" w:rsidRDefault="0002643A" w:rsidP="004F0D4B">
      <w:pPr>
        <w:pStyle w:val="a3"/>
      </w:pPr>
    </w:p>
    <w:p w:rsidR="002D4D27" w:rsidRDefault="002D4D27" w:rsidP="002D4D27">
      <w:pPr>
        <w:pStyle w:val="a3"/>
        <w:rPr>
          <w:rFonts w:ascii="Arial Narrow" w:eastAsia="Times New Roman" w:hAnsi="Arial Narrow" w:cs="Arial"/>
        </w:rPr>
      </w:pPr>
      <w:r w:rsidRPr="002D4D27">
        <w:rPr>
          <w:rFonts w:ascii="Arial Narrow" w:eastAsia="Times New Roman" w:hAnsi="Arial Narrow" w:cs="Arial"/>
          <w:b/>
        </w:rPr>
        <w:t xml:space="preserve">  4.</w:t>
      </w:r>
      <w:r>
        <w:rPr>
          <w:rFonts w:ascii="Arial Narrow" w:eastAsia="Times New Roman" w:hAnsi="Arial Narrow" w:cs="Arial"/>
        </w:rPr>
        <w:t xml:space="preserve"> </w:t>
      </w:r>
      <w:r w:rsidRPr="002D4D27">
        <w:rPr>
          <w:rFonts w:ascii="Arial Narrow" w:eastAsia="Times New Roman" w:hAnsi="Arial Narrow" w:cs="Arial"/>
          <w:b/>
        </w:rPr>
        <w:t xml:space="preserve">Выводы:  </w:t>
      </w:r>
      <w:r>
        <w:rPr>
          <w:rFonts w:ascii="Arial Narrow" w:eastAsia="Times New Roman" w:hAnsi="Arial Narrow" w:cs="Arial"/>
        </w:rPr>
        <w:t>В соответствии с планом внутришкольного контроля осуществляется:</w:t>
      </w:r>
    </w:p>
    <w:p w:rsidR="002D4D27" w:rsidRPr="002D4D27" w:rsidRDefault="002D4D27" w:rsidP="002D4D27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Контроль за</w:t>
      </w:r>
      <w:proofErr w:type="gramEnd"/>
      <w:r>
        <w:rPr>
          <w:rFonts w:ascii="Arial Narrow" w:hAnsi="Arial Narrow"/>
          <w:sz w:val="24"/>
          <w:szCs w:val="24"/>
        </w:rPr>
        <w:t xml:space="preserve"> реализацией комплекса мер </w:t>
      </w:r>
      <w:r w:rsidRPr="002D4D27">
        <w:rPr>
          <w:rFonts w:ascii="Arial Narrow" w:hAnsi="Arial Narrow"/>
          <w:sz w:val="24"/>
          <w:szCs w:val="24"/>
        </w:rPr>
        <w:t>по обеспечению дистанционного обучения детей с ограниченными возможностями здоровья</w:t>
      </w:r>
      <w:r>
        <w:rPr>
          <w:rFonts w:ascii="Arial Narrow" w:hAnsi="Arial Narrow"/>
          <w:sz w:val="24"/>
          <w:szCs w:val="24"/>
        </w:rPr>
        <w:t>;</w:t>
      </w:r>
    </w:p>
    <w:p w:rsidR="002D4D27" w:rsidRDefault="002D4D27" w:rsidP="002D4D27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</w:t>
      </w:r>
      <w:r w:rsidRPr="002D4D27">
        <w:rPr>
          <w:rFonts w:ascii="Arial Narrow" w:hAnsi="Arial Narrow"/>
          <w:sz w:val="24"/>
          <w:szCs w:val="24"/>
        </w:rPr>
        <w:t>онтроль за реализацией учебного плана, выполнением государственных программ и их практической части;</w:t>
      </w:r>
    </w:p>
    <w:p w:rsidR="002D4D27" w:rsidRPr="002D4D27" w:rsidRDefault="002D4D27" w:rsidP="002D4D27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Мониторинг использования дистанционных образовательных технологий.</w:t>
      </w:r>
    </w:p>
    <w:p w:rsidR="000870BF" w:rsidRPr="004F0D4B" w:rsidRDefault="000870BF" w:rsidP="004F0D4B">
      <w:pPr>
        <w:pStyle w:val="a3"/>
        <w:rPr>
          <w:rFonts w:ascii="Arial Narrow" w:hAnsi="Arial Narrow"/>
          <w:sz w:val="24"/>
          <w:szCs w:val="24"/>
        </w:rPr>
      </w:pPr>
    </w:p>
    <w:p w:rsidR="00F75744" w:rsidRDefault="002D4D27" w:rsidP="002D4D2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</w:t>
      </w: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2D4D27" w:rsidP="002D4D27">
      <w:pPr>
        <w:rPr>
          <w:rFonts w:ascii="Arial Narrow" w:hAnsi="Arial Narrow"/>
        </w:rPr>
      </w:pPr>
    </w:p>
    <w:p w:rsidR="002D4D27" w:rsidRDefault="0011101E" w:rsidP="002D4D27">
      <w:pPr>
        <w:rPr>
          <w:rFonts w:ascii="Arial Narrow" w:hAnsi="Arial Narrow"/>
        </w:rPr>
      </w:pPr>
      <w:r>
        <w:rPr>
          <w:rFonts w:ascii="Arial Narrow" w:hAnsi="Arial Narrow"/>
        </w:rPr>
        <w:t>И</w:t>
      </w:r>
      <w:r w:rsidR="002D4D27">
        <w:rPr>
          <w:rFonts w:ascii="Arial Narrow" w:hAnsi="Arial Narrow"/>
        </w:rPr>
        <w:t>сполнитель:  заместитель  директора по УВР _________________/Ушанова И.Н./</w:t>
      </w:r>
      <w:bookmarkStart w:id="0" w:name="_GoBack"/>
      <w:bookmarkEnd w:id="0"/>
    </w:p>
    <w:sectPr w:rsidR="002D4D27" w:rsidSect="000E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B4D"/>
    <w:multiLevelType w:val="hybridMultilevel"/>
    <w:tmpl w:val="3660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22CE3"/>
    <w:multiLevelType w:val="hybridMultilevel"/>
    <w:tmpl w:val="F20A1BFC"/>
    <w:lvl w:ilvl="0" w:tplc="89B216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4DD2002"/>
    <w:multiLevelType w:val="hybridMultilevel"/>
    <w:tmpl w:val="67E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7707"/>
    <w:multiLevelType w:val="hybridMultilevel"/>
    <w:tmpl w:val="32F4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624BE"/>
    <w:multiLevelType w:val="hybridMultilevel"/>
    <w:tmpl w:val="8F5E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73466"/>
    <w:multiLevelType w:val="hybridMultilevel"/>
    <w:tmpl w:val="E3DE5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27129"/>
    <w:multiLevelType w:val="hybridMultilevel"/>
    <w:tmpl w:val="1ACA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DA"/>
    <w:rsid w:val="0002643A"/>
    <w:rsid w:val="00056CB6"/>
    <w:rsid w:val="000870BF"/>
    <w:rsid w:val="000E2064"/>
    <w:rsid w:val="0011101E"/>
    <w:rsid w:val="001121DA"/>
    <w:rsid w:val="001F25A9"/>
    <w:rsid w:val="002D4D27"/>
    <w:rsid w:val="002F398C"/>
    <w:rsid w:val="00311974"/>
    <w:rsid w:val="004F0D4B"/>
    <w:rsid w:val="0051107C"/>
    <w:rsid w:val="00626BD7"/>
    <w:rsid w:val="00701EB4"/>
    <w:rsid w:val="00731764"/>
    <w:rsid w:val="00772B46"/>
    <w:rsid w:val="00916DB4"/>
    <w:rsid w:val="0098152A"/>
    <w:rsid w:val="009971B9"/>
    <w:rsid w:val="009D037E"/>
    <w:rsid w:val="00B2708D"/>
    <w:rsid w:val="00CE0223"/>
    <w:rsid w:val="00E01C4F"/>
    <w:rsid w:val="00E81414"/>
    <w:rsid w:val="00E9456C"/>
    <w:rsid w:val="00F75744"/>
    <w:rsid w:val="00FE18AB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DA"/>
  </w:style>
  <w:style w:type="paragraph" w:styleId="1">
    <w:name w:val="heading 1"/>
    <w:basedOn w:val="a"/>
    <w:next w:val="a"/>
    <w:link w:val="10"/>
    <w:uiPriority w:val="9"/>
    <w:qFormat/>
    <w:rsid w:val="0031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1D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121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1D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E203E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FE203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1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70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unhideWhenUsed/>
    <w:rsid w:val="0011101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11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unhideWhenUsed/>
    <w:rsid w:val="0011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iatr-spb.narod.ru/index.files/Page208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1_anady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Ушанова</dc:creator>
  <cp:keywords/>
  <dc:description/>
  <cp:lastModifiedBy>Ушанова И.Н.</cp:lastModifiedBy>
  <cp:revision>8</cp:revision>
  <dcterms:created xsi:type="dcterms:W3CDTF">2013-12-08T02:33:00Z</dcterms:created>
  <dcterms:modified xsi:type="dcterms:W3CDTF">2013-12-16T07:59:00Z</dcterms:modified>
</cp:coreProperties>
</file>