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CA" w:rsidRDefault="009E38CA" w:rsidP="009E3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9E38CA" w:rsidRDefault="009E38CA" w:rsidP="009E38C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8582"/>
      </w:tblGrid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</w:rPr>
              <w:t xml:space="preserve">Автор(ы) 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</w:rPr>
              <w:t xml:space="preserve">Предмет  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</w:rPr>
              <w:t>УМК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</w:rPr>
            </w:pPr>
            <w:r>
              <w:rPr>
                <w:b/>
                <w:bCs/>
                <w:iCs/>
              </w:rPr>
              <w:t>Цель  урока</w:t>
            </w:r>
          </w:p>
        </w:tc>
        <w:tc>
          <w:tcPr>
            <w:tcW w:w="8582" w:type="dxa"/>
          </w:tcPr>
          <w:p w:rsidR="009E38CA" w:rsidRDefault="009E38CA" w:rsidP="00105346">
            <w:pPr>
              <w:jc w:val="both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Планируемые результаты</w:t>
            </w:r>
          </w:p>
        </w:tc>
        <w:tc>
          <w:tcPr>
            <w:tcW w:w="8582" w:type="dxa"/>
          </w:tcPr>
          <w:p w:rsidR="009E38CA" w:rsidRPr="00CA46CF" w:rsidRDefault="009E38CA" w:rsidP="00105346">
            <w:pPr>
              <w:ind w:firstLine="454"/>
              <w:jc w:val="both"/>
              <w:rPr>
                <w:i/>
              </w:rPr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Задачи:</w:t>
            </w:r>
          </w:p>
        </w:tc>
        <w:tc>
          <w:tcPr>
            <w:tcW w:w="8582" w:type="dxa"/>
          </w:tcPr>
          <w:p w:rsidR="009E38CA" w:rsidRDefault="009E38CA" w:rsidP="00105346">
            <w:pPr>
              <w:widowControl w:val="0"/>
              <w:shd w:val="clear" w:color="auto" w:fill="FFFFFF"/>
              <w:suppressAutoHyphens/>
              <w:autoSpaceDE w:val="0"/>
              <w:spacing w:line="200" w:lineRule="atLeast"/>
              <w:ind w:left="720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color w:val="000000"/>
              </w:rPr>
              <w:t>Методы:</w:t>
            </w:r>
          </w:p>
        </w:tc>
        <w:tc>
          <w:tcPr>
            <w:tcW w:w="8582" w:type="dxa"/>
          </w:tcPr>
          <w:p w:rsidR="009E38CA" w:rsidRDefault="009E38CA" w:rsidP="009E38CA">
            <w:pPr>
              <w:numPr>
                <w:ilvl w:val="0"/>
                <w:numId w:val="1"/>
              </w:numPr>
              <w:tabs>
                <w:tab w:val="left" w:pos="404"/>
              </w:tabs>
              <w:spacing w:line="200" w:lineRule="atLeast"/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iCs/>
              </w:rPr>
              <w:t>Формы работы обучающихся</w:t>
            </w:r>
          </w:p>
        </w:tc>
        <w:tc>
          <w:tcPr>
            <w:tcW w:w="8582" w:type="dxa"/>
          </w:tcPr>
          <w:p w:rsidR="009E38CA" w:rsidRDefault="009E38CA" w:rsidP="00105346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color w:val="000000"/>
              </w:rPr>
              <w:t>Организация деятельности обучающихся на уроке:</w:t>
            </w:r>
          </w:p>
        </w:tc>
        <w:tc>
          <w:tcPr>
            <w:tcW w:w="8582" w:type="dxa"/>
          </w:tcPr>
          <w:p w:rsidR="009E38CA" w:rsidRDefault="009E38CA" w:rsidP="009E38CA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8CA" w:rsidTr="00105346">
        <w:tc>
          <w:tcPr>
            <w:tcW w:w="6204" w:type="dxa"/>
          </w:tcPr>
          <w:p w:rsidR="009E38CA" w:rsidRDefault="009E38CA" w:rsidP="0010534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</w:rPr>
              <w:t>Необходимое учебное оборудование</w:t>
            </w:r>
          </w:p>
        </w:tc>
        <w:tc>
          <w:tcPr>
            <w:tcW w:w="8582" w:type="dxa"/>
          </w:tcPr>
          <w:p w:rsidR="009E38CA" w:rsidRDefault="009E38CA" w:rsidP="00105346">
            <w:pPr>
              <w:rPr>
                <w:color w:val="000000"/>
              </w:rPr>
            </w:pPr>
          </w:p>
        </w:tc>
      </w:tr>
    </w:tbl>
    <w:p w:rsidR="009E38CA" w:rsidRDefault="009E38CA" w:rsidP="009E38CA"/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3454"/>
        <w:gridCol w:w="1747"/>
        <w:gridCol w:w="1790"/>
        <w:gridCol w:w="1734"/>
        <w:gridCol w:w="1946"/>
        <w:gridCol w:w="2166"/>
        <w:gridCol w:w="1949"/>
      </w:tblGrid>
      <w:tr w:rsidR="009E38CA" w:rsidTr="00105346">
        <w:tc>
          <w:tcPr>
            <w:tcW w:w="3628" w:type="dxa"/>
            <w:vMerge w:val="restart"/>
          </w:tcPr>
          <w:p w:rsidR="009E38CA" w:rsidRDefault="009E38CA" w:rsidP="00105346">
            <w:pPr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 w:rsidR="009E38CA" w:rsidRDefault="009E38CA" w:rsidP="00105346">
            <w:pPr>
              <w:jc w:val="center"/>
              <w:rPr>
                <w:b/>
              </w:rPr>
            </w:pPr>
            <w:r>
              <w:rPr>
                <w:b/>
              </w:rPr>
              <w:t xml:space="preserve"> урока и</w:t>
            </w:r>
          </w:p>
          <w:p w:rsidR="009E38CA" w:rsidRDefault="009E38CA" w:rsidP="00105346">
            <w:pPr>
              <w:snapToGrid w:val="0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его цель </w:t>
            </w:r>
          </w:p>
        </w:tc>
        <w:tc>
          <w:tcPr>
            <w:tcW w:w="1751" w:type="dxa"/>
            <w:vMerge w:val="restart"/>
          </w:tcPr>
          <w:p w:rsidR="009E38CA" w:rsidRDefault="009E38CA" w:rsidP="00105346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659" w:type="dxa"/>
            <w:vMerge w:val="restart"/>
          </w:tcPr>
          <w:p w:rsidR="009E38CA" w:rsidRDefault="009E38CA" w:rsidP="00105346">
            <w:pPr>
              <w:jc w:val="center"/>
            </w:pPr>
            <w:r>
              <w:rPr>
                <w:b/>
              </w:rPr>
              <w:t>Деятельность обучающегося</w:t>
            </w:r>
          </w:p>
        </w:tc>
        <w:tc>
          <w:tcPr>
            <w:tcW w:w="7748" w:type="dxa"/>
            <w:gridSpan w:val="4"/>
          </w:tcPr>
          <w:p w:rsidR="009E38CA" w:rsidRDefault="009E38CA" w:rsidP="00105346">
            <w:pPr>
              <w:jc w:val="center"/>
            </w:pPr>
            <w:r>
              <w:rPr>
                <w:b/>
              </w:rPr>
              <w:t>Формирование УУД</w:t>
            </w:r>
          </w:p>
        </w:tc>
      </w:tr>
      <w:tr w:rsidR="009E38CA" w:rsidTr="00105346">
        <w:tc>
          <w:tcPr>
            <w:tcW w:w="3628" w:type="dxa"/>
            <w:vMerge/>
            <w:vAlign w:val="center"/>
          </w:tcPr>
          <w:p w:rsidR="009E38CA" w:rsidRDefault="009E38CA" w:rsidP="00105346">
            <w:pPr>
              <w:rPr>
                <w:b/>
              </w:rPr>
            </w:pPr>
          </w:p>
        </w:tc>
        <w:tc>
          <w:tcPr>
            <w:tcW w:w="1751" w:type="dxa"/>
            <w:vMerge/>
            <w:vAlign w:val="center"/>
          </w:tcPr>
          <w:p w:rsidR="009E38CA" w:rsidRDefault="009E38CA" w:rsidP="00105346">
            <w:pPr>
              <w:rPr>
                <w:b/>
              </w:rPr>
            </w:pPr>
          </w:p>
        </w:tc>
        <w:tc>
          <w:tcPr>
            <w:tcW w:w="1659" w:type="dxa"/>
            <w:vMerge/>
            <w:vAlign w:val="center"/>
          </w:tcPr>
          <w:p w:rsidR="009E38CA" w:rsidRDefault="009E38CA" w:rsidP="00105346"/>
        </w:tc>
        <w:tc>
          <w:tcPr>
            <w:tcW w:w="1760" w:type="dxa"/>
            <w:vAlign w:val="center"/>
          </w:tcPr>
          <w:p w:rsidR="009E38CA" w:rsidRDefault="009E38CA" w:rsidP="00105346">
            <w:pPr>
              <w:snapToGrid w:val="0"/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Личностные</w:t>
            </w:r>
          </w:p>
        </w:tc>
        <w:tc>
          <w:tcPr>
            <w:tcW w:w="1980" w:type="dxa"/>
            <w:vAlign w:val="center"/>
          </w:tcPr>
          <w:p w:rsidR="009E38CA" w:rsidRDefault="009E38CA" w:rsidP="00105346">
            <w:pPr>
              <w:snapToGrid w:val="0"/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Регулятивные</w:t>
            </w:r>
          </w:p>
        </w:tc>
        <w:tc>
          <w:tcPr>
            <w:tcW w:w="2090" w:type="dxa"/>
            <w:vAlign w:val="center"/>
          </w:tcPr>
          <w:p w:rsidR="009E38CA" w:rsidRDefault="009E38CA" w:rsidP="00105346">
            <w:pPr>
              <w:snapToGrid w:val="0"/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Коммуникативные</w:t>
            </w:r>
          </w:p>
        </w:tc>
        <w:tc>
          <w:tcPr>
            <w:tcW w:w="1918" w:type="dxa"/>
            <w:vAlign w:val="center"/>
          </w:tcPr>
          <w:p w:rsidR="009E38CA" w:rsidRDefault="009E38CA" w:rsidP="00105346">
            <w:pPr>
              <w:snapToGrid w:val="0"/>
              <w:spacing w:line="200" w:lineRule="atLeast"/>
              <w:jc w:val="center"/>
              <w:rPr>
                <w:i/>
              </w:rPr>
            </w:pPr>
            <w:r>
              <w:rPr>
                <w:i/>
              </w:rPr>
              <w:t>Познавательные</w:t>
            </w: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Организационный</w:t>
            </w:r>
          </w:p>
          <w:p w:rsidR="009E38CA" w:rsidRDefault="009E38CA" w:rsidP="00105346">
            <w:r>
              <w:rPr>
                <w:sz w:val="20"/>
                <w:szCs w:val="20"/>
              </w:rPr>
              <w:t>Создание благоприятного психологического настроя на работу</w:t>
            </w:r>
          </w:p>
        </w:tc>
        <w:tc>
          <w:tcPr>
            <w:tcW w:w="1751" w:type="dxa"/>
          </w:tcPr>
          <w:p w:rsidR="009E38CA" w:rsidRDefault="009E38CA" w:rsidP="00105346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Default="009E38CA" w:rsidP="00105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Pr="0016479C" w:rsidRDefault="009E38CA" w:rsidP="00105346">
            <w:pPr>
              <w:rPr>
                <w:b/>
                <w:sz w:val="20"/>
                <w:szCs w:val="20"/>
              </w:rPr>
            </w:pPr>
            <w:r w:rsidRPr="0016479C">
              <w:rPr>
                <w:b/>
                <w:sz w:val="20"/>
                <w:szCs w:val="20"/>
              </w:rPr>
              <w:t>Актуализация знаний</w:t>
            </w:r>
          </w:p>
          <w:p w:rsidR="009E38CA" w:rsidRPr="0016479C" w:rsidRDefault="009E38CA" w:rsidP="00105346">
            <w:pPr>
              <w:rPr>
                <w:sz w:val="20"/>
                <w:szCs w:val="20"/>
              </w:rPr>
            </w:pPr>
            <w:r w:rsidRPr="0016479C">
              <w:rPr>
                <w:sz w:val="20"/>
                <w:szCs w:val="20"/>
              </w:rPr>
              <w:t>Проверка домашнего задания.</w:t>
            </w:r>
          </w:p>
          <w:p w:rsidR="009E38CA" w:rsidRPr="0016479C" w:rsidRDefault="009E38CA" w:rsidP="00105346">
            <w:pPr>
              <w:rPr>
                <w:sz w:val="20"/>
                <w:szCs w:val="20"/>
              </w:rPr>
            </w:pPr>
            <w:r w:rsidRPr="0016479C">
              <w:rPr>
                <w:sz w:val="20"/>
                <w:szCs w:val="20"/>
              </w:rPr>
              <w:t>Актуализация опорных знаний</w:t>
            </w:r>
          </w:p>
        </w:tc>
        <w:tc>
          <w:tcPr>
            <w:tcW w:w="1751" w:type="dxa"/>
          </w:tcPr>
          <w:p w:rsidR="009E38CA" w:rsidRPr="0016479C" w:rsidRDefault="009E38CA" w:rsidP="00105346">
            <w:pPr>
              <w:tabs>
                <w:tab w:val="left" w:pos="272"/>
                <w:tab w:val="left" w:pos="300"/>
                <w:tab w:val="left" w:pos="44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Формулирование темы урока, постановка цели урока</w:t>
            </w:r>
          </w:p>
          <w:p w:rsidR="009E38CA" w:rsidRDefault="009E38CA" w:rsidP="00105346">
            <w:r>
              <w:rPr>
                <w:sz w:val="20"/>
                <w:szCs w:val="20"/>
              </w:rPr>
              <w:t>Обеспечение мотивации учения детьми, принятие ими цели урока</w:t>
            </w:r>
          </w:p>
        </w:tc>
        <w:tc>
          <w:tcPr>
            <w:tcW w:w="1751" w:type="dxa"/>
          </w:tcPr>
          <w:p w:rsidR="009E38CA" w:rsidRPr="00EA6C9E" w:rsidRDefault="009E38CA" w:rsidP="00105346">
            <w:pPr>
              <w:tabs>
                <w:tab w:val="left" w:pos="272"/>
                <w:tab w:val="left" w:pos="300"/>
                <w:tab w:val="left" w:pos="442"/>
              </w:tabs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Pr="00EA6C9E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Pr="00EA6C9E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Совершенствование знаний</w:t>
            </w:r>
          </w:p>
          <w:p w:rsidR="009E38CA" w:rsidRDefault="009E38CA" w:rsidP="00105346">
            <w:r>
              <w:rPr>
                <w:sz w:val="20"/>
                <w:szCs w:val="20"/>
              </w:rPr>
              <w:t>Установление правильности и осознанности изучения темы.</w:t>
            </w:r>
          </w:p>
        </w:tc>
        <w:tc>
          <w:tcPr>
            <w:tcW w:w="1751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Pr="0093568F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Pr="000E0F9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Pr="000E0F9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Pr="0093568F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 w:rsidRPr="0093568F">
              <w:rPr>
                <w:b/>
                <w:sz w:val="20"/>
                <w:szCs w:val="20"/>
              </w:rPr>
              <w:t>Проверка знаний</w:t>
            </w:r>
          </w:p>
          <w:p w:rsidR="009E38CA" w:rsidRPr="002F1B57" w:rsidRDefault="009E38CA" w:rsidP="00105346">
            <w:pPr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Pr="0093568F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Pr="00A4177A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Pr="00A4177A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Pr="0093568F" w:rsidRDefault="009E38CA" w:rsidP="00105346">
            <w:pPr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Динамическая пауза</w:t>
            </w:r>
          </w:p>
          <w:p w:rsidR="009E38CA" w:rsidRDefault="009E38CA" w:rsidP="00105346">
            <w:pPr>
              <w:rPr>
                <w:b/>
                <w:sz w:val="20"/>
                <w:szCs w:val="20"/>
              </w:rPr>
            </w:pPr>
            <w:r w:rsidRPr="006F3348">
              <w:rPr>
                <w:color w:val="000000"/>
                <w:sz w:val="20"/>
                <w:szCs w:val="20"/>
              </w:rPr>
              <w:t xml:space="preserve">Смена деятельности, обеспечение разгрузки </w:t>
            </w:r>
            <w:r>
              <w:rPr>
                <w:color w:val="000000"/>
                <w:sz w:val="20"/>
                <w:szCs w:val="20"/>
              </w:rPr>
              <w:t xml:space="preserve"> для глаз </w:t>
            </w:r>
            <w:r w:rsidRPr="006F3348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751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Pr="006F3348" w:rsidRDefault="009E38CA" w:rsidP="00105346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Pr="000E0F9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Pr="00EA6C9E" w:rsidRDefault="009E38CA" w:rsidP="001053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Pr="0093568F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9E38CA" w:rsidRDefault="009E38CA" w:rsidP="009E38CA">
      <w:r>
        <w:br w:type="page"/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3628"/>
        <w:gridCol w:w="1751"/>
        <w:gridCol w:w="1659"/>
        <w:gridCol w:w="1760"/>
        <w:gridCol w:w="1980"/>
        <w:gridCol w:w="2090"/>
        <w:gridCol w:w="1918"/>
      </w:tblGrid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Закрепление</w:t>
            </w:r>
          </w:p>
          <w:p w:rsidR="009E38CA" w:rsidRDefault="009E38CA" w:rsidP="00105346">
            <w:r>
              <w:rPr>
                <w:sz w:val="20"/>
                <w:szCs w:val="20"/>
              </w:rPr>
              <w:t>Установление правильности и осознанности изучения темы.</w:t>
            </w:r>
          </w:p>
        </w:tc>
        <w:tc>
          <w:tcPr>
            <w:tcW w:w="1751" w:type="dxa"/>
          </w:tcPr>
          <w:p w:rsidR="009E38CA" w:rsidRPr="002E026C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Pr="00A4177A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Pr="00A4177A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Pr="00D17826" w:rsidRDefault="009E38CA" w:rsidP="00105346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Pr="00A4177A" w:rsidRDefault="009E38CA" w:rsidP="00105346">
            <w:pPr>
              <w:jc w:val="both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Подведение итогов урока</w:t>
            </w:r>
          </w:p>
          <w:p w:rsidR="009E38CA" w:rsidRDefault="009E38CA" w:rsidP="00105346">
            <w:r>
              <w:rPr>
                <w:bCs/>
                <w:color w:val="000000"/>
                <w:sz w:val="20"/>
                <w:szCs w:val="20"/>
              </w:rPr>
              <w:t>Самооценка результатов своей деятельности и всего класса</w:t>
            </w:r>
          </w:p>
        </w:tc>
        <w:tc>
          <w:tcPr>
            <w:tcW w:w="1751" w:type="dxa"/>
          </w:tcPr>
          <w:p w:rsidR="009E38CA" w:rsidRDefault="009E38CA" w:rsidP="00105346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домашнем задании, инструктаж по его выполнению</w:t>
            </w:r>
          </w:p>
          <w:p w:rsidR="009E38CA" w:rsidRDefault="009E38CA" w:rsidP="00105346">
            <w:r>
              <w:rPr>
                <w:bCs/>
                <w:color w:val="000000"/>
                <w:sz w:val="20"/>
                <w:szCs w:val="20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751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  <w:tr w:rsidR="009E38CA" w:rsidTr="00105346">
        <w:tc>
          <w:tcPr>
            <w:tcW w:w="3628" w:type="dxa"/>
          </w:tcPr>
          <w:p w:rsidR="009E38CA" w:rsidRDefault="009E38CA" w:rsidP="001053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Рефлексия.</w:t>
            </w:r>
          </w:p>
          <w:p w:rsidR="009E38CA" w:rsidRDefault="009E38CA" w:rsidP="00105346">
            <w:r>
              <w:rPr>
                <w:sz w:val="20"/>
                <w:szCs w:val="20"/>
              </w:rPr>
              <w:t>Инициирование рефлексии детей по поводу психоэмоционального состояния, мотивации их собственной деятельности и взаимодействия с учителем и другими детьми в классе.</w:t>
            </w:r>
          </w:p>
        </w:tc>
        <w:tc>
          <w:tcPr>
            <w:tcW w:w="1751" w:type="dxa"/>
          </w:tcPr>
          <w:p w:rsidR="009E38CA" w:rsidRDefault="009E38CA" w:rsidP="00105346">
            <w:pPr>
              <w:snapToGrid w:val="0"/>
              <w:spacing w:line="200" w:lineRule="atLeas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2090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9E38CA" w:rsidRDefault="009E38CA" w:rsidP="00105346">
            <w:pPr>
              <w:snapToGrid w:val="0"/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9E38CA" w:rsidRDefault="009E38CA" w:rsidP="009E38CA"/>
    <w:p w:rsidR="009E38CA" w:rsidRDefault="009E38CA" w:rsidP="009E38CA"/>
    <w:p w:rsidR="007E7756" w:rsidRDefault="007E7756">
      <w:bookmarkStart w:id="0" w:name="_GoBack"/>
      <w:bookmarkEnd w:id="0"/>
    </w:p>
    <w:sectPr w:rsidR="007E7756" w:rsidSect="002F1B57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63F"/>
    <w:multiLevelType w:val="hybridMultilevel"/>
    <w:tmpl w:val="04D2573C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3D7985"/>
    <w:multiLevelType w:val="hybridMultilevel"/>
    <w:tmpl w:val="85C20560"/>
    <w:lvl w:ilvl="0" w:tplc="F120F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CA"/>
    <w:rsid w:val="001D0DD0"/>
    <w:rsid w:val="007E7756"/>
    <w:rsid w:val="009E38CA"/>
    <w:rsid w:val="009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38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styleId="a4">
    <w:name w:val="Table Grid"/>
    <w:basedOn w:val="a1"/>
    <w:uiPriority w:val="99"/>
    <w:rsid w:val="009E3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38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styleId="a4">
    <w:name w:val="Table Grid"/>
    <w:basedOn w:val="a1"/>
    <w:uiPriority w:val="99"/>
    <w:rsid w:val="009E3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2013-11-07T05:01:00Z</dcterms:created>
  <dcterms:modified xsi:type="dcterms:W3CDTF">2013-11-07T05:02:00Z</dcterms:modified>
</cp:coreProperties>
</file>