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27" w:rsidRPr="00736E85" w:rsidRDefault="00C75C27" w:rsidP="00C75C27">
      <w:pPr>
        <w:shd w:val="clear" w:color="auto" w:fill="FFFFFF"/>
        <w:suppressAutoHyphens/>
        <w:ind w:firstLine="709"/>
        <w:jc w:val="both"/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>Рабочая программа курс 6 класса « Основы статистики и вероятность»</w:t>
      </w:r>
    </w:p>
    <w:p w:rsidR="00C75C27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b/>
          <w:bCs/>
          <w:i/>
          <w:color w:val="000000"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b/>
          <w:bCs/>
          <w:i/>
          <w:color w:val="000000"/>
          <w:u w:val="single"/>
        </w:rPr>
      </w:pPr>
      <w:r w:rsidRPr="00113575">
        <w:rPr>
          <w:rFonts w:ascii="Arial Narrow" w:hAnsi="Arial Narrow"/>
          <w:b/>
          <w:bCs/>
          <w:i/>
          <w:color w:val="000000"/>
          <w:u w:val="single"/>
        </w:rPr>
        <w:t>Пояснительная записка</w:t>
      </w:r>
    </w:p>
    <w:p w:rsidR="00C75C27" w:rsidRPr="00113575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color w:val="000000"/>
        </w:rPr>
      </w:pPr>
    </w:p>
    <w:p w:rsidR="00C75C27" w:rsidRPr="00113575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color w:val="000000"/>
        </w:rPr>
      </w:pPr>
      <w:r w:rsidRPr="00113575">
        <w:rPr>
          <w:rFonts w:ascii="Arial Narrow" w:hAnsi="Arial Narrow"/>
          <w:color w:val="000000"/>
        </w:rPr>
        <w:t xml:space="preserve">Элективный курс «Основы теории вероятностей и математической статистики» разработан для обеспечения </w:t>
      </w:r>
      <w:r>
        <w:rPr>
          <w:rFonts w:ascii="Arial Narrow" w:hAnsi="Arial Narrow"/>
          <w:color w:val="000000"/>
        </w:rPr>
        <w:t>уче</w:t>
      </w:r>
      <w:r w:rsidRPr="00113575">
        <w:rPr>
          <w:rFonts w:ascii="Arial Narrow" w:hAnsi="Arial Narrow"/>
          <w:color w:val="000000"/>
        </w:rPr>
        <w:t xml:space="preserve">ников занятиями по выбору из вариативного компонента базисного учебного плана в школе. </w:t>
      </w:r>
    </w:p>
    <w:p w:rsidR="00C75C27" w:rsidRPr="00113575" w:rsidRDefault="00C75C27" w:rsidP="00C75C27">
      <w:pPr>
        <w:suppressAutoHyphens/>
        <w:ind w:firstLine="709"/>
        <w:jc w:val="both"/>
        <w:outlineLvl w:val="0"/>
        <w:rPr>
          <w:rFonts w:ascii="Arial Narrow" w:hAnsi="Arial Narrow"/>
          <w:color w:val="000000"/>
        </w:rPr>
      </w:pPr>
      <w:r w:rsidRPr="00113575">
        <w:rPr>
          <w:rFonts w:ascii="Arial Narrow" w:hAnsi="Arial Narrow"/>
          <w:color w:val="000000"/>
        </w:rPr>
        <w:t xml:space="preserve">Курс позволяет </w:t>
      </w:r>
      <w:r>
        <w:rPr>
          <w:rFonts w:ascii="Arial Narrow" w:hAnsi="Arial Narrow"/>
          <w:color w:val="000000"/>
        </w:rPr>
        <w:t>ученику</w:t>
      </w:r>
      <w:r w:rsidRPr="00113575">
        <w:rPr>
          <w:rFonts w:ascii="Arial Narrow" w:hAnsi="Arial Narrow"/>
          <w:color w:val="000000"/>
        </w:rPr>
        <w:t xml:space="preserve"> средней школы приобрести необходимый и достаточный набор умений в области теории вероятностей и статистики.</w:t>
      </w:r>
    </w:p>
    <w:p w:rsidR="00C75C27" w:rsidRPr="00113575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color w:val="000000"/>
        </w:rPr>
      </w:pPr>
      <w:r w:rsidRPr="00975488">
        <w:rPr>
          <w:rFonts w:ascii="Arial Narrow" w:hAnsi="Arial Narrow"/>
          <w:b/>
          <w:bCs/>
          <w:i/>
          <w:color w:val="000000"/>
        </w:rPr>
        <w:t>Цель</w:t>
      </w:r>
      <w:r w:rsidRPr="00113575">
        <w:rPr>
          <w:rFonts w:ascii="Arial Narrow" w:hAnsi="Arial Narrow"/>
          <w:bCs/>
          <w:i/>
          <w:color w:val="000000"/>
        </w:rPr>
        <w:t xml:space="preserve"> – </w:t>
      </w:r>
      <w:r w:rsidRPr="00113575">
        <w:rPr>
          <w:rFonts w:ascii="Arial Narrow" w:hAnsi="Arial Narrow"/>
          <w:b/>
          <w:bCs/>
          <w:color w:val="000000"/>
        </w:rPr>
        <w:t xml:space="preserve"> </w:t>
      </w:r>
      <w:r w:rsidRPr="00113575">
        <w:rPr>
          <w:rFonts w:ascii="Arial Narrow" w:hAnsi="Arial Narrow"/>
          <w:bCs/>
          <w:color w:val="000000"/>
        </w:rPr>
        <w:t>ф</w:t>
      </w:r>
      <w:r w:rsidRPr="00113575">
        <w:rPr>
          <w:rFonts w:ascii="Arial Narrow" w:hAnsi="Arial Narrow"/>
          <w:color w:val="000000"/>
        </w:rPr>
        <w:t>ормирование новых знаний у учащихся в области комбинаторики, теории вероятности и статистики, формирование у школьников компетенций, направленных на выработку навыков самостоятельной и групповой исследовательской деятельности.</w:t>
      </w:r>
    </w:p>
    <w:p w:rsidR="00C75C27" w:rsidRPr="00975488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b/>
          <w:i/>
        </w:rPr>
      </w:pPr>
      <w:r w:rsidRPr="00975488">
        <w:rPr>
          <w:rFonts w:ascii="Arial Narrow" w:hAnsi="Arial Narrow"/>
          <w:b/>
          <w:bCs/>
          <w:i/>
          <w:color w:val="000000"/>
        </w:rPr>
        <w:t>Задачи:</w:t>
      </w:r>
    </w:p>
    <w:p w:rsidR="00C75C27" w:rsidRPr="00113575" w:rsidRDefault="00C75C27" w:rsidP="00C75C2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научиться решать основные комбинаторные задачи;</w:t>
      </w:r>
    </w:p>
    <w:p w:rsidR="00C75C27" w:rsidRPr="00113575" w:rsidRDefault="00C75C27" w:rsidP="00C75C2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</w:rPr>
        <w:t>научиться применять полученные знания в области комбинаторики к решению различных задач теории вероятности.</w:t>
      </w:r>
    </w:p>
    <w:p w:rsidR="00C75C27" w:rsidRPr="00113575" w:rsidRDefault="00C75C27" w:rsidP="00C75C2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</w:rPr>
        <w:t>научиться решать простейшие</w:t>
      </w:r>
      <w:r>
        <w:rPr>
          <w:rFonts w:ascii="Arial Narrow" w:hAnsi="Arial Narrow"/>
        </w:rPr>
        <w:t xml:space="preserve"> вариативные</w:t>
      </w:r>
      <w:r w:rsidRPr="00113575">
        <w:rPr>
          <w:rFonts w:ascii="Arial Narrow" w:hAnsi="Arial Narrow"/>
        </w:rPr>
        <w:t xml:space="preserve"> задачи.</w:t>
      </w:r>
    </w:p>
    <w:p w:rsidR="00C75C27" w:rsidRPr="00113575" w:rsidRDefault="00C75C27" w:rsidP="00C75C2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обществе. Развитие мыслительных способностей учащихся: умения анализировать, сопоставлять, сравнивать, систематизировать и обобщать.</w:t>
      </w:r>
    </w:p>
    <w:p w:rsidR="00C75C27" w:rsidRPr="00975488" w:rsidRDefault="00C75C27" w:rsidP="00C75C2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воспитание личности в процессе освоения математики и математической деятельности, развитие у учащихся самостоятельности и способности к самоорганизации.</w:t>
      </w:r>
    </w:p>
    <w:p w:rsidR="00C75C27" w:rsidRDefault="00C75C27" w:rsidP="00C75C2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rFonts w:ascii="Arial Narrow" w:hAnsi="Arial Narrow"/>
          <w:color w:val="000000"/>
        </w:rPr>
      </w:pPr>
    </w:p>
    <w:p w:rsidR="00C75C27" w:rsidRPr="00113575" w:rsidRDefault="00C75C27" w:rsidP="00C75C2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both"/>
        <w:rPr>
          <w:rFonts w:ascii="Arial Narrow" w:hAnsi="Arial Narrow"/>
        </w:rPr>
      </w:pPr>
      <w:r w:rsidRPr="00975488">
        <w:rPr>
          <w:rFonts w:ascii="Arial Narrow" w:hAnsi="Arial Narrow"/>
          <w:b/>
          <w:color w:val="000000"/>
        </w:rPr>
        <w:t>Сроки реализации программы:</w:t>
      </w:r>
      <w:r>
        <w:rPr>
          <w:rFonts w:ascii="Arial Narrow" w:hAnsi="Arial Narrow"/>
          <w:color w:val="000000"/>
        </w:rPr>
        <w:t xml:space="preserve"> 1 год </w:t>
      </w:r>
      <w:proofErr w:type="gramStart"/>
      <w:r>
        <w:rPr>
          <w:rFonts w:ascii="Arial Narrow" w:hAnsi="Arial Narrow"/>
          <w:color w:val="000000"/>
        </w:rPr>
        <w:t>-п</w:t>
      </w:r>
      <w:proofErr w:type="gramEnd"/>
      <w:r>
        <w:rPr>
          <w:rFonts w:ascii="Arial Narrow" w:hAnsi="Arial Narrow"/>
          <w:color w:val="000000"/>
        </w:rPr>
        <w:t>о 1 часу в неделю, всего 35 часов</w:t>
      </w:r>
    </w:p>
    <w:p w:rsidR="00C75C27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b/>
          <w:bCs/>
          <w:i/>
          <w:color w:val="000000"/>
        </w:rPr>
      </w:pPr>
    </w:p>
    <w:p w:rsidR="00C75C27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color w:val="000000"/>
        </w:rPr>
      </w:pPr>
      <w:r w:rsidRPr="00975488">
        <w:rPr>
          <w:rFonts w:ascii="Arial Narrow" w:hAnsi="Arial Narrow"/>
          <w:b/>
          <w:bCs/>
          <w:i/>
          <w:color w:val="000000"/>
          <w:u w:val="single"/>
        </w:rPr>
        <w:t xml:space="preserve">Требования к уровню </w:t>
      </w:r>
      <w:r>
        <w:rPr>
          <w:rFonts w:ascii="Arial Narrow" w:hAnsi="Arial Narrow"/>
          <w:b/>
          <w:bCs/>
          <w:i/>
          <w:color w:val="000000"/>
          <w:u w:val="single"/>
        </w:rPr>
        <w:t>подготовки учащихся</w:t>
      </w:r>
      <w:r w:rsidRPr="00975488">
        <w:rPr>
          <w:rFonts w:ascii="Arial Narrow" w:hAnsi="Arial Narrow"/>
          <w:bCs/>
          <w:i/>
          <w:color w:val="000000"/>
          <w:u w:val="single"/>
        </w:rPr>
        <w:t>.</w:t>
      </w:r>
      <w:r w:rsidRPr="00113575">
        <w:rPr>
          <w:rFonts w:ascii="Arial Narrow" w:hAnsi="Arial Narrow"/>
          <w:bCs/>
          <w:i/>
          <w:color w:val="000000"/>
        </w:rPr>
        <w:t xml:space="preserve"> </w:t>
      </w:r>
    </w:p>
    <w:p w:rsidR="00C75C27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color w:val="000000"/>
        </w:rPr>
      </w:pPr>
    </w:p>
    <w:p w:rsidR="00C75C27" w:rsidRPr="00113575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color w:val="000000"/>
        </w:rPr>
      </w:pPr>
      <w:r w:rsidRPr="00113575">
        <w:rPr>
          <w:rFonts w:ascii="Arial Narrow" w:hAnsi="Arial Narrow"/>
          <w:color w:val="000000"/>
        </w:rPr>
        <w:t>В результате изучения курса учащиеся овладевают следующими знаниями, умениями и способами деятельности:</w:t>
      </w:r>
    </w:p>
    <w:p w:rsidR="00C75C27" w:rsidRPr="00113575" w:rsidRDefault="00C75C27" w:rsidP="00C75C2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  <w:color w:val="000000"/>
        </w:rPr>
      </w:pPr>
      <w:r w:rsidRPr="00113575">
        <w:rPr>
          <w:rFonts w:ascii="Arial Narrow" w:hAnsi="Arial Narrow"/>
          <w:color w:val="000000"/>
        </w:rPr>
        <w:t>имеют представление о математике как форме описания и методе познания действительности;</w:t>
      </w:r>
    </w:p>
    <w:p w:rsidR="00C75C27" w:rsidRPr="00113575" w:rsidRDefault="00C75C27" w:rsidP="00C75C2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умеют анализировать, сопоставлять, сравнивать, систематизировать и обобщать;</w:t>
      </w:r>
    </w:p>
    <w:p w:rsidR="00C75C27" w:rsidRPr="00113575" w:rsidRDefault="00C75C27" w:rsidP="00C75C2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умеют самостоятельно работать с математической литературой;</w:t>
      </w:r>
    </w:p>
    <w:p w:rsidR="00C75C27" w:rsidRPr="00113575" w:rsidRDefault="00C75C27" w:rsidP="00C75C2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знают основные правила комбинаторики;</w:t>
      </w:r>
    </w:p>
    <w:p w:rsidR="00C75C27" w:rsidRPr="00113575" w:rsidRDefault="00C75C27" w:rsidP="00C75C2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знают основные понятия теории вероятности и статистики;</w:t>
      </w:r>
    </w:p>
    <w:p w:rsidR="00C75C27" w:rsidRPr="00113575" w:rsidRDefault="00C75C27" w:rsidP="00C75C2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умеют решать задачи по теории вероятности и статистики, применяя формулы комбинаторики;</w:t>
      </w:r>
    </w:p>
    <w:p w:rsidR="00C75C27" w:rsidRPr="00113575" w:rsidRDefault="00C75C27" w:rsidP="00C75C2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умеют представлять результат своей деятельности, участвовать в дискуссиях;</w:t>
      </w:r>
    </w:p>
    <w:p w:rsidR="00C75C27" w:rsidRPr="00113575" w:rsidRDefault="00C75C27" w:rsidP="00C75C2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 Narrow" w:hAnsi="Arial Narrow"/>
        </w:rPr>
      </w:pPr>
      <w:r w:rsidRPr="00113575">
        <w:rPr>
          <w:rFonts w:ascii="Arial Narrow" w:hAnsi="Arial Narrow"/>
          <w:color w:val="000000"/>
        </w:rPr>
        <w:t>умеют проводить самоанализ деятельности и самооценку ее результата.</w:t>
      </w:r>
    </w:p>
    <w:p w:rsidR="00C75C27" w:rsidRPr="00113575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ind w:firstLine="709"/>
        <w:jc w:val="both"/>
        <w:rPr>
          <w:rFonts w:ascii="Arial Narrow" w:hAnsi="Arial Narrow"/>
          <w:b/>
          <w:bCs/>
          <w:u w:val="single"/>
        </w:rPr>
      </w:pPr>
    </w:p>
    <w:p w:rsidR="00C75C27" w:rsidRPr="00113575" w:rsidRDefault="00C75C27" w:rsidP="00C75C27">
      <w:pPr>
        <w:shd w:val="clear" w:color="auto" w:fill="FFFFFF"/>
        <w:suppressAutoHyphens/>
        <w:jc w:val="both"/>
        <w:rPr>
          <w:rFonts w:ascii="Arial Narrow" w:hAnsi="Arial Narrow"/>
          <w:b/>
          <w:bCs/>
          <w:u w:val="single"/>
        </w:rPr>
      </w:pPr>
    </w:p>
    <w:p w:rsidR="00C75C27" w:rsidRPr="00975488" w:rsidRDefault="00C75C27" w:rsidP="00C75C27">
      <w:pPr>
        <w:shd w:val="clear" w:color="auto" w:fill="FFFFFF"/>
        <w:suppressAutoHyphens/>
        <w:ind w:left="1416" w:firstLine="708"/>
        <w:jc w:val="both"/>
        <w:rPr>
          <w:rFonts w:ascii="Arial Narrow" w:hAnsi="Arial Narrow"/>
          <w:b/>
          <w:bCs/>
          <w:u w:val="single"/>
        </w:rPr>
      </w:pPr>
      <w:r w:rsidRPr="00113575">
        <w:rPr>
          <w:rFonts w:ascii="Arial Narrow" w:hAnsi="Arial Narrow"/>
          <w:b/>
          <w:bCs/>
          <w:u w:val="single"/>
        </w:rPr>
        <w:t>Календарно-тематический план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1"/>
        <w:gridCol w:w="1299"/>
        <w:gridCol w:w="5829"/>
        <w:gridCol w:w="605"/>
        <w:gridCol w:w="1117"/>
      </w:tblGrid>
      <w:tr w:rsidR="00C75C27" w:rsidRPr="00975488" w:rsidTr="00416A87"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C75C27" w:rsidRPr="00975488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  <w:b/>
              </w:rPr>
            </w:pPr>
            <w:r w:rsidRPr="00975488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C75C27" w:rsidRPr="00975488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Дата </w:t>
            </w:r>
          </w:p>
        </w:tc>
        <w:tc>
          <w:tcPr>
            <w:tcW w:w="5829" w:type="dxa"/>
            <w:tcBorders>
              <w:top w:val="single" w:sz="4" w:space="0" w:color="auto"/>
            </w:tcBorders>
            <w:vAlign w:val="center"/>
          </w:tcPr>
          <w:p w:rsidR="00C75C27" w:rsidRPr="00975488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  <w:b/>
              </w:rPr>
            </w:pPr>
            <w:r w:rsidRPr="00975488">
              <w:rPr>
                <w:rFonts w:ascii="Arial Narrow" w:hAnsi="Arial Narrow"/>
                <w:b/>
              </w:rPr>
              <w:t>Тема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C75C27" w:rsidRPr="00975488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Кол-во час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C75C27" w:rsidRPr="00975488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  <w:b/>
              </w:rPr>
            </w:pPr>
            <w:r w:rsidRPr="00975488">
              <w:rPr>
                <w:rFonts w:ascii="Arial Narrow" w:hAnsi="Arial Narrow"/>
                <w:b/>
              </w:rPr>
              <w:t>тип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1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Случайные события, операции над событиями, вероятность событий.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Лекция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2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671348" w:rsidRDefault="00C75C27" w:rsidP="00C75C27">
            <w:pPr>
              <w:shd w:val="clear" w:color="auto" w:fill="FFFFFF"/>
              <w:suppressAutoHyphens/>
              <w:rPr>
                <w:rFonts w:ascii="Arial Narrow" w:hAnsi="Arial Narrow"/>
                <w:b/>
              </w:rPr>
            </w:pPr>
            <w:r w:rsidRPr="00671348">
              <w:rPr>
                <w:rFonts w:ascii="Arial Narrow" w:hAnsi="Arial Narrow"/>
                <w:b/>
              </w:rPr>
              <w:t>Случайн</w:t>
            </w:r>
            <w:r>
              <w:rPr>
                <w:rFonts w:ascii="Arial Narrow" w:hAnsi="Arial Narrow"/>
                <w:b/>
              </w:rPr>
              <w:t>ые события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Лекция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3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671348" w:rsidRDefault="00C75C27" w:rsidP="00857C2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Случайное событие. 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4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113575" w:rsidRDefault="00C75C27" w:rsidP="00416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Случайное событие.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5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113575" w:rsidRDefault="00C75C27" w:rsidP="00857C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Невозможное событие. 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6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113575" w:rsidRDefault="00C75C27" w:rsidP="00416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Невозможное событие.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Default="00857C29" w:rsidP="00857C2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Достоверное событие. 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Default="00857C29" w:rsidP="00416A8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Достоверное событие. 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Default="00857C29" w:rsidP="00416A8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Исход эксперимента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Default="00857C29" w:rsidP="00416A8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Исход эксперимента</w:t>
            </w:r>
          </w:p>
        </w:tc>
        <w:tc>
          <w:tcPr>
            <w:tcW w:w="605" w:type="dxa"/>
          </w:tcPr>
          <w:p w:rsidR="00857C29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57C29">
              <w:rPr>
                <w:rFonts w:ascii="Arial Narrow" w:hAnsi="Arial Narrow"/>
              </w:rPr>
              <w:t>1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671348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Вероятностная шкала 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Лекция</w:t>
            </w:r>
          </w:p>
        </w:tc>
      </w:tr>
      <w:tr w:rsidR="004B4068" w:rsidRPr="00113575" w:rsidTr="00416A87">
        <w:tc>
          <w:tcPr>
            <w:tcW w:w="301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4B4068" w:rsidRPr="00113575" w:rsidRDefault="004B4068" w:rsidP="00416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У кого шансов больше? </w:t>
            </w:r>
          </w:p>
        </w:tc>
        <w:tc>
          <w:tcPr>
            <w:tcW w:w="605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416A87">
        <w:tc>
          <w:tcPr>
            <w:tcW w:w="301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4B4068" w:rsidRPr="00113575" w:rsidRDefault="004B4068" w:rsidP="00416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У кого шансов больше? </w:t>
            </w:r>
          </w:p>
        </w:tc>
        <w:tc>
          <w:tcPr>
            <w:tcW w:w="605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416A87">
        <w:tc>
          <w:tcPr>
            <w:tcW w:w="301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4B4068" w:rsidRPr="00113575" w:rsidRDefault="004B4068" w:rsidP="00416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Что происходит чаще? </w:t>
            </w:r>
          </w:p>
        </w:tc>
        <w:tc>
          <w:tcPr>
            <w:tcW w:w="605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416A87">
        <w:tc>
          <w:tcPr>
            <w:tcW w:w="301" w:type="dxa"/>
            <w:vAlign w:val="center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4B4068" w:rsidRPr="00113575" w:rsidRDefault="004B4068" w:rsidP="00416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Что происходит чаще? </w:t>
            </w:r>
          </w:p>
        </w:tc>
        <w:tc>
          <w:tcPr>
            <w:tcW w:w="605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3461F3">
        <w:tc>
          <w:tcPr>
            <w:tcW w:w="301" w:type="dxa"/>
            <w:vAlign w:val="center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</w:tcPr>
          <w:p w:rsidR="004B4068" w:rsidRDefault="004B4068" w:rsidP="00416A87">
            <w:r w:rsidRPr="00DD0FEB">
              <w:rPr>
                <w:rFonts w:ascii="Arial Narrow" w:hAnsi="Arial Narrow"/>
                <w:i/>
              </w:rPr>
              <w:t xml:space="preserve">Вероятностная шкала. </w:t>
            </w:r>
          </w:p>
        </w:tc>
        <w:tc>
          <w:tcPr>
            <w:tcW w:w="605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3461F3">
        <w:tc>
          <w:tcPr>
            <w:tcW w:w="301" w:type="dxa"/>
            <w:vAlign w:val="center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</w:tcPr>
          <w:p w:rsidR="004B4068" w:rsidRDefault="004B4068" w:rsidP="00416A87">
            <w:r w:rsidRPr="00DD0FEB">
              <w:rPr>
                <w:rFonts w:ascii="Arial Narrow" w:hAnsi="Arial Narrow"/>
                <w:i/>
              </w:rPr>
              <w:t xml:space="preserve">Вероятностная шкала. </w:t>
            </w:r>
          </w:p>
        </w:tc>
        <w:tc>
          <w:tcPr>
            <w:tcW w:w="605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3461F3">
        <w:tc>
          <w:tcPr>
            <w:tcW w:w="301" w:type="dxa"/>
            <w:vAlign w:val="center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</w:tcPr>
          <w:p w:rsidR="004B4068" w:rsidRPr="00DD0FEB" w:rsidRDefault="004B4068" w:rsidP="00416A87">
            <w:pPr>
              <w:rPr>
                <w:rFonts w:ascii="Arial Narrow" w:hAnsi="Arial Narrow"/>
                <w:i/>
              </w:rPr>
            </w:pPr>
            <w:r w:rsidRPr="00DD0FEB">
              <w:rPr>
                <w:rFonts w:ascii="Arial Narrow" w:hAnsi="Arial Narrow"/>
                <w:i/>
              </w:rPr>
              <w:t>Противоположные события</w:t>
            </w:r>
            <w:r w:rsidRPr="00DD0FEB">
              <w:rPr>
                <w:rFonts w:ascii="Arial Narrow" w:hAnsi="Arial Narrow"/>
              </w:rPr>
              <w:t xml:space="preserve">.  </w:t>
            </w:r>
          </w:p>
        </w:tc>
        <w:tc>
          <w:tcPr>
            <w:tcW w:w="605" w:type="dxa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3461F3">
        <w:tc>
          <w:tcPr>
            <w:tcW w:w="301" w:type="dxa"/>
            <w:vAlign w:val="center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</w:tcPr>
          <w:p w:rsidR="004B4068" w:rsidRPr="00DD0FEB" w:rsidRDefault="004B4068" w:rsidP="00416A87">
            <w:pPr>
              <w:rPr>
                <w:rFonts w:ascii="Arial Narrow" w:hAnsi="Arial Narrow"/>
                <w:i/>
              </w:rPr>
            </w:pPr>
            <w:r w:rsidRPr="00DD0FEB">
              <w:rPr>
                <w:rFonts w:ascii="Arial Narrow" w:hAnsi="Arial Narrow"/>
                <w:i/>
              </w:rPr>
              <w:t>Противоположные события</w:t>
            </w:r>
            <w:r w:rsidRPr="00DD0FEB">
              <w:rPr>
                <w:rFonts w:ascii="Arial Narrow" w:hAnsi="Arial Narrow"/>
              </w:rPr>
              <w:t xml:space="preserve">.  </w:t>
            </w:r>
          </w:p>
        </w:tc>
        <w:tc>
          <w:tcPr>
            <w:tcW w:w="605" w:type="dxa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416A87">
        <w:tc>
          <w:tcPr>
            <w:tcW w:w="301" w:type="dxa"/>
            <w:vAlign w:val="center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DD0FEB">
              <w:rPr>
                <w:rFonts w:ascii="Arial Narrow" w:hAnsi="Arial Narrow"/>
                <w:i/>
              </w:rPr>
              <w:t>Когда из</w:t>
            </w:r>
            <w:proofErr w:type="gramStart"/>
            <w:r w:rsidRPr="00DD0FEB">
              <w:rPr>
                <w:rFonts w:ascii="Arial Narrow" w:hAnsi="Arial Narrow"/>
                <w:i/>
              </w:rPr>
              <w:t xml:space="preserve"> В</w:t>
            </w:r>
            <w:proofErr w:type="gramEnd"/>
            <w:r w:rsidRPr="00DD0FEB">
              <w:rPr>
                <w:rFonts w:ascii="Arial Narrow" w:hAnsi="Arial Narrow"/>
                <w:i/>
              </w:rPr>
              <w:t xml:space="preserve"> следует А.</w:t>
            </w:r>
          </w:p>
        </w:tc>
        <w:tc>
          <w:tcPr>
            <w:tcW w:w="605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416A87">
        <w:tc>
          <w:tcPr>
            <w:tcW w:w="301" w:type="dxa"/>
            <w:vAlign w:val="center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4B4068" w:rsidRPr="00DD0FEB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  <w:i/>
              </w:rPr>
            </w:pPr>
            <w:r w:rsidRPr="00DD0FEB">
              <w:rPr>
                <w:rFonts w:ascii="Arial Narrow" w:hAnsi="Arial Narrow"/>
                <w:i/>
              </w:rPr>
              <w:t>Когда из</w:t>
            </w:r>
            <w:proofErr w:type="gramStart"/>
            <w:r w:rsidRPr="00DD0FEB">
              <w:rPr>
                <w:rFonts w:ascii="Arial Narrow" w:hAnsi="Arial Narrow"/>
                <w:i/>
              </w:rPr>
              <w:t xml:space="preserve"> В</w:t>
            </w:r>
            <w:proofErr w:type="gramEnd"/>
            <w:r w:rsidRPr="00DD0FEB">
              <w:rPr>
                <w:rFonts w:ascii="Arial Narrow" w:hAnsi="Arial Narrow"/>
                <w:i/>
              </w:rPr>
              <w:t xml:space="preserve"> следует А.</w:t>
            </w:r>
          </w:p>
        </w:tc>
        <w:tc>
          <w:tcPr>
            <w:tcW w:w="605" w:type="dxa"/>
          </w:tcPr>
          <w:p w:rsidR="004B4068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671348" w:rsidRDefault="00C75C27" w:rsidP="00416A8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Таблицы и диаграммы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Лекция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113575" w:rsidRDefault="00857C29" w:rsidP="00857C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Статистические данные. 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113575" w:rsidRDefault="00857C29" w:rsidP="00416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Статистические данные. 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113575" w:rsidRDefault="00857C29" w:rsidP="00857C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Таблицы: строки и столбцы, итоговые строки и столбцы. 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113575" w:rsidRDefault="00857C29" w:rsidP="00416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Таблицы: строки и столбцы, итоговые строки и столбцы. 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C75C27" w:rsidRPr="00113575" w:rsidTr="00416A87">
        <w:tc>
          <w:tcPr>
            <w:tcW w:w="301" w:type="dxa"/>
            <w:vAlign w:val="center"/>
          </w:tcPr>
          <w:p w:rsidR="00C75C27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299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C75C27" w:rsidRPr="00857C29" w:rsidRDefault="00857C29" w:rsidP="00416A8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Диаграммы: линейные, столбчатые, круговые</w:t>
            </w:r>
          </w:p>
        </w:tc>
        <w:tc>
          <w:tcPr>
            <w:tcW w:w="605" w:type="dxa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C75C27" w:rsidRPr="00113575" w:rsidRDefault="00C75C27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857C29" w:rsidRDefault="00857C29" w:rsidP="00416A8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Диаграммы: линейные, столбчатые, круговые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4B4068" w:rsidRPr="00113575" w:rsidTr="00416A87">
        <w:tc>
          <w:tcPr>
            <w:tcW w:w="301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299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Решение задач </w:t>
            </w:r>
          </w:p>
        </w:tc>
        <w:tc>
          <w:tcPr>
            <w:tcW w:w="605" w:type="dxa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4B4068" w:rsidRPr="00113575" w:rsidRDefault="004B4068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Решение задач 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Решение задач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Подготовка к контрольной работе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Подготовка к контрольной работе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Контрольная работа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  <w:tr w:rsidR="00857C29" w:rsidRPr="00113575" w:rsidTr="00416A87">
        <w:tc>
          <w:tcPr>
            <w:tcW w:w="301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299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</w:p>
        </w:tc>
        <w:tc>
          <w:tcPr>
            <w:tcW w:w="5829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Обобщение курса.</w:t>
            </w:r>
          </w:p>
        </w:tc>
        <w:tc>
          <w:tcPr>
            <w:tcW w:w="605" w:type="dxa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17" w:type="dxa"/>
            <w:vAlign w:val="center"/>
          </w:tcPr>
          <w:p w:rsidR="00857C29" w:rsidRPr="00113575" w:rsidRDefault="00857C29" w:rsidP="00416A87">
            <w:pPr>
              <w:shd w:val="clear" w:color="auto" w:fill="FFFFFF"/>
              <w:suppressAutoHyphens/>
              <w:rPr>
                <w:rFonts w:ascii="Arial Narrow" w:hAnsi="Arial Narrow"/>
              </w:rPr>
            </w:pPr>
            <w:r w:rsidRPr="00113575">
              <w:rPr>
                <w:rFonts w:ascii="Arial Narrow" w:hAnsi="Arial Narrow"/>
              </w:rPr>
              <w:t>Практика</w:t>
            </w:r>
          </w:p>
        </w:tc>
      </w:tr>
    </w:tbl>
    <w:p w:rsidR="00C75C27" w:rsidRPr="00113575" w:rsidRDefault="00C75C27" w:rsidP="00C75C27">
      <w:pPr>
        <w:pStyle w:val="2"/>
        <w:suppressAutoHyphens/>
        <w:spacing w:before="0" w:after="0"/>
        <w:ind w:firstLine="709"/>
        <w:jc w:val="both"/>
        <w:rPr>
          <w:rFonts w:ascii="Arial Narrow" w:hAnsi="Arial Narrow" w:cs="Times New Roman"/>
          <w:i w:val="0"/>
          <w:sz w:val="24"/>
          <w:szCs w:val="24"/>
        </w:rPr>
      </w:pPr>
    </w:p>
    <w:p w:rsidR="00C75C27" w:rsidRPr="00113575" w:rsidRDefault="00C75C27" w:rsidP="00C75C27">
      <w:pPr>
        <w:ind w:left="2832" w:firstLine="708"/>
        <w:rPr>
          <w:rFonts w:ascii="Arial Narrow" w:hAnsi="Arial Narrow"/>
        </w:rPr>
      </w:pPr>
    </w:p>
    <w:p w:rsidR="00C75C27" w:rsidRPr="00113575" w:rsidRDefault="00C75C27" w:rsidP="00C75C27">
      <w:pPr>
        <w:ind w:left="2832" w:firstLine="708"/>
        <w:rPr>
          <w:rFonts w:ascii="Arial Narrow" w:hAnsi="Arial Narrow"/>
        </w:rPr>
      </w:pPr>
    </w:p>
    <w:p w:rsidR="00C75C27" w:rsidRPr="00113575" w:rsidRDefault="00C75C27" w:rsidP="00C75C27">
      <w:pPr>
        <w:ind w:left="2832" w:firstLine="708"/>
        <w:rPr>
          <w:rFonts w:ascii="Arial Narrow" w:hAnsi="Arial Narrow"/>
        </w:rPr>
      </w:pPr>
    </w:p>
    <w:p w:rsidR="00C75C27" w:rsidRPr="00113575" w:rsidRDefault="00C75C27" w:rsidP="00C75C27">
      <w:pPr>
        <w:ind w:left="2832" w:firstLine="708"/>
        <w:rPr>
          <w:rFonts w:ascii="Arial Narrow" w:hAnsi="Arial Narrow"/>
        </w:rPr>
      </w:pPr>
    </w:p>
    <w:p w:rsidR="00C75C27" w:rsidRPr="00113575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Pr="00113575" w:rsidRDefault="00C75C27" w:rsidP="004B4068">
      <w:pPr>
        <w:rPr>
          <w:rFonts w:ascii="Arial Narrow" w:hAnsi="Arial Narrow"/>
        </w:rPr>
      </w:pPr>
    </w:p>
    <w:p w:rsidR="00C75C27" w:rsidRDefault="00C75C27" w:rsidP="00C75C27">
      <w:pPr>
        <w:ind w:left="284" w:firstLine="425"/>
        <w:rPr>
          <w:rFonts w:ascii="Arial Narrow" w:hAnsi="Arial Narrow"/>
          <w:b/>
        </w:rPr>
      </w:pPr>
    </w:p>
    <w:p w:rsidR="00C75C27" w:rsidRDefault="00C75C27" w:rsidP="00C75C27">
      <w:pPr>
        <w:ind w:left="284" w:firstLine="425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Содержание  программы учебного курса</w:t>
      </w:r>
    </w:p>
    <w:p w:rsidR="00C75C27" w:rsidRPr="00301186" w:rsidRDefault="00C75C27" w:rsidP="00C75C27">
      <w:pPr>
        <w:ind w:left="284" w:firstLine="425"/>
        <w:rPr>
          <w:rFonts w:ascii="Arial Narrow" w:hAnsi="Arial Narrow"/>
          <w:b/>
          <w:sz w:val="28"/>
          <w:szCs w:val="28"/>
          <w:u w:val="single"/>
        </w:rPr>
      </w:pPr>
    </w:p>
    <w:p w:rsidR="00C75C27" w:rsidRDefault="00C75C27" w:rsidP="00C75C27">
      <w:pPr>
        <w:rPr>
          <w:rFonts w:ascii="Arial Narrow" w:hAnsi="Arial Narrow"/>
          <w:b/>
        </w:rPr>
      </w:pPr>
      <w:r w:rsidRPr="00671348">
        <w:rPr>
          <w:rFonts w:ascii="Arial Narrow" w:hAnsi="Arial Narrow"/>
          <w:b/>
        </w:rPr>
        <w:t>Случайн</w:t>
      </w:r>
      <w:r>
        <w:rPr>
          <w:rFonts w:ascii="Arial Narrow" w:hAnsi="Arial Narrow"/>
          <w:b/>
        </w:rPr>
        <w:t>ые события: (10  часов)</w:t>
      </w:r>
    </w:p>
    <w:p w:rsidR="00C75C27" w:rsidRDefault="00C75C27" w:rsidP="00C75C27">
      <w:pPr>
        <w:ind w:left="284" w:firstLine="425"/>
        <w:rPr>
          <w:rFonts w:ascii="Arial Narrow" w:hAnsi="Arial Narrow"/>
          <w:b/>
        </w:rPr>
      </w:pPr>
    </w:p>
    <w:p w:rsidR="00C75C27" w:rsidRDefault="00C75C27" w:rsidP="00C75C27">
      <w:pPr>
        <w:ind w:left="284" w:firstLine="425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Случайное событие. Невозможное событие. Достоверное событие. Исход эксперимента</w:t>
      </w:r>
    </w:p>
    <w:p w:rsidR="00C75C27" w:rsidRPr="00C878EF" w:rsidRDefault="00C75C27" w:rsidP="00C75C27">
      <w:pPr>
        <w:ind w:left="284" w:firstLine="425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2</w:t>
      </w:r>
      <w:r w:rsidRPr="00301186">
        <w:rPr>
          <w:rFonts w:ascii="Arial Narrow" w:hAnsi="Arial Narrow"/>
          <w:b/>
          <w:i/>
        </w:rPr>
        <w:t xml:space="preserve"> час</w:t>
      </w:r>
      <w:proofErr w:type="gramStart"/>
      <w:r>
        <w:rPr>
          <w:rFonts w:ascii="Arial Narrow" w:hAnsi="Arial Narrow"/>
          <w:b/>
          <w:i/>
        </w:rPr>
        <w:t>а</w:t>
      </w:r>
      <w:r w:rsidRPr="00301186">
        <w:rPr>
          <w:rFonts w:ascii="Arial Narrow" w:hAnsi="Arial Narrow"/>
          <w:b/>
          <w:i/>
        </w:rPr>
        <w:t>-</w:t>
      </w:r>
      <w:proofErr w:type="gramEnd"/>
      <w:r w:rsidRPr="00301186">
        <w:rPr>
          <w:rFonts w:ascii="Arial Narrow" w:hAnsi="Arial Narrow"/>
          <w:b/>
          <w:i/>
        </w:rPr>
        <w:t xml:space="preserve"> лекция; </w:t>
      </w:r>
      <w:r>
        <w:rPr>
          <w:rFonts w:ascii="Arial Narrow" w:hAnsi="Arial Narrow"/>
          <w:b/>
          <w:i/>
        </w:rPr>
        <w:t>8</w:t>
      </w:r>
      <w:r w:rsidRPr="00301186">
        <w:rPr>
          <w:rFonts w:ascii="Arial Narrow" w:hAnsi="Arial Narrow"/>
          <w:b/>
          <w:i/>
        </w:rPr>
        <w:t xml:space="preserve"> часов – практическое решение задач из данного раздела</w:t>
      </w: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Вероятностная шкала: (11 часов)</w:t>
      </w:r>
    </w:p>
    <w:p w:rsidR="00C75C27" w:rsidRPr="00C878EF" w:rsidRDefault="00C75C27" w:rsidP="00C75C27">
      <w:pPr>
        <w:rPr>
          <w:rFonts w:ascii="Arial Narrow" w:hAnsi="Arial Narrow"/>
          <w:b/>
        </w:rPr>
      </w:pPr>
    </w:p>
    <w:p w:rsidR="00C75C27" w:rsidRDefault="00C75C27" w:rsidP="00C75C27">
      <w:pPr>
        <w:ind w:left="284" w:firstLine="425"/>
        <w:rPr>
          <w:rFonts w:ascii="Arial Narrow" w:hAnsi="Arial Narrow"/>
        </w:rPr>
      </w:pPr>
      <w:r>
        <w:rPr>
          <w:rFonts w:ascii="Arial Narrow" w:hAnsi="Arial Narrow"/>
          <w:i/>
        </w:rPr>
        <w:t>У кого шансов больше?</w:t>
      </w:r>
      <w:proofErr w:type="gramStart"/>
      <w:r>
        <w:rPr>
          <w:rFonts w:ascii="Arial Narrow" w:hAnsi="Arial Narrow"/>
          <w:i/>
        </w:rPr>
        <w:t xml:space="preserve"> </w:t>
      </w:r>
      <w:proofErr w:type="gramEnd"/>
      <w:r>
        <w:rPr>
          <w:rFonts w:ascii="Arial Narrow" w:hAnsi="Arial Narrow"/>
          <w:i/>
        </w:rPr>
        <w:t>Что происходит чаще? Вероятностная шкала. Противоположные события</w:t>
      </w:r>
      <w:r>
        <w:rPr>
          <w:rFonts w:ascii="Arial Narrow" w:hAnsi="Arial Narrow"/>
        </w:rPr>
        <w:t xml:space="preserve">.  </w:t>
      </w:r>
      <w:r w:rsidRPr="00C75C27">
        <w:rPr>
          <w:rFonts w:ascii="Arial Narrow" w:hAnsi="Arial Narrow"/>
          <w:i/>
        </w:rPr>
        <w:t>Когда из</w:t>
      </w:r>
      <w:proofErr w:type="gramStart"/>
      <w:r w:rsidRPr="00C75C27">
        <w:rPr>
          <w:rFonts w:ascii="Arial Narrow" w:hAnsi="Arial Narrow"/>
          <w:i/>
        </w:rPr>
        <w:t xml:space="preserve"> В</w:t>
      </w:r>
      <w:proofErr w:type="gramEnd"/>
      <w:r w:rsidRPr="00C75C27">
        <w:rPr>
          <w:rFonts w:ascii="Arial Narrow" w:hAnsi="Arial Narrow"/>
          <w:i/>
        </w:rPr>
        <w:t xml:space="preserve"> следует А</w:t>
      </w:r>
      <w:r>
        <w:rPr>
          <w:rFonts w:ascii="Arial Narrow" w:hAnsi="Arial Narrow"/>
          <w:i/>
        </w:rPr>
        <w:t>.</w:t>
      </w:r>
    </w:p>
    <w:p w:rsidR="00C75C27" w:rsidRPr="00C878EF" w:rsidRDefault="00C75C27" w:rsidP="00C75C27">
      <w:pPr>
        <w:ind w:left="284" w:firstLine="425"/>
        <w:rPr>
          <w:rFonts w:ascii="Arial Narrow" w:hAnsi="Arial Narrow"/>
          <w:i/>
        </w:rPr>
      </w:pPr>
      <w:r w:rsidRPr="00301186">
        <w:rPr>
          <w:rFonts w:ascii="Arial Narrow" w:hAnsi="Arial Narrow"/>
          <w:b/>
          <w:i/>
        </w:rPr>
        <w:t>1 ча</w:t>
      </w:r>
      <w:proofErr w:type="gramStart"/>
      <w:r w:rsidRPr="00301186">
        <w:rPr>
          <w:rFonts w:ascii="Arial Narrow" w:hAnsi="Arial Narrow"/>
          <w:b/>
          <w:i/>
        </w:rPr>
        <w:t>с-</w:t>
      </w:r>
      <w:proofErr w:type="gramEnd"/>
      <w:r w:rsidRPr="00301186">
        <w:rPr>
          <w:rFonts w:ascii="Arial Narrow" w:hAnsi="Arial Narrow"/>
          <w:b/>
          <w:i/>
        </w:rPr>
        <w:t xml:space="preserve"> лекция; </w:t>
      </w:r>
      <w:r>
        <w:rPr>
          <w:rFonts w:ascii="Arial Narrow" w:hAnsi="Arial Narrow"/>
          <w:b/>
          <w:i/>
        </w:rPr>
        <w:t>10 часов</w:t>
      </w:r>
      <w:r w:rsidRPr="00301186">
        <w:rPr>
          <w:rFonts w:ascii="Arial Narrow" w:hAnsi="Arial Narrow"/>
          <w:b/>
          <w:i/>
        </w:rPr>
        <w:t xml:space="preserve"> – практическое решение задач из данного раздела</w:t>
      </w: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Pr="00113575" w:rsidRDefault="00C75C27" w:rsidP="00C75C27">
      <w:pPr>
        <w:rPr>
          <w:rFonts w:ascii="Arial Narrow" w:hAnsi="Arial Narrow"/>
        </w:rPr>
      </w:pPr>
    </w:p>
    <w:p w:rsidR="00C75C27" w:rsidRPr="00113575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Таблицы и диаграммы: (7 часов)</w:t>
      </w:r>
    </w:p>
    <w:p w:rsidR="00C75C27" w:rsidRPr="00C878EF" w:rsidRDefault="00C75C27" w:rsidP="00C75C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C75C27" w:rsidRPr="00C75C27" w:rsidRDefault="00C75C27" w:rsidP="00C75C27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Статистические данные. Таблицы: строки и столбцы, итоговые строки и столбцы. Диаграммы: линейные, столбчатые, круговые</w:t>
      </w:r>
    </w:p>
    <w:p w:rsidR="00C75C27" w:rsidRPr="00C878EF" w:rsidRDefault="00C75C27" w:rsidP="00C75C27">
      <w:pPr>
        <w:ind w:left="284" w:firstLine="425"/>
        <w:rPr>
          <w:rFonts w:ascii="Arial Narrow" w:hAnsi="Arial Narrow"/>
          <w:i/>
        </w:rPr>
      </w:pPr>
      <w:r w:rsidRPr="00301186">
        <w:rPr>
          <w:rFonts w:ascii="Arial Narrow" w:hAnsi="Arial Narrow"/>
          <w:b/>
          <w:i/>
        </w:rPr>
        <w:t>1 ча</w:t>
      </w:r>
      <w:proofErr w:type="gramStart"/>
      <w:r w:rsidRPr="00301186">
        <w:rPr>
          <w:rFonts w:ascii="Arial Narrow" w:hAnsi="Arial Narrow"/>
          <w:b/>
          <w:i/>
        </w:rPr>
        <w:t>с-</w:t>
      </w:r>
      <w:proofErr w:type="gramEnd"/>
      <w:r w:rsidRPr="00301186">
        <w:rPr>
          <w:rFonts w:ascii="Arial Narrow" w:hAnsi="Arial Narrow"/>
          <w:b/>
          <w:i/>
        </w:rPr>
        <w:t xml:space="preserve"> лекция; </w:t>
      </w:r>
      <w:r>
        <w:rPr>
          <w:rFonts w:ascii="Arial Narrow" w:hAnsi="Arial Narrow"/>
          <w:b/>
          <w:i/>
        </w:rPr>
        <w:t xml:space="preserve"> 6 часов</w:t>
      </w:r>
      <w:r w:rsidRPr="00301186">
        <w:rPr>
          <w:rFonts w:ascii="Arial Narrow" w:hAnsi="Arial Narrow"/>
          <w:b/>
          <w:i/>
        </w:rPr>
        <w:t xml:space="preserve"> – практическое решение задач из данного раздела</w:t>
      </w: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Pr="00113575" w:rsidRDefault="00C75C27" w:rsidP="00C75C27">
      <w:pPr>
        <w:rPr>
          <w:rFonts w:ascii="Arial Narrow" w:hAnsi="Arial Narrow"/>
        </w:rPr>
      </w:pPr>
    </w:p>
    <w:p w:rsidR="00C75C27" w:rsidRDefault="00C75C27" w:rsidP="00C75C27">
      <w:pPr>
        <w:rPr>
          <w:rFonts w:ascii="Arial Narrow" w:hAnsi="Arial Narrow"/>
          <w:b/>
          <w:i/>
        </w:rPr>
      </w:pPr>
    </w:p>
    <w:p w:rsidR="00C75C27" w:rsidRDefault="00C75C27" w:rsidP="00C75C2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Обобщение: </w:t>
      </w:r>
      <w:r w:rsidR="004B4068">
        <w:rPr>
          <w:rFonts w:ascii="Arial Narrow" w:hAnsi="Arial Narrow"/>
          <w:b/>
        </w:rPr>
        <w:t>(7</w:t>
      </w:r>
      <w:r>
        <w:rPr>
          <w:rFonts w:ascii="Arial Narrow" w:hAnsi="Arial Narrow"/>
          <w:b/>
        </w:rPr>
        <w:t xml:space="preserve"> часов)</w:t>
      </w:r>
    </w:p>
    <w:p w:rsidR="00C75C27" w:rsidRPr="00301186" w:rsidRDefault="00C75C27" w:rsidP="00C75C27">
      <w:pPr>
        <w:rPr>
          <w:rFonts w:ascii="Arial Narrow" w:hAnsi="Arial Narrow"/>
        </w:rPr>
      </w:pPr>
    </w:p>
    <w:p w:rsidR="00C75C27" w:rsidRPr="00C878EF" w:rsidRDefault="004B4068" w:rsidP="00C75C27">
      <w:pPr>
        <w:ind w:left="284" w:firstLine="425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3</w:t>
      </w:r>
      <w:r w:rsidR="00C75C27">
        <w:rPr>
          <w:rFonts w:ascii="Arial Narrow" w:hAnsi="Arial Narrow"/>
          <w:b/>
          <w:i/>
        </w:rPr>
        <w:t xml:space="preserve"> часа</w:t>
      </w:r>
      <w:r w:rsidR="00C75C27" w:rsidRPr="00301186">
        <w:rPr>
          <w:rFonts w:ascii="Arial Narrow" w:hAnsi="Arial Narrow"/>
          <w:b/>
          <w:i/>
        </w:rPr>
        <w:t xml:space="preserve"> – практическое решение задач из </w:t>
      </w:r>
      <w:r w:rsidR="00C75C27">
        <w:rPr>
          <w:rFonts w:ascii="Arial Narrow" w:hAnsi="Arial Narrow"/>
          <w:b/>
          <w:i/>
        </w:rPr>
        <w:t>всех разделов; 2 часа – подготовка к контрольной работе; 1 ча</w:t>
      </w:r>
      <w:proofErr w:type="gramStart"/>
      <w:r w:rsidR="00C75C27">
        <w:rPr>
          <w:rFonts w:ascii="Arial Narrow" w:hAnsi="Arial Narrow"/>
          <w:b/>
          <w:i/>
        </w:rPr>
        <w:t>с-</w:t>
      </w:r>
      <w:proofErr w:type="gramEnd"/>
      <w:r w:rsidR="00C75C27">
        <w:rPr>
          <w:rFonts w:ascii="Arial Narrow" w:hAnsi="Arial Narrow"/>
          <w:b/>
          <w:i/>
        </w:rPr>
        <w:t xml:space="preserve"> контрольная работа; 1 час обобщение (игра)</w:t>
      </w:r>
    </w:p>
    <w:p w:rsidR="00C75C27" w:rsidRPr="00113575" w:rsidRDefault="00C75C27" w:rsidP="00C75C27">
      <w:pPr>
        <w:ind w:left="2832" w:firstLine="708"/>
        <w:rPr>
          <w:rFonts w:ascii="Arial Narrow" w:hAnsi="Arial Narrow"/>
        </w:rPr>
      </w:pPr>
    </w:p>
    <w:p w:rsidR="00C75C27" w:rsidRPr="00113575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C75C27" w:rsidRDefault="00C75C27" w:rsidP="00C75C27">
      <w:pPr>
        <w:ind w:left="2832" w:firstLine="708"/>
        <w:rPr>
          <w:rFonts w:ascii="Arial Narrow" w:hAnsi="Arial Narrow"/>
        </w:rPr>
      </w:pPr>
    </w:p>
    <w:p w:rsidR="004B4068" w:rsidRDefault="004B4068" w:rsidP="00C75C27">
      <w:pPr>
        <w:ind w:left="2832" w:firstLine="708"/>
        <w:rPr>
          <w:rFonts w:ascii="Arial Narrow" w:hAnsi="Arial Narrow"/>
          <w:b/>
          <w:sz w:val="28"/>
          <w:szCs w:val="28"/>
          <w:u w:val="single"/>
        </w:rPr>
      </w:pPr>
    </w:p>
    <w:p w:rsidR="004B4068" w:rsidRDefault="004B4068" w:rsidP="00C75C27">
      <w:pPr>
        <w:ind w:left="2832" w:firstLine="708"/>
        <w:rPr>
          <w:rFonts w:ascii="Arial Narrow" w:hAnsi="Arial Narrow"/>
          <w:b/>
          <w:sz w:val="28"/>
          <w:szCs w:val="28"/>
          <w:u w:val="single"/>
        </w:rPr>
      </w:pPr>
    </w:p>
    <w:p w:rsidR="00C75C27" w:rsidRDefault="00C75C27" w:rsidP="00C75C27">
      <w:pPr>
        <w:ind w:left="2832" w:firstLine="708"/>
        <w:rPr>
          <w:rFonts w:ascii="Arial Narrow" w:hAnsi="Arial Narrow"/>
          <w:b/>
          <w:sz w:val="28"/>
          <w:szCs w:val="28"/>
          <w:u w:val="single"/>
        </w:rPr>
      </w:pPr>
      <w:r w:rsidRPr="00736E85">
        <w:rPr>
          <w:rFonts w:ascii="Arial Narrow" w:hAnsi="Arial Narrow"/>
          <w:b/>
          <w:sz w:val="28"/>
          <w:szCs w:val="28"/>
          <w:u w:val="single"/>
        </w:rPr>
        <w:lastRenderedPageBreak/>
        <w:t>Литература</w:t>
      </w:r>
    </w:p>
    <w:p w:rsidR="00C75C27" w:rsidRDefault="00C75C27" w:rsidP="00C75C27">
      <w:pPr>
        <w:ind w:left="2832" w:firstLine="708"/>
        <w:rPr>
          <w:rFonts w:ascii="Arial Narrow" w:hAnsi="Arial Narrow"/>
          <w:b/>
          <w:u w:val="single"/>
        </w:rPr>
      </w:pPr>
    </w:p>
    <w:p w:rsidR="00C75C27" w:rsidRDefault="00C75C27" w:rsidP="00C75C2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  Основная </w:t>
      </w:r>
    </w:p>
    <w:p w:rsidR="00C75C27" w:rsidRDefault="00C75C27" w:rsidP="00C75C27">
      <w:pPr>
        <w:pStyle w:val="a3"/>
        <w:rPr>
          <w:rFonts w:ascii="Arial Narrow" w:hAnsi="Arial Narrow"/>
        </w:rPr>
      </w:pPr>
    </w:p>
    <w:p w:rsidR="00C75C27" w:rsidRDefault="00C75C27" w:rsidP="00C75C27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Е.А. </w:t>
      </w:r>
      <w:proofErr w:type="spellStart"/>
      <w:r>
        <w:rPr>
          <w:rFonts w:ascii="Arial Narrow" w:hAnsi="Arial Narrow"/>
        </w:rPr>
        <w:t>Бунимович</w:t>
      </w:r>
      <w:proofErr w:type="spellEnd"/>
      <w:r>
        <w:rPr>
          <w:rFonts w:ascii="Arial Narrow" w:hAnsi="Arial Narrow"/>
        </w:rPr>
        <w:t xml:space="preserve">,  В.А. </w:t>
      </w:r>
      <w:proofErr w:type="spellStart"/>
      <w:r>
        <w:rPr>
          <w:rFonts w:ascii="Arial Narrow" w:hAnsi="Arial Narrow"/>
        </w:rPr>
        <w:t>Булычев</w:t>
      </w:r>
      <w:proofErr w:type="spellEnd"/>
      <w:r>
        <w:rPr>
          <w:rFonts w:ascii="Arial Narrow" w:hAnsi="Arial Narrow"/>
        </w:rPr>
        <w:t xml:space="preserve"> Основы статистики и вероятность 5-11 класс</w:t>
      </w:r>
      <w:proofErr w:type="gramStart"/>
      <w:r>
        <w:rPr>
          <w:rFonts w:ascii="Arial Narrow" w:hAnsi="Arial Narrow"/>
        </w:rPr>
        <w:t>ы-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М.,Дрофа</w:t>
      </w:r>
      <w:proofErr w:type="spellEnd"/>
      <w:r>
        <w:rPr>
          <w:rFonts w:ascii="Arial Narrow" w:hAnsi="Arial Narrow"/>
        </w:rPr>
        <w:t xml:space="preserve"> 2008.</w:t>
      </w:r>
    </w:p>
    <w:p w:rsidR="00C75C27" w:rsidRDefault="00C75C27" w:rsidP="00C75C27">
      <w:pPr>
        <w:pStyle w:val="a3"/>
        <w:rPr>
          <w:rFonts w:ascii="Arial Narrow" w:hAnsi="Arial Narrow"/>
        </w:rPr>
      </w:pPr>
    </w:p>
    <w:p w:rsidR="00C75C27" w:rsidRPr="00736E85" w:rsidRDefault="00C75C27" w:rsidP="00C75C27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Дополнитель</w:t>
      </w:r>
      <w:r w:rsidRPr="00736E85">
        <w:rPr>
          <w:rFonts w:ascii="Arial Narrow" w:hAnsi="Arial Narrow"/>
          <w:b/>
          <w:u w:val="single"/>
        </w:rPr>
        <w:t>ная</w:t>
      </w:r>
    </w:p>
    <w:p w:rsidR="00C75C27" w:rsidRPr="00736E85" w:rsidRDefault="00C75C27" w:rsidP="00C75C27">
      <w:pPr>
        <w:ind w:left="360"/>
        <w:rPr>
          <w:rFonts w:ascii="Arial Narrow" w:hAnsi="Arial Narrow"/>
        </w:rPr>
      </w:pPr>
    </w:p>
    <w:p w:rsidR="00C75C27" w:rsidRPr="00113575" w:rsidRDefault="00C75C27" w:rsidP="00C75C27">
      <w:pPr>
        <w:numPr>
          <w:ilvl w:val="0"/>
          <w:numId w:val="3"/>
        </w:numPr>
        <w:jc w:val="both"/>
        <w:rPr>
          <w:rFonts w:ascii="Arial Narrow" w:hAnsi="Arial Narrow"/>
        </w:rPr>
      </w:pPr>
      <w:proofErr w:type="spellStart"/>
      <w:r w:rsidRPr="00113575">
        <w:rPr>
          <w:rFonts w:ascii="Arial Narrow" w:hAnsi="Arial Narrow"/>
        </w:rPr>
        <w:t>Виленкин</w:t>
      </w:r>
      <w:proofErr w:type="spellEnd"/>
      <w:r w:rsidRPr="00113575">
        <w:rPr>
          <w:rFonts w:ascii="Arial Narrow" w:hAnsi="Arial Narrow"/>
        </w:rPr>
        <w:t xml:space="preserve"> Н. Я. Популярная комбинаторика. – М.: Наука, 1975.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>Коваленко И.Н., Филиппова А.А. Теория вероятностей и математическая статистика. – М., 1973.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>Пугачев В.С. Теория вероятностей и математическая статистика. – М., 1979.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 xml:space="preserve">Четыркин Е.М., </w:t>
      </w:r>
      <w:proofErr w:type="spellStart"/>
      <w:r w:rsidRPr="00113575">
        <w:rPr>
          <w:rFonts w:ascii="Arial Narrow" w:hAnsi="Arial Narrow"/>
        </w:rPr>
        <w:t>Калахман</w:t>
      </w:r>
      <w:proofErr w:type="spellEnd"/>
      <w:r w:rsidRPr="00113575">
        <w:rPr>
          <w:rFonts w:ascii="Arial Narrow" w:hAnsi="Arial Narrow"/>
        </w:rPr>
        <w:t xml:space="preserve"> И.Л. Вероятность и статистика. – М., 1982.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 xml:space="preserve">Мордкович А.Г., Семенов П.В. События. Вероятность. Статистика: Дополнительные материалы к курсу алгебры для 7 – 9 </w:t>
      </w:r>
      <w:proofErr w:type="spellStart"/>
      <w:r w:rsidRPr="00113575">
        <w:rPr>
          <w:rFonts w:ascii="Arial Narrow" w:hAnsi="Arial Narrow"/>
        </w:rPr>
        <w:t>кл</w:t>
      </w:r>
      <w:proofErr w:type="spellEnd"/>
      <w:r w:rsidRPr="00113575">
        <w:rPr>
          <w:rFonts w:ascii="Arial Narrow" w:hAnsi="Arial Narrow"/>
        </w:rPr>
        <w:t xml:space="preserve">. – </w:t>
      </w:r>
      <w:proofErr w:type="spellStart"/>
      <w:r w:rsidRPr="00113575">
        <w:rPr>
          <w:rFonts w:ascii="Arial Narrow" w:hAnsi="Arial Narrow"/>
        </w:rPr>
        <w:t>М.:Мнемозина</w:t>
      </w:r>
      <w:proofErr w:type="spellEnd"/>
      <w:r w:rsidRPr="00113575">
        <w:rPr>
          <w:rFonts w:ascii="Arial Narrow" w:hAnsi="Arial Narrow"/>
        </w:rPr>
        <w:t>, 2002. (к учебникам А.Г. Мордковича)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 xml:space="preserve">Ткачева </w:t>
      </w:r>
      <w:proofErr w:type="spellStart"/>
      <w:r w:rsidRPr="00113575">
        <w:rPr>
          <w:rFonts w:ascii="Arial Narrow" w:hAnsi="Arial Narrow"/>
        </w:rPr>
        <w:t>М.В.,Федорова</w:t>
      </w:r>
      <w:proofErr w:type="spellEnd"/>
      <w:r w:rsidRPr="00113575">
        <w:rPr>
          <w:rFonts w:ascii="Arial Narrow" w:hAnsi="Arial Narrow"/>
        </w:rPr>
        <w:t xml:space="preserve"> Н.Е. Алгебра, 7 – 9: Элементы статистики и вероятность. – М.: Просвещение, 2003. (к учебникам А.Ш. Алимова и др.)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113575">
        <w:rPr>
          <w:rFonts w:ascii="Arial Narrow" w:hAnsi="Arial Narrow"/>
        </w:rPr>
        <w:t>Буннмович</w:t>
      </w:r>
      <w:proofErr w:type="spellEnd"/>
      <w:r w:rsidRPr="00113575">
        <w:rPr>
          <w:rFonts w:ascii="Arial Narrow" w:hAnsi="Arial Narrow"/>
        </w:rPr>
        <w:t xml:space="preserve"> Е.А., </w:t>
      </w:r>
      <w:proofErr w:type="spellStart"/>
      <w:r w:rsidRPr="00113575">
        <w:rPr>
          <w:rFonts w:ascii="Arial Narrow" w:hAnsi="Arial Narrow"/>
        </w:rPr>
        <w:t>Булычев</w:t>
      </w:r>
      <w:proofErr w:type="spellEnd"/>
      <w:r w:rsidRPr="00113575">
        <w:rPr>
          <w:rFonts w:ascii="Arial Narrow" w:hAnsi="Arial Narrow"/>
        </w:rPr>
        <w:t xml:space="preserve"> В.А. Вероятность и статистика, 5 – 9 </w:t>
      </w:r>
      <w:proofErr w:type="spellStart"/>
      <w:r w:rsidRPr="00113575">
        <w:rPr>
          <w:rFonts w:ascii="Arial Narrow" w:hAnsi="Arial Narrow"/>
        </w:rPr>
        <w:t>кл</w:t>
      </w:r>
      <w:proofErr w:type="spellEnd"/>
      <w:r w:rsidRPr="00113575">
        <w:rPr>
          <w:rFonts w:ascii="Arial Narrow" w:hAnsi="Arial Narrow"/>
        </w:rPr>
        <w:t>. – М.: Дрофа, 2002.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>Мордкович А.Г., Семенов П.В. События, вероятности, статистическая обработка данных, - Математика (приложение к газете «Первое сентября»), №34, 35, 41, 43, 44, 48, 2002, №11, 17, 2003.</w:t>
      </w:r>
    </w:p>
    <w:p w:rsidR="00C75C27" w:rsidRPr="00113575" w:rsidRDefault="00C75C27" w:rsidP="00C75C27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13575">
        <w:rPr>
          <w:rFonts w:ascii="Arial Narrow" w:hAnsi="Arial Narrow"/>
        </w:rPr>
        <w:t>Дынкин Е. Б., Молчанов С. А., Розенталь А. Л. Математические соревнования. Арифметика и алгебра. – М.: Наука, 1998</w:t>
      </w:r>
    </w:p>
    <w:p w:rsidR="00C75C27" w:rsidRPr="00113575" w:rsidRDefault="00C75C27" w:rsidP="00C75C27">
      <w:pPr>
        <w:numPr>
          <w:ilvl w:val="0"/>
          <w:numId w:val="3"/>
        </w:numPr>
        <w:jc w:val="both"/>
        <w:rPr>
          <w:rFonts w:ascii="Arial Narrow" w:hAnsi="Arial Narrow"/>
        </w:rPr>
      </w:pPr>
      <w:proofErr w:type="spellStart"/>
      <w:r w:rsidRPr="00113575">
        <w:rPr>
          <w:rFonts w:ascii="Arial Narrow" w:hAnsi="Arial Narrow"/>
        </w:rPr>
        <w:t>Слойер</w:t>
      </w:r>
      <w:proofErr w:type="spellEnd"/>
      <w:r w:rsidRPr="00113575">
        <w:rPr>
          <w:rFonts w:ascii="Arial Narrow" w:hAnsi="Arial Narrow"/>
        </w:rPr>
        <w:t xml:space="preserve"> К. Математические фантазии. – М.: Мир,1993.</w:t>
      </w:r>
    </w:p>
    <w:p w:rsidR="00C75C27" w:rsidRPr="00113575" w:rsidRDefault="00C75C27" w:rsidP="00C75C27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13575">
        <w:rPr>
          <w:rFonts w:ascii="Arial Narrow" w:hAnsi="Arial Narrow"/>
        </w:rPr>
        <w:t>Тюрин Ю. Н. и др. Теория вероятностей и статистика. – М.: МЦНМО: Московские учебники, 2004.</w:t>
      </w:r>
    </w:p>
    <w:p w:rsidR="00C75C27" w:rsidRPr="00113575" w:rsidRDefault="00C75C27" w:rsidP="00C75C27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13575">
        <w:rPr>
          <w:rFonts w:ascii="Arial Narrow" w:hAnsi="Arial Narrow"/>
        </w:rPr>
        <w:t xml:space="preserve">Горелова Г. В., </w:t>
      </w:r>
      <w:proofErr w:type="spellStart"/>
      <w:r w:rsidRPr="00113575">
        <w:rPr>
          <w:rFonts w:ascii="Arial Narrow" w:hAnsi="Arial Narrow"/>
        </w:rPr>
        <w:t>Кацко</w:t>
      </w:r>
      <w:proofErr w:type="spellEnd"/>
      <w:r w:rsidRPr="00113575">
        <w:rPr>
          <w:rFonts w:ascii="Arial Narrow" w:hAnsi="Arial Narrow"/>
        </w:rPr>
        <w:t xml:space="preserve"> И. А. Теория вероятностей и математическая статистика в примерах и задачах с применением </w:t>
      </w:r>
      <w:r w:rsidRPr="00113575">
        <w:rPr>
          <w:rFonts w:ascii="Arial Narrow" w:hAnsi="Arial Narrow"/>
          <w:lang w:val="en-US"/>
        </w:rPr>
        <w:t>Excel</w:t>
      </w:r>
      <w:r w:rsidRPr="00113575">
        <w:rPr>
          <w:rFonts w:ascii="Arial Narrow" w:hAnsi="Arial Narrow"/>
        </w:rPr>
        <w:t xml:space="preserve">. – Ростов </w:t>
      </w:r>
      <w:proofErr w:type="spellStart"/>
      <w:r w:rsidRPr="00113575">
        <w:rPr>
          <w:rFonts w:ascii="Arial Narrow" w:hAnsi="Arial Narrow"/>
        </w:rPr>
        <w:t>н</w:t>
      </w:r>
      <w:proofErr w:type="spellEnd"/>
      <w:proofErr w:type="gramStart"/>
      <w:r w:rsidRPr="00113575">
        <w:rPr>
          <w:rFonts w:ascii="Arial Narrow" w:hAnsi="Arial Narrow"/>
        </w:rPr>
        <w:t>/Д</w:t>
      </w:r>
      <w:proofErr w:type="gramEnd"/>
      <w:r w:rsidRPr="00113575">
        <w:rPr>
          <w:rFonts w:ascii="Arial Narrow" w:hAnsi="Arial Narrow"/>
        </w:rPr>
        <w:t>: Феникс, 2006.</w:t>
      </w:r>
    </w:p>
    <w:p w:rsidR="00C75C27" w:rsidRPr="00113575" w:rsidRDefault="00C75C27" w:rsidP="00C75C27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13575">
        <w:rPr>
          <w:rFonts w:ascii="Arial Narrow" w:hAnsi="Arial Narrow"/>
        </w:rPr>
        <w:t xml:space="preserve">Решение задач по статистике, комбинаторике и теории вероятностей. </w:t>
      </w:r>
    </w:p>
    <w:p w:rsidR="00C75C27" w:rsidRPr="00113575" w:rsidRDefault="00C75C27" w:rsidP="00C75C27">
      <w:pPr>
        <w:ind w:left="720"/>
        <w:jc w:val="both"/>
        <w:rPr>
          <w:rFonts w:ascii="Arial Narrow" w:hAnsi="Arial Narrow"/>
        </w:rPr>
      </w:pPr>
      <w:r w:rsidRPr="00113575">
        <w:rPr>
          <w:rFonts w:ascii="Arial Narrow" w:hAnsi="Arial Narrow"/>
        </w:rPr>
        <w:t xml:space="preserve"> 7-9 классы./ Авт.-сост. </w:t>
      </w:r>
      <w:proofErr w:type="spellStart"/>
      <w:r w:rsidRPr="00113575">
        <w:rPr>
          <w:rFonts w:ascii="Arial Narrow" w:hAnsi="Arial Narrow"/>
        </w:rPr>
        <w:t>В.Н.Студенецкая</w:t>
      </w:r>
      <w:proofErr w:type="spellEnd"/>
      <w:r w:rsidRPr="00113575">
        <w:rPr>
          <w:rFonts w:ascii="Arial Narrow" w:hAnsi="Arial Narrow"/>
        </w:rPr>
        <w:t xml:space="preserve">. Изд.2-е, </w:t>
      </w:r>
      <w:proofErr w:type="spellStart"/>
      <w:r w:rsidRPr="00113575">
        <w:rPr>
          <w:rFonts w:ascii="Arial Narrow" w:hAnsi="Arial Narrow"/>
        </w:rPr>
        <w:t>испр</w:t>
      </w:r>
      <w:proofErr w:type="spellEnd"/>
      <w:r w:rsidRPr="00113575">
        <w:rPr>
          <w:rFonts w:ascii="Arial Narrow" w:hAnsi="Arial Narrow"/>
        </w:rPr>
        <w:t>.- Волгоград: Учитель, 2006.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 xml:space="preserve">Макарычев Ю.Н., </w:t>
      </w:r>
      <w:proofErr w:type="spellStart"/>
      <w:r w:rsidRPr="00113575">
        <w:rPr>
          <w:rFonts w:ascii="Arial Narrow" w:hAnsi="Arial Narrow"/>
        </w:rPr>
        <w:t>Миндюк</w:t>
      </w:r>
      <w:proofErr w:type="spellEnd"/>
      <w:r w:rsidRPr="00113575">
        <w:rPr>
          <w:rFonts w:ascii="Arial Narrow" w:hAnsi="Arial Narrow"/>
        </w:rPr>
        <w:t xml:space="preserve"> Н.Г. Алгебра. Элементы статистики и теории вероятностей. – М.: Просвещение, 2006.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>Палий И.А. Введение в теорию вероятностей. – М.: Высшая школа, 2005.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>Письменный Д.Т. Конспект лекций по теории вероятностей, математической статистике и случайным процессам. – М.: Айрис пресс, 2006.</w:t>
      </w:r>
    </w:p>
    <w:p w:rsidR="00C75C27" w:rsidRPr="00113575" w:rsidRDefault="00C75C27" w:rsidP="00C75C27">
      <w:pPr>
        <w:numPr>
          <w:ilvl w:val="0"/>
          <w:numId w:val="3"/>
        </w:numPr>
        <w:rPr>
          <w:rFonts w:ascii="Arial Narrow" w:hAnsi="Arial Narrow"/>
        </w:rPr>
      </w:pPr>
      <w:r w:rsidRPr="00113575">
        <w:rPr>
          <w:rFonts w:ascii="Arial Narrow" w:hAnsi="Arial Narrow"/>
        </w:rPr>
        <w:t xml:space="preserve">Болдырева М.Х., Карпухин Ю.П., </w:t>
      </w:r>
      <w:proofErr w:type="spellStart"/>
      <w:r w:rsidRPr="00113575">
        <w:rPr>
          <w:rFonts w:ascii="Arial Narrow" w:hAnsi="Arial Narrow"/>
        </w:rPr>
        <w:t>Клековкин</w:t>
      </w:r>
      <w:proofErr w:type="spellEnd"/>
      <w:r w:rsidRPr="00113575">
        <w:rPr>
          <w:rFonts w:ascii="Arial Narrow" w:hAnsi="Arial Narrow"/>
        </w:rPr>
        <w:t xml:space="preserve"> Г.А. Комбинаторика. Бином Ньютона. Избранные вопросы школьного курса математики, выпуск 7. – Самара: СИПКРО, 2002.</w:t>
      </w:r>
    </w:p>
    <w:p w:rsidR="00C75C27" w:rsidRPr="00113575" w:rsidRDefault="00C75C27" w:rsidP="00C75C27">
      <w:pPr>
        <w:rPr>
          <w:rFonts w:ascii="Arial Narrow" w:hAnsi="Arial Narrow"/>
        </w:rPr>
      </w:pPr>
    </w:p>
    <w:p w:rsidR="003D7FA5" w:rsidRDefault="004B4068"/>
    <w:sectPr w:rsidR="003D7FA5" w:rsidSect="008442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68" w:rsidRDefault="004B4068" w:rsidP="004B4068">
      <w:r>
        <w:separator/>
      </w:r>
    </w:p>
  </w:endnote>
  <w:endnote w:type="continuationSeparator" w:id="0">
    <w:p w:rsidR="004B4068" w:rsidRDefault="004B4068" w:rsidP="004B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6251"/>
      <w:docPartObj>
        <w:docPartGallery w:val="Page Numbers (Bottom of Page)"/>
        <w:docPartUnique/>
      </w:docPartObj>
    </w:sdtPr>
    <w:sdtContent>
      <w:p w:rsidR="004B4068" w:rsidRDefault="004B4068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B4068" w:rsidRDefault="004B40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68" w:rsidRDefault="004B4068" w:rsidP="004B4068">
      <w:r>
        <w:separator/>
      </w:r>
    </w:p>
  </w:footnote>
  <w:footnote w:type="continuationSeparator" w:id="0">
    <w:p w:rsidR="004B4068" w:rsidRDefault="004B4068" w:rsidP="004B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BBB"/>
    <w:multiLevelType w:val="hybridMultilevel"/>
    <w:tmpl w:val="E05A669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427B28"/>
    <w:multiLevelType w:val="hybridMultilevel"/>
    <w:tmpl w:val="FC1C5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AE2F6E"/>
    <w:multiLevelType w:val="hybridMultilevel"/>
    <w:tmpl w:val="A4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C27"/>
    <w:rsid w:val="004B4068"/>
    <w:rsid w:val="004E30DB"/>
    <w:rsid w:val="00844285"/>
    <w:rsid w:val="00857C29"/>
    <w:rsid w:val="00C75C27"/>
    <w:rsid w:val="00D2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5C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75C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75C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4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4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Shelihova</dc:creator>
  <cp:keywords/>
  <dc:description/>
  <cp:lastModifiedBy>Shelihova</cp:lastModifiedBy>
  <cp:revision>2</cp:revision>
  <cp:lastPrinted>2011-09-01T16:31:00Z</cp:lastPrinted>
  <dcterms:created xsi:type="dcterms:W3CDTF">2011-09-01T15:58:00Z</dcterms:created>
  <dcterms:modified xsi:type="dcterms:W3CDTF">2011-09-01T16:32:00Z</dcterms:modified>
</cp:coreProperties>
</file>