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D3" w:rsidRDefault="00F13D12" w:rsidP="005E407A">
      <w:pPr>
        <w:spacing w:after="0" w:line="240" w:lineRule="auto"/>
        <w:rPr>
          <w:b/>
          <w:sz w:val="28"/>
          <w:szCs w:val="28"/>
        </w:rPr>
      </w:pPr>
      <w:r w:rsidRPr="00F13D12">
        <w:rPr>
          <w:b/>
          <w:sz w:val="28"/>
          <w:szCs w:val="28"/>
        </w:rPr>
        <w:t xml:space="preserve">Тема « Органы цветковых </w:t>
      </w:r>
      <w:r>
        <w:rPr>
          <w:b/>
          <w:sz w:val="28"/>
          <w:szCs w:val="28"/>
        </w:rPr>
        <w:t xml:space="preserve"> </w:t>
      </w:r>
      <w:r w:rsidRPr="00F13D12">
        <w:rPr>
          <w:b/>
          <w:sz w:val="28"/>
          <w:szCs w:val="28"/>
        </w:rPr>
        <w:t xml:space="preserve">растений»               1 вариант                   6 класс </w:t>
      </w:r>
    </w:p>
    <w:p w:rsidR="00F13D12" w:rsidRPr="005E407A" w:rsidRDefault="005E407A" w:rsidP="005E407A">
      <w:pPr>
        <w:pStyle w:val="a3"/>
        <w:rPr>
          <w:b/>
        </w:rPr>
      </w:pPr>
      <w:r>
        <w:rPr>
          <w:b/>
        </w:rPr>
        <w:t>1.</w:t>
      </w:r>
      <w:r w:rsidR="00F13D12" w:rsidRPr="005E407A">
        <w:rPr>
          <w:b/>
        </w:rPr>
        <w:t>Отдельным органом можно считать:</w:t>
      </w:r>
    </w:p>
    <w:p w:rsidR="00F13D12" w:rsidRDefault="00F13D12" w:rsidP="00F13D12">
      <w:pPr>
        <w:pStyle w:val="a3"/>
      </w:pPr>
      <w:r>
        <w:t>а)   клетку корня лука             в)   все покровные клетки одного листа дуба</w:t>
      </w:r>
    </w:p>
    <w:p w:rsidR="00F13D12" w:rsidRPr="005E407A" w:rsidRDefault="00F13D12" w:rsidP="00F13D12">
      <w:pPr>
        <w:pStyle w:val="a3"/>
      </w:pPr>
      <w:r w:rsidRPr="005E407A">
        <w:t>б) корень одуванчика             г)      хлоропласт листа</w:t>
      </w:r>
    </w:p>
    <w:p w:rsidR="00F13D12" w:rsidRPr="005E407A" w:rsidRDefault="005E407A" w:rsidP="00F13D12">
      <w:pPr>
        <w:pStyle w:val="a3"/>
        <w:rPr>
          <w:b/>
        </w:rPr>
      </w:pPr>
      <w:r w:rsidRPr="005E407A">
        <w:rPr>
          <w:b/>
        </w:rPr>
        <w:t>2. Простые листья:</w:t>
      </w:r>
    </w:p>
    <w:p w:rsidR="00F13D12" w:rsidRDefault="005E407A" w:rsidP="00F13D12">
      <w:pPr>
        <w:pStyle w:val="a3"/>
      </w:pPr>
      <w:r>
        <w:t>а</w:t>
      </w:r>
      <w:r w:rsidR="00F13D12">
        <w:t>) у акации  б) у дуба   в) у рябины   г) у клевера</w:t>
      </w:r>
    </w:p>
    <w:p w:rsidR="00F13D12" w:rsidRPr="005E407A" w:rsidRDefault="00F13D12" w:rsidP="00F13D12">
      <w:pPr>
        <w:pStyle w:val="a3"/>
        <w:rPr>
          <w:b/>
        </w:rPr>
      </w:pPr>
      <w:r w:rsidRPr="005E407A">
        <w:rPr>
          <w:b/>
        </w:rPr>
        <w:t>3. Из почки может развиваться:</w:t>
      </w:r>
    </w:p>
    <w:p w:rsidR="00F13D12" w:rsidRDefault="005E407A" w:rsidP="00F13D12">
      <w:pPr>
        <w:pStyle w:val="a3"/>
      </w:pPr>
      <w:r>
        <w:t>а</w:t>
      </w:r>
      <w:r w:rsidR="00F13D12">
        <w:t>) корень   б) лист   в) пестик   г) побег</w:t>
      </w:r>
    </w:p>
    <w:p w:rsidR="00F13D12" w:rsidRPr="005E407A" w:rsidRDefault="00B21FF7" w:rsidP="00F13D12">
      <w:pPr>
        <w:pStyle w:val="a3"/>
        <w:rPr>
          <w:b/>
        </w:rPr>
      </w:pPr>
      <w:r w:rsidRPr="005E407A">
        <w:rPr>
          <w:b/>
        </w:rPr>
        <w:t>4. Главные части цветка:</w:t>
      </w:r>
    </w:p>
    <w:p w:rsidR="00B21FF7" w:rsidRDefault="005E407A" w:rsidP="00F13D12">
      <w:pPr>
        <w:pStyle w:val="a3"/>
      </w:pPr>
      <w:r>
        <w:t>а</w:t>
      </w:r>
      <w:r w:rsidR="00B21FF7">
        <w:t>) чашечка  б) венчик   в) семязачаток   г) пестик и тычинки</w:t>
      </w:r>
    </w:p>
    <w:p w:rsidR="00B21FF7" w:rsidRPr="005E407A" w:rsidRDefault="00B21FF7" w:rsidP="00F13D12">
      <w:pPr>
        <w:pStyle w:val="a3"/>
        <w:rPr>
          <w:b/>
        </w:rPr>
      </w:pPr>
      <w:r w:rsidRPr="005E407A">
        <w:rPr>
          <w:b/>
        </w:rPr>
        <w:t xml:space="preserve">5. Все части цветка располагаются </w:t>
      </w:r>
      <w:proofErr w:type="gramStart"/>
      <w:r w:rsidRPr="005E407A">
        <w:rPr>
          <w:b/>
        </w:rPr>
        <w:t>на</w:t>
      </w:r>
      <w:proofErr w:type="gramEnd"/>
      <w:r w:rsidRPr="005E407A">
        <w:rPr>
          <w:b/>
        </w:rPr>
        <w:t>:</w:t>
      </w:r>
    </w:p>
    <w:p w:rsidR="00B21FF7" w:rsidRDefault="005E407A" w:rsidP="00F13D12">
      <w:pPr>
        <w:pStyle w:val="a3"/>
      </w:pPr>
      <w:r>
        <w:t>а</w:t>
      </w:r>
      <w:r w:rsidR="00B21FF7">
        <w:t>) цветоложе  б) чашелистике   в) венчике    г) соцветии</w:t>
      </w:r>
    </w:p>
    <w:p w:rsidR="00B21FF7" w:rsidRPr="005E407A" w:rsidRDefault="00B21FF7" w:rsidP="00F13D12">
      <w:pPr>
        <w:pStyle w:val="a3"/>
        <w:rPr>
          <w:b/>
        </w:rPr>
      </w:pPr>
      <w:r w:rsidRPr="005E407A">
        <w:rPr>
          <w:b/>
        </w:rPr>
        <w:t>6. У растения томат мы едим:</w:t>
      </w:r>
    </w:p>
    <w:p w:rsidR="00B21FF7" w:rsidRDefault="005E407A" w:rsidP="00F13D12">
      <w:pPr>
        <w:pStyle w:val="a3"/>
      </w:pPr>
      <w:r>
        <w:t>а</w:t>
      </w:r>
      <w:r w:rsidR="00B21FF7">
        <w:t>) стебель   б) корень   в) плод   г) клубень</w:t>
      </w:r>
    </w:p>
    <w:p w:rsidR="00B21FF7" w:rsidRPr="005E407A" w:rsidRDefault="00B21FF7" w:rsidP="00F13D12">
      <w:pPr>
        <w:pStyle w:val="a3"/>
        <w:rPr>
          <w:b/>
        </w:rPr>
      </w:pPr>
      <w:r w:rsidRPr="005E407A">
        <w:rPr>
          <w:b/>
        </w:rPr>
        <w:t>7. Корневой чехлик защищает:</w:t>
      </w:r>
    </w:p>
    <w:p w:rsidR="00B21FF7" w:rsidRDefault="005E407A" w:rsidP="00F13D12">
      <w:pPr>
        <w:pStyle w:val="a3"/>
      </w:pPr>
      <w:r>
        <w:t>а</w:t>
      </w:r>
      <w:r w:rsidR="00B21FF7">
        <w:t>) делящиеся клетки  б) корневые волоски  в) луб   г) древесину</w:t>
      </w:r>
    </w:p>
    <w:p w:rsidR="00B21FF7" w:rsidRPr="005E407A" w:rsidRDefault="00B21FF7" w:rsidP="00F13D12">
      <w:pPr>
        <w:pStyle w:val="a3"/>
        <w:rPr>
          <w:b/>
        </w:rPr>
      </w:pPr>
      <w:r w:rsidRPr="005E407A">
        <w:rPr>
          <w:b/>
        </w:rPr>
        <w:t xml:space="preserve">8. Пестик состоит </w:t>
      </w:r>
      <w:proofErr w:type="gramStart"/>
      <w:r w:rsidRPr="005E407A">
        <w:rPr>
          <w:b/>
        </w:rPr>
        <w:t>из</w:t>
      </w:r>
      <w:proofErr w:type="gramEnd"/>
      <w:r w:rsidRPr="005E407A">
        <w:rPr>
          <w:b/>
        </w:rPr>
        <w:t>:</w:t>
      </w:r>
    </w:p>
    <w:p w:rsidR="00B21FF7" w:rsidRDefault="005E407A" w:rsidP="00F13D12">
      <w:pPr>
        <w:pStyle w:val="a3"/>
      </w:pPr>
      <w:r>
        <w:t>а</w:t>
      </w:r>
      <w:r w:rsidR="00B21FF7">
        <w:t>) тычиночных нитей                    в) чашелистиков</w:t>
      </w:r>
    </w:p>
    <w:p w:rsidR="00B21FF7" w:rsidRDefault="005E407A" w:rsidP="00F13D12">
      <w:pPr>
        <w:pStyle w:val="a3"/>
      </w:pPr>
      <w:r>
        <w:t>б</w:t>
      </w:r>
      <w:r w:rsidR="00B21FF7">
        <w:t>) завязи, столбика и рыльца      г) семязачатка</w:t>
      </w:r>
    </w:p>
    <w:p w:rsidR="00B21FF7" w:rsidRPr="005E407A" w:rsidRDefault="00B21FF7" w:rsidP="00F13D12">
      <w:pPr>
        <w:pStyle w:val="a3"/>
        <w:rPr>
          <w:b/>
        </w:rPr>
      </w:pPr>
      <w:r w:rsidRPr="005E407A">
        <w:rPr>
          <w:b/>
        </w:rPr>
        <w:t xml:space="preserve">9. </w:t>
      </w:r>
      <w:proofErr w:type="gramStart"/>
      <w:r w:rsidRPr="005E407A">
        <w:rPr>
          <w:b/>
        </w:rPr>
        <w:t>Цветки</w:t>
      </w:r>
      <w:proofErr w:type="gramEnd"/>
      <w:r w:rsidRPr="005E407A">
        <w:rPr>
          <w:b/>
        </w:rPr>
        <w:t xml:space="preserve"> у которых есть и пестик и тычинки называют:</w:t>
      </w:r>
    </w:p>
    <w:p w:rsidR="00B21FF7" w:rsidRDefault="005E407A" w:rsidP="00F13D12">
      <w:pPr>
        <w:pStyle w:val="a3"/>
      </w:pPr>
      <w:r>
        <w:t>а</w:t>
      </w:r>
      <w:r w:rsidR="00B21FF7">
        <w:t>)</w:t>
      </w:r>
      <w:r>
        <w:t xml:space="preserve"> </w:t>
      </w:r>
      <w:r w:rsidR="00B21FF7">
        <w:t>однодомными   б) двудомными  в) обоеполыми   г) раздельнополыми</w:t>
      </w:r>
    </w:p>
    <w:p w:rsidR="005E407A" w:rsidRPr="005E407A" w:rsidRDefault="00B21FF7" w:rsidP="00F13D12">
      <w:pPr>
        <w:pStyle w:val="a3"/>
        <w:rPr>
          <w:b/>
        </w:rPr>
      </w:pPr>
      <w:r w:rsidRPr="005E407A">
        <w:rPr>
          <w:b/>
        </w:rPr>
        <w:t xml:space="preserve">10. </w:t>
      </w:r>
      <w:r w:rsidR="005E407A" w:rsidRPr="005E407A">
        <w:rPr>
          <w:b/>
        </w:rPr>
        <w:t xml:space="preserve">Цветку колокольчика синюю окраску придаёт </w:t>
      </w:r>
      <w:proofErr w:type="gramStart"/>
      <w:r w:rsidR="005E407A" w:rsidRPr="005E407A">
        <w:rPr>
          <w:b/>
        </w:rPr>
        <w:t xml:space="preserve">( </w:t>
      </w:r>
      <w:proofErr w:type="gramEnd"/>
      <w:r w:rsidR="005E407A" w:rsidRPr="005E407A">
        <w:rPr>
          <w:b/>
        </w:rPr>
        <w:t>ют):</w:t>
      </w:r>
    </w:p>
    <w:p w:rsidR="005E407A" w:rsidRDefault="005E407A" w:rsidP="005E407A">
      <w:pPr>
        <w:pStyle w:val="a3"/>
      </w:pPr>
      <w:r>
        <w:t>а</w:t>
      </w:r>
      <w:proofErr w:type="gramStart"/>
      <w:r>
        <w:t>)ч</w:t>
      </w:r>
      <w:proofErr w:type="gramEnd"/>
      <w:r>
        <w:t>ашечка   б) венчик   в) тычинка   г) пестик</w:t>
      </w:r>
      <w:r w:rsidR="00B21FF7">
        <w:t xml:space="preserve">  </w:t>
      </w:r>
    </w:p>
    <w:p w:rsidR="005E407A" w:rsidRDefault="00F13D12" w:rsidP="005E407A">
      <w:pPr>
        <w:pStyle w:val="a3"/>
        <w:rPr>
          <w:b/>
          <w:sz w:val="28"/>
          <w:szCs w:val="28"/>
        </w:rPr>
      </w:pPr>
      <w:r>
        <w:t xml:space="preserve">                  </w:t>
      </w:r>
      <w:r w:rsidR="005E407A" w:rsidRPr="00F13D12">
        <w:rPr>
          <w:b/>
          <w:sz w:val="28"/>
          <w:szCs w:val="28"/>
        </w:rPr>
        <w:t xml:space="preserve">Тема « Органы цветковых </w:t>
      </w:r>
      <w:r w:rsidR="005E407A">
        <w:rPr>
          <w:b/>
          <w:sz w:val="28"/>
          <w:szCs w:val="28"/>
        </w:rPr>
        <w:t xml:space="preserve"> </w:t>
      </w:r>
      <w:r w:rsidR="005E407A" w:rsidRPr="00F13D12">
        <w:rPr>
          <w:b/>
          <w:sz w:val="28"/>
          <w:szCs w:val="28"/>
        </w:rPr>
        <w:t>растений»</w:t>
      </w:r>
      <w:r w:rsidR="005E407A">
        <w:rPr>
          <w:b/>
          <w:sz w:val="28"/>
          <w:szCs w:val="28"/>
        </w:rPr>
        <w:t xml:space="preserve">               2</w:t>
      </w:r>
      <w:r w:rsidR="005E407A" w:rsidRPr="00F13D12">
        <w:rPr>
          <w:b/>
          <w:sz w:val="28"/>
          <w:szCs w:val="28"/>
        </w:rPr>
        <w:t xml:space="preserve"> вариант                   6 класс </w:t>
      </w:r>
    </w:p>
    <w:p w:rsidR="00B451CD" w:rsidRPr="005E407A" w:rsidRDefault="00B451CD" w:rsidP="00B451CD">
      <w:pPr>
        <w:pStyle w:val="a3"/>
        <w:rPr>
          <w:b/>
        </w:rPr>
      </w:pPr>
      <w:r>
        <w:rPr>
          <w:b/>
        </w:rPr>
        <w:t>1.</w:t>
      </w:r>
      <w:r w:rsidRPr="005E407A">
        <w:rPr>
          <w:b/>
        </w:rPr>
        <w:t>Отдельным органом можно считать:</w:t>
      </w:r>
    </w:p>
    <w:p w:rsidR="00B451CD" w:rsidRDefault="00B451CD" w:rsidP="00F13D12">
      <w:pPr>
        <w:pStyle w:val="a3"/>
      </w:pPr>
      <w:r>
        <w:t xml:space="preserve">    </w:t>
      </w:r>
      <w:r w:rsidR="00866B53">
        <w:t>а</w:t>
      </w:r>
      <w:r>
        <w:t xml:space="preserve">) покровная ткань липы                    в) корневой волосок дуба </w:t>
      </w:r>
    </w:p>
    <w:p w:rsidR="00B451CD" w:rsidRDefault="00B451CD" w:rsidP="00F13D12">
      <w:pPr>
        <w:pStyle w:val="a3"/>
      </w:pPr>
      <w:r>
        <w:t xml:space="preserve">    </w:t>
      </w:r>
      <w:r w:rsidR="00866B53">
        <w:t>б</w:t>
      </w:r>
      <w:r>
        <w:t>) камбий осины                                   г) цветок фиалки</w:t>
      </w:r>
    </w:p>
    <w:p w:rsidR="00B451CD" w:rsidRPr="00866B53" w:rsidRDefault="00B451CD" w:rsidP="00F13D12">
      <w:pPr>
        <w:pStyle w:val="a3"/>
        <w:rPr>
          <w:b/>
        </w:rPr>
      </w:pPr>
      <w:r w:rsidRPr="00866B53">
        <w:rPr>
          <w:b/>
        </w:rPr>
        <w:t xml:space="preserve">2.Минеральные соли растение ромашка получает в основном </w:t>
      </w:r>
      <w:proofErr w:type="gramStart"/>
      <w:r w:rsidRPr="00866B53">
        <w:rPr>
          <w:b/>
        </w:rPr>
        <w:t>через</w:t>
      </w:r>
      <w:proofErr w:type="gramEnd"/>
      <w:r w:rsidRPr="00866B53">
        <w:rPr>
          <w:b/>
        </w:rPr>
        <w:t>:</w:t>
      </w:r>
    </w:p>
    <w:p w:rsidR="00B451CD" w:rsidRDefault="00B451CD" w:rsidP="00F13D12">
      <w:pPr>
        <w:pStyle w:val="a3"/>
      </w:pPr>
      <w:r>
        <w:t xml:space="preserve">     </w:t>
      </w:r>
      <w:r w:rsidR="00866B53">
        <w:t>а</w:t>
      </w:r>
      <w:r>
        <w:t>) корни   б) стебли   в) листья   г) цветки</w:t>
      </w:r>
    </w:p>
    <w:p w:rsidR="00B451CD" w:rsidRPr="00866B53" w:rsidRDefault="00B451CD" w:rsidP="00F13D12">
      <w:pPr>
        <w:pStyle w:val="a3"/>
        <w:rPr>
          <w:b/>
        </w:rPr>
      </w:pPr>
      <w:r w:rsidRPr="00866B53">
        <w:rPr>
          <w:b/>
        </w:rPr>
        <w:t>3. У лука корневая система:</w:t>
      </w:r>
    </w:p>
    <w:p w:rsidR="00B451CD" w:rsidRDefault="00B451CD" w:rsidP="00F13D12">
      <w:pPr>
        <w:pStyle w:val="a3"/>
      </w:pPr>
      <w:r>
        <w:t xml:space="preserve">     </w:t>
      </w:r>
      <w:r w:rsidR="00866B53">
        <w:t>а</w:t>
      </w:r>
      <w:r>
        <w:t>) стержневая   б) мочковатая   в) дыхательная    г) отсу</w:t>
      </w:r>
      <w:r w:rsidR="00D16245">
        <w:t>т</w:t>
      </w:r>
      <w:r>
        <w:t>ствует</w:t>
      </w:r>
    </w:p>
    <w:p w:rsidR="00B451CD" w:rsidRPr="00866B53" w:rsidRDefault="00B451CD" w:rsidP="00F13D12">
      <w:pPr>
        <w:pStyle w:val="a3"/>
        <w:rPr>
          <w:b/>
        </w:rPr>
      </w:pPr>
      <w:r w:rsidRPr="00866B53">
        <w:rPr>
          <w:b/>
        </w:rPr>
        <w:t>4. Побег – это:</w:t>
      </w:r>
    </w:p>
    <w:p w:rsidR="00B451CD" w:rsidRDefault="00866B53" w:rsidP="00F13D12">
      <w:pPr>
        <w:pStyle w:val="a3"/>
      </w:pPr>
      <w:r>
        <w:t xml:space="preserve">     а</w:t>
      </w:r>
      <w:r w:rsidR="00B451CD">
        <w:t>) корень и стебель  б) верхушка стебля   в) стебель с листьями и почками   г) часть листа</w:t>
      </w:r>
    </w:p>
    <w:p w:rsidR="00B451CD" w:rsidRPr="00866B53" w:rsidRDefault="00B451CD" w:rsidP="00F13D12">
      <w:pPr>
        <w:pStyle w:val="a3"/>
        <w:rPr>
          <w:b/>
        </w:rPr>
      </w:pPr>
      <w:r w:rsidRPr="00866B53">
        <w:rPr>
          <w:b/>
        </w:rPr>
        <w:t>5. Одна листовая пластинка у листьев:</w:t>
      </w:r>
    </w:p>
    <w:p w:rsidR="00B451CD" w:rsidRDefault="00866B53" w:rsidP="00F13D12">
      <w:pPr>
        <w:pStyle w:val="a3"/>
      </w:pPr>
      <w:r>
        <w:t xml:space="preserve">    </w:t>
      </w:r>
      <w:r w:rsidR="00B451CD">
        <w:t xml:space="preserve"> </w:t>
      </w:r>
      <w:r>
        <w:t>а</w:t>
      </w:r>
      <w:r w:rsidR="00B451CD">
        <w:t>) земляники  б) картофеля   в) ландыша   г) рябины</w:t>
      </w:r>
    </w:p>
    <w:p w:rsidR="00B451CD" w:rsidRPr="00866B53" w:rsidRDefault="00B451CD" w:rsidP="00F13D12">
      <w:pPr>
        <w:pStyle w:val="a3"/>
        <w:rPr>
          <w:b/>
        </w:rPr>
      </w:pPr>
      <w:r w:rsidRPr="00866B53">
        <w:rPr>
          <w:b/>
        </w:rPr>
        <w:t>6. У моркови мы едим:</w:t>
      </w:r>
    </w:p>
    <w:p w:rsidR="00B451CD" w:rsidRDefault="00866B53" w:rsidP="00F13D12">
      <w:pPr>
        <w:pStyle w:val="a3"/>
      </w:pPr>
      <w:r>
        <w:t xml:space="preserve">     а</w:t>
      </w:r>
      <w:r w:rsidR="00B451CD">
        <w:t>) стебель   б) корень   в) плод   г) клубень</w:t>
      </w:r>
    </w:p>
    <w:p w:rsidR="00B451CD" w:rsidRPr="00866B53" w:rsidRDefault="00B451CD" w:rsidP="00F13D12">
      <w:pPr>
        <w:pStyle w:val="a3"/>
        <w:rPr>
          <w:b/>
        </w:rPr>
      </w:pPr>
      <w:r w:rsidRPr="00866B53">
        <w:rPr>
          <w:b/>
        </w:rPr>
        <w:t xml:space="preserve">7. </w:t>
      </w:r>
      <w:r w:rsidR="00D16245" w:rsidRPr="00866B53">
        <w:rPr>
          <w:b/>
        </w:rPr>
        <w:t>Обоеполые цветки:</w:t>
      </w:r>
    </w:p>
    <w:p w:rsidR="00D16245" w:rsidRDefault="00866B53" w:rsidP="00F13D12">
      <w:pPr>
        <w:pStyle w:val="a3"/>
      </w:pPr>
      <w:r>
        <w:t xml:space="preserve">     а</w:t>
      </w:r>
      <w:r w:rsidR="00D16245">
        <w:t>) у вишни и сливы  б) у тыквы и огурца  в) у орешника и ивы   г) у кабачка и яблони</w:t>
      </w:r>
    </w:p>
    <w:p w:rsidR="00D16245" w:rsidRPr="00866B53" w:rsidRDefault="00D16245" w:rsidP="00F13D12">
      <w:pPr>
        <w:pStyle w:val="a3"/>
        <w:rPr>
          <w:b/>
        </w:rPr>
      </w:pPr>
      <w:r w:rsidRPr="00866B53">
        <w:rPr>
          <w:b/>
        </w:rPr>
        <w:t>8. У семени фасоли запас питательных веществ, необходимый для развития зародыша, находится:</w:t>
      </w:r>
    </w:p>
    <w:p w:rsidR="00D16245" w:rsidRDefault="00866B53" w:rsidP="00F13D12">
      <w:pPr>
        <w:pStyle w:val="a3"/>
      </w:pPr>
      <w:r>
        <w:t xml:space="preserve">     а</w:t>
      </w:r>
      <w:r w:rsidR="00D16245">
        <w:t>) в семядолях   б) в эндосперме  в) в стебельке зародыша   г) в корешке зародыша</w:t>
      </w:r>
    </w:p>
    <w:p w:rsidR="00D16245" w:rsidRPr="00866B53" w:rsidRDefault="00D16245" w:rsidP="00F13D12">
      <w:pPr>
        <w:pStyle w:val="a3"/>
        <w:rPr>
          <w:b/>
        </w:rPr>
      </w:pPr>
      <w:r w:rsidRPr="00866B53">
        <w:rPr>
          <w:b/>
        </w:rPr>
        <w:t>9. Одна из функций стебля:</w:t>
      </w:r>
    </w:p>
    <w:p w:rsidR="00D16245" w:rsidRDefault="00866B53" w:rsidP="00F13D12">
      <w:pPr>
        <w:pStyle w:val="a3"/>
      </w:pPr>
      <w:r>
        <w:t xml:space="preserve">     а</w:t>
      </w:r>
      <w:r w:rsidR="00D16245">
        <w:t>) поглощение органических веществ</w:t>
      </w:r>
    </w:p>
    <w:p w:rsidR="00D16245" w:rsidRDefault="00866B53" w:rsidP="00D16245">
      <w:pPr>
        <w:pStyle w:val="a3"/>
      </w:pPr>
      <w:r>
        <w:t xml:space="preserve">     б</w:t>
      </w:r>
      <w:r w:rsidR="00D16245">
        <w:t>) поглощение неорганических веществ</w:t>
      </w:r>
    </w:p>
    <w:p w:rsidR="00D16245" w:rsidRDefault="00866B53" w:rsidP="00D16245">
      <w:pPr>
        <w:pStyle w:val="a3"/>
      </w:pPr>
      <w:r>
        <w:t xml:space="preserve">     в</w:t>
      </w:r>
      <w:r w:rsidR="00D16245">
        <w:t>) поглощение воды</w:t>
      </w:r>
    </w:p>
    <w:p w:rsidR="00D16245" w:rsidRDefault="00866B53" w:rsidP="00D16245">
      <w:pPr>
        <w:pStyle w:val="a3"/>
      </w:pPr>
      <w:r>
        <w:t xml:space="preserve">      г</w:t>
      </w:r>
      <w:r w:rsidR="00D16245">
        <w:t>) передвижение питательных веществ</w:t>
      </w:r>
    </w:p>
    <w:p w:rsidR="00D16245" w:rsidRPr="00866B53" w:rsidRDefault="00D16245" w:rsidP="00F13D12">
      <w:pPr>
        <w:pStyle w:val="a3"/>
        <w:rPr>
          <w:b/>
        </w:rPr>
      </w:pPr>
      <w:r w:rsidRPr="00866B53">
        <w:rPr>
          <w:b/>
        </w:rPr>
        <w:t>10. Сидячие листья:</w:t>
      </w:r>
    </w:p>
    <w:p w:rsidR="00D16245" w:rsidRDefault="00866B53" w:rsidP="00F13D12">
      <w:pPr>
        <w:pStyle w:val="a3"/>
      </w:pPr>
      <w:r>
        <w:t xml:space="preserve">      а</w:t>
      </w:r>
      <w:r w:rsidR="00D16245">
        <w:t xml:space="preserve">) у берёзы и шиповника              в) у кукурузы и фиалки </w:t>
      </w:r>
    </w:p>
    <w:p w:rsidR="00F13D12" w:rsidRPr="00F13D12" w:rsidRDefault="00866B53" w:rsidP="00866B53">
      <w:pPr>
        <w:pStyle w:val="a3"/>
      </w:pPr>
      <w:r>
        <w:t xml:space="preserve">      б</w:t>
      </w:r>
      <w:r w:rsidR="00D16245">
        <w:t xml:space="preserve">) </w:t>
      </w:r>
      <w:r>
        <w:t>у пиона и пшеницы                    г) у овса и кукурузы</w:t>
      </w:r>
    </w:p>
    <w:sectPr w:rsidR="00F13D12" w:rsidRPr="00F13D12" w:rsidSect="00F13D1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F09DC"/>
    <w:multiLevelType w:val="hybridMultilevel"/>
    <w:tmpl w:val="37C8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D12"/>
    <w:rsid w:val="005E407A"/>
    <w:rsid w:val="00866B53"/>
    <w:rsid w:val="00B21FF7"/>
    <w:rsid w:val="00B451CD"/>
    <w:rsid w:val="00D16245"/>
    <w:rsid w:val="00E807E0"/>
    <w:rsid w:val="00F13D12"/>
    <w:rsid w:val="00FA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D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5</cp:revision>
  <dcterms:created xsi:type="dcterms:W3CDTF">2014-08-12T17:45:00Z</dcterms:created>
  <dcterms:modified xsi:type="dcterms:W3CDTF">2014-08-14T10:25:00Z</dcterms:modified>
</cp:coreProperties>
</file>