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E3" w:rsidRDefault="00623AA1" w:rsidP="00623A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на уроках математики</w:t>
      </w:r>
    </w:p>
    <w:p w:rsidR="00623AA1" w:rsidRDefault="00623AA1" w:rsidP="00623AA1">
      <w:pPr>
        <w:rPr>
          <w:rFonts w:ascii="Times New Roman" w:hAnsi="Times New Roman" w:cs="Times New Roman"/>
          <w:sz w:val="28"/>
          <w:szCs w:val="28"/>
        </w:rPr>
      </w:pPr>
    </w:p>
    <w:p w:rsidR="00623AA1" w:rsidRDefault="008F67B4" w:rsidP="00623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3AA1">
        <w:rPr>
          <w:rFonts w:ascii="Times New Roman" w:hAnsi="Times New Roman" w:cs="Times New Roman"/>
          <w:sz w:val="28"/>
          <w:szCs w:val="28"/>
        </w:rPr>
        <w:t xml:space="preserve"> Одним из способов педагогической поддержки учащихся в профильном самоопределении является вовлечение их в учебное исследование. Желание исследовать появляется в ученике, когда он чувствует свою успешность в этом процессе. Это зависит от учителя, его умения организовать деятельность ученика и признание ее ценности для окружающих.</w:t>
      </w:r>
    </w:p>
    <w:p w:rsidR="008F67B4" w:rsidRDefault="004E4065" w:rsidP="00623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67B4">
        <w:rPr>
          <w:rFonts w:ascii="Times New Roman" w:hAnsi="Times New Roman" w:cs="Times New Roman"/>
          <w:sz w:val="28"/>
          <w:szCs w:val="28"/>
        </w:rPr>
        <w:t>Метод проектов предусматривает обязательное наличие проблемы, требующей исследования. Выбрав эту проблему, учащийся ставит цель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задачи, которые он должен решить в ходе своего исследования. Далее он составляет план исследования для достижения поставленной цели. </w:t>
      </w:r>
    </w:p>
    <w:p w:rsidR="004E4065" w:rsidRDefault="004E4065" w:rsidP="00623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Исследовательская деятельность ориентирована на самостоятельную работу учащихся – индивидуальную, парную, групповую, которую учащиеся выполняют в течение определенного отрезка времени. При этом необходимо, чтобы учащиеся не просто усваивали содержание </w:t>
      </w:r>
      <w:r w:rsidR="00F604A4">
        <w:rPr>
          <w:rFonts w:ascii="Times New Roman" w:hAnsi="Times New Roman" w:cs="Times New Roman"/>
          <w:sz w:val="28"/>
          <w:szCs w:val="28"/>
        </w:rPr>
        <w:t>какого-либо материала, а решали определенную  проблему</w:t>
      </w:r>
      <w:r>
        <w:rPr>
          <w:rFonts w:ascii="Times New Roman" w:hAnsi="Times New Roman" w:cs="Times New Roman"/>
          <w:sz w:val="28"/>
          <w:szCs w:val="28"/>
        </w:rPr>
        <w:t>, т.</w:t>
      </w:r>
      <w:r w:rsidR="00F604A4">
        <w:rPr>
          <w:rFonts w:ascii="Times New Roman" w:hAnsi="Times New Roman" w:cs="Times New Roman"/>
          <w:sz w:val="28"/>
          <w:szCs w:val="28"/>
        </w:rPr>
        <w:t xml:space="preserve">е. активно применяли получаемые знания </w:t>
      </w:r>
      <w:r>
        <w:rPr>
          <w:rFonts w:ascii="Times New Roman" w:hAnsi="Times New Roman" w:cs="Times New Roman"/>
          <w:sz w:val="28"/>
          <w:szCs w:val="28"/>
        </w:rPr>
        <w:t>для получения практического результата на основе</w:t>
      </w:r>
      <w:r w:rsidR="00F604A4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F604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4A4" w:rsidRDefault="00F604A4" w:rsidP="00623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основе проектной деятельности лежит развитие познавательных навыков учащихся, умения ориентироваться в информационном пространстве, анализировать полученную информацию, самостоятельно выдвигать гипотезы; развитие исследовательской, творческой деятельности.</w:t>
      </w:r>
    </w:p>
    <w:p w:rsidR="00F604A4" w:rsidRDefault="00F604A4" w:rsidP="00623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1CAB">
        <w:rPr>
          <w:rFonts w:ascii="Times New Roman" w:hAnsi="Times New Roman" w:cs="Times New Roman"/>
          <w:sz w:val="28"/>
          <w:szCs w:val="28"/>
        </w:rPr>
        <w:t>Основные задачи учителя при развитии исследовательской деятельности:</w:t>
      </w:r>
    </w:p>
    <w:p w:rsidR="00491CAB" w:rsidRDefault="00491CAB" w:rsidP="00491CA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исследовательской потребности ученика.</w:t>
      </w:r>
    </w:p>
    <w:p w:rsidR="00491CAB" w:rsidRDefault="00491CAB" w:rsidP="00491CA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 поисковую деятельность.</w:t>
      </w:r>
    </w:p>
    <w:p w:rsidR="00491CAB" w:rsidRDefault="00491CAB" w:rsidP="00491CA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осознании исследования как отражении познавательной потребности.</w:t>
      </w:r>
    </w:p>
    <w:p w:rsidR="00491CAB" w:rsidRDefault="00491CAB" w:rsidP="00491CA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условий, стимулирующих познавательную активность.</w:t>
      </w:r>
    </w:p>
    <w:p w:rsidR="00210EF6" w:rsidRDefault="00491CAB" w:rsidP="00210E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ученика до результативности в деятельности.</w:t>
      </w:r>
    </w:p>
    <w:p w:rsidR="00491CAB" w:rsidRDefault="00210EF6" w:rsidP="0021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1CAB" w:rsidRPr="00210EF6">
        <w:rPr>
          <w:rFonts w:ascii="Times New Roman" w:hAnsi="Times New Roman" w:cs="Times New Roman"/>
          <w:sz w:val="28"/>
          <w:szCs w:val="28"/>
        </w:rPr>
        <w:t xml:space="preserve">Перед исследовательской деятельностью учитель должен определить для себя основную проблему, а также возможные гипотезы ее решения. Он также определяет, какие знания, умения и навыки потребуются учащимся при работе, какие новые знания, умения, навыки должны приобрести </w:t>
      </w:r>
      <w:r w:rsidRPr="00210EF6">
        <w:rPr>
          <w:rFonts w:ascii="Times New Roman" w:hAnsi="Times New Roman" w:cs="Times New Roman"/>
          <w:sz w:val="28"/>
          <w:szCs w:val="28"/>
        </w:rPr>
        <w:t>ученики в ходе работы, какая им может потребоваться помощь.</w:t>
      </w:r>
    </w:p>
    <w:p w:rsidR="00210EF6" w:rsidRDefault="00210EF6" w:rsidP="0021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исследовательская деятельность ученика стала продуктивной для его собственного развития, важно опираться на следующие принципы:</w:t>
      </w:r>
    </w:p>
    <w:p w:rsidR="00210EF6" w:rsidRDefault="00210EF6" w:rsidP="00210EF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Приоритетность исследовательской мотивации. Необходимо формировать исследовательскую деятельность, начиная с мотивации, с актуализации исследовательской потребности. Необходимо создавать атмосферу поиска.</w:t>
      </w:r>
    </w:p>
    <w:p w:rsidR="00671291" w:rsidRDefault="00210EF6" w:rsidP="006712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 ориентированное взаимодействие с учеником.</w:t>
      </w:r>
      <w:r w:rsidR="00671291">
        <w:rPr>
          <w:rFonts w:ascii="Times New Roman" w:hAnsi="Times New Roman" w:cs="Times New Roman"/>
          <w:sz w:val="28"/>
          <w:szCs w:val="28"/>
        </w:rPr>
        <w:t xml:space="preserve"> Это принцип предполагает формирование у школьников исследовательского интереса и особой жизненной позиции, когда нахождение и решение проблемы приобретает статус ценности.</w:t>
      </w:r>
    </w:p>
    <w:p w:rsidR="00671291" w:rsidRDefault="00671291" w:rsidP="00671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Осуществление исследовательской деятельности  используется на уроках и во внеурочной работе.</w:t>
      </w:r>
    </w:p>
    <w:p w:rsidR="00671291" w:rsidRDefault="00671291" w:rsidP="00671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Исследовательская деятельность на уроке организуется через задания творческого и исследовательского характера, позволяющие ученику получить навыки самостоятельного поиска истины.</w:t>
      </w:r>
    </w:p>
    <w:p w:rsidR="00671291" w:rsidRPr="00671291" w:rsidRDefault="00671291" w:rsidP="00671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74FF">
        <w:rPr>
          <w:rFonts w:ascii="Times New Roman" w:hAnsi="Times New Roman" w:cs="Times New Roman"/>
          <w:sz w:val="28"/>
          <w:szCs w:val="28"/>
        </w:rPr>
        <w:t>Исследовательская деятельность является важным средством развития личности ученика, готового к самостоятельной жизни в быстро изменяющемся мире, способного реализовать свой творческий потенциал.</w:t>
      </w:r>
    </w:p>
    <w:p w:rsidR="00210EF6" w:rsidRDefault="00210EF6" w:rsidP="00210EF6">
      <w:pPr>
        <w:rPr>
          <w:rFonts w:ascii="Times New Roman" w:hAnsi="Times New Roman" w:cs="Times New Roman"/>
          <w:sz w:val="28"/>
          <w:szCs w:val="28"/>
        </w:rPr>
      </w:pPr>
    </w:p>
    <w:p w:rsidR="00210EF6" w:rsidRPr="00210EF6" w:rsidRDefault="00210EF6" w:rsidP="00210EF6">
      <w:pPr>
        <w:rPr>
          <w:rFonts w:ascii="Times New Roman" w:hAnsi="Times New Roman" w:cs="Times New Roman"/>
          <w:sz w:val="28"/>
          <w:szCs w:val="28"/>
        </w:rPr>
      </w:pPr>
    </w:p>
    <w:p w:rsidR="004E4065" w:rsidRDefault="004E4065" w:rsidP="00623AA1">
      <w:pPr>
        <w:rPr>
          <w:rFonts w:ascii="Times New Roman" w:hAnsi="Times New Roman" w:cs="Times New Roman"/>
          <w:sz w:val="28"/>
          <w:szCs w:val="28"/>
        </w:rPr>
      </w:pPr>
    </w:p>
    <w:p w:rsidR="00623AA1" w:rsidRPr="00623AA1" w:rsidRDefault="00623AA1" w:rsidP="00623AA1">
      <w:pPr>
        <w:rPr>
          <w:rFonts w:ascii="Times New Roman" w:hAnsi="Times New Roman" w:cs="Times New Roman"/>
          <w:sz w:val="28"/>
          <w:szCs w:val="28"/>
        </w:rPr>
      </w:pPr>
    </w:p>
    <w:sectPr w:rsidR="00623AA1" w:rsidRPr="00623AA1" w:rsidSect="00623AA1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A04"/>
    <w:multiLevelType w:val="hybridMultilevel"/>
    <w:tmpl w:val="441AF454"/>
    <w:lvl w:ilvl="0" w:tplc="ED14D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33ABA"/>
    <w:multiLevelType w:val="hybridMultilevel"/>
    <w:tmpl w:val="B726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A6C13"/>
    <w:multiLevelType w:val="hybridMultilevel"/>
    <w:tmpl w:val="4002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D34BC"/>
    <w:multiLevelType w:val="hybridMultilevel"/>
    <w:tmpl w:val="1EEA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50F48"/>
    <w:multiLevelType w:val="hybridMultilevel"/>
    <w:tmpl w:val="DFFC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E1CF9"/>
    <w:multiLevelType w:val="hybridMultilevel"/>
    <w:tmpl w:val="0CCE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A5FA8"/>
    <w:multiLevelType w:val="hybridMultilevel"/>
    <w:tmpl w:val="45CC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F485A"/>
    <w:multiLevelType w:val="hybridMultilevel"/>
    <w:tmpl w:val="3D42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50"/>
    <w:rsid w:val="00077F50"/>
    <w:rsid w:val="00146BE1"/>
    <w:rsid w:val="00210EF6"/>
    <w:rsid w:val="00491CAB"/>
    <w:rsid w:val="004E4065"/>
    <w:rsid w:val="00623AA1"/>
    <w:rsid w:val="00671291"/>
    <w:rsid w:val="00790A97"/>
    <w:rsid w:val="008F517D"/>
    <w:rsid w:val="008F67B4"/>
    <w:rsid w:val="00B06CE3"/>
    <w:rsid w:val="00BC714F"/>
    <w:rsid w:val="00E874FF"/>
    <w:rsid w:val="00EE6FA4"/>
    <w:rsid w:val="00F6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9218-58E1-430C-9128-B23EBCFF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2</cp:revision>
  <cp:lastPrinted>2014-09-06T12:46:00Z</cp:lastPrinted>
  <dcterms:created xsi:type="dcterms:W3CDTF">2015-01-30T13:17:00Z</dcterms:created>
  <dcterms:modified xsi:type="dcterms:W3CDTF">2015-01-30T13:17:00Z</dcterms:modified>
</cp:coreProperties>
</file>