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E7" w:rsidRPr="00A151E7" w:rsidRDefault="00A151E7" w:rsidP="00A151E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 xml:space="preserve"> </w:t>
      </w:r>
      <w:r w:rsidRPr="004F3A0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</w:rPr>
        <w:t xml:space="preserve"> </w:t>
      </w:r>
      <w:r w:rsidRPr="00A151E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Тема</w:t>
      </w:r>
      <w:proofErr w:type="gramStart"/>
      <w:r w:rsidRPr="00A151E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:</w:t>
      </w:r>
      <w:proofErr w:type="gramEnd"/>
      <w:r w:rsidRPr="00A151E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 xml:space="preserve"> "Решение неполных квадратных уравнений"</w:t>
      </w:r>
    </w:p>
    <w:p w:rsidR="00A151E7" w:rsidRPr="00434BAA" w:rsidRDefault="00A151E7" w:rsidP="00FF05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</w:rPr>
      </w:pPr>
      <w:r w:rsidRPr="00434BAA">
        <w:rPr>
          <w:rFonts w:ascii="Times New Roman" w:eastAsia="Times New Roman" w:hAnsi="Times New Roman" w:cs="Times New Roman"/>
          <w:b/>
          <w:bCs/>
          <w:color w:val="333333"/>
        </w:rPr>
        <w:t>Цели урока: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4"/>
        </w:rPr>
      </w:pPr>
      <w:r w:rsidRPr="00434BAA">
        <w:rPr>
          <w:rFonts w:ascii="Times New Roman" w:hAnsi="Times New Roman"/>
          <w:b/>
          <w:bCs/>
          <w:sz w:val="28"/>
          <w:szCs w:val="24"/>
        </w:rPr>
        <w:t xml:space="preserve">Образовательные: 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434BAA">
        <w:rPr>
          <w:rFonts w:ascii="Times New Roman" w:eastAsia="Times New Roman" w:hAnsi="Times New Roman" w:cs="Times New Roman"/>
          <w:color w:val="333333"/>
          <w:sz w:val="24"/>
          <w:szCs w:val="20"/>
        </w:rPr>
        <w:t>отработка умений решать неполные квадратные уравнения</w:t>
      </w:r>
      <w:r w:rsidR="00FF11FD" w:rsidRPr="00434BAA">
        <w:rPr>
          <w:rFonts w:ascii="Times New Roman" w:eastAsia="Times New Roman" w:hAnsi="Times New Roman" w:cs="Times New Roman"/>
          <w:color w:val="333333"/>
          <w:szCs w:val="20"/>
        </w:rPr>
        <w:t xml:space="preserve"> </w:t>
      </w:r>
      <w:r w:rsidRPr="00434BAA">
        <w:rPr>
          <w:rFonts w:ascii="Times New Roman" w:hAnsi="Times New Roman"/>
          <w:sz w:val="28"/>
          <w:szCs w:val="24"/>
        </w:rPr>
        <w:t>и полных квадратных уравнений не по формуле.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434BAA">
        <w:rPr>
          <w:rFonts w:ascii="Times New Roman" w:hAnsi="Times New Roman"/>
          <w:b/>
          <w:sz w:val="28"/>
          <w:szCs w:val="24"/>
        </w:rPr>
        <w:t xml:space="preserve">Развивающие: 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434BAA">
        <w:rPr>
          <w:rFonts w:ascii="Times New Roman" w:hAnsi="Times New Roman"/>
          <w:sz w:val="28"/>
          <w:szCs w:val="24"/>
        </w:rPr>
        <w:t>Развить умения обобщать, развивать математическую речь, развивать навыки устного счета.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434BAA">
        <w:rPr>
          <w:rFonts w:ascii="Times New Roman" w:hAnsi="Times New Roman"/>
          <w:b/>
          <w:sz w:val="28"/>
          <w:szCs w:val="24"/>
        </w:rPr>
        <w:t xml:space="preserve">Воспитательные: </w:t>
      </w:r>
    </w:p>
    <w:p w:rsidR="00FF0531" w:rsidRPr="00434BAA" w:rsidRDefault="00FF0531" w:rsidP="00FF0531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 w:rsidRPr="00434BAA">
        <w:rPr>
          <w:rFonts w:ascii="Times New Roman" w:hAnsi="Times New Roman"/>
          <w:sz w:val="28"/>
          <w:szCs w:val="24"/>
        </w:rPr>
        <w:t>Воспитать внимание, творческое, серьезное отношение к учебному труду, умение работать в группе.</w:t>
      </w:r>
    </w:p>
    <w:p w:rsidR="00A151E7" w:rsidRPr="00434BAA" w:rsidRDefault="00A151E7" w:rsidP="00A151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Cs w:val="20"/>
        </w:rPr>
      </w:pPr>
    </w:p>
    <w:p w:rsidR="00A151E7" w:rsidRPr="00434BAA" w:rsidRDefault="00A151E7" w:rsidP="00F8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434BAA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</w:rPr>
        <w:t>Тип урока</w:t>
      </w:r>
      <w:r w:rsidRPr="00434BAA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434BAA">
        <w:rPr>
          <w:rFonts w:ascii="Times New Roman" w:eastAsia="Times New Roman" w:hAnsi="Times New Roman" w:cs="Times New Roman"/>
          <w:color w:val="333333"/>
          <w:sz w:val="28"/>
          <w:szCs w:val="20"/>
        </w:rPr>
        <w:t xml:space="preserve">– урок </w:t>
      </w:r>
      <w:proofErr w:type="gramStart"/>
      <w:r w:rsidRPr="00434BAA">
        <w:rPr>
          <w:rFonts w:ascii="Times New Roman" w:eastAsia="Times New Roman" w:hAnsi="Times New Roman" w:cs="Times New Roman"/>
          <w:color w:val="333333"/>
          <w:sz w:val="28"/>
          <w:szCs w:val="20"/>
        </w:rPr>
        <w:t>-и</w:t>
      </w:r>
      <w:proofErr w:type="gramEnd"/>
      <w:r w:rsidRPr="00434BAA">
        <w:rPr>
          <w:rFonts w:ascii="Times New Roman" w:eastAsia="Times New Roman" w:hAnsi="Times New Roman" w:cs="Times New Roman"/>
          <w:color w:val="333333"/>
          <w:sz w:val="28"/>
          <w:szCs w:val="20"/>
        </w:rPr>
        <w:t>гра</w:t>
      </w:r>
    </w:p>
    <w:p w:rsidR="00A151E7" w:rsidRPr="004F3A0F" w:rsidRDefault="00A151E7" w:rsidP="00F808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</w:rPr>
        <w:t xml:space="preserve"> </w:t>
      </w:r>
    </w:p>
    <w:p w:rsidR="00025493" w:rsidRPr="00025493" w:rsidRDefault="00025493" w:rsidP="00025493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025493">
        <w:rPr>
          <w:rFonts w:ascii="Times New Roman" w:hAnsi="Times New Roman" w:cs="Times New Roman"/>
          <w:b/>
          <w:bCs/>
          <w:i/>
          <w:iCs/>
          <w:sz w:val="24"/>
        </w:rPr>
        <w:t xml:space="preserve">Знания — это убежище и приют, </w:t>
      </w:r>
    </w:p>
    <w:p w:rsidR="00025493" w:rsidRPr="00025493" w:rsidRDefault="00025493" w:rsidP="00025493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proofErr w:type="gramStart"/>
      <w:r w:rsidRPr="00025493">
        <w:rPr>
          <w:rFonts w:ascii="Times New Roman" w:hAnsi="Times New Roman" w:cs="Times New Roman"/>
          <w:b/>
          <w:bCs/>
          <w:i/>
          <w:iCs/>
          <w:sz w:val="24"/>
        </w:rPr>
        <w:t xml:space="preserve">удобные и необходимые нам в преклонные годы, </w:t>
      </w:r>
      <w:proofErr w:type="gramEnd"/>
    </w:p>
    <w:p w:rsidR="00025493" w:rsidRPr="00025493" w:rsidRDefault="00025493" w:rsidP="00025493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025493">
        <w:rPr>
          <w:rFonts w:ascii="Times New Roman" w:hAnsi="Times New Roman" w:cs="Times New Roman"/>
          <w:b/>
          <w:bCs/>
          <w:i/>
          <w:iCs/>
          <w:sz w:val="24"/>
        </w:rPr>
        <w:t xml:space="preserve">и если мы не посадим дерева, пока мы молоды, </w:t>
      </w:r>
    </w:p>
    <w:p w:rsidR="00025493" w:rsidRPr="00025493" w:rsidRDefault="00025493" w:rsidP="00025493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025493">
        <w:rPr>
          <w:rFonts w:ascii="Times New Roman" w:hAnsi="Times New Roman" w:cs="Times New Roman"/>
          <w:b/>
          <w:bCs/>
          <w:i/>
          <w:iCs/>
          <w:sz w:val="24"/>
        </w:rPr>
        <w:t>то, когда мы состаримся, у нас не будет тени,</w:t>
      </w:r>
    </w:p>
    <w:p w:rsidR="00025493" w:rsidRPr="00025493" w:rsidRDefault="00025493" w:rsidP="00025493">
      <w:pPr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025493">
        <w:rPr>
          <w:rFonts w:ascii="Times New Roman" w:hAnsi="Times New Roman" w:cs="Times New Roman"/>
          <w:b/>
          <w:bCs/>
          <w:i/>
          <w:iCs/>
          <w:sz w:val="24"/>
        </w:rPr>
        <w:t xml:space="preserve"> чтобы укрыться от солнца.</w:t>
      </w:r>
      <w:hyperlink r:id="rId6" w:history="1">
        <w:r w:rsidRPr="00025493">
          <w:rPr>
            <w:rStyle w:val="a5"/>
            <w:rFonts w:ascii="Times New Roman" w:hAnsi="Times New Roman" w:cs="Times New Roman"/>
            <w:b/>
            <w:bCs/>
            <w:i/>
            <w:iCs/>
            <w:sz w:val="24"/>
          </w:rPr>
          <w:t xml:space="preserve"> </w:t>
        </w:r>
      </w:hyperlink>
    </w:p>
    <w:p w:rsidR="00025493" w:rsidRPr="00025493" w:rsidRDefault="003D2F15" w:rsidP="00025493">
      <w:pPr>
        <w:contextualSpacing/>
        <w:jc w:val="right"/>
        <w:rPr>
          <w:b/>
          <w:bCs/>
          <w:i/>
          <w:iCs/>
        </w:rPr>
      </w:pPr>
      <w:hyperlink r:id="rId7" w:history="1">
        <w:r w:rsidR="00025493" w:rsidRPr="00025493">
          <w:rPr>
            <w:rStyle w:val="a5"/>
            <w:rFonts w:ascii="Times New Roman" w:hAnsi="Times New Roman" w:cs="Times New Roman"/>
            <w:b/>
            <w:bCs/>
            <w:i/>
            <w:iCs/>
            <w:color w:val="auto"/>
            <w:sz w:val="24"/>
            <w:u w:val="none"/>
          </w:rPr>
          <w:t>Честерфилд Ф</w:t>
        </w:r>
      </w:hyperlink>
      <w:hyperlink r:id="rId8" w:history="1">
        <w:r w:rsidR="00025493" w:rsidRPr="00025493">
          <w:rPr>
            <w:rStyle w:val="a5"/>
            <w:rFonts w:ascii="Times New Roman" w:hAnsi="Times New Roman" w:cs="Times New Roman"/>
            <w:b/>
            <w:bCs/>
            <w:i/>
            <w:iCs/>
            <w:color w:val="auto"/>
            <w:u w:val="none"/>
          </w:rPr>
          <w:br/>
        </w:r>
      </w:hyperlink>
      <w:r w:rsidR="009A49A7" w:rsidRPr="00025493">
        <w:rPr>
          <w:b/>
          <w:bCs/>
          <w:i/>
          <w:iCs/>
        </w:rPr>
        <w:t xml:space="preserve"> </w:t>
      </w:r>
      <w:r w:rsidR="00DB777B" w:rsidRPr="00025493">
        <w:rPr>
          <w:b/>
          <w:bCs/>
          <w:i/>
          <w:iCs/>
        </w:rPr>
        <w:t xml:space="preserve"> </w:t>
      </w:r>
    </w:p>
    <w:p w:rsidR="00FF11FD" w:rsidRPr="007F10F7" w:rsidRDefault="00FF11FD" w:rsidP="00025493">
      <w:pPr>
        <w:contextualSpacing/>
        <w:rPr>
          <w:rFonts w:ascii="Times New Roman" w:hAnsi="Times New Roman"/>
          <w:position w:val="-14"/>
          <w:sz w:val="28"/>
          <w:szCs w:val="28"/>
        </w:rPr>
      </w:pPr>
      <w:r w:rsidRPr="007F10F7">
        <w:rPr>
          <w:rFonts w:ascii="Times New Roman" w:hAnsi="Times New Roman"/>
          <w:position w:val="-14"/>
          <w:sz w:val="28"/>
          <w:szCs w:val="28"/>
        </w:rPr>
        <w:t>Ход урока:</w:t>
      </w:r>
    </w:p>
    <w:p w:rsidR="00DB777B" w:rsidRPr="00DB777B" w:rsidRDefault="00DB777B" w:rsidP="00DB7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77B" w:rsidRPr="00FF11FD" w:rsidRDefault="00FF11FD" w:rsidP="00FF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1F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FF11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DB777B" w:rsidRPr="00FF11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Вступительное слово </w:t>
      </w:r>
      <w:r w:rsidRPr="00FF11FD">
        <w:rPr>
          <w:rFonts w:ascii="Times New Roman" w:hAnsi="Times New Roman" w:cs="Times New Roman"/>
          <w:b/>
          <w:bCs/>
          <w:iCs/>
          <w:sz w:val="28"/>
          <w:szCs w:val="28"/>
        </w:rPr>
        <w:t>учителя</w:t>
      </w:r>
    </w:p>
    <w:p w:rsidR="00DB777B" w:rsidRPr="00FF11FD" w:rsidRDefault="00DB777B" w:rsidP="00FF11FD">
      <w:pPr>
        <w:jc w:val="both"/>
        <w:rPr>
          <w:rFonts w:ascii="Times New Roman" w:hAnsi="Times New Roman" w:cs="Times New Roman"/>
          <w:sz w:val="28"/>
          <w:szCs w:val="28"/>
        </w:rPr>
      </w:pPr>
      <w:r w:rsidRPr="00FF11F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FF11FD">
        <w:rPr>
          <w:rFonts w:ascii="Times New Roman" w:hAnsi="Times New Roman" w:cs="Times New Roman"/>
          <w:b/>
          <w:bCs/>
          <w:iCs/>
          <w:sz w:val="28"/>
          <w:szCs w:val="28"/>
        </w:rPr>
        <w:t>. Конкурсы:</w:t>
      </w:r>
    </w:p>
    <w:p w:rsidR="00025493" w:rsidRPr="0066404B" w:rsidRDefault="00DB777B" w:rsidP="00025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7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25493" w:rsidRPr="0066404B">
        <w:rPr>
          <w:rFonts w:ascii="Times New Roman" w:hAnsi="Times New Roman" w:cs="Times New Roman"/>
          <w:color w:val="000000"/>
          <w:sz w:val="28"/>
          <w:szCs w:val="28"/>
        </w:rPr>
        <w:t>1) Разминка «Счетная машинка»</w:t>
      </w:r>
    </w:p>
    <w:p w:rsidR="00025493" w:rsidRPr="0066404B" w:rsidRDefault="00025493" w:rsidP="00025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04B">
        <w:rPr>
          <w:rFonts w:ascii="Times New Roman" w:hAnsi="Times New Roman" w:cs="Times New Roman"/>
          <w:color w:val="000000"/>
          <w:sz w:val="28"/>
          <w:szCs w:val="28"/>
        </w:rPr>
        <w:tab/>
        <w:t>2) Конкурс теоретиков</w:t>
      </w:r>
    </w:p>
    <w:p w:rsidR="00025493" w:rsidRDefault="00025493" w:rsidP="00025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04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Эстафета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25493" w:rsidRPr="00A14DC2" w:rsidRDefault="00025493" w:rsidP="000254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A14DC2">
        <w:rPr>
          <w:rFonts w:ascii="Times New Roman" w:hAnsi="Times New Roman" w:cs="Times New Roman"/>
          <w:bCs/>
          <w:iCs/>
          <w:sz w:val="28"/>
          <w:szCs w:val="28"/>
        </w:rPr>
        <w:t>4)</w:t>
      </w:r>
      <w:r>
        <w:rPr>
          <w:rFonts w:ascii="Times New Roman" w:hAnsi="Times New Roman" w:cs="Times New Roman"/>
          <w:bCs/>
          <w:iCs/>
          <w:sz w:val="28"/>
          <w:szCs w:val="28"/>
        </w:rPr>
        <w:t>От теории к практике</w:t>
      </w:r>
    </w:p>
    <w:p w:rsidR="00025493" w:rsidRPr="00A14DC2" w:rsidRDefault="00025493" w:rsidP="00025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A14DC2">
        <w:rPr>
          <w:rFonts w:ascii="Times New Roman" w:hAnsi="Times New Roman" w:cs="Times New Roman"/>
          <w:bCs/>
          <w:iCs/>
          <w:sz w:val="28"/>
          <w:szCs w:val="28"/>
        </w:rPr>
        <w:t>5)Конкурс “Путешествие вглубь веков”</w:t>
      </w:r>
    </w:p>
    <w:p w:rsidR="00025493" w:rsidRPr="0066404B" w:rsidRDefault="00025493" w:rsidP="00025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04B">
        <w:rPr>
          <w:rFonts w:ascii="Times New Roman" w:hAnsi="Times New Roman" w:cs="Times New Roman"/>
          <w:color w:val="000000"/>
          <w:sz w:val="28"/>
          <w:szCs w:val="28"/>
        </w:rPr>
        <w:tab/>
        <w:t>4) Конкурс   «Битва титанов»</w:t>
      </w:r>
    </w:p>
    <w:p w:rsidR="00FF11FD" w:rsidRPr="00FC4F27" w:rsidRDefault="00DB777B" w:rsidP="00025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FD" w:rsidRPr="00FF11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F11FD" w:rsidRPr="00FC4F27">
        <w:rPr>
          <w:rFonts w:ascii="Times New Roman" w:hAnsi="Times New Roman" w:cs="Times New Roman"/>
          <w:sz w:val="28"/>
          <w:szCs w:val="28"/>
        </w:rPr>
        <w:t>.</w:t>
      </w:r>
      <w:r w:rsidR="00FF11FD" w:rsidRPr="00F808D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FF11FD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FF11FD" w:rsidRPr="00FF11FD" w:rsidRDefault="00FF11FD" w:rsidP="00FF1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11F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F11FD" w:rsidRPr="00F808DC" w:rsidRDefault="00FF11FD" w:rsidP="00FF1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1FD">
        <w:rPr>
          <w:rFonts w:ascii="Times New Roman" w:hAnsi="Times New Roman" w:cs="Times New Roman"/>
          <w:b/>
          <w:sz w:val="28"/>
          <w:szCs w:val="28"/>
        </w:rPr>
        <w:t>.</w:t>
      </w:r>
      <w:r w:rsidRPr="00F808D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A151E7" w:rsidRPr="00FF0531" w:rsidRDefault="00A151E7" w:rsidP="00FF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1E7" w:rsidRDefault="00FF11FD" w:rsidP="00A151E7">
      <w:pPr>
        <w:rPr>
          <w:b/>
          <w:bCs/>
          <w:i/>
          <w:iCs/>
        </w:rPr>
      </w:pPr>
      <w:r w:rsidRPr="00FF11F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FF11F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A151E7" w:rsidRPr="00FF11FD">
        <w:rPr>
          <w:rFonts w:ascii="Times New Roman" w:hAnsi="Times New Roman" w:cs="Times New Roman"/>
          <w:b/>
          <w:bCs/>
          <w:iCs/>
          <w:sz w:val="28"/>
        </w:rPr>
        <w:t xml:space="preserve">Вступительное слово </w:t>
      </w:r>
      <w:r w:rsidR="00FF0531" w:rsidRPr="00FF11FD">
        <w:rPr>
          <w:rFonts w:ascii="Times New Roman" w:hAnsi="Times New Roman" w:cs="Times New Roman"/>
          <w:b/>
          <w:bCs/>
          <w:iCs/>
          <w:sz w:val="28"/>
        </w:rPr>
        <w:t>учителя</w:t>
      </w:r>
    </w:p>
    <w:p w:rsidR="00FF11FD" w:rsidRPr="00FF11FD" w:rsidRDefault="00FF11FD" w:rsidP="00FF1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1FD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FF11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11FD"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</w:t>
      </w:r>
      <w:r w:rsidR="00973A5B">
        <w:rPr>
          <w:rFonts w:ascii="Times New Roman" w:hAnsi="Times New Roman" w:cs="Times New Roman"/>
          <w:sz w:val="28"/>
          <w:szCs w:val="28"/>
        </w:rPr>
        <w:t xml:space="preserve"> </w:t>
      </w:r>
      <w:r w:rsidRPr="00FF11FD">
        <w:rPr>
          <w:rFonts w:ascii="Times New Roman" w:hAnsi="Times New Roman" w:cs="Times New Roman"/>
          <w:sz w:val="28"/>
          <w:szCs w:val="28"/>
        </w:rPr>
        <w:t xml:space="preserve"> уроке, который проводится в рамках декады ЕМЦ и проведем мы его в виде игры.</w:t>
      </w:r>
    </w:p>
    <w:p w:rsidR="0066404B" w:rsidRDefault="00A151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</w:t>
      </w:r>
      <w:r w:rsidR="008F4F03" w:rsidRPr="00FF11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Всемирный день приветствий</w:t>
      </w:r>
      <w:proofErr w:type="gramStart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11FD" w:rsidRDefault="00A151E7" w:rsidP="0066404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1973 году праздник приветствий придумали два брата-американца Майкл и </w:t>
      </w:r>
      <w:proofErr w:type="spellStart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Брайен</w:t>
      </w:r>
      <w:proofErr w:type="spellEnd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Маккомак</w:t>
      </w:r>
      <w:proofErr w:type="spellEnd"/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самый разгар холодной войны, в ответ на конфликт между Египтом и Израилем. День был необходим как знак протеста против усиления международной напряженности. «Нужен простой, но эффективный поступок», — решили братья и </w:t>
      </w: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отправили письма с радушными приветствиями во все концы мира. Они никому не навязывали своих идей борьбы за мир во всем мире. Они лишь просили адресата поприветствовать еще кого-нибудь, еще ну хотя бы человек десять! Эта идея была поддержана в более 180 странах. С тех пор Всемирный день приветствий отмечают и граждане всех профессий и возрастов, и крупные политические лидеры, и промышленные магнаты, и всемирно известные личности кино и телевидения. Это прекрасный день для дружеских приветствий, радостных эмоций и хорошего настроения. Присоединяйтесь и вы к этом</w:t>
      </w:r>
      <w:r w:rsidR="00FF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</w:t>
      </w:r>
      <w:r w:rsidR="00FF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</w:t>
      </w:r>
      <w:r w:rsidRPr="00A15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доброму празднику!</w:t>
      </w:r>
      <w:r w:rsidRPr="00A151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4D1D" w:rsidRDefault="00334D1D" w:rsidP="0066404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обобщаем знания, умения и навыки по теме «Решение </w:t>
      </w:r>
      <w:r w:rsidR="00FC4F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неполных квадратных уравнений».</w:t>
      </w:r>
    </w:p>
    <w:p w:rsidR="00434BAA" w:rsidRDefault="00334D1D" w:rsidP="00434BA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(класс делится на две команды и выбирается капитан команды</w:t>
      </w:r>
      <w:r w:rsidR="00973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название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162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4B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777B" w:rsidRDefault="00434BAA" w:rsidP="00434BAA">
      <w:pPr>
        <w:spacing w:after="0"/>
        <w:rPr>
          <w:b/>
          <w:bCs/>
          <w:i/>
          <w:i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 и оценивает работы команд  один из сильных учеников класса</w:t>
      </w:r>
      <w:proofErr w:type="gramStart"/>
      <w:r w:rsidR="00973A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6404B" w:rsidRPr="00A14DC2" w:rsidRDefault="0066404B" w:rsidP="000254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 w:rsidRPr="0002549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Конкурсы</w:t>
      </w:r>
      <w:proofErr w:type="gramStart"/>
      <w:r w:rsidRPr="0002549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proofErr w:type="gramEnd"/>
      <w:r w:rsidR="00A151E7" w:rsidRPr="00A151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Разминка </w:t>
      </w:r>
    </w:p>
    <w:p w:rsidR="00A7457F" w:rsidRDefault="0066404B" w:rsidP="0066404B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bCs/>
          <w:iCs/>
          <w:sz w:val="28"/>
          <w:szCs w:val="28"/>
        </w:rPr>
        <w:t xml:space="preserve">Чтоб вы примеры в алгебре </w:t>
      </w:r>
      <w:proofErr w:type="gramStart"/>
      <w:r w:rsidRPr="00A14DC2">
        <w:rPr>
          <w:rFonts w:ascii="Times New Roman" w:hAnsi="Times New Roman" w:cs="Times New Roman"/>
          <w:bCs/>
          <w:iCs/>
          <w:sz w:val="28"/>
          <w:szCs w:val="28"/>
        </w:rPr>
        <w:t>решали без заминки</w:t>
      </w:r>
      <w:r w:rsidR="00A14DC2">
        <w:rPr>
          <w:rFonts w:ascii="Times New Roman" w:hAnsi="Times New Roman" w:cs="Times New Roman"/>
          <w:sz w:val="28"/>
          <w:szCs w:val="28"/>
        </w:rPr>
        <w:t xml:space="preserve"> </w:t>
      </w:r>
      <w:r w:rsidRPr="0066404B">
        <w:rPr>
          <w:rFonts w:ascii="Times New Roman" w:hAnsi="Times New Roman" w:cs="Times New Roman"/>
          <w:bCs/>
          <w:iCs/>
          <w:sz w:val="28"/>
          <w:szCs w:val="28"/>
        </w:rPr>
        <w:t>проводим</w:t>
      </w:r>
      <w:proofErr w:type="gramEnd"/>
      <w:r w:rsidRPr="0066404B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  </w:t>
      </w:r>
      <w:r w:rsidRPr="0066404B">
        <w:rPr>
          <w:rFonts w:ascii="Times New Roman" w:hAnsi="Times New Roman" w:cs="Times New Roman"/>
          <w:bCs/>
          <w:iCs/>
          <w:sz w:val="28"/>
          <w:szCs w:val="28"/>
          <w:u w:val="single"/>
        </w:rPr>
        <w:t>“Счетная машинка</w:t>
      </w:r>
      <w:r w:rsidR="00A14D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ответы:  2   </w:t>
      </w:r>
      <w:r w:rsidR="00A7457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5   </w:t>
      </w:r>
      <w:r w:rsidR="00A7457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2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    8         1/7</w:t>
      </w:r>
    </w:p>
    <w:p w:rsidR="00A7457F" w:rsidRDefault="00A14DC2" w:rsidP="00A7457F">
      <w:pPr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sz w:val="28"/>
          <w:szCs w:val="28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81.5pt" o:ole="">
            <v:imagedata r:id="rId9" o:title=""/>
          </v:shape>
          <o:OLEObject Type="Embed" ProgID="PowerPoint.Slide.12" ShapeID="_x0000_i1025" DrawAspect="Content" ObjectID="_1483952602" r:id="rId10"/>
        </w:object>
      </w:r>
    </w:p>
    <w:p w:rsidR="00025493" w:rsidRDefault="00025493" w:rsidP="00A7457F">
      <w:pPr>
        <w:rPr>
          <w:rFonts w:ascii="Times New Roman" w:hAnsi="Times New Roman" w:cs="Times New Roman"/>
          <w:sz w:val="28"/>
          <w:szCs w:val="28"/>
        </w:rPr>
      </w:pPr>
    </w:p>
    <w:p w:rsidR="0066404B" w:rsidRPr="00A14DC2" w:rsidRDefault="00A7457F" w:rsidP="00A745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4DC2">
        <w:rPr>
          <w:rFonts w:ascii="Times New Roman" w:hAnsi="Times New Roman" w:cs="Times New Roman"/>
          <w:b/>
          <w:color w:val="000000"/>
          <w:sz w:val="28"/>
          <w:szCs w:val="28"/>
        </w:rPr>
        <w:t>2) Конкурс теоретиков</w:t>
      </w:r>
      <w:r w:rsidR="00F162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1624F" w:rsidRPr="00F1624F">
        <w:rPr>
          <w:rFonts w:ascii="Times New Roman" w:hAnsi="Times New Roman" w:cs="Times New Roman"/>
          <w:color w:val="000000"/>
          <w:sz w:val="28"/>
          <w:szCs w:val="28"/>
        </w:rPr>
        <w:t>(за каждый правильный ответ 1 б)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Дайте определение квадратного уравнения.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Способы решения квадратного уравнения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Дайте определение неполного квадратного уравнения.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Перечислите виды неполных квадратных уравнений.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Дайте определение приведенного квадратного уравнения.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6.Как называются коэффициенты полного квадратного уравнения?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Дайте определение арифметического квадратного корня.</w:t>
      </w:r>
    </w:p>
    <w:p w:rsidR="00A7457F" w:rsidRDefault="00A7457F" w:rsidP="00F808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8.Чему равен квадрат суммы двух выражений?</w:t>
      </w:r>
    </w:p>
    <w:p w:rsidR="00A14DC2" w:rsidRDefault="00A14DC2" w:rsidP="00F808D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79DD" w:rsidRPr="00DE79DD" w:rsidRDefault="00A7457F" w:rsidP="00F808D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4DC2">
        <w:rPr>
          <w:rFonts w:ascii="Times New Roman" w:hAnsi="Times New Roman" w:cs="Times New Roman"/>
          <w:b/>
          <w:color w:val="000000"/>
          <w:sz w:val="28"/>
          <w:szCs w:val="28"/>
        </w:rPr>
        <w:t>3) Эстафета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9DD">
        <w:rPr>
          <w:rFonts w:ascii="Times New Roman" w:hAnsi="Times New Roman" w:cs="Times New Roman"/>
          <w:color w:val="000000"/>
          <w:sz w:val="28"/>
          <w:szCs w:val="28"/>
        </w:rPr>
        <w:t xml:space="preserve">(участники игры  заполняют таблицу, </w:t>
      </w:r>
      <w:r w:rsidR="002A5D61">
        <w:rPr>
          <w:rFonts w:ascii="Times New Roman" w:hAnsi="Times New Roman" w:cs="Times New Roman"/>
          <w:color w:val="000000"/>
          <w:sz w:val="28"/>
          <w:szCs w:val="28"/>
        </w:rPr>
        <w:t>если хотя бы один коэффициент указан неправильно команда получает за это уравнение 0 б</w:t>
      </w:r>
      <w:r w:rsidR="00A14D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14D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8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="00F808DC" w:rsidRPr="00A14DC2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="00A14DC2" w:rsidRPr="00A14DC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08DC" w:rsidRPr="00F808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7677" w:type="dxa"/>
        <w:tblCellMar>
          <w:left w:w="0" w:type="dxa"/>
          <w:right w:w="0" w:type="dxa"/>
        </w:tblCellMar>
        <w:tblLook w:val="04A0"/>
      </w:tblPr>
      <w:tblGrid>
        <w:gridCol w:w="2147"/>
        <w:gridCol w:w="1764"/>
        <w:gridCol w:w="1843"/>
        <w:gridCol w:w="1923"/>
      </w:tblGrid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17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C00000"/>
                <w:kern w:val="24"/>
                <w:position w:val="1"/>
                <w:szCs w:val="56"/>
              </w:rPr>
              <w:t>а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C00000"/>
                <w:kern w:val="24"/>
                <w:position w:val="1"/>
                <w:szCs w:val="56"/>
                <w:lang w:val="en-US"/>
              </w:rPr>
              <w:t>b</w:t>
            </w:r>
            <w:r w:rsidRPr="00A7457F">
              <w:rPr>
                <w:rFonts w:ascii="Comic Sans MS" w:eastAsia="Times New Roman" w:hAnsi="Comic Sans MS" w:cs="Arial"/>
                <w:b/>
                <w:bCs/>
                <w:color w:val="C00000"/>
                <w:kern w:val="24"/>
                <w:position w:val="1"/>
                <w:szCs w:val="56"/>
              </w:rPr>
              <w:t xml:space="preserve"> 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C00000"/>
                <w:kern w:val="24"/>
                <w:position w:val="1"/>
                <w:szCs w:val="56"/>
              </w:rPr>
              <w:t>с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3D2F15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pict>
                <v:shape id="Object 437" o:spid="_x0000_s1027" type="#_x0000_t75" style="position:absolute;margin-left:14.1pt;margin-top:1.95pt;width:78pt;height:16pt;z-index:251658240;mso-position-horizontal-relative:text;mso-position-vertical-relative:text">
                  <v:imagedata r:id="rId11" o:title=""/>
                </v:shape>
                <o:OLEObject Type="Embed" ProgID="Equation.3" ShapeID="Object 437" DrawAspect="Content" ObjectID="_1483952603" r:id="rId12"/>
              </w:pic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2060"/>
                <w:kern w:val="24"/>
                <w:position w:val="1"/>
                <w:szCs w:val="56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2060"/>
                <w:kern w:val="24"/>
                <w:position w:val="1"/>
                <w:szCs w:val="56"/>
              </w:rPr>
              <w:t>-8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2060"/>
                <w:kern w:val="24"/>
                <w:position w:val="1"/>
                <w:szCs w:val="56"/>
              </w:rPr>
              <w:t>9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3D2F15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pict>
                <v:shape id="Object 440" o:spid="_x0000_s1028" type="#_x0000_t75" style="position:absolute;margin-left:14.1pt;margin-top:4.5pt;width:55pt;height:16pt;z-index:251659264;mso-position-horizontal-relative:text;mso-position-vertical-relative:text">
                  <v:imagedata r:id="rId13" o:title=""/>
                </v:shape>
                <o:OLEObject Type="Embed" ProgID="Equation.3" ShapeID="Object 440" DrawAspect="Content" ObjectID="_1483952604" r:id="rId14"/>
              </w:pic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color w:val="002060"/>
                <w:kern w:val="24"/>
                <w:position w:val="1"/>
                <w:szCs w:val="56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color w:val="002060"/>
                <w:kern w:val="24"/>
                <w:position w:val="1"/>
                <w:szCs w:val="56"/>
              </w:rPr>
              <w:t>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color w:val="002060"/>
                <w:kern w:val="24"/>
                <w:position w:val="1"/>
                <w:szCs w:val="56"/>
              </w:rPr>
              <w:t>-9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3D2F15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pict>
                <v:shape id="Object 443" o:spid="_x0000_s1029" type="#_x0000_t75" style="position:absolute;margin-left:20.85pt;margin-top:1.5pt;width:39pt;height:16pt;z-index:251660288;mso-position-horizontal-relative:text;mso-position-vertical-relative:text">
                  <v:imagedata r:id="rId15" o:title=""/>
                </v:shape>
                <o:OLEObject Type="Embed" ProgID="Equation.3" ShapeID="Object 443" DrawAspect="Content" ObjectID="_1483952605" r:id="rId16"/>
              </w:pic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0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DE79DD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drawing>
                <wp:inline distT="0" distB="0" distL="0" distR="0">
                  <wp:extent cx="809625" cy="231081"/>
                  <wp:effectExtent l="19050" t="0" r="0" b="0"/>
                  <wp:docPr id="6" name="Object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10" cy="23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-4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0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3D2F15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pict>
                <v:shape id="Object 448" o:spid="_x0000_s1031" type="#_x0000_t75" style="position:absolute;margin-left:4.35pt;margin-top:4.05pt;width:78pt;height:16pt;z-index:251661312;mso-position-horizontal-relative:text;mso-position-vertical-relative:text">
                  <v:imagedata r:id="rId18" o:title=""/>
                </v:shape>
                <o:OLEObject Type="Embed" ProgID="Equation.3" ShapeID="Object 448" DrawAspect="Content" ObjectID="_1483952606" r:id="rId19"/>
              </w:pic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-3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4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2</w:t>
            </w:r>
          </w:p>
        </w:tc>
      </w:tr>
      <w:tr w:rsidR="00A7457F" w:rsidRPr="00A7457F" w:rsidTr="00A7457F">
        <w:trPr>
          <w:trHeight w:val="20"/>
        </w:trPr>
        <w:tc>
          <w:tcPr>
            <w:tcW w:w="21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3D2F15" w:rsidP="00A7457F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>
              <w:rPr>
                <w:rFonts w:ascii="Arial" w:eastAsia="Times New Roman" w:hAnsi="Arial" w:cs="Arial"/>
                <w:noProof/>
                <w:szCs w:val="36"/>
              </w:rPr>
              <w:pict>
                <v:shape id="Object 449" o:spid="_x0000_s1032" type="#_x0000_t75" style="position:absolute;margin-left:7.1pt;margin-top:1.55pt;width:62pt;height:18pt;z-index:251662336;mso-position-horizontal-relative:text;mso-position-vertical-relative:text">
                  <v:imagedata r:id="rId20" o:title=""/>
                </v:shape>
                <o:OLEObject Type="Embed" ProgID="Equation.3" ShapeID="Object 449" DrawAspect="Content" ObjectID="_1483952607" r:id="rId21"/>
              </w:pic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57F" w:rsidRPr="00A7457F" w:rsidRDefault="00A7457F" w:rsidP="00A7457F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36"/>
              </w:rPr>
            </w:pPr>
            <w:r w:rsidRPr="00A7457F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position w:val="1"/>
                <w:szCs w:val="56"/>
              </w:rPr>
              <w:t>24</w:t>
            </w:r>
          </w:p>
        </w:tc>
      </w:tr>
    </w:tbl>
    <w:p w:rsidR="00A7457F" w:rsidRDefault="00A14DC2" w:rsidP="00A745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 </w:t>
      </w:r>
      <w:r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>Конкурс «</w:t>
      </w:r>
      <w:r w:rsidR="00A7457F"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>От теории к практике</w:t>
      </w:r>
      <w:r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F162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(</w:t>
      </w:r>
      <w:r w:rsidR="00F1624F" w:rsidRPr="00F1624F">
        <w:rPr>
          <w:rFonts w:ascii="Times New Roman" w:hAnsi="Times New Roman" w:cs="Times New Roman"/>
          <w:bCs/>
          <w:iCs/>
          <w:sz w:val="28"/>
          <w:szCs w:val="28"/>
        </w:rPr>
        <w:t>Эстафета</w:t>
      </w:r>
      <w:r w:rsidR="00F1624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97991" w:rsidRPr="00F1624F" w:rsidRDefault="00DB777B" w:rsidP="00F808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F1624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F1624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2</w:t>
      </w: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-25=0                                    </w:t>
      </w:r>
    </w:p>
    <w:p w:rsidR="00897991" w:rsidRPr="00F1624F" w:rsidRDefault="00DB777B" w:rsidP="00F808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6х</w:t>
      </w:r>
      <w:r w:rsidRPr="00F1624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-24х=0                                </w:t>
      </w:r>
    </w:p>
    <w:p w:rsidR="00A7457F" w:rsidRPr="00F1624F" w:rsidRDefault="00A14DC2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A7457F"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3)  </w:t>
      </w:r>
      <w:r w:rsidR="00A7457F" w:rsidRPr="00F1624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="00A7457F" w:rsidRPr="00F1624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A7457F"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-5</w:t>
      </w:r>
      <w:r w:rsidR="00A7457F" w:rsidRPr="00F1624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="00A7457F"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=0.</w:t>
      </w:r>
      <w:r w:rsidR="00A7457F" w:rsidRPr="00F162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897991" w:rsidRPr="00F1624F" w:rsidRDefault="00DB777B" w:rsidP="00F808DC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4х</w:t>
      </w:r>
      <w:r w:rsidRPr="00F1624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-36=0</w:t>
      </w:r>
    </w:p>
    <w:p w:rsidR="002A5D61" w:rsidRPr="00F1624F" w:rsidRDefault="00DB777B" w:rsidP="00F808DC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>25х</w:t>
      </w:r>
      <w:r w:rsidRPr="00F1624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1624F">
        <w:rPr>
          <w:rFonts w:ascii="Times New Roman" w:hAnsi="Times New Roman" w:cs="Times New Roman"/>
          <w:bCs/>
          <w:sz w:val="28"/>
          <w:szCs w:val="28"/>
        </w:rPr>
        <w:t xml:space="preserve"> -100=0</w:t>
      </w:r>
      <w:r w:rsidRPr="00F162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CB33E5" w:rsidRDefault="00CB33E5" w:rsidP="00F808DC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7457F" w:rsidRPr="00A7457F" w:rsidRDefault="00A7457F" w:rsidP="00F808D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«Человеку, изучающему алгебру, часто полезнее решить одну и ту же задачу тремя различными способами, чем решить три-четыре </w:t>
      </w:r>
      <w:r w:rsidR="00F808DC">
        <w:rPr>
          <w:rFonts w:ascii="Times New Roman" w:hAnsi="Times New Roman" w:cs="Times New Roman"/>
          <w:b/>
          <w:bCs/>
          <w:sz w:val="28"/>
          <w:szCs w:val="28"/>
        </w:rPr>
        <w:t>похожие</w:t>
      </w:r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 задачи. Решая одну задачу различными методами, можно путем сравнений выяснить, какой из них короче и эффективнее. Так вырабатывается опыт» </w:t>
      </w:r>
    </w:p>
    <w:p w:rsidR="00A7457F" w:rsidRDefault="00A7457F" w:rsidP="00CB33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У. </w:t>
      </w:r>
      <w:proofErr w:type="spellStart"/>
      <w:r w:rsidRPr="00A7457F">
        <w:rPr>
          <w:rFonts w:ascii="Times New Roman" w:hAnsi="Times New Roman" w:cs="Times New Roman"/>
          <w:b/>
          <w:bCs/>
          <w:sz w:val="28"/>
          <w:szCs w:val="28"/>
        </w:rPr>
        <w:t>Сойер</w:t>
      </w:r>
      <w:proofErr w:type="spellEnd"/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33E5" w:rsidRPr="00CB33E5" w:rsidRDefault="00CB33E5" w:rsidP="00A745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Решить уравнения различными способами </w:t>
      </w:r>
      <w:proofErr w:type="gramStart"/>
      <w:r w:rsidRPr="00CB33E5"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 w:rsidRPr="00CB33E5">
        <w:rPr>
          <w:rFonts w:ascii="Times New Roman" w:hAnsi="Times New Roman" w:cs="Times New Roman"/>
          <w:bCs/>
          <w:sz w:val="28"/>
          <w:szCs w:val="28"/>
        </w:rPr>
        <w:t>разложение многочлена на множители способом группировки и способ выделение квадрата двучлена)</w:t>
      </w:r>
    </w:p>
    <w:p w:rsidR="00A7457F" w:rsidRPr="00A7457F" w:rsidRDefault="00A7457F" w:rsidP="0043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sz w:val="28"/>
          <w:szCs w:val="28"/>
        </w:rPr>
        <w:t>1) Х</w:t>
      </w:r>
      <w:r w:rsidRPr="00A7457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-4х+3=0  </w:t>
      </w:r>
      <w:proofErr w:type="gramStart"/>
      <w:r w:rsidR="00CB33E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74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CB33E5" w:rsidRPr="00CB33E5">
        <w:rPr>
          <w:rFonts w:ascii="Times New Roman" w:hAnsi="Times New Roman" w:cs="Times New Roman"/>
          <w:bCs/>
          <w:sz w:val="28"/>
          <w:szCs w:val="28"/>
        </w:rPr>
        <w:t>1 команда</w:t>
      </w:r>
      <w:r w:rsidR="00CB33E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457F" w:rsidRDefault="00A7457F" w:rsidP="0043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/>
          <w:bCs/>
          <w:sz w:val="28"/>
          <w:szCs w:val="28"/>
        </w:rPr>
        <w:t>2) Х</w:t>
      </w:r>
      <w:r w:rsidRPr="00A7457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A7457F">
        <w:rPr>
          <w:rFonts w:ascii="Times New Roman" w:hAnsi="Times New Roman" w:cs="Times New Roman"/>
          <w:b/>
          <w:bCs/>
          <w:sz w:val="28"/>
          <w:szCs w:val="28"/>
        </w:rPr>
        <w:t>-6х+5=0</w:t>
      </w:r>
      <w:r w:rsidRPr="00A7457F">
        <w:rPr>
          <w:rFonts w:ascii="Times New Roman" w:hAnsi="Times New Roman" w:cs="Times New Roman"/>
          <w:sz w:val="28"/>
          <w:szCs w:val="28"/>
        </w:rPr>
        <w:t xml:space="preserve"> </w:t>
      </w:r>
      <w:r w:rsidR="00CB33E5">
        <w:rPr>
          <w:rFonts w:ascii="Times New Roman" w:hAnsi="Times New Roman" w:cs="Times New Roman"/>
          <w:sz w:val="28"/>
          <w:szCs w:val="28"/>
        </w:rPr>
        <w:t>(2 команда)</w:t>
      </w:r>
    </w:p>
    <w:p w:rsidR="00CB33E5" w:rsidRDefault="00CB33E5" w:rsidP="00434BA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457F" w:rsidRPr="00A14DC2" w:rsidRDefault="00A14DC2" w:rsidP="0043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>5)</w:t>
      </w:r>
      <w:r w:rsidR="00A7457F" w:rsidRPr="00A14DC2">
        <w:rPr>
          <w:rFonts w:ascii="Times New Roman" w:hAnsi="Times New Roman" w:cs="Times New Roman"/>
          <w:b/>
          <w:bCs/>
          <w:iCs/>
          <w:sz w:val="28"/>
          <w:szCs w:val="28"/>
        </w:rPr>
        <w:t>Конкурс “Путешествие вглубь веков”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>1. В египетской пирамиде на гробнице начертано число. Что это за число?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>Варианты ответа: 2520, 1001, 666.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>2. Кто ввел знак радикала?</w:t>
      </w:r>
    </w:p>
    <w:p w:rsidR="00A7457F" w:rsidRPr="00A7457F" w:rsidRDefault="00A7457F" w:rsidP="00F80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 xml:space="preserve">Варианты ответа: </w:t>
      </w:r>
    </w:p>
    <w:p w:rsidR="00A7457F" w:rsidRPr="00A7457F" w:rsidRDefault="00A7457F" w:rsidP="00F808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 xml:space="preserve">Кристоф Рудольф, </w:t>
      </w:r>
      <w:r w:rsidR="00F80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457F">
        <w:rPr>
          <w:rFonts w:ascii="Times New Roman" w:hAnsi="Times New Roman" w:cs="Times New Roman"/>
          <w:bCs/>
          <w:iCs/>
          <w:sz w:val="28"/>
          <w:szCs w:val="28"/>
        </w:rPr>
        <w:t xml:space="preserve">Архимед, </w:t>
      </w:r>
      <w:r w:rsidR="00F808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457F">
        <w:rPr>
          <w:rFonts w:ascii="Times New Roman" w:hAnsi="Times New Roman" w:cs="Times New Roman"/>
          <w:bCs/>
          <w:iCs/>
          <w:sz w:val="28"/>
          <w:szCs w:val="28"/>
        </w:rPr>
        <w:t>Декарт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>3. У греков счетные доски назывались абаки. В России пользовались счетами.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 xml:space="preserve">Вопрос: В какой стране счеты называли </w:t>
      </w:r>
      <w:proofErr w:type="spellStart"/>
      <w:r w:rsidRPr="00A7457F">
        <w:rPr>
          <w:rFonts w:ascii="Times New Roman" w:hAnsi="Times New Roman" w:cs="Times New Roman"/>
          <w:bCs/>
          <w:iCs/>
          <w:sz w:val="28"/>
          <w:szCs w:val="28"/>
        </w:rPr>
        <w:t>соробан</w:t>
      </w:r>
      <w:proofErr w:type="spellEnd"/>
      <w:r w:rsidRPr="00A7457F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A7457F" w:rsidRPr="00A7457F" w:rsidRDefault="00A7457F" w:rsidP="00F80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7F">
        <w:rPr>
          <w:rFonts w:ascii="Times New Roman" w:hAnsi="Times New Roman" w:cs="Times New Roman"/>
          <w:bCs/>
          <w:iCs/>
          <w:sz w:val="28"/>
          <w:szCs w:val="28"/>
        </w:rPr>
        <w:t>Варианты ответа: в Китае, в Японии, в Индии</w:t>
      </w:r>
      <w:r w:rsidRPr="00A74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A5D61" w:rsidRPr="00F1624F" w:rsidRDefault="00A14DC2" w:rsidP="00F80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002A5D61" w:rsidRPr="002A5D61">
        <w:rPr>
          <w:rFonts w:ascii="Times New Roman" w:hAnsi="Times New Roman" w:cs="Times New Roman"/>
          <w:b/>
          <w:bCs/>
          <w:sz w:val="28"/>
          <w:szCs w:val="28"/>
        </w:rPr>
        <w:t>Битва титанов</w:t>
      </w:r>
      <w:r w:rsidR="00F1624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1624F" w:rsidRPr="00F1624F">
        <w:rPr>
          <w:rFonts w:ascii="Times New Roman" w:hAnsi="Times New Roman" w:cs="Times New Roman"/>
          <w:bCs/>
          <w:sz w:val="28"/>
          <w:szCs w:val="28"/>
        </w:rPr>
        <w:t>(по три ученика с каждой команды одновременно работают у доски)</w:t>
      </w:r>
    </w:p>
    <w:p w:rsidR="002A5D61" w:rsidRPr="00A14DC2" w:rsidRDefault="002A5D61" w:rsidP="00F80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bCs/>
          <w:sz w:val="28"/>
          <w:szCs w:val="28"/>
        </w:rPr>
        <w:t>1) 17x</w:t>
      </w:r>
      <w:r w:rsidRPr="00A14DC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14DC2">
        <w:rPr>
          <w:rFonts w:ascii="Times New Roman" w:hAnsi="Times New Roman" w:cs="Times New Roman"/>
          <w:bCs/>
          <w:sz w:val="28"/>
          <w:szCs w:val="28"/>
        </w:rPr>
        <w:t>– 5x = 14x</w:t>
      </w:r>
      <w:r w:rsidRPr="00A14DC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14DC2">
        <w:rPr>
          <w:rFonts w:ascii="Times New Roman" w:hAnsi="Times New Roman" w:cs="Times New Roman"/>
          <w:bCs/>
          <w:sz w:val="28"/>
          <w:szCs w:val="28"/>
        </w:rPr>
        <w:t xml:space="preserve"> + 7x </w:t>
      </w:r>
    </w:p>
    <w:p w:rsidR="002A5D61" w:rsidRPr="00A14DC2" w:rsidRDefault="002A5D61" w:rsidP="00F80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proofErr w:type="spellStart"/>
      <w:r w:rsidRPr="00A14DC2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A14DC2">
        <w:rPr>
          <w:rFonts w:ascii="Times New Roman" w:hAnsi="Times New Roman" w:cs="Times New Roman"/>
          <w:bCs/>
          <w:sz w:val="28"/>
          <w:szCs w:val="28"/>
        </w:rPr>
        <w:t xml:space="preserve">(x+4)=4x </w:t>
      </w:r>
    </w:p>
    <w:p w:rsidR="002A5D61" w:rsidRPr="00A14DC2" w:rsidRDefault="002A5D61" w:rsidP="00F808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4DC2">
        <w:rPr>
          <w:rFonts w:ascii="Times New Roman" w:hAnsi="Times New Roman" w:cs="Times New Roman"/>
          <w:bCs/>
          <w:sz w:val="28"/>
          <w:szCs w:val="28"/>
        </w:rPr>
        <w:t>3) (x+3)</w:t>
      </w:r>
      <w:r w:rsidRPr="00A14DC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14DC2">
        <w:rPr>
          <w:rFonts w:ascii="Times New Roman" w:hAnsi="Times New Roman" w:cs="Times New Roman"/>
          <w:bCs/>
          <w:sz w:val="28"/>
          <w:szCs w:val="28"/>
        </w:rPr>
        <w:t xml:space="preserve"> – 6x=0 </w:t>
      </w:r>
    </w:p>
    <w:p w:rsidR="00F808DC" w:rsidRPr="00A14DC2" w:rsidRDefault="00F808DC" w:rsidP="009A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DC" w:rsidRPr="00F808DC" w:rsidRDefault="00F808DC" w:rsidP="00434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8D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FF11FD">
        <w:rPr>
          <w:rFonts w:ascii="Times New Roman" w:hAnsi="Times New Roman" w:cs="Times New Roman"/>
          <w:b/>
          <w:sz w:val="28"/>
          <w:szCs w:val="28"/>
        </w:rPr>
        <w:t>урока</w:t>
      </w:r>
      <w:r w:rsidR="00973A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3A5B" w:rsidRPr="00973A5B">
        <w:rPr>
          <w:rFonts w:ascii="Times New Roman" w:hAnsi="Times New Roman" w:cs="Times New Roman"/>
          <w:sz w:val="28"/>
          <w:szCs w:val="28"/>
        </w:rPr>
        <w:t>(оценочный лист)</w:t>
      </w:r>
    </w:p>
    <w:p w:rsidR="00A7457F" w:rsidRPr="00F808DC" w:rsidRDefault="002A5D61" w:rsidP="00434B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8D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A5D61" w:rsidRPr="002A5D61" w:rsidRDefault="002A5D61" w:rsidP="0043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Благодарю…".</w:t>
      </w:r>
      <w:r w:rsidRPr="002A5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5D61" w:rsidRPr="00A7457F" w:rsidRDefault="002A5D61" w:rsidP="0043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D61">
        <w:rPr>
          <w:rFonts w:ascii="Times New Roman" w:hAnsi="Times New Roman" w:cs="Times New Roman"/>
          <w:b/>
          <w:bCs/>
          <w:sz w:val="28"/>
          <w:szCs w:val="28"/>
        </w:rPr>
        <w:t xml:space="preserve">  Предлагаю каждому ученику выбрать только одного из ребят, кому хочется сказать спасибо за сотрудничество и пояснить, в чем именно это сотрудничество проявилось или ученику, который вас сегодня чем-то удивил.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D6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A5D61" w:rsidRPr="00A7457F" w:rsidSect="0002549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AE1"/>
    <w:multiLevelType w:val="hybridMultilevel"/>
    <w:tmpl w:val="F86E3D6C"/>
    <w:lvl w:ilvl="0" w:tplc="804C5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55C"/>
    <w:multiLevelType w:val="hybridMultilevel"/>
    <w:tmpl w:val="6AA23CFC"/>
    <w:lvl w:ilvl="0" w:tplc="1E24D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3EEC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182F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E4A9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4ABA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4CEE9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5AFD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30B1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848C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11129"/>
    <w:multiLevelType w:val="hybridMultilevel"/>
    <w:tmpl w:val="10E0E3FC"/>
    <w:lvl w:ilvl="0" w:tplc="804C5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878C9"/>
    <w:multiLevelType w:val="hybridMultilevel"/>
    <w:tmpl w:val="0414F488"/>
    <w:lvl w:ilvl="0" w:tplc="0BD68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00FA"/>
    <w:multiLevelType w:val="hybridMultilevel"/>
    <w:tmpl w:val="F86E3D6C"/>
    <w:lvl w:ilvl="0" w:tplc="804C5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46F83"/>
    <w:multiLevelType w:val="hybridMultilevel"/>
    <w:tmpl w:val="772E8AE6"/>
    <w:lvl w:ilvl="0" w:tplc="08DC2470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2048CE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E073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76D4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986F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80A9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E22F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149F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ECC7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1E7"/>
    <w:rsid w:val="00025493"/>
    <w:rsid w:val="00123CE3"/>
    <w:rsid w:val="0014054E"/>
    <w:rsid w:val="00281179"/>
    <w:rsid w:val="002A5D61"/>
    <w:rsid w:val="00334D1D"/>
    <w:rsid w:val="003D2F15"/>
    <w:rsid w:val="00434BAA"/>
    <w:rsid w:val="004701D7"/>
    <w:rsid w:val="0066404B"/>
    <w:rsid w:val="00897991"/>
    <w:rsid w:val="008F4F03"/>
    <w:rsid w:val="00973A5B"/>
    <w:rsid w:val="009A49A7"/>
    <w:rsid w:val="00A14DC2"/>
    <w:rsid w:val="00A151E7"/>
    <w:rsid w:val="00A7457F"/>
    <w:rsid w:val="00AB6423"/>
    <w:rsid w:val="00C82F67"/>
    <w:rsid w:val="00CB33E5"/>
    <w:rsid w:val="00DB777B"/>
    <w:rsid w:val="00DE79DD"/>
    <w:rsid w:val="00F1624F"/>
    <w:rsid w:val="00F74CBA"/>
    <w:rsid w:val="00F808DC"/>
    <w:rsid w:val="00FC4F27"/>
    <w:rsid w:val="00FF0531"/>
    <w:rsid w:val="00FF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1E7"/>
  </w:style>
  <w:style w:type="paragraph" w:styleId="a3">
    <w:name w:val="Normal (Web)"/>
    <w:basedOn w:val="a"/>
    <w:uiPriority w:val="99"/>
    <w:unhideWhenUsed/>
    <w:rsid w:val="0066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45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54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72.html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hyperlink" Target="http://www.wisdoms.ru/avt/b272.htm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hyperlink" Target="http://www.wisdoms.ru/avt/b272.html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package" Target="embeddings/______Microsoft_Office_PowerPoint1.sldx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B2E2-4F98-489E-9661-751C96F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2015-01-28T05:26:00Z</cp:lastPrinted>
  <dcterms:created xsi:type="dcterms:W3CDTF">2014-11-27T03:18:00Z</dcterms:created>
  <dcterms:modified xsi:type="dcterms:W3CDTF">2015-01-28T06:17:00Z</dcterms:modified>
</cp:coreProperties>
</file>