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32" w:rsidRDefault="00FC2A6E" w:rsidP="007D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Мастер-класс «Путь к успеху»</w:t>
      </w:r>
    </w:p>
    <w:p w:rsidR="00D45332" w:rsidRDefault="00FC2A6E" w:rsidP="007D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(для педагогов)</w:t>
      </w:r>
    </w:p>
    <w:p w:rsidR="00D45332" w:rsidRDefault="00FC2A6E" w:rsidP="007D7652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3C06" w:rsidRDefault="00FC2A6E" w:rsidP="007D7652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43C06">
        <w:rPr>
          <w:rFonts w:ascii="Times New Roman" w:eastAsia="Times New Roman" w:hAnsi="Times New Roman" w:cs="Times New Roman"/>
          <w:sz w:val="28"/>
        </w:rPr>
        <w:t>Мультимедийная</w:t>
      </w:r>
      <w:proofErr w:type="spellEnd"/>
      <w:r w:rsidRPr="00F43C06">
        <w:rPr>
          <w:rFonts w:ascii="Times New Roman" w:eastAsia="Times New Roman" w:hAnsi="Times New Roman" w:cs="Times New Roman"/>
          <w:sz w:val="28"/>
        </w:rPr>
        <w:t xml:space="preserve"> презентация;</w:t>
      </w:r>
    </w:p>
    <w:p w:rsidR="00D45332" w:rsidRPr="00F43C06" w:rsidRDefault="00FC2A6E" w:rsidP="007D7652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 w:rsidRPr="00F43C06">
        <w:rPr>
          <w:rFonts w:ascii="Times New Roman" w:eastAsia="Times New Roman" w:hAnsi="Times New Roman" w:cs="Times New Roman"/>
          <w:sz w:val="28"/>
        </w:rPr>
        <w:t>Рабочая карта мастер-класса (работа в шести группах);</w:t>
      </w:r>
    </w:p>
    <w:p w:rsidR="00D45332" w:rsidRDefault="00FC2A6E" w:rsidP="007D7652">
      <w:pPr>
        <w:numPr>
          <w:ilvl w:val="0"/>
          <w:numId w:val="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Заготовка для составления модели «Успешный человек»;</w:t>
      </w:r>
    </w:p>
    <w:p w:rsidR="00D45332" w:rsidRDefault="00FC2A6E" w:rsidP="007D765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мероприятия:</w:t>
      </w:r>
    </w:p>
    <w:p w:rsidR="00D45332" w:rsidRDefault="00D45332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F43C06" w:rsidRDefault="00891173" w:rsidP="00891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91173">
        <w:rPr>
          <w:rFonts w:ascii="Times New Roman" w:eastAsia="Times New Roman" w:hAnsi="Times New Roman" w:cs="Times New Roman"/>
          <w:b/>
          <w:sz w:val="28"/>
        </w:rPr>
        <w:t xml:space="preserve">Слайд 1. </w:t>
      </w:r>
      <w:r w:rsidRPr="00891173">
        <w:rPr>
          <w:rFonts w:ascii="Times New Roman" w:eastAsia="Times New Roman" w:hAnsi="Times New Roman" w:cs="Times New Roman"/>
          <w:sz w:val="28"/>
        </w:rPr>
        <w:t xml:space="preserve">Здравствуйте, уважаемые коллеги! </w:t>
      </w:r>
    </w:p>
    <w:p w:rsidR="00151B1D" w:rsidRPr="00151B1D" w:rsidRDefault="00151B1D" w:rsidP="008911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1B1D">
        <w:rPr>
          <w:rFonts w:ascii="Times New Roman" w:hAnsi="Times New Roman" w:cs="Times New Roman"/>
          <w:b/>
          <w:color w:val="FF0000"/>
          <w:sz w:val="28"/>
          <w:szCs w:val="28"/>
        </w:rPr>
        <w:t>Вступление.</w:t>
      </w:r>
    </w:p>
    <w:p w:rsidR="00151B1D" w:rsidRPr="00151B1D" w:rsidRDefault="00151B1D" w:rsidP="00151B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…Однажды ученики греческого философа Зенона обратились к нему с вопросом: «Учитель! Ты, обладающий знаниями во много раз большими, чем мы, всегда сомневаешься в правильности ответов на вопросы,  которые нам кажутся очевидными, ясными. Почему?»</w:t>
      </w:r>
    </w:p>
    <w:p w:rsidR="00151B1D" w:rsidRPr="00151B1D" w:rsidRDefault="00151B1D" w:rsidP="00151B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Начертив посохом на песке два круга, большой и малый, старец молвил: « Площадь большого круга – это познанное мною, а площадь малого круга - это познанное вами. Как видите, знаний у меня действительно больше, чем у вас. Но все, что вне кругов, - это не </w:t>
      </w:r>
      <w:proofErr w:type="gramStart"/>
      <w:r w:rsidRPr="00151B1D">
        <w:rPr>
          <w:rFonts w:ascii="Times New Roman" w:hAnsi="Times New Roman" w:cs="Times New Roman"/>
          <w:sz w:val="28"/>
          <w:szCs w:val="28"/>
        </w:rPr>
        <w:t>познанное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ни мной, ни вами. Согласитесь, что длина большой окружности больше длины малой, </w:t>
      </w:r>
      <w:proofErr w:type="gramStart"/>
      <w:r w:rsidRPr="00151B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следовательно, и граница моих знаний с непознанным большая, чем у вас. Вот почему у меня больше сомнений».</w:t>
      </w:r>
    </w:p>
    <w:p w:rsidR="00151B1D" w:rsidRDefault="007D7652" w:rsidP="00151B1D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Слайд 2.</w:t>
      </w:r>
    </w:p>
    <w:p w:rsidR="00151B1D" w:rsidRPr="00151B1D" w:rsidRDefault="00151B1D" w:rsidP="00151B1D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B1D" w:rsidRPr="00151B1D" w:rsidRDefault="00F607D1" w:rsidP="00151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99pt;margin-top:11.3pt;width:279pt;height:243pt;z-index:251660288" fillcolor="blue" strokecolor="#36f" strokeweight=".25pt">
            <v:fill color2="fill darken(118)" rotate="t" focusposition=".5,.5" focussize="" method="linear sigma" focus="100%" type="gradientRadial"/>
            <v:textbox>
              <w:txbxContent>
                <w:p w:rsidR="00151B1D" w:rsidRDefault="00151B1D" w:rsidP="00151B1D">
                  <w:pPr>
                    <w:pStyle w:val="1"/>
                  </w:pPr>
                  <w:r>
                    <w:t>СФЕРА</w:t>
                  </w:r>
                </w:p>
                <w:p w:rsidR="00151B1D" w:rsidRDefault="00151B1D" w:rsidP="00151B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НЕПОЗНАННОГО</w:t>
                  </w:r>
                </w:p>
              </w:txbxContent>
            </v:textbox>
          </v:oval>
        </w:pict>
      </w: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F607D1" w:rsidP="00151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35pt;margin-top:13.95pt;width:135pt;height:126pt;z-index:251661312" fillcolor="lime" strokeweight="2.25pt">
            <v:textbox>
              <w:txbxContent>
                <w:p w:rsidR="00151B1D" w:rsidRDefault="00151B1D" w:rsidP="00151B1D">
                  <w:pPr>
                    <w:pStyle w:val="1"/>
                  </w:pPr>
                </w:p>
                <w:p w:rsidR="00151B1D" w:rsidRDefault="00151B1D" w:rsidP="00151B1D">
                  <w:pPr>
                    <w:pStyle w:val="1"/>
                  </w:pPr>
                </w:p>
                <w:p w:rsidR="00151B1D" w:rsidRDefault="00151B1D" w:rsidP="00151B1D">
                  <w:pPr>
                    <w:pStyle w:val="1"/>
                  </w:pPr>
                  <w:r>
                    <w:t>ЗНАНИЯ</w:t>
                  </w:r>
                </w:p>
                <w:p w:rsidR="00151B1D" w:rsidRDefault="00151B1D" w:rsidP="00151B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МУДРЕЦА</w:t>
                  </w:r>
                </w:p>
              </w:txbxContent>
            </v:textbox>
          </v:oval>
        </w:pict>
      </w: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F607D1" w:rsidP="00151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79pt;margin-top:3.8pt;width:1in;height:1in;z-index:251662336" fillcolor="yellow" strokeweight="2.25pt">
            <v:textbox>
              <w:txbxContent>
                <w:p w:rsidR="00151B1D" w:rsidRDefault="00151B1D" w:rsidP="00151B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Знания учеников</w:t>
                  </w:r>
                </w:p>
              </w:txbxContent>
            </v:textbox>
          </v:oval>
        </w:pict>
      </w: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P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ab/>
      </w:r>
    </w:p>
    <w:p w:rsid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1D" w:rsidRDefault="00151B1D" w:rsidP="0015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173" w:rsidRPr="00891173" w:rsidRDefault="00151B1D" w:rsidP="00891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Задумываемся ли мы над тем, какой он, путь совершенствования знаний, мышления, путь обогащения  духовного мира? Как помочь ученику интересно и плодотворно пройти по этому пути?</w:t>
      </w:r>
      <w:r w:rsidR="00891173" w:rsidRPr="00891173">
        <w:rPr>
          <w:rFonts w:ascii="Times New Roman" w:eastAsia="Times New Roman" w:hAnsi="Times New Roman" w:cs="Times New Roman"/>
          <w:sz w:val="28"/>
        </w:rPr>
        <w:t xml:space="preserve"> Давайте сегодня поговорим о такой важной составляющей современного человека и педагога в том числе, как </w:t>
      </w:r>
      <w:r w:rsidR="00891173" w:rsidRPr="00891173">
        <w:rPr>
          <w:rFonts w:ascii="Times New Roman" w:eastAsia="Times New Roman" w:hAnsi="Times New Roman" w:cs="Times New Roman"/>
          <w:b/>
          <w:i/>
          <w:sz w:val="28"/>
        </w:rPr>
        <w:t>успешность</w:t>
      </w:r>
      <w:r w:rsidR="00891173" w:rsidRPr="00891173">
        <w:rPr>
          <w:rFonts w:ascii="Times New Roman" w:eastAsia="Times New Roman" w:hAnsi="Times New Roman" w:cs="Times New Roman"/>
          <w:sz w:val="28"/>
        </w:rPr>
        <w:t xml:space="preserve">. Тема мастер-класса </w:t>
      </w:r>
      <w:r w:rsidR="00891173" w:rsidRPr="00891173">
        <w:rPr>
          <w:rFonts w:ascii="Times New Roman" w:eastAsia="Times New Roman" w:hAnsi="Times New Roman" w:cs="Times New Roman"/>
          <w:b/>
          <w:sz w:val="28"/>
        </w:rPr>
        <w:t>«Путь к успеху».</w:t>
      </w:r>
    </w:p>
    <w:p w:rsidR="00891173" w:rsidRDefault="00151B1D" w:rsidP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91173"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3</w:t>
      </w:r>
      <w:r w:rsidR="00891173">
        <w:rPr>
          <w:rFonts w:ascii="Times New Roman" w:eastAsia="Times New Roman" w:hAnsi="Times New Roman" w:cs="Times New Roman"/>
          <w:b/>
          <w:sz w:val="28"/>
        </w:rPr>
        <w:t>.</w:t>
      </w:r>
      <w:r w:rsidR="00891173">
        <w:rPr>
          <w:rFonts w:ascii="Times New Roman" w:eastAsia="Times New Roman" w:hAnsi="Times New Roman" w:cs="Times New Roman"/>
          <w:sz w:val="28"/>
        </w:rPr>
        <w:t xml:space="preserve"> На сегодняшний день «</w:t>
      </w:r>
      <w:r w:rsidR="00891173">
        <w:rPr>
          <w:rFonts w:ascii="Times New Roman" w:eastAsia="Times New Roman" w:hAnsi="Times New Roman" w:cs="Times New Roman"/>
          <w:b/>
          <w:i/>
          <w:sz w:val="28"/>
        </w:rPr>
        <w:t xml:space="preserve">главные задачи современной школы </w:t>
      </w:r>
      <w:r w:rsidR="00891173">
        <w:rPr>
          <w:rFonts w:ascii="Times New Roman" w:eastAsia="Times New Roman" w:hAnsi="Times New Roman" w:cs="Times New Roman"/>
          <w:sz w:val="28"/>
        </w:rPr>
        <w:t>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891173" w:rsidRDefault="00891173" w:rsidP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Школьное обучение должно быть построено так, чтобы </w:t>
      </w:r>
      <w:r>
        <w:rPr>
          <w:rFonts w:ascii="Times New Roman" w:eastAsia="Times New Roman" w:hAnsi="Times New Roman" w:cs="Times New Roman"/>
          <w:sz w:val="28"/>
          <w:u w:val="single"/>
        </w:rPr>
        <w:t>выпускники могли самостоятельно ставить и достигать серьёзных целей, умело реагировать на разные жизненные ситуации</w:t>
      </w:r>
      <w:r>
        <w:rPr>
          <w:rFonts w:ascii="Times New Roman" w:eastAsia="Times New Roman" w:hAnsi="Times New Roman" w:cs="Times New Roman"/>
          <w:sz w:val="28"/>
        </w:rPr>
        <w:t xml:space="preserve">» – говорится в </w:t>
      </w:r>
      <w:r>
        <w:rPr>
          <w:rFonts w:ascii="Times New Roman" w:eastAsia="Times New Roman" w:hAnsi="Times New Roman" w:cs="Times New Roman"/>
          <w:i/>
          <w:sz w:val="28"/>
        </w:rPr>
        <w:t>Национальной образовательной инициативе «Наша новая школа».</w:t>
      </w:r>
      <w:r>
        <w:rPr>
          <w:rFonts w:ascii="Times New Roman" w:eastAsia="Times New Roman" w:hAnsi="Times New Roman" w:cs="Times New Roman"/>
          <w:sz w:val="28"/>
        </w:rPr>
        <w:t xml:space="preserve"> Это ли не есть </w:t>
      </w:r>
      <w:r>
        <w:rPr>
          <w:rFonts w:ascii="Times New Roman" w:eastAsia="Times New Roman" w:hAnsi="Times New Roman" w:cs="Times New Roman"/>
          <w:i/>
          <w:sz w:val="28"/>
        </w:rPr>
        <w:t>успешность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51B1D" w:rsidRPr="00151B1D" w:rsidRDefault="00151B1D" w:rsidP="007D7652">
      <w:pPr>
        <w:pStyle w:val="a5"/>
        <w:rPr>
          <w:color w:val="FF0000"/>
          <w:sz w:val="28"/>
          <w:szCs w:val="28"/>
        </w:rPr>
      </w:pPr>
      <w:r w:rsidRPr="00151B1D">
        <w:rPr>
          <w:color w:val="000000"/>
          <w:sz w:val="28"/>
          <w:szCs w:val="28"/>
        </w:rPr>
        <w:t>Меняются цели</w:t>
      </w:r>
      <w:r w:rsidR="007D7652">
        <w:rPr>
          <w:color w:val="000000"/>
          <w:sz w:val="28"/>
          <w:szCs w:val="28"/>
        </w:rPr>
        <w:t xml:space="preserve"> </w:t>
      </w:r>
      <w:r w:rsidRPr="00151B1D">
        <w:rPr>
          <w:color w:val="000000"/>
          <w:sz w:val="28"/>
          <w:szCs w:val="28"/>
        </w:rPr>
        <w:t>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  <w:r w:rsidRPr="00151B1D">
        <w:rPr>
          <w:color w:val="FF0000"/>
          <w:sz w:val="28"/>
          <w:szCs w:val="28"/>
        </w:rPr>
        <w:t xml:space="preserve"> </w:t>
      </w:r>
    </w:p>
    <w:p w:rsidR="00151B1D" w:rsidRPr="00151B1D" w:rsidRDefault="00151B1D" w:rsidP="00151B1D">
      <w:pPr>
        <w:pStyle w:val="a5"/>
        <w:rPr>
          <w:color w:val="000000"/>
          <w:sz w:val="28"/>
          <w:szCs w:val="28"/>
        </w:rPr>
      </w:pPr>
      <w:r w:rsidRPr="00151B1D">
        <w:rPr>
          <w:color w:val="000000"/>
          <w:sz w:val="28"/>
          <w:szCs w:val="28"/>
        </w:rPr>
        <w:t xml:space="preserve"> Как бы ни старались уравнивать учителя с учениками, он как был, так и остается главным действующим лицом на любом уроке. Только со временем меняются его роль и позиция.</w:t>
      </w:r>
    </w:p>
    <w:p w:rsidR="00151B1D" w:rsidRPr="00151B1D" w:rsidRDefault="007D7652" w:rsidP="00151B1D">
      <w:pPr>
        <w:pStyle w:val="a5"/>
        <w:rPr>
          <w:b/>
          <w:color w:val="FF0000"/>
          <w:sz w:val="28"/>
          <w:szCs w:val="28"/>
        </w:rPr>
      </w:pPr>
      <w:r>
        <w:rPr>
          <w:b/>
          <w:sz w:val="28"/>
        </w:rPr>
        <w:t>Слайд 4</w:t>
      </w:r>
    </w:p>
    <w:p w:rsidR="00151B1D" w:rsidRPr="00151B1D" w:rsidRDefault="00151B1D" w:rsidP="00151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Каждый урок должен быть для наставника задачей,</w:t>
      </w:r>
    </w:p>
    <w:p w:rsidR="00151B1D" w:rsidRPr="00151B1D" w:rsidRDefault="00151B1D" w:rsidP="00151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B1D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он должен выполнять, обдумывая это заранее: </w:t>
      </w:r>
    </w:p>
    <w:p w:rsidR="00151B1D" w:rsidRPr="00151B1D" w:rsidRDefault="00151B1D" w:rsidP="00151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на каждом уроке он должен чего-нибудь достигнуть, </w:t>
      </w:r>
    </w:p>
    <w:p w:rsidR="00151B1D" w:rsidRPr="00151B1D" w:rsidRDefault="00151B1D" w:rsidP="00151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сделать шаг дальше и заставить весь класс </w:t>
      </w:r>
    </w:p>
    <w:p w:rsidR="00151B1D" w:rsidRPr="00151B1D" w:rsidRDefault="00151B1D" w:rsidP="00151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сделать этот шаг.</w:t>
      </w:r>
    </w:p>
    <w:p w:rsidR="00151B1D" w:rsidRPr="00151B1D" w:rsidRDefault="00151B1D" w:rsidP="00151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151B1D" w:rsidRPr="00151B1D" w:rsidRDefault="00151B1D" w:rsidP="0015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Принципиальным отличием  современного  подхода к урокам является ориентация  на результаты освоения основных образовательных  программ. И сегодня я приглашаю вас вместе поразмышлять над вопросом</w:t>
      </w:r>
      <w:proofErr w:type="gramStart"/>
      <w:r w:rsidRPr="00151B1D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чем же новизна современного урока математики в условиях введения стандарта второго поколения?  </w:t>
      </w:r>
    </w:p>
    <w:p w:rsidR="00151B1D" w:rsidRDefault="00151B1D" w:rsidP="00151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sz w:val="28"/>
          <w:szCs w:val="28"/>
        </w:rPr>
        <w:t>Что такое стандарты нового поколения: это стихийное бедствие или всё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1B1D">
        <w:rPr>
          <w:rFonts w:ascii="Times New Roman" w:hAnsi="Times New Roman" w:cs="Times New Roman"/>
          <w:sz w:val="28"/>
          <w:szCs w:val="28"/>
        </w:rPr>
        <w:t>таки мечта, осуществление которой, даёт простор для полёта мысли учителя и ученика.</w:t>
      </w:r>
      <w:r w:rsidR="00891173">
        <w:rPr>
          <w:rFonts w:ascii="Times New Roman" w:hAnsi="Times New Roman" w:cs="Times New Roman"/>
          <w:sz w:val="28"/>
          <w:szCs w:val="28"/>
        </w:rPr>
        <w:t xml:space="preserve"> </w:t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сейчас попробуем сформулировать требования к современному уроку, отвечающие запросам новых стандартов</w:t>
      </w:r>
    </w:p>
    <w:p w:rsidR="007D7652" w:rsidRPr="00151B1D" w:rsidRDefault="007D7652" w:rsidP="00151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B1D" w:rsidRPr="00151B1D" w:rsidRDefault="007D7652" w:rsidP="00151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Задание 1.</w:t>
      </w:r>
      <w:r w:rsidR="00151B1D" w:rsidRPr="00151B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(групповая работа)</w:t>
      </w:r>
      <w:r w:rsidR="00151B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51B1D"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карточки, из которых вы выберете те утверждения, которые, на ваш взгляд, являются обязательными требованиями к современному уроку.</w:t>
      </w:r>
    </w:p>
    <w:p w:rsidR="00151B1D" w:rsidRPr="00151B1D" w:rsidRDefault="00151B1D" w:rsidP="00151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D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комплект</w:t>
      </w:r>
      <w:r w:rsidR="007D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карточек)</w:t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Какие требования предъявляются к современному уроку: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организованный урок  в хорошо оборудованном кабинете должен иметь хорошее начало и хорошее окончание;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 должен спланировать деятельность учащихся, четко сформулировать тему, цель, задачи урока;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вовлечены в процесс </w:t>
      </w:r>
      <w:proofErr w:type="spellStart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выдвигают гипотезы,  самостоятельно планируют собственную деятельность;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организует проблемные и поисковые ситуации, активизирует деятельность учащихся;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 делают сами учащиеся;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минимум репродукции и максимум творчества и сотворчества;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времясбережение</w:t>
      </w:r>
      <w:proofErr w:type="spellEnd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внимания урока - дети;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демонстрировать методическое искусство учителя;</w:t>
      </w:r>
      <w:r w:rsidRPr="00151B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обратной связи;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должен быть добрым;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оценивает ученика на уроке только учитель;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уроке преобладает объяснительно-иллюстративный метод;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ученику даётся возможность для осмысления собственной деятельности;</w:t>
      </w:r>
    </w:p>
    <w:p w:rsidR="00151B1D" w:rsidRPr="00151B1D" w:rsidRDefault="00151B1D" w:rsidP="00151B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должны быть включены в исследовательскую, творческую, самостоятельную деятельность.</w:t>
      </w:r>
    </w:p>
    <w:p w:rsidR="00151B1D" w:rsidRPr="00151B1D" w:rsidRDefault="00151B1D" w:rsidP="0015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(заготовка «Требования к современному уроку, в соответствии со стандартами второго поколения»)</w:t>
      </w:r>
    </w:p>
    <w:p w:rsidR="00151B1D" w:rsidRPr="00151B1D" w:rsidRDefault="00151B1D" w:rsidP="00151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Я  предлагаю вам наклеить выбранные и одобренные коллегами утверждения на заготовленный лист, карточки помощницы, которой  вы можете пользоваться при построении уроков в своей работе.</w:t>
      </w:r>
    </w:p>
    <w:p w:rsidR="00151B1D" w:rsidRPr="00151B1D" w:rsidRDefault="00151B1D" w:rsidP="00151B1D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sz w:val="28"/>
          <w:szCs w:val="28"/>
        </w:rPr>
        <w:tab/>
      </w:r>
      <w:r w:rsidRPr="00151B1D">
        <w:rPr>
          <w:rFonts w:ascii="Times New Roman" w:hAnsi="Times New Roman" w:cs="Times New Roman"/>
          <w:b/>
          <w:i/>
          <w:sz w:val="28"/>
          <w:szCs w:val="28"/>
        </w:rPr>
        <w:t>(Диалог с залом во время работы группы.</w:t>
      </w:r>
      <w:r w:rsidRPr="00151B1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:rsidR="00151B1D" w:rsidRPr="00151B1D" w:rsidRDefault="00151B1D" w:rsidP="00151B1D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1B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 что бы вы хотели взять с традиционного урока в современный урок?</w:t>
      </w:r>
    </w:p>
    <w:p w:rsidR="00151B1D" w:rsidRPr="00151B1D" w:rsidRDefault="00151B1D" w:rsidP="00151B1D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51B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? от чего вы хотели бы навсегда отказаться?</w:t>
      </w:r>
    </w:p>
    <w:p w:rsidR="007D7652" w:rsidRDefault="00151B1D" w:rsidP="00151B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проходил обычный урок?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  <w:r w:rsidRPr="00151B1D">
        <w:rPr>
          <w:rFonts w:ascii="Times New Roman" w:hAnsi="Times New Roman" w:cs="Times New Roman"/>
          <w:sz w:val="28"/>
          <w:szCs w:val="28"/>
        </w:rPr>
        <w:br/>
      </w:r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  – это </w:t>
      </w:r>
      <w:proofErr w:type="gramStart"/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получение</w:t>
      </w:r>
      <w:proofErr w:type="gramEnd"/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  <w:r w:rsidRPr="00151B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51B1D">
        <w:rPr>
          <w:rFonts w:ascii="Times New Roman" w:hAnsi="Times New Roman" w:cs="Times New Roman"/>
          <w:sz w:val="28"/>
          <w:szCs w:val="28"/>
        </w:rPr>
        <w:br/>
      </w:r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Если говорить о конкретных методиках, обучающих универсальным учебным действиям, они могут включать в себя 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  <w:r w:rsidRPr="00151B1D">
        <w:rPr>
          <w:rFonts w:ascii="Times New Roman" w:hAnsi="Times New Roman" w:cs="Times New Roman"/>
          <w:sz w:val="28"/>
          <w:szCs w:val="28"/>
        </w:rPr>
        <w:br/>
      </w:r>
      <w:r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  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151B1D" w:rsidRPr="00151B1D" w:rsidRDefault="007D7652" w:rsidP="00151B1D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1B1D"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они - главные на уроке</w:t>
      </w:r>
      <w:r w:rsidR="00151B1D" w:rsidRPr="00151B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1B1D" w:rsidRPr="00151B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Мы, учителя, чтобы научить ребят добиваться успеха в намеченном деле, должны сами четко представлять, какие качества нужно развивать и взращивать в себе на пути к заветной цели. Давайте и поговорим сегодня об этом, а результатом нашей работы в конце занятия станет «</w:t>
      </w:r>
      <w:r>
        <w:rPr>
          <w:rFonts w:ascii="Times New Roman" w:eastAsia="Times New Roman" w:hAnsi="Times New Roman" w:cs="Times New Roman"/>
          <w:i/>
          <w:sz w:val="28"/>
        </w:rPr>
        <w:t xml:space="preserve">модель успешного человека», </w:t>
      </w:r>
      <w:r>
        <w:rPr>
          <w:rFonts w:ascii="Times New Roman" w:eastAsia="Times New Roman" w:hAnsi="Times New Roman" w:cs="Times New Roman"/>
          <w:sz w:val="28"/>
        </w:rPr>
        <w:t>которую нам необходимо будет составить.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Несмотря на то, что все мы, безусловно, </w:t>
      </w:r>
      <w:r w:rsidR="00C53B8C">
        <w:rPr>
          <w:rFonts w:ascii="Times New Roman" w:eastAsia="Times New Roman" w:hAnsi="Times New Roman" w:cs="Times New Roman"/>
          <w:sz w:val="28"/>
        </w:rPr>
        <w:t>знаем, как добиться</w:t>
      </w:r>
      <w:r>
        <w:rPr>
          <w:rFonts w:ascii="Times New Roman" w:eastAsia="Times New Roman" w:hAnsi="Times New Roman" w:cs="Times New Roman"/>
          <w:sz w:val="28"/>
        </w:rPr>
        <w:t xml:space="preserve"> успе</w:t>
      </w:r>
      <w:r w:rsidR="00C53B8C">
        <w:rPr>
          <w:rFonts w:ascii="Times New Roman" w:eastAsia="Times New Roman" w:hAnsi="Times New Roman" w:cs="Times New Roman"/>
          <w:sz w:val="28"/>
        </w:rPr>
        <w:t>ха</w:t>
      </w:r>
      <w:r>
        <w:rPr>
          <w:rFonts w:ascii="Times New Roman" w:eastAsia="Times New Roman" w:hAnsi="Times New Roman" w:cs="Times New Roman"/>
          <w:sz w:val="28"/>
        </w:rPr>
        <w:t>, и за нашими плечами богатый жизненный опыт, первоначально обратимся к словам великих людей и определим, что на их взгляд является секретом успеха.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</w:rPr>
        <w:t>Юлий Цезарь</w:t>
      </w:r>
      <w:r>
        <w:rPr>
          <w:rFonts w:ascii="Times New Roman" w:eastAsia="Times New Roman" w:hAnsi="Times New Roman" w:cs="Times New Roman"/>
          <w:sz w:val="28"/>
        </w:rPr>
        <w:t xml:space="preserve"> (I век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н. э.)  – </w:t>
      </w:r>
      <w:proofErr w:type="gramStart"/>
      <w:r>
        <w:rPr>
          <w:rFonts w:ascii="Times New Roman" w:eastAsia="Times New Roman" w:hAnsi="Times New Roman" w:cs="Times New Roman"/>
          <w:sz w:val="28"/>
        </w:rPr>
        <w:t>древнеримский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государственный и политический деятель, полководец, писатель, без сомнения человек успешный. Помимо этого он является автором одноименного шифра, который долгое время считался наилучшим способом защиты информации.  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Алгоритм шифрования по Цезарю</w:t>
      </w:r>
      <w:r>
        <w:rPr>
          <w:rFonts w:ascii="Times New Roman" w:eastAsia="Times New Roman" w:hAnsi="Times New Roman" w:cs="Times New Roman"/>
          <w:sz w:val="28"/>
        </w:rPr>
        <w:t xml:space="preserve"> заключается в следующем: необходимо заменить каждую букву шифруемого текста  на другую путем смещения в алфавите от исходной буквы на фиксированное количество символов. </w:t>
      </w:r>
      <w:proofErr w:type="gramEnd"/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Например, зашифруем слово «</w:t>
      </w:r>
      <w:r>
        <w:rPr>
          <w:rFonts w:ascii="Times New Roman" w:eastAsia="Times New Roman" w:hAnsi="Times New Roman" w:cs="Times New Roman"/>
          <w:b/>
          <w:sz w:val="28"/>
        </w:rPr>
        <w:t>Б А Й Т</w:t>
      </w:r>
      <w:r>
        <w:rPr>
          <w:rFonts w:ascii="Times New Roman" w:eastAsia="Times New Roman" w:hAnsi="Times New Roman" w:cs="Times New Roman"/>
          <w:sz w:val="28"/>
        </w:rPr>
        <w:t>», смещаясь на 5 символов вправо, в результате получим буквенную комбинацию «</w:t>
      </w:r>
      <w:r>
        <w:rPr>
          <w:rFonts w:ascii="Times New Roman" w:eastAsia="Times New Roman" w:hAnsi="Times New Roman" w:cs="Times New Roman"/>
          <w:b/>
          <w:sz w:val="28"/>
        </w:rPr>
        <w:t xml:space="preserve">Ё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Ч</w:t>
      </w:r>
      <w:r>
        <w:rPr>
          <w:rFonts w:ascii="Times New Roman" w:eastAsia="Times New Roman" w:hAnsi="Times New Roman" w:cs="Times New Roman"/>
          <w:sz w:val="28"/>
        </w:rPr>
        <w:t>». Сегодня мы научимся данному способу шифрования информации.</w:t>
      </w:r>
    </w:p>
    <w:p w:rsidR="00D45332" w:rsidRDefault="007D76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FC2A6E">
        <w:rPr>
          <w:rFonts w:ascii="Times New Roman" w:eastAsia="Times New Roman" w:hAnsi="Times New Roman" w:cs="Times New Roman"/>
          <w:b/>
          <w:sz w:val="28"/>
        </w:rPr>
        <w:t xml:space="preserve">лайд 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FC2A6E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="00FC2A6E">
        <w:rPr>
          <w:rFonts w:ascii="Times New Roman" w:eastAsia="Times New Roman" w:hAnsi="Times New Roman" w:cs="Times New Roman"/>
          <w:b/>
          <w:i/>
          <w:sz w:val="28"/>
        </w:rPr>
        <w:t>Полибий</w:t>
      </w:r>
      <w:proofErr w:type="spellEnd"/>
      <w:r w:rsidR="00FC2A6E">
        <w:rPr>
          <w:rFonts w:ascii="Times New Roman" w:eastAsia="Times New Roman" w:hAnsi="Times New Roman" w:cs="Times New Roman"/>
          <w:sz w:val="28"/>
        </w:rPr>
        <w:t xml:space="preserve"> (I век </w:t>
      </w:r>
      <w:proofErr w:type="gramStart"/>
      <w:r w:rsidR="00FC2A6E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="00FC2A6E">
        <w:rPr>
          <w:rFonts w:ascii="Times New Roman" w:eastAsia="Times New Roman" w:hAnsi="Times New Roman" w:cs="Times New Roman"/>
          <w:sz w:val="28"/>
        </w:rPr>
        <w:t xml:space="preserve"> н. э.)  – </w:t>
      </w:r>
      <w:proofErr w:type="gramStart"/>
      <w:r w:rsidR="00FC2A6E">
        <w:rPr>
          <w:rFonts w:ascii="Times New Roman" w:eastAsia="Times New Roman" w:hAnsi="Times New Roman" w:cs="Times New Roman"/>
          <w:sz w:val="28"/>
        </w:rPr>
        <w:t>древнегреческий</w:t>
      </w:r>
      <w:proofErr w:type="gramEnd"/>
      <w:r w:rsidR="00FC2A6E">
        <w:rPr>
          <w:rFonts w:ascii="Times New Roman" w:eastAsia="Times New Roman" w:hAnsi="Times New Roman" w:cs="Times New Roman"/>
          <w:sz w:val="28"/>
        </w:rPr>
        <w:t xml:space="preserve"> историк, государственный деятель и военачальник, также без сомнения человек успешный. С его именем связывают способ кодирования информации, суть которого заключается в следующем: </w:t>
      </w:r>
    </w:p>
    <w:p w:rsidR="00D45332" w:rsidRDefault="00FC2A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квадрат размером 6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 клеток построчно записываются буквы в алфавитном порядке, в последние три клетки заносятся такие знаки, как пробел, точка и запятая.</w:t>
      </w:r>
    </w:p>
    <w:p w:rsidR="00D45332" w:rsidRDefault="00FC2A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Каждую букву кодируемого текста заменяют комбинацией номера строки и номера столбца, на пересечении которых она расположена. </w:t>
      </w:r>
    </w:p>
    <w:p w:rsidR="00D45332" w:rsidRDefault="00D45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</w:rPr>
      </w:pP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Например, закодируем слово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Д</w:t>
      </w:r>
      <w:r>
        <w:rPr>
          <w:rFonts w:ascii="Times New Roman" w:eastAsia="Times New Roman" w:hAnsi="Times New Roman" w:cs="Times New Roman"/>
          <w:sz w:val="28"/>
        </w:rPr>
        <w:t>», в результате получим числовую комбинацию «</w:t>
      </w:r>
      <w:r>
        <w:rPr>
          <w:rFonts w:ascii="Times New Roman" w:eastAsia="Times New Roman" w:hAnsi="Times New Roman" w:cs="Times New Roman"/>
          <w:b/>
          <w:sz w:val="28"/>
        </w:rPr>
        <w:t>26 34 15</w:t>
      </w:r>
      <w:r>
        <w:rPr>
          <w:rFonts w:ascii="Times New Roman" w:eastAsia="Times New Roman" w:hAnsi="Times New Roman" w:cs="Times New Roman"/>
          <w:sz w:val="28"/>
        </w:rPr>
        <w:t>». Сегодня мы также научимся данному способу кодирования информации.</w:t>
      </w:r>
    </w:p>
    <w:p w:rsidR="00D45332" w:rsidRDefault="00D45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891173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Задание </w:t>
      </w:r>
      <w:r w:rsidR="007D7652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Давайте воспользуемся рассмотренными алгоритмами шифрования и раскодируем имена и фамилии некоторых выдающихся и знаменитых людей, высказавшихся на тему успешности. Внимание!  Вам указан алгоритм кодирования и шифрования, требуется же осуществить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обратный процесс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работа в группах по карточкам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tbl>
      <w:tblPr>
        <w:tblpPr w:leftFromText="45" w:rightFromText="45" w:vertAnchor="text" w:horzAnchor="page" w:tblpX="3316" w:tblpY="27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5"/>
      </w:tblGrid>
      <w:tr w:rsidR="00891173" w:rsidRPr="00151B1D" w:rsidTr="00BF0808">
        <w:trPr>
          <w:tblCellSpacing w:w="15" w:type="dxa"/>
        </w:trPr>
        <w:tc>
          <w:tcPr>
            <w:tcW w:w="0" w:type="auto"/>
            <w:vAlign w:val="center"/>
          </w:tcPr>
          <w:p w:rsidR="00891173" w:rsidRPr="00151B1D" w:rsidRDefault="00891173" w:rsidP="00BF080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Скажи мне – и я забуду, </w:t>
            </w:r>
            <w:r w:rsidRPr="00151B1D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br/>
              <w:t>Покажи мне – и я запомню, </w:t>
            </w:r>
            <w:r w:rsidRPr="00151B1D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br/>
              <w:t>Вовлеки меня – и я пойму. </w:t>
            </w:r>
            <w:r w:rsidRPr="00151B1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br/>
              <w:t>                Древняя китайская мудрость</w:t>
            </w:r>
          </w:p>
        </w:tc>
      </w:tr>
    </w:tbl>
    <w:p w:rsidR="00891173" w:rsidRDefault="00891173" w:rsidP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45332" w:rsidRDefault="007D76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8</w:t>
      </w:r>
    </w:p>
    <w:p w:rsidR="007D7652" w:rsidRDefault="007D76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891173" w:rsidRDefault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91173" w:rsidRDefault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91173" w:rsidRDefault="00891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Лев Толстой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(1828 – 1910)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один из наиболее широко известных русских писателей и мыслителей, участник обороны Севастополя. Просветитель, публицист, религиозный мыслитель, чьё авторитетное мнение послужило причиной возникновения нового религиозно-нравственного течения — толстовства. Член-корреспондент Императорской Академии наук (1873), почётный академик по разряду изящной словесности (1900).</w:t>
      </w:r>
    </w:p>
    <w:p w:rsidR="00D45332" w:rsidRDefault="00FC2A6E" w:rsidP="00306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Альберт Эйнштейн (1879 – 1955) – </w:t>
      </w:r>
      <w:r>
        <w:rPr>
          <w:rFonts w:ascii="Times New Roman" w:eastAsia="Times New Roman" w:hAnsi="Times New Roman" w:cs="Times New Roman"/>
          <w:sz w:val="28"/>
        </w:rPr>
        <w:t xml:space="preserve">немецкий физик-теоретик, один из основателей современной теоретической физики, лауреат Нобелевской премии по физике 1921 года, общественный деятель-гуманист. Почётный доктор около 20 ведущих университетов мира, член многих Академий наук, в том числе иностранный почётный член АН СССР (1926). Автор более 300 научных работ по физике,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также около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150 книг и статей в области истории и философии науки, публицистики и др.</w:t>
      </w:r>
    </w:p>
    <w:p w:rsidR="00D45332" w:rsidRDefault="00FC2A6E" w:rsidP="00306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(1859 – 1952) – </w:t>
      </w:r>
      <w:r>
        <w:rPr>
          <w:rFonts w:ascii="Times New Roman" w:eastAsia="Times New Roman" w:hAnsi="Times New Roman" w:cs="Times New Roman"/>
          <w:sz w:val="28"/>
        </w:rPr>
        <w:t xml:space="preserve">американский философ и педагог, представитель философского направления прагматизм. Автор более 30 книг и 900 научных статей по философии, социологии, педагогике и др. дисциплинам. Свидетельством международного признания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Дж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стало известное решение ЮНЕСКО (1988), касающееся всего четырёх педагогов, определивших способ педагогического мышления в ХХ веке. Это – Джон </w:t>
      </w:r>
      <w:proofErr w:type="spellStart"/>
      <w:r>
        <w:rPr>
          <w:rFonts w:ascii="Times New Roman" w:eastAsia="Times New Roman" w:hAnsi="Times New Roman" w:cs="Times New Roman"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Георг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Кершенштейнер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Мария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Антон Макаренко.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Уинстон Черчилль (1874 – 1965) – </w:t>
      </w:r>
      <w:r>
        <w:rPr>
          <w:rFonts w:ascii="Times New Roman" w:eastAsia="Times New Roman" w:hAnsi="Times New Roman" w:cs="Times New Roman"/>
          <w:sz w:val="28"/>
        </w:rPr>
        <w:t>британский государственный и политический деятель, премьер-министр Великобритании в 1940-1945 и 1951-1955 годах; военный, журналист, писатель, почётный член Британской академии (1952), лауреат Нобелевской премии по литературе (1953). По данным опроса, проведённого в 2002 году вещательной компанией BBC, был назван величайшим британцем в истории.</w:t>
      </w:r>
    </w:p>
    <w:p w:rsidR="00D45332" w:rsidRDefault="00FC2A6E" w:rsidP="00306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5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Бернард Шоу (1856 – 1950) – </w:t>
      </w:r>
      <w:r>
        <w:rPr>
          <w:rFonts w:ascii="Times New Roman" w:eastAsia="Times New Roman" w:hAnsi="Times New Roman" w:cs="Times New Roman"/>
          <w:sz w:val="28"/>
        </w:rPr>
        <w:t xml:space="preserve">британский (ирландский и английский) писатель, романист, драматург, лауреат Нобелевской премии в области литературы, общественный деятель. Второй (после Шекспира) по популярности драматург в английском театре. Единственный человек, удостоенный одновременно и Нобелевской премии по литературе (1925, «За творчество, отмеченное идеализмом и гуманизмом, за искрометную сатиру, </w:t>
      </w:r>
      <w:r>
        <w:rPr>
          <w:rFonts w:ascii="Times New Roman" w:eastAsia="Times New Roman" w:hAnsi="Times New Roman" w:cs="Times New Roman"/>
          <w:sz w:val="28"/>
        </w:rPr>
        <w:lastRenderedPageBreak/>
        <w:t>которая часто сочетается с исключительной поэтической красотой») и премии «Оскар» (1938, за сценарий фильма «</w:t>
      </w:r>
      <w:proofErr w:type="spellStart"/>
      <w:r>
        <w:rPr>
          <w:rFonts w:ascii="Times New Roman" w:eastAsia="Times New Roman" w:hAnsi="Times New Roman" w:cs="Times New Roman"/>
          <w:sz w:val="28"/>
        </w:rPr>
        <w:t>Пигмалион</w:t>
      </w:r>
      <w:proofErr w:type="spellEnd"/>
      <w:r>
        <w:rPr>
          <w:rFonts w:ascii="Times New Roman" w:eastAsia="Times New Roman" w:hAnsi="Times New Roman" w:cs="Times New Roman"/>
          <w:sz w:val="28"/>
        </w:rPr>
        <w:t>»).</w:t>
      </w:r>
    </w:p>
    <w:p w:rsidR="00D45332" w:rsidRDefault="00FC2A6E" w:rsidP="00306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6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Уолт Дисней</w:t>
      </w:r>
      <w:r>
        <w:rPr>
          <w:rFonts w:ascii="Times New Roman" w:eastAsia="Times New Roman" w:hAnsi="Times New Roman" w:cs="Times New Roman"/>
          <w:sz w:val="28"/>
        </w:rPr>
        <w:t xml:space="preserve"> (1901 – 1966) – американский художник-мультипликатор, кинорежиссёр, актёр, сценарист и продюсер, основатель компании «</w:t>
      </w:r>
      <w:proofErr w:type="spellStart"/>
      <w:r>
        <w:rPr>
          <w:rFonts w:ascii="Times New Roman" w:eastAsia="Times New Roman" w:hAnsi="Times New Roman" w:cs="Times New Roman"/>
          <w:sz w:val="28"/>
        </w:rPr>
        <w:t>Walt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Productions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которая к настоящему времени превратилась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медиаимперию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Walt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Disney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Company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Является создателем первого в истории звукового мультфильма, первого музыкального и первого полнометражного. В своей необыкновенно напряжённой жизни Уолт Дисней как режиссёр снял 111 фильмов и был продюсером еще 576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киноработ</w:t>
      </w:r>
      <w:proofErr w:type="spellEnd"/>
      <w:r>
        <w:rPr>
          <w:rFonts w:ascii="Times New Roman" w:eastAsia="Times New Roman" w:hAnsi="Times New Roman" w:cs="Times New Roman"/>
          <w:sz w:val="28"/>
        </w:rPr>
        <w:t>. Заслуги Диснея в области киноискусства были отмечены 26 премиями «Оскар» и многими другими наградами и премиями.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Задание </w:t>
      </w:r>
      <w:r w:rsidR="007D7652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Теперь каждой группе необходимо среди предложенных афоризмов об успешности (</w:t>
      </w:r>
      <w:r>
        <w:rPr>
          <w:rFonts w:ascii="Times New Roman" w:eastAsia="Times New Roman" w:hAnsi="Times New Roman" w:cs="Times New Roman"/>
          <w:i/>
          <w:sz w:val="28"/>
        </w:rPr>
        <w:t>на обратной стороне рабочей карточки</w:t>
      </w:r>
      <w:r>
        <w:rPr>
          <w:rFonts w:ascii="Times New Roman" w:eastAsia="Times New Roman" w:hAnsi="Times New Roman" w:cs="Times New Roman"/>
          <w:sz w:val="28"/>
        </w:rPr>
        <w:t xml:space="preserve">) найти слова, принадлежащие человеку, чьи имя и фамилию вы расшифровали. 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Лев Толстой: </w:t>
      </w:r>
      <w:r>
        <w:rPr>
          <w:rFonts w:ascii="Times New Roman" w:eastAsia="Times New Roman" w:hAnsi="Times New Roman" w:cs="Times New Roman"/>
          <w:b/>
          <w:i/>
          <w:sz w:val="28"/>
        </w:rPr>
        <w:t>«Единственное условие, от которого зависит успех, есть терпение».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11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Альберт Эйнштейн: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«Только те, кто предпринимают абсурдные попытки, смогут достичь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НЕВОЗМОЖНОГО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</w:t>
      </w:r>
      <w:r w:rsidR="007D7652"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</w:rPr>
        <w:t>«Человек, по-настоящему мыслящий, черпает из своих ошибок не меньше познания, чем из своих успехов».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</w:t>
      </w:r>
      <w:r w:rsidR="007D7652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Уинстон Черчилль: </w:t>
      </w:r>
      <w:r>
        <w:rPr>
          <w:rFonts w:ascii="Times New Roman" w:eastAsia="Times New Roman" w:hAnsi="Times New Roman" w:cs="Times New Roman"/>
          <w:b/>
          <w:i/>
          <w:sz w:val="28"/>
        </w:rPr>
        <w:t>«Успех – это движение от неудачи к неудаче без потери энтузиазма».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</w:t>
      </w:r>
      <w:r w:rsidR="007D765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5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Бернард Шоу: </w:t>
      </w:r>
      <w:r>
        <w:rPr>
          <w:rFonts w:ascii="Times New Roman" w:eastAsia="Times New Roman" w:hAnsi="Times New Roman" w:cs="Times New Roman"/>
          <w:b/>
          <w:i/>
          <w:sz w:val="28"/>
        </w:rPr>
        <w:t>«Я не верю в силу обстоятельств.       В этом мире добивается успеха только тот, кто ищет нужных ему условий и, если не находит, создает их сам».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</w:t>
      </w:r>
      <w:r w:rsidR="007D7652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6 группа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 xml:space="preserve">Уолт Дисней: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«Мы стремимся вперёд, открываем новые пути, берёмся за новые дела,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потому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что мы любопытны… и любопытство гонит нас по новым дорогам. Только вперёд».</w:t>
      </w:r>
    </w:p>
    <w:p w:rsidR="00D45332" w:rsidRDefault="00FC2A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чем видели секрет успеха эти великие люди? Выделите в их словах «зерна» успешности. Безусловно, эти качества должны быть отражены в нашей </w:t>
      </w:r>
      <w:r>
        <w:rPr>
          <w:rFonts w:ascii="Times New Roman" w:eastAsia="Times New Roman" w:hAnsi="Times New Roman" w:cs="Times New Roman"/>
          <w:b/>
          <w:i/>
          <w:sz w:val="28"/>
        </w:rPr>
        <w:t>модели успешного человека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Л. Толстой – </w:t>
      </w:r>
      <w:r>
        <w:rPr>
          <w:rFonts w:ascii="Times New Roman" w:eastAsia="Times New Roman" w:hAnsi="Times New Roman" w:cs="Times New Roman"/>
          <w:sz w:val="28"/>
        </w:rPr>
        <w:t>терпение;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А. Эйнштейн – </w:t>
      </w:r>
      <w:r>
        <w:rPr>
          <w:rFonts w:ascii="Times New Roman" w:eastAsia="Times New Roman" w:hAnsi="Times New Roman" w:cs="Times New Roman"/>
          <w:sz w:val="28"/>
        </w:rPr>
        <w:t>авантюризм, рискованность;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самоанализ;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У. Черчилль – </w:t>
      </w:r>
      <w:r>
        <w:rPr>
          <w:rFonts w:ascii="Times New Roman" w:eastAsia="Times New Roman" w:hAnsi="Times New Roman" w:cs="Times New Roman"/>
          <w:sz w:val="28"/>
        </w:rPr>
        <w:t>энтузиазм в любой ситуации;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Б. Шоу – </w:t>
      </w:r>
      <w:r>
        <w:rPr>
          <w:rFonts w:ascii="Times New Roman" w:eastAsia="Times New Roman" w:hAnsi="Times New Roman" w:cs="Times New Roman"/>
          <w:sz w:val="28"/>
        </w:rPr>
        <w:t>упорство, целеустремленность;</w:t>
      </w:r>
    </w:p>
    <w:p w:rsidR="00D45332" w:rsidRDefault="00FC2A6E">
      <w:pPr>
        <w:numPr>
          <w:ilvl w:val="0"/>
          <w:numId w:val="3"/>
        </w:numPr>
        <w:spacing w:after="0" w:line="240" w:lineRule="auto"/>
        <w:ind w:left="3552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У. Дисней – </w:t>
      </w:r>
      <w:r>
        <w:rPr>
          <w:rFonts w:ascii="Times New Roman" w:eastAsia="Times New Roman" w:hAnsi="Times New Roman" w:cs="Times New Roman"/>
          <w:sz w:val="28"/>
        </w:rPr>
        <w:t>любопытство.</w:t>
      </w:r>
    </w:p>
    <w:p w:rsidR="00D45332" w:rsidRDefault="00D45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45332" w:rsidRDefault="00F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Модель конечно не закончена. Необходимо дополнить ее качествами, которые сопутствуют личности на пути к успеху в сегодняшнем мире.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Как вы думаете, что еще необходимо человеку, чтобы быть успешным? (например, энергичность, активность, аккуратность, работоспособность,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самодисциплина, оптимизм, самообучение, саморазвитие, коммуникабельность и т. п.). </w:t>
      </w:r>
      <w:proofErr w:type="gramEnd"/>
    </w:p>
    <w:p w:rsidR="00891173" w:rsidRPr="00891173" w:rsidRDefault="00FC2A6E" w:rsidP="00F43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</w:rPr>
        <w:t>Слайд 1</w:t>
      </w:r>
      <w:r w:rsidR="007D765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Модель составлена. Путь к успеху найден. И как бы ни считали окружающие, только каждый из нас сам определяет, на каком участке этого сложного пути находится он. </w:t>
      </w:r>
      <w:r w:rsidR="00891173" w:rsidRPr="00891173">
        <w:rPr>
          <w:rFonts w:ascii="Times New Roman" w:hAnsi="Times New Roman"/>
          <w:sz w:val="28"/>
          <w:szCs w:val="32"/>
        </w:rPr>
        <w:t xml:space="preserve">С помощью этого я хотела показать вам, что создание </w:t>
      </w:r>
      <w:r w:rsidR="007D7652">
        <w:rPr>
          <w:rFonts w:ascii="Times New Roman" w:hAnsi="Times New Roman"/>
          <w:sz w:val="28"/>
          <w:szCs w:val="32"/>
        </w:rPr>
        <w:t>таких</w:t>
      </w:r>
      <w:r w:rsidR="00891173" w:rsidRPr="00891173">
        <w:rPr>
          <w:rFonts w:ascii="Times New Roman" w:hAnsi="Times New Roman"/>
          <w:sz w:val="28"/>
          <w:szCs w:val="32"/>
        </w:rPr>
        <w:t xml:space="preserve"> ситуаций на уроках математики не только формирует ту систему</w:t>
      </w:r>
      <w:r w:rsidR="007D7652">
        <w:rPr>
          <w:rFonts w:ascii="Times New Roman" w:hAnsi="Times New Roman"/>
          <w:sz w:val="28"/>
          <w:szCs w:val="32"/>
        </w:rPr>
        <w:t xml:space="preserve"> УУД</w:t>
      </w:r>
      <w:r w:rsidR="00891173" w:rsidRPr="00891173">
        <w:rPr>
          <w:rFonts w:ascii="Times New Roman" w:hAnsi="Times New Roman"/>
          <w:sz w:val="28"/>
          <w:szCs w:val="32"/>
        </w:rPr>
        <w:t xml:space="preserve">, которая предусмотрена </w:t>
      </w:r>
      <w:r w:rsidR="007D7652">
        <w:rPr>
          <w:rFonts w:ascii="Times New Roman" w:hAnsi="Times New Roman"/>
          <w:sz w:val="28"/>
          <w:szCs w:val="32"/>
        </w:rPr>
        <w:t>ФГОС</w:t>
      </w:r>
      <w:r w:rsidR="00891173" w:rsidRPr="00891173">
        <w:rPr>
          <w:rFonts w:ascii="Times New Roman" w:hAnsi="Times New Roman"/>
          <w:sz w:val="28"/>
          <w:szCs w:val="32"/>
        </w:rPr>
        <w:t xml:space="preserve">, но и самым естественным образом развивает у школьников творческую активность. </w:t>
      </w:r>
    </w:p>
    <w:p w:rsidR="00891173" w:rsidRPr="00891173" w:rsidRDefault="00891173" w:rsidP="00891173">
      <w:pPr>
        <w:spacing w:after="0" w:line="240" w:lineRule="auto"/>
        <w:rPr>
          <w:rFonts w:ascii="Times New Roman" w:hAnsi="Times New Roman"/>
          <w:color w:val="FF0000"/>
          <w:sz w:val="28"/>
          <w:szCs w:val="32"/>
        </w:rPr>
      </w:pPr>
      <w:r w:rsidRPr="00891173">
        <w:rPr>
          <w:rFonts w:ascii="Times New Roman" w:hAnsi="Times New Roman"/>
          <w:color w:val="FF0000"/>
          <w:sz w:val="28"/>
          <w:szCs w:val="32"/>
        </w:rPr>
        <w:t>Заключение:</w:t>
      </w:r>
    </w:p>
    <w:p w:rsidR="00891173" w:rsidRPr="00891173" w:rsidRDefault="00891173" w:rsidP="00891173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  <w:r w:rsidRPr="00891173">
        <w:rPr>
          <w:rFonts w:ascii="Times New Roman" w:hAnsi="Times New Roman"/>
          <w:color w:val="000000"/>
          <w:sz w:val="28"/>
        </w:rPr>
        <w:t>Если ребята встречаются с затруднениями в своей работе можно провести небольшое отступление с очень красивой историей.  Эдисон, который изобрел лампочку, на самом деле он ее усовершенствовал – лампочка была изобретена до него. Но его на конференции один из журналистов спросил: «Вы провели 2000 экспериментов пока не получили свою лампочку. Такое большое количество неудач, как вы к этому относитесь?» Он сказал, что это не были неудачи – это было 2000 удачных способов не получить свою лампочку». Поэтому ученикам надо понимать, отрицательным результатом будет неумение выдвигать гипотезы.</w:t>
      </w:r>
    </w:p>
    <w:p w:rsidR="00891173" w:rsidRPr="00891173" w:rsidRDefault="00891173" w:rsidP="00891173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  <w:r w:rsidRPr="00891173">
        <w:rPr>
          <w:rFonts w:ascii="Times New Roman" w:hAnsi="Times New Roman"/>
          <w:sz w:val="28"/>
          <w:szCs w:val="32"/>
        </w:rPr>
        <w:t xml:space="preserve">  </w:t>
      </w:r>
      <w:r w:rsidR="00306D13">
        <w:rPr>
          <w:rFonts w:ascii="Times New Roman" w:hAnsi="Times New Roman"/>
          <w:sz w:val="28"/>
          <w:szCs w:val="32"/>
        </w:rPr>
        <w:t xml:space="preserve">  </w:t>
      </w:r>
      <w:r w:rsidRPr="00891173">
        <w:rPr>
          <w:rFonts w:ascii="Times New Roman" w:hAnsi="Times New Roman"/>
          <w:sz w:val="28"/>
          <w:szCs w:val="32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891173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</w:t>
      </w:r>
      <w:r w:rsidRPr="00891173">
        <w:rPr>
          <w:rStyle w:val="apple-converted-space"/>
          <w:rFonts w:ascii="Times New Roman" w:hAnsi="Times New Roman"/>
          <w:color w:val="000000"/>
          <w:sz w:val="28"/>
          <w:szCs w:val="32"/>
          <w:shd w:val="clear" w:color="auto" w:fill="FFFFFF"/>
        </w:rPr>
        <w:t> </w:t>
      </w:r>
    </w:p>
    <w:p w:rsidR="00891173" w:rsidRPr="00891173" w:rsidRDefault="00306D13" w:rsidP="00891173">
      <w:pPr>
        <w:spacing w:after="0" w:line="240" w:lineRule="auto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        </w:t>
      </w:r>
      <w:r w:rsidR="00891173" w:rsidRPr="00891173">
        <w:rPr>
          <w:rFonts w:ascii="Times New Roman" w:hAnsi="Times New Roman"/>
          <w:color w:val="000000"/>
          <w:sz w:val="28"/>
          <w:szCs w:val="32"/>
        </w:rPr>
        <w:t>Мы</w:t>
      </w:r>
      <w:r w:rsidR="00891173" w:rsidRPr="00891173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сможем  реализовать новый стандарт только в том случае, если научимся быстро перестраиваться, принимать новое, органично вплетая в него традиции классической педагогики.</w:t>
      </w:r>
    </w:p>
    <w:p w:rsidR="00891173" w:rsidRPr="00891173" w:rsidRDefault="00306D13" w:rsidP="00891173">
      <w:pPr>
        <w:spacing w:after="0" w:line="240" w:lineRule="auto"/>
        <w:rPr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       </w:t>
      </w:r>
      <w:r w:rsidR="00891173" w:rsidRPr="00891173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>Мне очень хотелось бы, чтобы сегодня хотя бы немного каждый из нас поверил в то, что грядущий в основной школе ФГОС не такое уж стихийное бедствие.</w:t>
      </w:r>
      <w:r w:rsidR="00F43C06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Успехов вам!</w:t>
      </w:r>
    </w:p>
    <w:p w:rsidR="00D45332" w:rsidRDefault="00D45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5332" w:rsidRDefault="00D45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sectPr w:rsidR="00D45332" w:rsidSect="00F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27860694"/>
    <w:multiLevelType w:val="multilevel"/>
    <w:tmpl w:val="297C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36F8B"/>
    <w:multiLevelType w:val="multilevel"/>
    <w:tmpl w:val="FA705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51FB7"/>
    <w:multiLevelType w:val="hybridMultilevel"/>
    <w:tmpl w:val="46EA0106"/>
    <w:lvl w:ilvl="0" w:tplc="F75C05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C7700"/>
    <w:multiLevelType w:val="multilevel"/>
    <w:tmpl w:val="2182D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251D2"/>
    <w:multiLevelType w:val="hybridMultilevel"/>
    <w:tmpl w:val="6924F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332"/>
    <w:rsid w:val="00151B1D"/>
    <w:rsid w:val="00306D13"/>
    <w:rsid w:val="007D7652"/>
    <w:rsid w:val="00891173"/>
    <w:rsid w:val="00C1273D"/>
    <w:rsid w:val="00C53B8C"/>
    <w:rsid w:val="00D45332"/>
    <w:rsid w:val="00F43C06"/>
    <w:rsid w:val="00F607D1"/>
    <w:rsid w:val="00FC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D1"/>
  </w:style>
  <w:style w:type="paragraph" w:styleId="1">
    <w:name w:val="heading 1"/>
    <w:basedOn w:val="a"/>
    <w:next w:val="a"/>
    <w:link w:val="10"/>
    <w:uiPriority w:val="99"/>
    <w:qFormat/>
    <w:rsid w:val="00151B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B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51B1D"/>
    <w:pPr>
      <w:spacing w:after="0" w:line="240" w:lineRule="auto"/>
    </w:pPr>
    <w:rPr>
      <w:rFonts w:ascii="Arial" w:eastAsia="Times New Roman" w:hAnsi="Arial" w:cs="Arial"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51B1D"/>
    <w:rPr>
      <w:rFonts w:ascii="Arial" w:eastAsia="Times New Roman" w:hAnsi="Arial" w:cs="Arial"/>
      <w:sz w:val="32"/>
      <w:szCs w:val="24"/>
    </w:rPr>
  </w:style>
  <w:style w:type="character" w:customStyle="1" w:styleId="apple-converted-space">
    <w:name w:val="apple-converted-space"/>
    <w:basedOn w:val="a0"/>
    <w:uiPriority w:val="99"/>
    <w:rsid w:val="00151B1D"/>
    <w:rPr>
      <w:rFonts w:cs="Times New Roman"/>
    </w:rPr>
  </w:style>
  <w:style w:type="paragraph" w:styleId="a5">
    <w:name w:val="Normal (Web)"/>
    <w:basedOn w:val="a"/>
    <w:uiPriority w:val="99"/>
    <w:rsid w:val="00151B1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9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WIN7XP</cp:lastModifiedBy>
  <cp:revision>4</cp:revision>
  <cp:lastPrinted>2012-12-14T08:01:00Z</cp:lastPrinted>
  <dcterms:created xsi:type="dcterms:W3CDTF">2012-12-13T07:34:00Z</dcterms:created>
  <dcterms:modified xsi:type="dcterms:W3CDTF">2012-12-14T08:04:00Z</dcterms:modified>
</cp:coreProperties>
</file>