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Цифровые образовательные ресурсы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1) Учебники геометрии, к которым разработаны наборы цифровых образовательных ресурсов (ЦОР), расширяющие учебники/УМК – это представленные в цифровой форме фотографии, видеофрагменты, статические и динамические модели, объекты виртуальной реальности и интерактивного моделирования, картографические материалы, звукозаписи, символьные объекты и деловая графика, текстовые документы и иные учебные материалы, необходимые для организации учебного процесса.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Атанасян</w:t>
      </w:r>
      <w:proofErr w:type="spell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Л. С. и др. Геометрия, 7—9. — М.: Просвещение, 2010.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2) Информационные источники сложной структуры (ИИСС) – это цифровой образовательный ресурс, основанный на структурированных цифровых материалах (текстах, видеоизображениях, аудиозаписях, фотоизображениях, интерактивных моделях и т.п.) с соответствующим учебно-методическим сопровождением, поддерживающий деятельность учащихся и учителя по одной или нескольким темам (разделам) предметной области или обеспечивающий один или несколько видов учебной деятельности в рамках некоторой предметной области.</w:t>
      </w:r>
      <w:proofErr w:type="gramEnd"/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«Геометрический планшет для построения на плоскости»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Булычев</w:t>
      </w:r>
      <w:proofErr w:type="spell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В., Емельянов Л. </w:t>
      </w:r>
      <w:proofErr w:type="spell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ооо</w:t>
      </w:r>
      <w:proofErr w:type="spell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«</w:t>
      </w:r>
      <w:proofErr w:type="spell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дос</w:t>
      </w:r>
      <w:proofErr w:type="spell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»,2009.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Этот ресурс предназначен для использования в рамках курса планиметрии 7—9-х классов основной школы и 10—11-х классов профильной школы, а также для проведения математических кружков и факультативов. Регулярное применение планшета призвано сделать изучение геометрии более осознанным и интересным, раскрыть творческие способности учащихся, помочь в нахождении закономерности в геометрических конструкциях, дать возможность не только экспериментально проверять геометрические факты и гипотезы, но и выдвигать собственные гипотезы на основании эксперимента. Этот ресу</w:t>
      </w:r>
      <w:proofErr w:type="gram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рс вкл</w:t>
      </w:r>
      <w:proofErr w:type="gram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ючен в Единую коллекцию цифровых образовательных ресурсов, можно скачать с </w:t>
      </w:r>
      <w:hyperlink r:id="rId4" w:history="1">
        <w:r w:rsidRPr="00B178DA">
          <w:rPr>
            <w:rFonts w:ascii="Times New Roman" w:eastAsia="Times New Roman" w:hAnsi="Times New Roman" w:cs="Times New Roman"/>
            <w:b/>
            <w:bCs/>
            <w:i/>
            <w:iCs/>
            <w:color w:val="495E83"/>
            <w:sz w:val="24"/>
            <w:szCs w:val="24"/>
            <w:lang w:eastAsia="ru-RU"/>
          </w:rPr>
          <w:t>http://school-collection.edu.ru</w:t>
        </w:r>
      </w:hyperlink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/.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«Конструктивные геометрические задания»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Дубровский В., Егоров Ю., </w:t>
      </w:r>
      <w:proofErr w:type="spell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Ерганжиева</w:t>
      </w:r>
      <w:proofErr w:type="spell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Л. М.:ЗАО «1С»,2009.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Этот ресурс представляет собой подборку 200 задач с проверкой их решений и представлением авторских решений в нескольких вариантах, выполненных в виде интерактивных моделей. Ресурс можно эффективно использовать для подготовки к итоговой аттестации по геометрии. Этот ресу</w:t>
      </w:r>
      <w:proofErr w:type="gram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рс вкл</w:t>
      </w:r>
      <w:proofErr w:type="gram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ючен в Единую коллекцию цифровых образовательных ресурсов, можно скачать с </w:t>
      </w:r>
      <w:hyperlink r:id="rId5" w:history="1">
        <w:r w:rsidRPr="00B178DA">
          <w:rPr>
            <w:rFonts w:ascii="Times New Roman" w:eastAsia="Times New Roman" w:hAnsi="Times New Roman" w:cs="Times New Roman"/>
            <w:b/>
            <w:bCs/>
            <w:i/>
            <w:iCs/>
            <w:color w:val="495E83"/>
            <w:sz w:val="24"/>
            <w:szCs w:val="24"/>
            <w:lang w:eastAsia="ru-RU"/>
          </w:rPr>
          <w:t>http://school-collection.edu.ru</w:t>
        </w:r>
      </w:hyperlink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/.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«Школьный математический словарь-справочник»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Дубровский В., </w:t>
      </w:r>
      <w:proofErr w:type="spell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Раббот</w:t>
      </w:r>
      <w:proofErr w:type="spell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Ж. М.: ЗАО «1С»,2009.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Этот ресурс представляет собой гипертекстовую справочную систему, содержащую определения и разъяснения основных понятий школьного курса математики, описания их взаимосвязей, разбор основных методов и алгоритмов решения типовых задач и иллюстраций к ним. Словарные статьи, сгруппированные в алфавитном </w:t>
      </w: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порядке, содержат и понятия, и конкретные примеры в виде графиков и моделей. Этот ресу</w:t>
      </w:r>
      <w:proofErr w:type="gram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рс вкл</w:t>
      </w:r>
      <w:proofErr w:type="gram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ючен в Единую коллекцию цифровых образовательных ресурсов, можно скачать с </w:t>
      </w:r>
      <w:hyperlink r:id="rId6" w:history="1">
        <w:r w:rsidRPr="00B178DA">
          <w:rPr>
            <w:rFonts w:ascii="Times New Roman" w:eastAsia="Times New Roman" w:hAnsi="Times New Roman" w:cs="Times New Roman"/>
            <w:b/>
            <w:bCs/>
            <w:i/>
            <w:iCs/>
            <w:color w:val="495E83"/>
            <w:sz w:val="24"/>
            <w:szCs w:val="24"/>
            <w:lang w:eastAsia="ru-RU"/>
          </w:rPr>
          <w:t>http://school-collection.edu.ru</w:t>
        </w:r>
      </w:hyperlink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/.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«Дидактические игры на уроке математики»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Башмаков М., Дубровский В., Поздняков С. М.: ЗАО «1С»,2009.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Этот ресурс предназначен для введения дидактической игры как одного из основных средств решения учебных задач в преподавании математики в 5-6-х классах, алгебры и геометрии — в 7-9-х классах. Активное использование на уроке игровых ситуаций позволяет повысить мотивацию учебной работы, включить в работу недостаточно подготовленных учащихся, индивидуализировать процесс обучения, развивать коммуникативные способности и коммуникативные навыки. Этот ресу</w:t>
      </w:r>
      <w:proofErr w:type="gram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рс вкл</w:t>
      </w:r>
      <w:proofErr w:type="gram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ючен в Единую коллекцию цифровых образовательных ресурсов, можно скачать с </w:t>
      </w:r>
      <w:hyperlink r:id="rId7" w:history="1">
        <w:r w:rsidRPr="00B178DA">
          <w:rPr>
            <w:rFonts w:ascii="Times New Roman" w:eastAsia="Times New Roman" w:hAnsi="Times New Roman" w:cs="Times New Roman"/>
            <w:b/>
            <w:bCs/>
            <w:i/>
            <w:iCs/>
            <w:color w:val="495E83"/>
            <w:sz w:val="24"/>
            <w:szCs w:val="24"/>
            <w:lang w:eastAsia="ru-RU"/>
          </w:rPr>
          <w:t>http://school-collection.edu.ru</w:t>
        </w:r>
      </w:hyperlink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/.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Виртуальная школа Кирилла и </w:t>
      </w:r>
      <w:proofErr w:type="spell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Мефодия</w:t>
      </w:r>
      <w:proofErr w:type="spell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«Уроки геометрии 7 класс», «Уроки геометрии 8 класс», «Уроки геометрии 9 класс»</w:t>
      </w:r>
      <w:proofErr w:type="gram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.</w:t>
      </w:r>
      <w:proofErr w:type="gramEnd"/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М.:ОАО «Кирилл и Мефодий,2008..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Этот ресурс предназначен для использования в рамках курса планиметрии 7—9-х классов основной школы, а также для проведения математических кружков и факультативов. Этот комплект позволяет осуществить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получение основополагающих знаний по изучаемому курсу;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дополнительные материалы – энциклопедические статьи;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отработку умений и навыков с помощью интерактивных тренажеров;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проверку знаний по отдельным частям темы, целиком по теме;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обучение самостоятельной работе с материалом;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выявление слабых мест в понимании предмета и стимулирование к более глубокому его изучению;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подготовку к экзамену.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3) Инновационные учебно-методические комплексы (ИУМК) – это полный набор средств обучения, необходимых для организации и проведения учебного процесса, который за счет активного использования современных педагогических и информационно-коммуникационных технологий должен обеспечивать достижение образовательных результатов, необходимых для подготовки учащихся к жизни в информационном обществе, включая: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• фундаментальность общеобразовательной подготовки;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• способность учиться;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• коммуникабельность, умение работать в коллективе;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• способность самостоятельно мыслить и действовать;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• способность решать нетрадиционные задачи, используя приобретенные предметные, интеллектуальные и общие знания, умения и навыки.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«Геометрия. 9 класс. Динамическая геометрия»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Вернер А., Никитин А., Поздняков С. и др. М.: Просвещение,2009.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сравнению с классическими подходами к преподаванию геометрии, в </w:t>
      </w:r>
      <w:proofErr w:type="gram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данном</w:t>
      </w:r>
      <w:proofErr w:type="gram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ИУМК ставится задача познакомить выпускников основной школы с более современными методами геометрии: векторным методом, методом координат и методом преобразований. При этом ключевой становится тема «Преобразования»: появление в школе компьютерной техники позволяет изучать эту тему на новом, динамическом уровне, невозможном ранее при статичных иллюстрациях в школьных учебниках и учебных пособиях. ИУМК предоставляет учителю и ученику возможность дифференцированного подхода к изучению геометрии: от опытной, наглядной геометрии до углубленного уровня путем рассмотрения более серьезных вопросов, касающихся тонкостей теории. В ИУМК реализовано три уровня сложности: общеобразовательный, расширенный и углубленный. Этот ресу</w:t>
      </w:r>
      <w:proofErr w:type="gram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рс вкл</w:t>
      </w:r>
      <w:proofErr w:type="gram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ючен в Единую коллекцию цифровых образовательных ресурсов, можно скачать с </w:t>
      </w:r>
      <w:hyperlink r:id="rId8" w:history="1">
        <w:r w:rsidRPr="00B178DA">
          <w:rPr>
            <w:rFonts w:ascii="Times New Roman" w:eastAsia="Times New Roman" w:hAnsi="Times New Roman" w:cs="Times New Roman"/>
            <w:b/>
            <w:bCs/>
            <w:i/>
            <w:iCs/>
            <w:color w:val="495E83"/>
            <w:sz w:val="24"/>
            <w:szCs w:val="24"/>
            <w:lang w:eastAsia="ru-RU"/>
          </w:rPr>
          <w:t>http://school-collection.edu.ru</w:t>
        </w:r>
      </w:hyperlink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/.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Далее приведены ссылки на ресурсы Интернет, полезные в работе учителя математики, позволяющие использовать материалы при подготовке учащихся к государственной итоговой аттестации: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Российский портал открытого образования </w:t>
      </w:r>
      <w:hyperlink r:id="rId9" w:history="1">
        <w:r w:rsidRPr="00B178DA">
          <w:rPr>
            <w:rFonts w:ascii="Times New Roman" w:eastAsia="Times New Roman" w:hAnsi="Times New Roman" w:cs="Times New Roman"/>
            <w:b/>
            <w:bCs/>
            <w:i/>
            <w:iCs/>
            <w:color w:val="495E83"/>
            <w:sz w:val="24"/>
            <w:szCs w:val="24"/>
            <w:lang w:eastAsia="ru-RU"/>
          </w:rPr>
          <w:t>http://www.openet.edu.ru/</w:t>
        </w:r>
      </w:hyperlink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Федеральный институт педагогических измерений </w:t>
      </w:r>
      <w:hyperlink r:id="rId10" w:history="1">
        <w:r w:rsidRPr="00B178DA">
          <w:rPr>
            <w:rFonts w:ascii="Times New Roman" w:eastAsia="Times New Roman" w:hAnsi="Times New Roman" w:cs="Times New Roman"/>
            <w:b/>
            <w:bCs/>
            <w:i/>
            <w:iCs/>
            <w:color w:val="495E83"/>
            <w:sz w:val="24"/>
            <w:szCs w:val="24"/>
            <w:lang w:eastAsia="ru-RU"/>
          </w:rPr>
          <w:t>http://www.fipi.ru</w:t>
        </w:r>
      </w:hyperlink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Портал информационной поддержки Единого государственного экзамена </w:t>
      </w:r>
      <w:hyperlink r:id="rId11" w:history="1">
        <w:r w:rsidRPr="00B178DA">
          <w:rPr>
            <w:rFonts w:ascii="Times New Roman" w:eastAsia="Times New Roman" w:hAnsi="Times New Roman" w:cs="Times New Roman"/>
            <w:b/>
            <w:bCs/>
            <w:i/>
            <w:iCs/>
            <w:color w:val="495E83"/>
            <w:sz w:val="24"/>
            <w:szCs w:val="24"/>
            <w:lang w:eastAsia="ru-RU"/>
          </w:rPr>
          <w:t>http://www.ege.edu.ru</w:t>
        </w:r>
      </w:hyperlink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Московский центр непрерывного математического образования</w:t>
      </w:r>
    </w:p>
    <w:p w:rsidR="009B3B7D" w:rsidRPr="00B178DA" w:rsidRDefault="00431C22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hyperlink r:id="rId12" w:history="1">
        <w:r w:rsidR="009B3B7D" w:rsidRPr="00B178DA">
          <w:rPr>
            <w:rFonts w:ascii="Times New Roman" w:eastAsia="Times New Roman" w:hAnsi="Times New Roman" w:cs="Times New Roman"/>
            <w:b/>
            <w:bCs/>
            <w:i/>
            <w:iCs/>
            <w:color w:val="495E83"/>
            <w:sz w:val="24"/>
            <w:szCs w:val="24"/>
            <w:lang w:eastAsia="ru-RU"/>
          </w:rPr>
          <w:t>http://www.mccme.ru</w:t>
        </w:r>
      </w:hyperlink>
      <w:r w:rsidR="009B3B7D"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Сеть творческих учителей. Сообщество учителей математики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http://www.it-n.ru/communities.aspx?cat_no=4510&amp;tmpl=com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Открытый класс. Сообщество «Мир математики» http://www.openclass.ru/node/2367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Газета «Математика» Издательского дома «Первое сентября» http://1september.ru/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Фестиваль педагогических идей «Открытый урок» («Первое сентября») </w:t>
      </w:r>
      <w:hyperlink r:id="rId13" w:history="1">
        <w:r w:rsidRPr="00B178DA">
          <w:rPr>
            <w:rFonts w:ascii="Times New Roman" w:eastAsia="Times New Roman" w:hAnsi="Times New Roman" w:cs="Times New Roman"/>
            <w:b/>
            <w:bCs/>
            <w:i/>
            <w:iCs/>
            <w:color w:val="495E83"/>
            <w:sz w:val="24"/>
            <w:szCs w:val="24"/>
            <w:lang w:eastAsia="ru-RU"/>
          </w:rPr>
          <w:t>http://festival.1september.ru</w:t>
        </w:r>
      </w:hyperlink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Единая коллекция цифровых образовательных ресурсов </w:t>
      </w:r>
      <w:hyperlink r:id="rId14" w:history="1">
        <w:r w:rsidRPr="00B178DA">
          <w:rPr>
            <w:rFonts w:ascii="Times New Roman" w:eastAsia="Times New Roman" w:hAnsi="Times New Roman" w:cs="Times New Roman"/>
            <w:b/>
            <w:bCs/>
            <w:i/>
            <w:iCs/>
            <w:color w:val="495E83"/>
            <w:sz w:val="24"/>
            <w:szCs w:val="24"/>
            <w:lang w:eastAsia="ru-RU"/>
          </w:rPr>
          <w:t>http://school-collection.edu.ru</w:t>
        </w:r>
      </w:hyperlink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Сайт УМК Смирновых по геометрии для 7-11 классов </w:t>
      </w:r>
      <w:hyperlink r:id="rId15" w:history="1">
        <w:r w:rsidRPr="00B178DA">
          <w:rPr>
            <w:rFonts w:ascii="Times New Roman" w:eastAsia="Times New Roman" w:hAnsi="Times New Roman" w:cs="Times New Roman"/>
            <w:b/>
            <w:bCs/>
            <w:i/>
            <w:iCs/>
            <w:color w:val="495E83"/>
            <w:sz w:val="24"/>
            <w:szCs w:val="24"/>
            <w:lang w:eastAsia="ru-RU"/>
          </w:rPr>
          <w:t>http://geometry2006.narod.ru</w:t>
        </w:r>
      </w:hyperlink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Геометрия – электронный урок «Многоугольники» – http://www.geometry-exe.h17.ru/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Математика в Открытом колледже </w:t>
      </w:r>
      <w:hyperlink r:id="rId16" w:history="1">
        <w:r w:rsidRPr="00B178DA">
          <w:rPr>
            <w:rFonts w:ascii="Times New Roman" w:eastAsia="Times New Roman" w:hAnsi="Times New Roman" w:cs="Times New Roman"/>
            <w:b/>
            <w:bCs/>
            <w:i/>
            <w:iCs/>
            <w:color w:val="495E83"/>
            <w:sz w:val="24"/>
            <w:szCs w:val="24"/>
            <w:lang w:eastAsia="ru-RU"/>
          </w:rPr>
          <w:t>http://www.mathematics.ru</w:t>
        </w:r>
      </w:hyperlink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Интернет-поддержка учителей математики </w:t>
      </w:r>
      <w:hyperlink r:id="rId17" w:history="1">
        <w:r w:rsidRPr="00B178DA">
          <w:rPr>
            <w:rFonts w:ascii="Times New Roman" w:eastAsia="Times New Roman" w:hAnsi="Times New Roman" w:cs="Times New Roman"/>
            <w:b/>
            <w:bCs/>
            <w:i/>
            <w:iCs/>
            <w:color w:val="495E83"/>
            <w:sz w:val="24"/>
            <w:szCs w:val="24"/>
            <w:lang w:eastAsia="ru-RU"/>
          </w:rPr>
          <w:t>http://www.math.ru</w:t>
        </w:r>
      </w:hyperlink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AIlmath.ru</w:t>
      </w:r>
      <w:proofErr w:type="spell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— вся математика в одном месте </w:t>
      </w:r>
      <w:hyperlink r:id="rId18" w:history="1">
        <w:r w:rsidRPr="00B178DA">
          <w:rPr>
            <w:rFonts w:ascii="Times New Roman" w:eastAsia="Times New Roman" w:hAnsi="Times New Roman" w:cs="Times New Roman"/>
            <w:b/>
            <w:bCs/>
            <w:i/>
            <w:iCs/>
            <w:color w:val="495E83"/>
            <w:sz w:val="24"/>
            <w:szCs w:val="24"/>
            <w:lang w:eastAsia="ru-RU"/>
          </w:rPr>
          <w:t>http://www.allmath.ru</w:t>
        </w:r>
      </w:hyperlink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Exponenta.ru</w:t>
      </w:r>
      <w:proofErr w:type="spell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 образовательный математический сайт </w:t>
      </w:r>
      <w:hyperlink r:id="rId19" w:history="1">
        <w:r w:rsidRPr="00B178DA">
          <w:rPr>
            <w:rFonts w:ascii="Times New Roman" w:eastAsia="Times New Roman" w:hAnsi="Times New Roman" w:cs="Times New Roman"/>
            <w:b/>
            <w:bCs/>
            <w:i/>
            <w:iCs/>
            <w:color w:val="495E83"/>
            <w:sz w:val="24"/>
            <w:szCs w:val="24"/>
            <w:lang w:eastAsia="ru-RU"/>
          </w:rPr>
          <w:t>http://www.exponenta.ru</w:t>
        </w:r>
      </w:hyperlink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Вся элементарная математика: </w:t>
      </w:r>
      <w:proofErr w:type="gram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Средняя</w:t>
      </w:r>
      <w:proofErr w:type="gram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математическая интернет-школа </w:t>
      </w:r>
      <w:hyperlink r:id="rId20" w:history="1">
        <w:r w:rsidRPr="00B178DA">
          <w:rPr>
            <w:rFonts w:ascii="Times New Roman" w:eastAsia="Times New Roman" w:hAnsi="Times New Roman" w:cs="Times New Roman"/>
            <w:b/>
            <w:bCs/>
            <w:i/>
            <w:iCs/>
            <w:color w:val="495E83"/>
            <w:sz w:val="24"/>
            <w:szCs w:val="24"/>
            <w:lang w:eastAsia="ru-RU"/>
          </w:rPr>
          <w:t>http://www.bymath.net</w:t>
        </w:r>
      </w:hyperlink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Геометрический портал </w:t>
      </w:r>
      <w:hyperlink r:id="rId21" w:history="1">
        <w:r w:rsidRPr="00B178DA">
          <w:rPr>
            <w:rFonts w:ascii="Times New Roman" w:eastAsia="Times New Roman" w:hAnsi="Times New Roman" w:cs="Times New Roman"/>
            <w:b/>
            <w:bCs/>
            <w:i/>
            <w:iCs/>
            <w:color w:val="495E83"/>
            <w:sz w:val="24"/>
            <w:szCs w:val="24"/>
            <w:lang w:eastAsia="ru-RU"/>
          </w:rPr>
          <w:t>http://www.neive.by.ru</w:t>
        </w:r>
      </w:hyperlink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по геометрии: информационно-поисковая система </w:t>
      </w:r>
      <w:hyperlink r:id="rId22" w:history="1">
        <w:r w:rsidRPr="00B178DA">
          <w:rPr>
            <w:rFonts w:ascii="Times New Roman" w:eastAsia="Times New Roman" w:hAnsi="Times New Roman" w:cs="Times New Roman"/>
            <w:b/>
            <w:bCs/>
            <w:i/>
            <w:iCs/>
            <w:color w:val="495E83"/>
            <w:sz w:val="24"/>
            <w:szCs w:val="24"/>
            <w:lang w:eastAsia="ru-RU"/>
          </w:rPr>
          <w:t>http://zadachi.mccme.ru</w:t>
        </w:r>
      </w:hyperlink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Математические этюды </w:t>
      </w:r>
      <w:hyperlink r:id="rId23" w:history="1">
        <w:r w:rsidRPr="00B178DA">
          <w:rPr>
            <w:rFonts w:ascii="Times New Roman" w:eastAsia="Times New Roman" w:hAnsi="Times New Roman" w:cs="Times New Roman"/>
            <w:b/>
            <w:bCs/>
            <w:i/>
            <w:iCs/>
            <w:color w:val="495E83"/>
            <w:sz w:val="24"/>
            <w:szCs w:val="24"/>
            <w:lang w:eastAsia="ru-RU"/>
          </w:rPr>
          <w:t>http://www.etudes.ru</w:t>
        </w:r>
      </w:hyperlink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Математические олимпиады и олимпиадные задачи </w:t>
      </w:r>
      <w:hyperlink r:id="rId24" w:history="1">
        <w:r w:rsidRPr="00B178DA">
          <w:rPr>
            <w:rFonts w:ascii="Times New Roman" w:eastAsia="Times New Roman" w:hAnsi="Times New Roman" w:cs="Times New Roman"/>
            <w:b/>
            <w:bCs/>
            <w:i/>
            <w:iCs/>
            <w:color w:val="495E83"/>
            <w:sz w:val="24"/>
            <w:szCs w:val="24"/>
            <w:lang w:eastAsia="ru-RU"/>
          </w:rPr>
          <w:t>http://www.zaba.ru</w:t>
        </w:r>
      </w:hyperlink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Международный математический конкурс «Кенгуру» </w:t>
      </w:r>
      <w:hyperlink r:id="rId25" w:history="1">
        <w:r w:rsidRPr="00B178DA">
          <w:rPr>
            <w:rFonts w:ascii="Times New Roman" w:eastAsia="Times New Roman" w:hAnsi="Times New Roman" w:cs="Times New Roman"/>
            <w:b/>
            <w:bCs/>
            <w:i/>
            <w:iCs/>
            <w:color w:val="495E83"/>
            <w:sz w:val="24"/>
            <w:szCs w:val="24"/>
            <w:lang w:eastAsia="ru-RU"/>
          </w:rPr>
          <w:t>http://www.kenguru.sp.ru</w:t>
        </w:r>
      </w:hyperlink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Методика преподавания математики </w:t>
      </w:r>
      <w:hyperlink r:id="rId26" w:history="1">
        <w:r w:rsidRPr="00B178DA">
          <w:rPr>
            <w:rFonts w:ascii="Times New Roman" w:eastAsia="Times New Roman" w:hAnsi="Times New Roman" w:cs="Times New Roman"/>
            <w:b/>
            <w:bCs/>
            <w:i/>
            <w:iCs/>
            <w:color w:val="495E83"/>
            <w:sz w:val="24"/>
            <w:szCs w:val="24"/>
            <w:lang w:eastAsia="ru-RU"/>
          </w:rPr>
          <w:t>http://methmath.chat.ru</w:t>
        </w:r>
      </w:hyperlink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Московская математическая олимпиада школьников </w:t>
      </w:r>
      <w:hyperlink r:id="rId27" w:history="1">
        <w:r w:rsidRPr="00B178DA">
          <w:rPr>
            <w:rFonts w:ascii="Times New Roman" w:eastAsia="Times New Roman" w:hAnsi="Times New Roman" w:cs="Times New Roman"/>
            <w:b/>
            <w:bCs/>
            <w:i/>
            <w:iCs/>
            <w:color w:val="495E83"/>
            <w:sz w:val="24"/>
            <w:szCs w:val="24"/>
            <w:lang w:eastAsia="ru-RU"/>
          </w:rPr>
          <w:t>http://olympiads.mccme.ru/mmo/</w:t>
        </w:r>
      </w:hyperlink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Сайт элементарной математики Дмитрия Гущина </w:t>
      </w:r>
      <w:hyperlink r:id="rId28" w:history="1">
        <w:r w:rsidRPr="00B178DA">
          <w:rPr>
            <w:rFonts w:ascii="Times New Roman" w:eastAsia="Times New Roman" w:hAnsi="Times New Roman" w:cs="Times New Roman"/>
            <w:b/>
            <w:bCs/>
            <w:i/>
            <w:iCs/>
            <w:color w:val="495E83"/>
            <w:sz w:val="24"/>
            <w:szCs w:val="24"/>
            <w:lang w:eastAsia="ru-RU"/>
          </w:rPr>
          <w:t>http://www.mathnet.spb.ru</w:t>
        </w:r>
      </w:hyperlink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</w:t>
      </w:r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Сайт Издательства «Просвещение» </w:t>
      </w:r>
      <w:hyperlink r:id="rId29" w:history="1">
        <w:r w:rsidRPr="00B178DA">
          <w:rPr>
            <w:rFonts w:ascii="Times New Roman" w:eastAsia="Times New Roman" w:hAnsi="Times New Roman" w:cs="Times New Roman"/>
            <w:b/>
            <w:bCs/>
            <w:i/>
            <w:iCs/>
            <w:color w:val="495E83"/>
            <w:sz w:val="24"/>
            <w:szCs w:val="24"/>
            <w:lang w:eastAsia="ru-RU"/>
          </w:rPr>
          <w:t>http://www.prosv.ru</w:t>
        </w:r>
      </w:hyperlink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Сайт Издательства «Мнемозина» </w:t>
      </w:r>
      <w:hyperlink r:id="rId30" w:history="1">
        <w:r w:rsidRPr="00B178DA">
          <w:rPr>
            <w:rFonts w:ascii="Times New Roman" w:eastAsia="Times New Roman" w:hAnsi="Times New Roman" w:cs="Times New Roman"/>
            <w:b/>
            <w:bCs/>
            <w:i/>
            <w:iCs/>
            <w:color w:val="495E83"/>
            <w:sz w:val="24"/>
            <w:szCs w:val="24"/>
            <w:lang w:eastAsia="ru-RU"/>
          </w:rPr>
          <w:t>http://www.mnemozina.ru</w:t>
        </w:r>
      </w:hyperlink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Сайт Издательства «Дрофа» </w:t>
      </w:r>
      <w:hyperlink r:id="rId31" w:history="1">
        <w:r w:rsidRPr="00B178DA">
          <w:rPr>
            <w:rFonts w:ascii="Times New Roman" w:eastAsia="Times New Roman" w:hAnsi="Times New Roman" w:cs="Times New Roman"/>
            <w:b/>
            <w:bCs/>
            <w:i/>
            <w:iCs/>
            <w:color w:val="495E83"/>
            <w:sz w:val="24"/>
            <w:szCs w:val="24"/>
            <w:lang w:eastAsia="ru-RU"/>
          </w:rPr>
          <w:t>http://www.drofa.ru</w:t>
        </w:r>
      </w:hyperlink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Сайт Издательства «</w:t>
      </w:r>
      <w:proofErr w:type="spellStart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Вентана-Граф</w:t>
      </w:r>
      <w:proofErr w:type="spellEnd"/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 </w:t>
      </w:r>
      <w:hyperlink r:id="rId32" w:history="1">
        <w:r w:rsidRPr="00B178DA">
          <w:rPr>
            <w:rFonts w:ascii="Times New Roman" w:eastAsia="Times New Roman" w:hAnsi="Times New Roman" w:cs="Times New Roman"/>
            <w:b/>
            <w:bCs/>
            <w:i/>
            <w:iCs/>
            <w:color w:val="888888"/>
            <w:sz w:val="24"/>
            <w:szCs w:val="24"/>
            <w:lang w:eastAsia="ru-RU"/>
          </w:rPr>
          <w:t>http://www.vgf.ru</w:t>
        </w:r>
      </w:hyperlink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Сайт Издательства «Интеллект-Центр» </w:t>
      </w:r>
      <w:hyperlink r:id="rId33" w:history="1">
        <w:r w:rsidRPr="00B178DA">
          <w:rPr>
            <w:rFonts w:ascii="Times New Roman" w:eastAsia="Times New Roman" w:hAnsi="Times New Roman" w:cs="Times New Roman"/>
            <w:b/>
            <w:bCs/>
            <w:i/>
            <w:iCs/>
            <w:color w:val="495E83"/>
            <w:sz w:val="24"/>
            <w:szCs w:val="24"/>
            <w:lang w:eastAsia="ru-RU"/>
          </w:rPr>
          <w:t>http://www.intellectcentere.ru</w:t>
        </w:r>
      </w:hyperlink>
    </w:p>
    <w:p w:rsidR="009B3B7D" w:rsidRPr="00B178DA" w:rsidRDefault="009B3B7D" w:rsidP="009B3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Интернет-магазин ООО «Топ-Книга» </w:t>
      </w:r>
      <w:hyperlink r:id="rId34" w:history="1">
        <w:r w:rsidRPr="00B178DA">
          <w:rPr>
            <w:rFonts w:ascii="Times New Roman" w:eastAsia="Times New Roman" w:hAnsi="Times New Roman" w:cs="Times New Roman"/>
            <w:b/>
            <w:bCs/>
            <w:i/>
            <w:iCs/>
            <w:color w:val="495E83"/>
            <w:sz w:val="24"/>
            <w:szCs w:val="24"/>
            <w:lang w:eastAsia="ru-RU"/>
          </w:rPr>
          <w:t>http://top-kniga.ru</w:t>
        </w:r>
      </w:hyperlink>
    </w:p>
    <w:p w:rsidR="009B3B7D" w:rsidRDefault="009B3B7D" w:rsidP="009B3B7D"/>
    <w:p w:rsidR="008131F6" w:rsidRDefault="00F34A1B"/>
    <w:sectPr w:rsidR="008131F6" w:rsidSect="00B76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B3B7D"/>
    <w:rsid w:val="00431C22"/>
    <w:rsid w:val="006B7091"/>
    <w:rsid w:val="009B3B7D"/>
    <w:rsid w:val="00AA318F"/>
    <w:rsid w:val="00C56A95"/>
    <w:rsid w:val="00F3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festival.1september.ru/" TargetMode="External"/><Relationship Id="rId18" Type="http://schemas.openxmlformats.org/officeDocument/2006/relationships/hyperlink" Target="http://www.allmath.ru/" TargetMode="External"/><Relationship Id="rId26" Type="http://schemas.openxmlformats.org/officeDocument/2006/relationships/hyperlink" Target="http://methmath.cha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eive.by.ru/" TargetMode="External"/><Relationship Id="rId34" Type="http://schemas.openxmlformats.org/officeDocument/2006/relationships/hyperlink" Target="http://top-kniga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mccme.ru/" TargetMode="External"/><Relationship Id="rId17" Type="http://schemas.openxmlformats.org/officeDocument/2006/relationships/hyperlink" Target="http://www.math.ru/" TargetMode="External"/><Relationship Id="rId25" Type="http://schemas.openxmlformats.org/officeDocument/2006/relationships/hyperlink" Target="http://www.kenguru.sp.ru/" TargetMode="External"/><Relationship Id="rId33" Type="http://schemas.openxmlformats.org/officeDocument/2006/relationships/hyperlink" Target="http://www.intellectcentere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thematics.ru/" TargetMode="External"/><Relationship Id="rId20" Type="http://schemas.openxmlformats.org/officeDocument/2006/relationships/hyperlink" Target="http://www.bymath.net/" TargetMode="External"/><Relationship Id="rId29" Type="http://schemas.openxmlformats.org/officeDocument/2006/relationships/hyperlink" Target="http://www.prosv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vidod.edu.ru/" TargetMode="External"/><Relationship Id="rId24" Type="http://schemas.openxmlformats.org/officeDocument/2006/relationships/hyperlink" Target="http://www.zaba.ru/" TargetMode="External"/><Relationship Id="rId32" Type="http://schemas.openxmlformats.org/officeDocument/2006/relationships/hyperlink" Target="http://www.vgf.ru/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geometry2006.narod.ru/" TargetMode="External"/><Relationship Id="rId23" Type="http://schemas.openxmlformats.org/officeDocument/2006/relationships/hyperlink" Target="http://www.etudes.ru/" TargetMode="External"/><Relationship Id="rId28" Type="http://schemas.openxmlformats.org/officeDocument/2006/relationships/hyperlink" Target="http://www.mathnet.spb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vidod.edu.ru/" TargetMode="External"/><Relationship Id="rId19" Type="http://schemas.openxmlformats.org/officeDocument/2006/relationships/hyperlink" Target="http://www.exponenta.ru/" TargetMode="External"/><Relationship Id="rId31" Type="http://schemas.openxmlformats.org/officeDocument/2006/relationships/hyperlink" Target="http://www.drofa.ru/" TargetMode="External"/><Relationship Id="rId4" Type="http://schemas.openxmlformats.org/officeDocument/2006/relationships/hyperlink" Target="http://school-collection.edu.ru/" TargetMode="External"/><Relationship Id="rId9" Type="http://schemas.openxmlformats.org/officeDocument/2006/relationships/hyperlink" Target="http://www.openet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zadachi.mccme.ru/" TargetMode="External"/><Relationship Id="rId27" Type="http://schemas.openxmlformats.org/officeDocument/2006/relationships/hyperlink" Target="http://olympiads.mccme.ru/mmo/" TargetMode="External"/><Relationship Id="rId30" Type="http://schemas.openxmlformats.org/officeDocument/2006/relationships/hyperlink" Target="http://www.mnemozina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1427</Words>
  <Characters>8135</Characters>
  <Application>Microsoft Office Word</Application>
  <DocSecurity>0</DocSecurity>
  <Lines>67</Lines>
  <Paragraphs>19</Paragraphs>
  <ScaleCrop>false</ScaleCrop>
  <Company>Microsoft</Company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2014-12-21T16:14:00Z</dcterms:created>
  <dcterms:modified xsi:type="dcterms:W3CDTF">2015-01-24T21:31:00Z</dcterms:modified>
</cp:coreProperties>
</file>