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20DE" w14:textId="77777777" w:rsidR="00483372" w:rsidRPr="00142D71" w:rsidRDefault="00483372" w:rsidP="00483372">
      <w:pPr>
        <w:jc w:val="center"/>
        <w:rPr>
          <w:b/>
        </w:rPr>
      </w:pPr>
      <w:r w:rsidRPr="00142D71">
        <w:rPr>
          <w:b/>
        </w:rPr>
        <w:t>Муниципальное бюджетное образовательное учреждение дополнительного образования детей</w:t>
      </w:r>
    </w:p>
    <w:p w14:paraId="40ACBD5D" w14:textId="4C4C8FAD" w:rsidR="00483372" w:rsidRPr="00142D71" w:rsidRDefault="00483372" w:rsidP="00483372">
      <w:pPr>
        <w:jc w:val="center"/>
        <w:rPr>
          <w:b/>
          <w:sz w:val="24"/>
          <w:szCs w:val="24"/>
        </w:rPr>
      </w:pPr>
      <w:r w:rsidRPr="00142D71">
        <w:rPr>
          <w:b/>
          <w:sz w:val="24"/>
          <w:szCs w:val="24"/>
        </w:rPr>
        <w:t xml:space="preserve">«Центр детского творчества» </w:t>
      </w:r>
      <w:proofErr w:type="spellStart"/>
      <w:r w:rsidRPr="00142D71">
        <w:rPr>
          <w:b/>
          <w:sz w:val="24"/>
          <w:szCs w:val="24"/>
        </w:rPr>
        <w:t>г</w:t>
      </w:r>
      <w:proofErr w:type="gramStart"/>
      <w:r w:rsidRPr="00142D71">
        <w:rPr>
          <w:b/>
          <w:sz w:val="24"/>
          <w:szCs w:val="24"/>
        </w:rPr>
        <w:t>.Я</w:t>
      </w:r>
      <w:proofErr w:type="gramEnd"/>
      <w:r w:rsidRPr="00142D71">
        <w:rPr>
          <w:b/>
          <w:sz w:val="24"/>
          <w:szCs w:val="24"/>
        </w:rPr>
        <w:t>рцево</w:t>
      </w:r>
      <w:proofErr w:type="spellEnd"/>
      <w:r w:rsidR="00DA4430">
        <w:rPr>
          <w:b/>
          <w:sz w:val="24"/>
          <w:szCs w:val="24"/>
        </w:rPr>
        <w:t>,</w:t>
      </w:r>
      <w:r w:rsidRPr="00142D71">
        <w:rPr>
          <w:b/>
          <w:sz w:val="24"/>
          <w:szCs w:val="24"/>
        </w:rPr>
        <w:t xml:space="preserve"> Смоленской области</w:t>
      </w:r>
    </w:p>
    <w:p w14:paraId="50B37F37" w14:textId="77777777" w:rsidR="00483372" w:rsidRDefault="00483372" w:rsidP="00483372">
      <w:pPr>
        <w:jc w:val="right"/>
        <w:rPr>
          <w:b/>
        </w:rPr>
      </w:pPr>
    </w:p>
    <w:p w14:paraId="2ABB9817" w14:textId="77777777" w:rsidR="00BD4179" w:rsidRDefault="00BD4179" w:rsidP="00483372">
      <w:pPr>
        <w:jc w:val="right"/>
        <w:rPr>
          <w:b/>
        </w:rPr>
      </w:pPr>
    </w:p>
    <w:p w14:paraId="79C67967" w14:textId="77777777" w:rsidR="00BD4179" w:rsidRPr="00142D71" w:rsidRDefault="00BD4179" w:rsidP="00483372">
      <w:pPr>
        <w:jc w:val="right"/>
        <w:rPr>
          <w:b/>
        </w:rPr>
      </w:pPr>
    </w:p>
    <w:p w14:paraId="11242F22" w14:textId="77777777" w:rsidR="00483372" w:rsidRPr="00142D71" w:rsidRDefault="00483372" w:rsidP="00483372">
      <w:pPr>
        <w:jc w:val="right"/>
        <w:rPr>
          <w:b/>
        </w:rPr>
      </w:pPr>
    </w:p>
    <w:p w14:paraId="3430F023" w14:textId="77777777" w:rsidR="00483372" w:rsidRPr="00142D71" w:rsidRDefault="00483372" w:rsidP="00483372">
      <w:pPr>
        <w:jc w:val="right"/>
        <w:rPr>
          <w:b/>
        </w:rPr>
      </w:pPr>
    </w:p>
    <w:p w14:paraId="54793ED0" w14:textId="77777777" w:rsidR="00483372" w:rsidRPr="00142D71" w:rsidRDefault="00483372" w:rsidP="00483372">
      <w:pPr>
        <w:jc w:val="right"/>
        <w:rPr>
          <w:b/>
        </w:rPr>
      </w:pPr>
    </w:p>
    <w:p w14:paraId="4A6B9212" w14:textId="77777777" w:rsidR="00483372" w:rsidRPr="00142D71" w:rsidRDefault="00483372" w:rsidP="00483372">
      <w:pPr>
        <w:jc w:val="right"/>
        <w:rPr>
          <w:b/>
        </w:rPr>
      </w:pPr>
    </w:p>
    <w:p w14:paraId="1BCF9495" w14:textId="77777777" w:rsidR="00483372" w:rsidRPr="00142D71" w:rsidRDefault="00483372" w:rsidP="00483372">
      <w:pPr>
        <w:jc w:val="right"/>
        <w:rPr>
          <w:b/>
        </w:rPr>
      </w:pPr>
    </w:p>
    <w:p w14:paraId="0583DC05" w14:textId="5FFD0CBA" w:rsidR="00483372" w:rsidRDefault="00DA4430" w:rsidP="0048337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О</w:t>
      </w:r>
      <w:r w:rsidR="00483372" w:rsidRPr="00142D71">
        <w:rPr>
          <w:rFonts w:ascii="Comic Sans MS" w:hAnsi="Comic Sans MS"/>
          <w:b/>
          <w:sz w:val="40"/>
          <w:szCs w:val="40"/>
        </w:rPr>
        <w:t>бразовательная программа</w:t>
      </w:r>
    </w:p>
    <w:p w14:paraId="360E5C70" w14:textId="799F737A" w:rsidR="00DA4430" w:rsidRPr="00142D71" w:rsidRDefault="00DA4430" w:rsidP="0048337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дополнительного образования детей</w:t>
      </w:r>
    </w:p>
    <w:p w14:paraId="2E9C4EA9" w14:textId="77777777" w:rsidR="00483372" w:rsidRPr="00142D71" w:rsidRDefault="00483372" w:rsidP="00483372">
      <w:pPr>
        <w:jc w:val="center"/>
        <w:rPr>
          <w:rFonts w:ascii="Comic Sans MS" w:hAnsi="Comic Sans MS"/>
          <w:b/>
          <w:sz w:val="40"/>
          <w:szCs w:val="40"/>
        </w:rPr>
      </w:pPr>
      <w:r w:rsidRPr="00142D71">
        <w:rPr>
          <w:rFonts w:ascii="Comic Sans MS" w:hAnsi="Comic Sans MS"/>
          <w:b/>
          <w:sz w:val="40"/>
          <w:szCs w:val="40"/>
        </w:rPr>
        <w:t>«РИТМОПЛАСТИКА»</w:t>
      </w:r>
    </w:p>
    <w:p w14:paraId="3D826EA1" w14:textId="77777777" w:rsidR="00483372" w:rsidRPr="00142D71" w:rsidRDefault="00483372" w:rsidP="00483372">
      <w:pPr>
        <w:jc w:val="center"/>
        <w:rPr>
          <w:b/>
          <w:sz w:val="44"/>
          <w:szCs w:val="44"/>
        </w:rPr>
      </w:pPr>
    </w:p>
    <w:p w14:paraId="1C51230E" w14:textId="77777777" w:rsidR="00483372" w:rsidRPr="00142D71" w:rsidRDefault="00483372" w:rsidP="00483372">
      <w:pPr>
        <w:jc w:val="center"/>
        <w:rPr>
          <w:b/>
        </w:rPr>
      </w:pPr>
    </w:p>
    <w:p w14:paraId="6FBA8402" w14:textId="77777777" w:rsidR="00483372" w:rsidRPr="00142D71" w:rsidRDefault="00483372" w:rsidP="00483372">
      <w:pPr>
        <w:jc w:val="center"/>
        <w:rPr>
          <w:b/>
        </w:rPr>
      </w:pPr>
    </w:p>
    <w:p w14:paraId="61673C35" w14:textId="77777777" w:rsidR="00483372" w:rsidRDefault="00483372" w:rsidP="00483372">
      <w:pPr>
        <w:jc w:val="center"/>
        <w:rPr>
          <w:b/>
        </w:rPr>
      </w:pPr>
    </w:p>
    <w:p w14:paraId="4E2C5675" w14:textId="77777777" w:rsidR="00BD4179" w:rsidRPr="00142D71" w:rsidRDefault="00BD4179" w:rsidP="00483372">
      <w:pPr>
        <w:jc w:val="center"/>
        <w:rPr>
          <w:b/>
        </w:rPr>
      </w:pPr>
      <w:bookmarkStart w:id="0" w:name="_GoBack"/>
      <w:bookmarkEnd w:id="0"/>
    </w:p>
    <w:p w14:paraId="507DA448" w14:textId="77777777" w:rsidR="00483372" w:rsidRPr="00142D71" w:rsidRDefault="00483372" w:rsidP="00483372">
      <w:pPr>
        <w:jc w:val="both"/>
        <w:rPr>
          <w:b/>
        </w:rPr>
      </w:pPr>
    </w:p>
    <w:p w14:paraId="7F142EA0" w14:textId="4B13D150" w:rsidR="00483372" w:rsidRPr="00142D71" w:rsidRDefault="00483372" w:rsidP="00483372">
      <w:pPr>
        <w:jc w:val="both"/>
        <w:rPr>
          <w:b/>
          <w:sz w:val="24"/>
          <w:szCs w:val="24"/>
        </w:rPr>
      </w:pPr>
      <w:r w:rsidRPr="00142D71">
        <w:rPr>
          <w:b/>
          <w:sz w:val="24"/>
          <w:szCs w:val="24"/>
        </w:rPr>
        <w:t xml:space="preserve">Возраст: </w:t>
      </w:r>
      <w:r w:rsidR="005F11C1">
        <w:rPr>
          <w:b/>
          <w:sz w:val="24"/>
          <w:szCs w:val="24"/>
        </w:rPr>
        <w:t>5</w:t>
      </w:r>
      <w:r w:rsidRPr="00142D71">
        <w:rPr>
          <w:b/>
          <w:sz w:val="24"/>
          <w:szCs w:val="24"/>
        </w:rPr>
        <w:t>-</w:t>
      </w:r>
      <w:r w:rsidR="005F11C1">
        <w:rPr>
          <w:b/>
          <w:sz w:val="24"/>
          <w:szCs w:val="24"/>
        </w:rPr>
        <w:t>8</w:t>
      </w:r>
      <w:r w:rsidRPr="00142D71">
        <w:rPr>
          <w:b/>
          <w:sz w:val="24"/>
          <w:szCs w:val="24"/>
        </w:rPr>
        <w:t xml:space="preserve"> лет                                                       Педагог: </w:t>
      </w:r>
      <w:proofErr w:type="spellStart"/>
      <w:r w:rsidRPr="00142D71">
        <w:rPr>
          <w:b/>
          <w:sz w:val="24"/>
          <w:szCs w:val="24"/>
        </w:rPr>
        <w:t>Бражникова</w:t>
      </w:r>
      <w:proofErr w:type="spellEnd"/>
      <w:r w:rsidRPr="00142D71">
        <w:rPr>
          <w:b/>
          <w:sz w:val="24"/>
          <w:szCs w:val="24"/>
        </w:rPr>
        <w:t xml:space="preserve"> Екатерина Николаевна</w:t>
      </w:r>
    </w:p>
    <w:p w14:paraId="444DB379" w14:textId="3261438F" w:rsidR="00483372" w:rsidRPr="00142D71" w:rsidRDefault="00483372" w:rsidP="00483372">
      <w:pPr>
        <w:jc w:val="both"/>
        <w:rPr>
          <w:b/>
          <w:sz w:val="24"/>
          <w:szCs w:val="24"/>
        </w:rPr>
      </w:pPr>
      <w:r w:rsidRPr="00142D71">
        <w:rPr>
          <w:b/>
          <w:sz w:val="24"/>
          <w:szCs w:val="24"/>
        </w:rPr>
        <w:t xml:space="preserve">Срок реализации: </w:t>
      </w:r>
      <w:r>
        <w:rPr>
          <w:b/>
          <w:sz w:val="24"/>
          <w:szCs w:val="24"/>
        </w:rPr>
        <w:t>3</w:t>
      </w:r>
      <w:r w:rsidRPr="00142D71">
        <w:rPr>
          <w:b/>
          <w:sz w:val="24"/>
          <w:szCs w:val="24"/>
        </w:rPr>
        <w:t xml:space="preserve"> года</w:t>
      </w:r>
    </w:p>
    <w:p w14:paraId="73EB12D4" w14:textId="77777777" w:rsidR="00483372" w:rsidRPr="00142D71" w:rsidRDefault="00483372" w:rsidP="00483372">
      <w:pPr>
        <w:jc w:val="both"/>
        <w:rPr>
          <w:b/>
        </w:rPr>
      </w:pPr>
    </w:p>
    <w:p w14:paraId="1C3E421C" w14:textId="77777777" w:rsidR="00483372" w:rsidRPr="00142D71" w:rsidRDefault="00483372" w:rsidP="00483372">
      <w:pPr>
        <w:jc w:val="both"/>
        <w:rPr>
          <w:b/>
        </w:rPr>
      </w:pPr>
    </w:p>
    <w:p w14:paraId="1B7ADFA6" w14:textId="77777777" w:rsidR="00483372" w:rsidRDefault="00483372" w:rsidP="00483372">
      <w:pPr>
        <w:jc w:val="both"/>
        <w:rPr>
          <w:b/>
        </w:rPr>
      </w:pPr>
    </w:p>
    <w:p w14:paraId="53E2B4FA" w14:textId="77777777" w:rsidR="00483372" w:rsidRDefault="00483372" w:rsidP="00483372">
      <w:pPr>
        <w:jc w:val="both"/>
        <w:rPr>
          <w:b/>
        </w:rPr>
      </w:pPr>
    </w:p>
    <w:p w14:paraId="3B45B436" w14:textId="7142B9D1" w:rsidR="00483372" w:rsidRDefault="00483372" w:rsidP="00483372">
      <w:pPr>
        <w:jc w:val="center"/>
        <w:rPr>
          <w:b/>
          <w:sz w:val="24"/>
          <w:szCs w:val="24"/>
        </w:rPr>
      </w:pPr>
      <w:proofErr w:type="spellStart"/>
      <w:r w:rsidRPr="00142D71">
        <w:rPr>
          <w:b/>
          <w:sz w:val="24"/>
          <w:szCs w:val="24"/>
        </w:rPr>
        <w:t>г</w:t>
      </w:r>
      <w:proofErr w:type="gramStart"/>
      <w:r w:rsidRPr="00142D71">
        <w:rPr>
          <w:b/>
          <w:sz w:val="24"/>
          <w:szCs w:val="24"/>
        </w:rPr>
        <w:t>.Я</w:t>
      </w:r>
      <w:proofErr w:type="gramEnd"/>
      <w:r w:rsidRPr="00142D71">
        <w:rPr>
          <w:b/>
          <w:sz w:val="24"/>
          <w:szCs w:val="24"/>
        </w:rPr>
        <w:t>рцево</w:t>
      </w:r>
      <w:proofErr w:type="spellEnd"/>
      <w:r w:rsidRPr="00142D71">
        <w:rPr>
          <w:b/>
          <w:sz w:val="24"/>
          <w:szCs w:val="24"/>
        </w:rPr>
        <w:t>, 20</w:t>
      </w:r>
      <w:r w:rsidR="00F15E01" w:rsidRPr="00F97492">
        <w:rPr>
          <w:b/>
          <w:sz w:val="24"/>
          <w:szCs w:val="24"/>
        </w:rPr>
        <w:t>1</w:t>
      </w:r>
      <w:r w:rsidR="00F97492">
        <w:rPr>
          <w:b/>
          <w:sz w:val="24"/>
          <w:szCs w:val="24"/>
        </w:rPr>
        <w:t>2</w:t>
      </w:r>
      <w:r w:rsidRPr="00142D71">
        <w:rPr>
          <w:b/>
          <w:sz w:val="24"/>
          <w:szCs w:val="24"/>
        </w:rPr>
        <w:t>г.</w:t>
      </w:r>
    </w:p>
    <w:p w14:paraId="7BA0D71D" w14:textId="77777777" w:rsidR="00460FEE" w:rsidRPr="00460FEE" w:rsidRDefault="00460FEE" w:rsidP="00460FE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14:paraId="7BA0D71E" w14:textId="77777777" w:rsidR="00460FEE" w:rsidRDefault="00460FEE" w:rsidP="00460F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имеет художественную направленность.</w:t>
      </w:r>
    </w:p>
    <w:p w14:paraId="7BA0D71F" w14:textId="77777777" w:rsidR="00460FEE" w:rsidRDefault="00460FEE" w:rsidP="00460F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Уже давно стало аксиомой - каждому человеку жизненно необходимо хорошее здоровье и всестороннее физическое развитие. Однако в последнее время процент здоровых детей резко снизился, а физическое состояние детей школьного возраста оставляет желать лучшего.</w:t>
      </w:r>
    </w:p>
    <w:p w14:paraId="7BA0D720" w14:textId="77777777" w:rsidR="00460FEE" w:rsidRDefault="00460FEE" w:rsidP="00460FE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Ритмопластика открывает для этого огромные возможности, потому что его основа – экспериментально созданные комплексы целенаправленных физических упражнений, а система занятий в целом сочетается с элементами игры, образными упражнениями, танцевальными импровизациями, использованием тренажерных упражнений.</w:t>
      </w:r>
    </w:p>
    <w:p w14:paraId="7BA0D721" w14:textId="77777777" w:rsidR="006C2279" w:rsidRDefault="006C2279" w:rsidP="006C227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75% детей страдает гиподинамией. Недостаток двигательной активности, как известно, чреват самыми большими неприятностями. По данным многих исследований, именно нехватка движений, ослабление мышечной деятельности и ведет к гиподинамии, следствием чего становится сердечная недостаточность, нарушение функций нервной и других систем жизнедеятельности организма. Не говоря уже о других заболеваниях, к которым недостаток занятий физическими упражнениями как будто не имеет прямого отношения, но все они возникают как следствие нездорового образа жизни.</w:t>
      </w:r>
    </w:p>
    <w:p w14:paraId="7BA0D722" w14:textId="77777777" w:rsidR="006C2279" w:rsidRDefault="006C2279" w:rsidP="006C22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C4C"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>опластика</w:t>
      </w:r>
      <w:r w:rsidRPr="00CE0C4C">
        <w:rPr>
          <w:rFonts w:ascii="Times New Roman" w:hAnsi="Times New Roman" w:cs="Times New Roman"/>
          <w:sz w:val="24"/>
          <w:szCs w:val="24"/>
        </w:rPr>
        <w:t xml:space="preserve"> является дополнительным резервом двигательной активности детей, источником их здоровья, радости, повышения работоспособности, разрядки умственног</w:t>
      </w:r>
      <w:r>
        <w:rPr>
          <w:rFonts w:ascii="Times New Roman" w:hAnsi="Times New Roman" w:cs="Times New Roman"/>
          <w:sz w:val="24"/>
          <w:szCs w:val="24"/>
        </w:rPr>
        <w:t>о и психологического напряжения</w:t>
      </w:r>
      <w:r w:rsidRPr="00CE0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0C4C">
        <w:rPr>
          <w:rFonts w:ascii="Times New Roman" w:hAnsi="Times New Roman" w:cs="Times New Roman"/>
          <w:sz w:val="24"/>
          <w:szCs w:val="24"/>
        </w:rPr>
        <w:t xml:space="preserve">, следовательно, одним из условий подготовки к учебной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школе.</w:t>
      </w:r>
      <w:r w:rsidRPr="006C2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0D723" w14:textId="27E06F0E" w:rsidR="006C2279" w:rsidRPr="006C2279" w:rsidRDefault="006C2279" w:rsidP="006C22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79">
        <w:rPr>
          <w:rFonts w:ascii="Times New Roman" w:hAnsi="Times New Roman" w:cs="Times New Roman"/>
          <w:sz w:val="24"/>
          <w:szCs w:val="24"/>
        </w:rPr>
        <w:t xml:space="preserve">Важнейшее значение для музыкально – ритмического воспитания имеет правильный подбор музыкальных произведений. Весь материал курса построен на высокохудожественных образах русской и зарубежной </w:t>
      </w:r>
      <w:r w:rsidR="005F11C1" w:rsidRPr="006C2279">
        <w:rPr>
          <w:rFonts w:ascii="Times New Roman" w:hAnsi="Times New Roman" w:cs="Times New Roman"/>
          <w:sz w:val="24"/>
          <w:szCs w:val="24"/>
        </w:rPr>
        <w:t>классической и</w:t>
      </w:r>
      <w:r w:rsidRPr="006C2279">
        <w:rPr>
          <w:rFonts w:ascii="Times New Roman" w:hAnsi="Times New Roman" w:cs="Times New Roman"/>
          <w:sz w:val="24"/>
          <w:szCs w:val="24"/>
        </w:rPr>
        <w:t xml:space="preserve"> народной музыки, детского музыкального материала (песни, считалки), что, несомненно, способствует развитию и воспитанию музыкального вкуса детей.</w:t>
      </w:r>
    </w:p>
    <w:p w14:paraId="7BA0D724" w14:textId="77777777" w:rsidR="00460FEE" w:rsidRDefault="006C2279" w:rsidP="006C227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279">
        <w:rPr>
          <w:rFonts w:ascii="Times New Roman" w:hAnsi="Times New Roman" w:cs="Times New Roman"/>
          <w:sz w:val="24"/>
          <w:szCs w:val="24"/>
        </w:rPr>
        <w:t>На практических занятиях дети осваивают музыкальную природу искусства, приучаются к сотворчеству. У них развиваются ассоциативная память, внимание, творческие способности, а также инициатива и воображение, фантазия, умение передать характер музыки и содержание образа движением.</w:t>
      </w:r>
      <w:r w:rsidR="00CE0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0D725" w14:textId="77777777" w:rsidR="006C2279" w:rsidRDefault="00460FEE" w:rsidP="006C227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C4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E0C4C" w:rsidRPr="00CE0C4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CE0C4C">
        <w:rPr>
          <w:rFonts w:ascii="Times New Roman" w:hAnsi="Times New Roman" w:cs="Times New Roman"/>
          <w:sz w:val="24"/>
          <w:szCs w:val="24"/>
        </w:rPr>
        <w:t xml:space="preserve"> – дать ребенку высокую двигательную активность, укрепить его здоровье</w:t>
      </w:r>
      <w:r w:rsidR="006C2279">
        <w:rPr>
          <w:rFonts w:ascii="Times New Roman" w:hAnsi="Times New Roman" w:cs="Times New Roman"/>
          <w:sz w:val="24"/>
          <w:szCs w:val="24"/>
        </w:rPr>
        <w:t xml:space="preserve">, </w:t>
      </w:r>
      <w:r w:rsidR="006C2279" w:rsidRPr="006C2279">
        <w:rPr>
          <w:rFonts w:ascii="Times New Roman" w:hAnsi="Times New Roman" w:cs="Times New Roman"/>
          <w:sz w:val="24"/>
          <w:szCs w:val="24"/>
        </w:rPr>
        <w:t>развит</w:t>
      </w:r>
      <w:r w:rsidR="006C2279">
        <w:rPr>
          <w:rFonts w:ascii="Times New Roman" w:hAnsi="Times New Roman" w:cs="Times New Roman"/>
          <w:sz w:val="24"/>
          <w:szCs w:val="24"/>
        </w:rPr>
        <w:t>ь</w:t>
      </w:r>
      <w:r w:rsidR="006C2279" w:rsidRPr="006C2279">
        <w:rPr>
          <w:rFonts w:ascii="Times New Roman" w:hAnsi="Times New Roman" w:cs="Times New Roman"/>
          <w:sz w:val="24"/>
          <w:szCs w:val="24"/>
        </w:rPr>
        <w:t xml:space="preserve"> музыкальн</w:t>
      </w:r>
      <w:r w:rsidR="006C2279">
        <w:rPr>
          <w:rFonts w:ascii="Times New Roman" w:hAnsi="Times New Roman" w:cs="Times New Roman"/>
          <w:sz w:val="24"/>
          <w:szCs w:val="24"/>
        </w:rPr>
        <w:t>ый</w:t>
      </w:r>
      <w:r w:rsidR="006C2279" w:rsidRPr="006C2279">
        <w:rPr>
          <w:rFonts w:ascii="Times New Roman" w:hAnsi="Times New Roman" w:cs="Times New Roman"/>
          <w:sz w:val="24"/>
          <w:szCs w:val="24"/>
        </w:rPr>
        <w:t xml:space="preserve"> </w:t>
      </w:r>
      <w:r w:rsidR="006C2279">
        <w:rPr>
          <w:rFonts w:ascii="Times New Roman" w:hAnsi="Times New Roman" w:cs="Times New Roman"/>
          <w:sz w:val="24"/>
          <w:szCs w:val="24"/>
        </w:rPr>
        <w:t>слух</w:t>
      </w:r>
      <w:r w:rsidR="00CE0C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0D726" w14:textId="77777777" w:rsidR="006C2279" w:rsidRDefault="006C2279" w:rsidP="00CE0C4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BA0D727" w14:textId="77777777" w:rsidR="00CE0C4C" w:rsidRDefault="00CE0C4C" w:rsidP="00CE0C4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Сильное общество – здоровое общество, а наши дети – это будущее нашего общества!</w:t>
      </w:r>
    </w:p>
    <w:p w14:paraId="7BA0D728" w14:textId="77777777" w:rsidR="006C2279" w:rsidRDefault="006C2279" w:rsidP="00CE0C4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0D729" w14:textId="77777777" w:rsidR="00CE0C4C" w:rsidRDefault="00CE0C4C" w:rsidP="00CE0C4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4C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программы.</w:t>
      </w:r>
    </w:p>
    <w:p w14:paraId="7BA0D72A" w14:textId="77777777" w:rsidR="00CE0C4C" w:rsidRPr="00CE0C4C" w:rsidRDefault="00CE0C4C" w:rsidP="00CE0C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4C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14:paraId="7BA0D72B" w14:textId="77777777" w:rsidR="00CE0C4C" w:rsidRDefault="00CE0C4C" w:rsidP="00CE0C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сознательно распоряжаться своим телом, понимать каждое движение;</w:t>
      </w:r>
    </w:p>
    <w:p w14:paraId="7BA0D72C" w14:textId="77777777" w:rsidR="00CE0C4C" w:rsidRDefault="00CE0C4C" w:rsidP="00CE0C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правильному выполнению упражнений как по форме (направлению движений, амплитуде), так и характеру усилий (напряжению, ритму, темпу);</w:t>
      </w:r>
    </w:p>
    <w:p w14:paraId="7BA0D72D" w14:textId="77777777" w:rsidR="00CE0C4C" w:rsidRDefault="00CE0C4C" w:rsidP="00CE0C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музыкально-ритмические навыки.</w:t>
      </w:r>
    </w:p>
    <w:p w14:paraId="7BA0D72E" w14:textId="77777777" w:rsidR="00CE0C4C" w:rsidRPr="006C2279" w:rsidRDefault="00CE0C4C" w:rsidP="00CE0C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279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7BA0D72F" w14:textId="77777777" w:rsidR="00CE0C4C" w:rsidRDefault="00CE0C4C" w:rsidP="00CE0C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комфортные условия эмоционально-психологического климата на занятиях для каждого ученика;</w:t>
      </w:r>
    </w:p>
    <w:p w14:paraId="7BA0D730" w14:textId="77777777" w:rsidR="00CE0C4C" w:rsidRDefault="00CE0C4C" w:rsidP="00CE0C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чувство ритма;</w:t>
      </w:r>
    </w:p>
    <w:p w14:paraId="7BA0D731" w14:textId="77777777" w:rsidR="00CE0C4C" w:rsidRDefault="00CE0C4C" w:rsidP="00CE0C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память и внимание;</w:t>
      </w:r>
    </w:p>
    <w:p w14:paraId="7BA0D732" w14:textId="77777777" w:rsidR="00CE0C4C" w:rsidRDefault="00CE0C4C" w:rsidP="00CE0C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Укреплять опорно-двигательный аппарат, развивать гибкость и пластику;</w:t>
      </w:r>
    </w:p>
    <w:p w14:paraId="7BA0D733" w14:textId="77777777" w:rsidR="00CE0C4C" w:rsidRDefault="00CE0C4C" w:rsidP="00CE0C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детей.</w:t>
      </w:r>
    </w:p>
    <w:p w14:paraId="7BA0D734" w14:textId="77777777" w:rsidR="00CE0C4C" w:rsidRPr="006C2279" w:rsidRDefault="00CE0C4C" w:rsidP="00CE0C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279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14:paraId="7BA0D735" w14:textId="77777777" w:rsidR="00CE0C4C" w:rsidRDefault="00CE0C4C" w:rsidP="00CE0C4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трудолюбие;</w:t>
      </w:r>
    </w:p>
    <w:p w14:paraId="7BA0D736" w14:textId="77777777" w:rsidR="00CE0C4C" w:rsidRDefault="00CE0C4C" w:rsidP="00CE0C4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собранность и дисциплину;</w:t>
      </w:r>
    </w:p>
    <w:p w14:paraId="7BA0D737" w14:textId="77777777" w:rsidR="00CE0C4C" w:rsidRDefault="00CE0C4C" w:rsidP="00CE0C4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стремление к саморазвитию;</w:t>
      </w:r>
    </w:p>
    <w:p w14:paraId="7BA0D738" w14:textId="77777777" w:rsidR="00CE0C4C" w:rsidRDefault="00CE0C4C" w:rsidP="00CE0C4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потребность в здоровом образе жизни.</w:t>
      </w:r>
    </w:p>
    <w:p w14:paraId="7BA0D739" w14:textId="386D65DD" w:rsidR="00CE0C4C" w:rsidRDefault="006C2279" w:rsidP="006C22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5F11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11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лет. Программа рассчитана на </w:t>
      </w:r>
      <w:r w:rsidR="00420A11">
        <w:rPr>
          <w:rFonts w:ascii="Times New Roman" w:hAnsi="Times New Roman" w:cs="Times New Roman"/>
          <w:sz w:val="24"/>
          <w:szCs w:val="24"/>
        </w:rPr>
        <w:t>трёх</w:t>
      </w:r>
      <w:r>
        <w:rPr>
          <w:rFonts w:ascii="Times New Roman" w:hAnsi="Times New Roman" w:cs="Times New Roman"/>
          <w:sz w:val="24"/>
          <w:szCs w:val="24"/>
        </w:rPr>
        <w:t>летний курс обучения. Занятия проводятся два раза в неделю по 3 часа.</w:t>
      </w:r>
      <w:r w:rsidR="00420A11">
        <w:rPr>
          <w:rFonts w:ascii="Times New Roman" w:hAnsi="Times New Roman" w:cs="Times New Roman"/>
          <w:sz w:val="24"/>
          <w:szCs w:val="24"/>
        </w:rPr>
        <w:t xml:space="preserve"> </w:t>
      </w:r>
      <w:r w:rsidR="00420A11" w:rsidRPr="00420A11">
        <w:rPr>
          <w:rFonts w:ascii="Times New Roman" w:hAnsi="Times New Roman" w:cs="Times New Roman"/>
          <w:sz w:val="24"/>
          <w:szCs w:val="24"/>
        </w:rPr>
        <w:t>Всего на программу отводится 216 часов.</w:t>
      </w:r>
      <w:r w:rsidR="00420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0D73A" w14:textId="77777777" w:rsidR="006C2279" w:rsidRPr="006C2279" w:rsidRDefault="006C2279" w:rsidP="006C22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279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8D6162">
        <w:rPr>
          <w:rFonts w:ascii="Times New Roman" w:hAnsi="Times New Roman" w:cs="Times New Roman"/>
          <w:b/>
          <w:sz w:val="24"/>
          <w:szCs w:val="24"/>
        </w:rPr>
        <w:t>и режим занятий.</w:t>
      </w:r>
    </w:p>
    <w:p w14:paraId="7BA0D73B" w14:textId="77777777" w:rsidR="006C2279" w:rsidRPr="006C2279" w:rsidRDefault="006C2279" w:rsidP="006C22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279"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14:paraId="7BA0D73C" w14:textId="77777777" w:rsidR="006C2279" w:rsidRDefault="006C2279" w:rsidP="006C227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Подготовительные упражнения;</w:t>
      </w:r>
    </w:p>
    <w:p w14:paraId="7BA0D73D" w14:textId="77777777" w:rsidR="006C2279" w:rsidRDefault="006C2279" w:rsidP="006C227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ритмической гимнастики;</w:t>
      </w:r>
    </w:p>
    <w:p w14:paraId="7BA0D73E" w14:textId="77777777" w:rsidR="006C2279" w:rsidRDefault="006C2279" w:rsidP="006C227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и музыкальные импровизации.</w:t>
      </w:r>
    </w:p>
    <w:p w14:paraId="7BA0D73F" w14:textId="77777777" w:rsidR="00420A11" w:rsidRDefault="00420A11" w:rsidP="006C22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к</w:t>
      </w:r>
      <w:r w:rsidRPr="00420A11">
        <w:rPr>
          <w:rFonts w:ascii="Times New Roman" w:hAnsi="Times New Roman" w:cs="Times New Roman"/>
          <w:sz w:val="24"/>
          <w:szCs w:val="24"/>
        </w:rPr>
        <w:t xml:space="preserve">аждое занятие предполагает изучение новой темы, но включает в себя закрепление пройденного материала в упражнениях всех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0A11">
        <w:rPr>
          <w:rFonts w:ascii="Times New Roman" w:hAnsi="Times New Roman" w:cs="Times New Roman"/>
          <w:sz w:val="24"/>
          <w:szCs w:val="24"/>
        </w:rPr>
        <w:t>-х разделов «Ритм</w:t>
      </w:r>
      <w:r>
        <w:rPr>
          <w:rFonts w:ascii="Times New Roman" w:hAnsi="Times New Roman" w:cs="Times New Roman"/>
          <w:sz w:val="24"/>
          <w:szCs w:val="24"/>
        </w:rPr>
        <w:t>опластики</w:t>
      </w:r>
      <w:r w:rsidRPr="00420A11">
        <w:rPr>
          <w:rFonts w:ascii="Times New Roman" w:hAnsi="Times New Roman" w:cs="Times New Roman"/>
          <w:sz w:val="24"/>
          <w:szCs w:val="24"/>
        </w:rPr>
        <w:t>».</w:t>
      </w:r>
    </w:p>
    <w:p w14:paraId="7BA0D740" w14:textId="77777777" w:rsidR="006C2279" w:rsidRDefault="006C2279" w:rsidP="006C22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состав группы, физические данные детей, педагог может включать новые элементы, движения и танцевальные композиции в программу.</w:t>
      </w:r>
      <w:r w:rsidR="00420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0D741" w14:textId="77777777" w:rsidR="006C2279" w:rsidRPr="00F80E4D" w:rsidRDefault="00F80E4D" w:rsidP="006C22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4D">
        <w:rPr>
          <w:rFonts w:ascii="Times New Roman" w:hAnsi="Times New Roman" w:cs="Times New Roman"/>
          <w:b/>
          <w:sz w:val="24"/>
          <w:szCs w:val="24"/>
        </w:rPr>
        <w:t>Программное содержание занятий.</w:t>
      </w:r>
    </w:p>
    <w:p w14:paraId="7BA0D742" w14:textId="77777777" w:rsidR="00F80E4D" w:rsidRDefault="00F80E4D" w:rsidP="006C227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программа включает в себя три основных раздела.</w:t>
      </w:r>
    </w:p>
    <w:p w14:paraId="7BA0D743" w14:textId="77777777" w:rsidR="00F80E4D" w:rsidRDefault="00F80E4D" w:rsidP="00F80E4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80E4D">
        <w:rPr>
          <w:rFonts w:ascii="Times New Roman" w:hAnsi="Times New Roman" w:cs="Times New Roman"/>
          <w:b/>
          <w:sz w:val="24"/>
          <w:szCs w:val="24"/>
        </w:rPr>
        <w:t>первый раздел</w:t>
      </w:r>
      <w:r>
        <w:rPr>
          <w:rFonts w:ascii="Times New Roman" w:hAnsi="Times New Roman" w:cs="Times New Roman"/>
          <w:sz w:val="24"/>
          <w:szCs w:val="24"/>
        </w:rPr>
        <w:t xml:space="preserve"> включены упражнения, при помощи которых дети овладевают приемами движения – пружинным, маховым, </w:t>
      </w:r>
      <w:r w:rsidR="008D6162">
        <w:rPr>
          <w:rFonts w:ascii="Times New Roman" w:hAnsi="Times New Roman" w:cs="Times New Roman"/>
          <w:sz w:val="24"/>
          <w:szCs w:val="24"/>
        </w:rPr>
        <w:t>плавным</w:t>
      </w:r>
      <w:r>
        <w:rPr>
          <w:rFonts w:ascii="Times New Roman" w:hAnsi="Times New Roman" w:cs="Times New Roman"/>
          <w:sz w:val="24"/>
          <w:szCs w:val="24"/>
        </w:rPr>
        <w:t xml:space="preserve">, ходьбой и различными видами </w:t>
      </w:r>
      <w:r>
        <w:rPr>
          <w:rFonts w:ascii="Times New Roman" w:hAnsi="Times New Roman" w:cs="Times New Roman"/>
          <w:sz w:val="24"/>
          <w:szCs w:val="24"/>
        </w:rPr>
        <w:lastRenderedPageBreak/>
        <w:t>бега, дающими им возможность разогреть и подготовить мышцы к дальнейшей работе на уроке.</w:t>
      </w:r>
    </w:p>
    <w:p w14:paraId="7BA0D744" w14:textId="77777777" w:rsidR="00F80E4D" w:rsidRDefault="00F80E4D" w:rsidP="006C227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E4D">
        <w:rPr>
          <w:rFonts w:ascii="Times New Roman" w:hAnsi="Times New Roman" w:cs="Times New Roman"/>
          <w:b/>
          <w:sz w:val="24"/>
          <w:szCs w:val="24"/>
        </w:rPr>
        <w:t>Второй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основной</w:t>
      </w:r>
      <w:r w:rsidRPr="00F80E4D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упражнения ритмической гимнастики из исходного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стоя, сидя, лёжа.</w:t>
      </w:r>
    </w:p>
    <w:p w14:paraId="7BA0D745" w14:textId="77777777" w:rsidR="00F80E4D" w:rsidRDefault="00F80E4D" w:rsidP="006C227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Танцевально-игровые импровизации </w:t>
      </w:r>
      <w:r w:rsidRPr="00F80E4D">
        <w:rPr>
          <w:rFonts w:ascii="Times New Roman" w:hAnsi="Times New Roman" w:cs="Times New Roman"/>
          <w:b/>
          <w:sz w:val="24"/>
          <w:szCs w:val="24"/>
        </w:rPr>
        <w:t>третьего раздела</w:t>
      </w:r>
      <w:r>
        <w:rPr>
          <w:rFonts w:ascii="Times New Roman" w:hAnsi="Times New Roman" w:cs="Times New Roman"/>
          <w:sz w:val="24"/>
          <w:szCs w:val="24"/>
        </w:rPr>
        <w:t xml:space="preserve"> помогают развивать и углублять творческие способности детей, учат создавать музыкально-двигательные образы.</w:t>
      </w:r>
    </w:p>
    <w:p w14:paraId="7BA0D746" w14:textId="77777777" w:rsidR="00F80E4D" w:rsidRDefault="00F80E4D" w:rsidP="006C22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14:paraId="7BA0D747" w14:textId="77777777" w:rsidR="00F80E4D" w:rsidRDefault="00F80E4D" w:rsidP="006C227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Уровни освоения предполагаемых знаний, умений и навыков:</w:t>
      </w:r>
    </w:p>
    <w:p w14:paraId="7BA0D748" w14:textId="77777777" w:rsidR="00F80E4D" w:rsidRDefault="00F80E4D" w:rsidP="00F80E4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Общекультурный (1-й год обучения);</w:t>
      </w:r>
    </w:p>
    <w:p w14:paraId="7BA0D749" w14:textId="29368367" w:rsidR="00F80E4D" w:rsidRDefault="00DA4430" w:rsidP="00F80E4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Достаточный </w:t>
      </w:r>
      <w:r w:rsidR="00F80E4D">
        <w:rPr>
          <w:rFonts w:ascii="Times New Roman" w:hAnsi="Times New Roman" w:cs="Times New Roman"/>
          <w:sz w:val="24"/>
          <w:szCs w:val="24"/>
        </w:rPr>
        <w:t>(2-й год обучения);</w:t>
      </w:r>
    </w:p>
    <w:p w14:paraId="7BA0D74A" w14:textId="13A8A569" w:rsidR="00F80E4D" w:rsidRDefault="008979BA" w:rsidP="00F80E4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Углубленный </w:t>
      </w:r>
      <w:r w:rsidR="00F80E4D">
        <w:rPr>
          <w:rFonts w:ascii="Times New Roman" w:hAnsi="Times New Roman" w:cs="Times New Roman"/>
          <w:sz w:val="24"/>
          <w:szCs w:val="24"/>
        </w:rPr>
        <w:t>(3-й год обучения).</w:t>
      </w:r>
    </w:p>
    <w:p w14:paraId="7BA0D74B" w14:textId="77777777" w:rsidR="00F80E4D" w:rsidRDefault="00F80E4D" w:rsidP="00F80E4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1-го года обучения ребенок должен знать и уметь:</w:t>
      </w:r>
    </w:p>
    <w:p w14:paraId="7BA0D74C" w14:textId="77777777" w:rsidR="00F80E4D" w:rsidRDefault="00F80E4D" w:rsidP="00F80E4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4D">
        <w:rPr>
          <w:rFonts w:ascii="Times New Roman" w:hAnsi="Times New Roman" w:cs="Times New Roman"/>
          <w:sz w:val="24"/>
          <w:szCs w:val="24"/>
        </w:rPr>
        <w:t>характер музыки, темп, ритм, музыкальный размер;</w:t>
      </w:r>
    </w:p>
    <w:p w14:paraId="7BA0D74D" w14:textId="77777777" w:rsidR="00F80E4D" w:rsidRDefault="00F80E4D" w:rsidP="00F80E4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4223A3">
        <w:rPr>
          <w:rFonts w:ascii="Times New Roman" w:hAnsi="Times New Roman" w:cs="Times New Roman"/>
          <w:sz w:val="24"/>
          <w:szCs w:val="24"/>
        </w:rPr>
        <w:t>к правильной осанке, основные позиции рук, ног, головы;</w:t>
      </w:r>
    </w:p>
    <w:p w14:paraId="7BA0D74E" w14:textId="77777777" w:rsidR="004223A3" w:rsidRDefault="004223A3" w:rsidP="00F80E4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коллективе;</w:t>
      </w:r>
    </w:p>
    <w:p w14:paraId="7BA0D74F" w14:textId="77777777" w:rsidR="004223A3" w:rsidRDefault="004223A3" w:rsidP="00F80E4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комплекс общеразвивающих упражнений программы.</w:t>
      </w:r>
    </w:p>
    <w:p w14:paraId="7BA0D750" w14:textId="77777777" w:rsidR="004223A3" w:rsidRDefault="004223A3" w:rsidP="004223A3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2</w:t>
      </w:r>
      <w:r w:rsidRPr="004223A3">
        <w:rPr>
          <w:rFonts w:ascii="Times New Roman" w:hAnsi="Times New Roman" w:cs="Times New Roman"/>
          <w:sz w:val="24"/>
          <w:szCs w:val="24"/>
        </w:rPr>
        <w:t>-го года обучения ребенок должен знать и уметь:</w:t>
      </w:r>
    </w:p>
    <w:p w14:paraId="7BA0D751" w14:textId="77777777" w:rsidR="004223A3" w:rsidRDefault="004223A3" w:rsidP="004223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позиции корпуса, рук, ног, головы;</w:t>
      </w:r>
    </w:p>
    <w:p w14:paraId="7BA0D752" w14:textId="77777777" w:rsidR="004223A3" w:rsidRDefault="004223A3" w:rsidP="004223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танцевальные ритмы, используемые в ритмопластике;</w:t>
      </w:r>
    </w:p>
    <w:p w14:paraId="7BA0D753" w14:textId="77777777" w:rsidR="004223A3" w:rsidRDefault="004223A3" w:rsidP="004223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комплекс упражнений классической хореографии;</w:t>
      </w:r>
    </w:p>
    <w:p w14:paraId="7BA0D754" w14:textId="77777777" w:rsidR="004223A3" w:rsidRDefault="004223A3" w:rsidP="004223A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расширенный комплекс общефизических и танцевальных упражнений.</w:t>
      </w:r>
    </w:p>
    <w:p w14:paraId="7BA0D755" w14:textId="77777777" w:rsidR="004223A3" w:rsidRDefault="004223A3" w:rsidP="004223A3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3</w:t>
      </w:r>
      <w:r w:rsidRPr="004223A3">
        <w:rPr>
          <w:rFonts w:ascii="Times New Roman" w:hAnsi="Times New Roman" w:cs="Times New Roman"/>
          <w:sz w:val="24"/>
          <w:szCs w:val="24"/>
        </w:rPr>
        <w:t>-го года обучения ребенок должен знать и уметь:</w:t>
      </w:r>
    </w:p>
    <w:p w14:paraId="7BA0D756" w14:textId="77777777" w:rsidR="00420A11" w:rsidRDefault="00420A11" w:rsidP="004223A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элементы классической хореографии и танцев народов мира;</w:t>
      </w:r>
    </w:p>
    <w:p w14:paraId="7BA0D757" w14:textId="77777777" w:rsidR="004223A3" w:rsidRDefault="004223A3" w:rsidP="004223A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3A3">
        <w:rPr>
          <w:rFonts w:ascii="Times New Roman" w:hAnsi="Times New Roman" w:cs="Times New Roman"/>
          <w:sz w:val="24"/>
          <w:szCs w:val="24"/>
        </w:rPr>
        <w:t>определять особенности танцевальных жанров (вальс, полька, марш, русский народный танец</w:t>
      </w:r>
      <w:r>
        <w:rPr>
          <w:rFonts w:ascii="Times New Roman" w:hAnsi="Times New Roman" w:cs="Times New Roman"/>
          <w:sz w:val="24"/>
          <w:szCs w:val="24"/>
        </w:rPr>
        <w:t xml:space="preserve"> и пр.</w:t>
      </w:r>
      <w:r w:rsidRPr="004223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A0D758" w14:textId="77777777" w:rsidR="004223A3" w:rsidRDefault="004223A3" w:rsidP="00420A1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3A3">
        <w:rPr>
          <w:rFonts w:ascii="Times New Roman" w:hAnsi="Times New Roman" w:cs="Times New Roman"/>
          <w:sz w:val="24"/>
          <w:szCs w:val="24"/>
        </w:rPr>
        <w:t>самостоятельно находить нужные движения и исполнять их в соответствующем жанру характере, импровизировать на заданную музыку</w:t>
      </w:r>
      <w:r w:rsidR="00420A11">
        <w:rPr>
          <w:rFonts w:ascii="Times New Roman" w:hAnsi="Times New Roman" w:cs="Times New Roman"/>
          <w:sz w:val="24"/>
          <w:szCs w:val="24"/>
        </w:rPr>
        <w:t>.</w:t>
      </w:r>
    </w:p>
    <w:p w14:paraId="7BA0D759" w14:textId="77777777" w:rsidR="00420A11" w:rsidRDefault="00420A11" w:rsidP="00420A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75A" w14:textId="77777777" w:rsidR="00420A11" w:rsidRDefault="00420A11" w:rsidP="00420A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75B" w14:textId="77777777" w:rsidR="00420A11" w:rsidRDefault="00420A11" w:rsidP="00420A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75C" w14:textId="77777777" w:rsidR="00420A11" w:rsidRDefault="00420A11" w:rsidP="00420A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75D" w14:textId="77777777" w:rsidR="00420A11" w:rsidRDefault="00420A11" w:rsidP="00420A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75E" w14:textId="77777777" w:rsidR="00420A11" w:rsidRDefault="00420A11" w:rsidP="00420A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75F" w14:textId="77777777" w:rsidR="00420A11" w:rsidRDefault="00420A11" w:rsidP="00420A1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 1-ГО ГОДА ОБУЧЕНИЯ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4248"/>
        <w:gridCol w:w="1287"/>
        <w:gridCol w:w="1159"/>
        <w:gridCol w:w="1256"/>
      </w:tblGrid>
      <w:tr w:rsidR="00420A11" w:rsidRPr="00420A11" w14:paraId="7BA0D763" w14:textId="77777777" w:rsidTr="00420A11">
        <w:trPr>
          <w:trHeight w:val="348"/>
          <w:jc w:val="center"/>
        </w:trPr>
        <w:tc>
          <w:tcPr>
            <w:tcW w:w="742" w:type="dxa"/>
            <w:vMerge w:val="restart"/>
            <w:vAlign w:val="center"/>
          </w:tcPr>
          <w:p w14:paraId="7BA0D760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0A11">
              <w:rPr>
                <w:rFonts w:ascii="Times New Roman" w:hAnsi="Times New Roman" w:cs="Times New Roman"/>
              </w:rPr>
              <w:t>п</w:t>
            </w:r>
            <w:proofErr w:type="gramEnd"/>
            <w:r w:rsidRPr="00420A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48" w:type="dxa"/>
            <w:vMerge w:val="restart"/>
            <w:vAlign w:val="center"/>
          </w:tcPr>
          <w:p w14:paraId="7BA0D761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701" w:type="dxa"/>
            <w:gridSpan w:val="3"/>
            <w:vAlign w:val="center"/>
          </w:tcPr>
          <w:p w14:paraId="7BA0D762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20A11" w:rsidRPr="00420A11" w14:paraId="7BA0D769" w14:textId="77777777" w:rsidTr="00420A11">
        <w:trPr>
          <w:trHeight w:val="200"/>
          <w:jc w:val="center"/>
        </w:trPr>
        <w:tc>
          <w:tcPr>
            <w:tcW w:w="742" w:type="dxa"/>
            <w:vMerge/>
            <w:vAlign w:val="center"/>
          </w:tcPr>
          <w:p w14:paraId="7BA0D764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Merge/>
            <w:vAlign w:val="center"/>
          </w:tcPr>
          <w:p w14:paraId="7BA0D765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14:paraId="7BA0D766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59" w:type="dxa"/>
            <w:vAlign w:val="center"/>
          </w:tcPr>
          <w:p w14:paraId="7BA0D767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56" w:type="dxa"/>
            <w:vAlign w:val="center"/>
          </w:tcPr>
          <w:p w14:paraId="7BA0D768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420A11" w:rsidRPr="00420A11" w14:paraId="7BA0D76F" w14:textId="77777777" w:rsidTr="00420A11">
        <w:trPr>
          <w:trHeight w:val="361"/>
          <w:jc w:val="center"/>
        </w:trPr>
        <w:tc>
          <w:tcPr>
            <w:tcW w:w="742" w:type="dxa"/>
            <w:vAlign w:val="center"/>
          </w:tcPr>
          <w:p w14:paraId="7BA0D76A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8" w:type="dxa"/>
            <w:vAlign w:val="center"/>
          </w:tcPr>
          <w:p w14:paraId="7BA0D76B" w14:textId="77777777" w:rsidR="00420A11" w:rsidRPr="00420A11" w:rsidRDefault="00420A11" w:rsidP="00420A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287" w:type="dxa"/>
            <w:vAlign w:val="center"/>
          </w:tcPr>
          <w:p w14:paraId="7BA0D76C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14:paraId="7BA0D76D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14:paraId="7BA0D76E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0A11" w:rsidRPr="00420A11" w14:paraId="7BA0D775" w14:textId="77777777" w:rsidTr="00420A11">
        <w:trPr>
          <w:trHeight w:val="348"/>
          <w:jc w:val="center"/>
        </w:trPr>
        <w:tc>
          <w:tcPr>
            <w:tcW w:w="742" w:type="dxa"/>
            <w:vAlign w:val="center"/>
          </w:tcPr>
          <w:p w14:paraId="7BA0D770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8" w:type="dxa"/>
            <w:vAlign w:val="center"/>
          </w:tcPr>
          <w:p w14:paraId="7BA0D771" w14:textId="20EFF742" w:rsidR="00420A11" w:rsidRPr="00420A11" w:rsidRDefault="00420A11" w:rsidP="00420A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музыкально</w:t>
            </w:r>
            <w:r w:rsidR="0093382B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движения</w:t>
            </w:r>
          </w:p>
        </w:tc>
        <w:tc>
          <w:tcPr>
            <w:tcW w:w="1287" w:type="dxa"/>
            <w:vAlign w:val="center"/>
          </w:tcPr>
          <w:p w14:paraId="7BA0D772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vAlign w:val="center"/>
          </w:tcPr>
          <w:p w14:paraId="7BA0D773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6" w:type="dxa"/>
            <w:vAlign w:val="center"/>
          </w:tcPr>
          <w:p w14:paraId="7BA0D774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20A11" w:rsidRPr="00420A11" w14:paraId="7BA0D77B" w14:textId="77777777" w:rsidTr="00420A11">
        <w:trPr>
          <w:trHeight w:val="348"/>
          <w:jc w:val="center"/>
        </w:trPr>
        <w:tc>
          <w:tcPr>
            <w:tcW w:w="742" w:type="dxa"/>
            <w:vAlign w:val="center"/>
          </w:tcPr>
          <w:p w14:paraId="7BA0D776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8" w:type="dxa"/>
            <w:vAlign w:val="center"/>
          </w:tcPr>
          <w:p w14:paraId="7BA0D777" w14:textId="77777777" w:rsidR="00420A11" w:rsidRPr="00420A11" w:rsidRDefault="00420A11" w:rsidP="00420A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Ритмопластика</w:t>
            </w:r>
          </w:p>
        </w:tc>
        <w:tc>
          <w:tcPr>
            <w:tcW w:w="1287" w:type="dxa"/>
            <w:vAlign w:val="center"/>
          </w:tcPr>
          <w:p w14:paraId="7BA0D778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  <w:vAlign w:val="center"/>
          </w:tcPr>
          <w:p w14:paraId="7BA0D779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56" w:type="dxa"/>
            <w:vAlign w:val="center"/>
          </w:tcPr>
          <w:p w14:paraId="7BA0D77A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420A11" w:rsidRPr="00420A11" w14:paraId="7BA0D781" w14:textId="77777777" w:rsidTr="00420A11">
        <w:trPr>
          <w:trHeight w:val="361"/>
          <w:jc w:val="center"/>
        </w:trPr>
        <w:tc>
          <w:tcPr>
            <w:tcW w:w="742" w:type="dxa"/>
            <w:vAlign w:val="center"/>
          </w:tcPr>
          <w:p w14:paraId="7BA0D77C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8" w:type="dxa"/>
            <w:vAlign w:val="center"/>
          </w:tcPr>
          <w:p w14:paraId="7BA0D77D" w14:textId="77777777" w:rsidR="00420A11" w:rsidRPr="00420A11" w:rsidRDefault="00420A11" w:rsidP="00420A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87" w:type="dxa"/>
            <w:vAlign w:val="center"/>
          </w:tcPr>
          <w:p w14:paraId="7BA0D77E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7BA0D77F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6" w:type="dxa"/>
            <w:vAlign w:val="center"/>
          </w:tcPr>
          <w:p w14:paraId="7BA0D780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20A11" w:rsidRPr="00420A11" w14:paraId="7BA0D787" w14:textId="77777777" w:rsidTr="00420A11">
        <w:trPr>
          <w:trHeight w:val="348"/>
          <w:jc w:val="center"/>
        </w:trPr>
        <w:tc>
          <w:tcPr>
            <w:tcW w:w="742" w:type="dxa"/>
            <w:vAlign w:val="center"/>
          </w:tcPr>
          <w:p w14:paraId="7BA0D782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8" w:type="dxa"/>
            <w:vAlign w:val="center"/>
          </w:tcPr>
          <w:p w14:paraId="7BA0D783" w14:textId="77777777" w:rsidR="00420A11" w:rsidRPr="00420A11" w:rsidRDefault="00420A11" w:rsidP="00420A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занятие</w:t>
            </w:r>
          </w:p>
        </w:tc>
        <w:tc>
          <w:tcPr>
            <w:tcW w:w="1287" w:type="dxa"/>
            <w:vAlign w:val="center"/>
          </w:tcPr>
          <w:p w14:paraId="7BA0D784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14:paraId="7BA0D785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14:paraId="7BA0D786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0A11" w:rsidRPr="00420A11" w14:paraId="7BA0D78D" w14:textId="77777777" w:rsidTr="00420A11">
        <w:trPr>
          <w:trHeight w:val="348"/>
          <w:jc w:val="center"/>
        </w:trPr>
        <w:tc>
          <w:tcPr>
            <w:tcW w:w="742" w:type="dxa"/>
            <w:vAlign w:val="center"/>
          </w:tcPr>
          <w:p w14:paraId="7BA0D788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Align w:val="center"/>
          </w:tcPr>
          <w:p w14:paraId="7BA0D789" w14:textId="77777777" w:rsidR="00420A11" w:rsidRPr="00420A11" w:rsidRDefault="00420A11" w:rsidP="00420A1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87" w:type="dxa"/>
            <w:vAlign w:val="center"/>
          </w:tcPr>
          <w:p w14:paraId="7BA0D78A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9" w:type="dxa"/>
            <w:vAlign w:val="center"/>
          </w:tcPr>
          <w:p w14:paraId="7BA0D78B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6" w:type="dxa"/>
            <w:vAlign w:val="center"/>
          </w:tcPr>
          <w:p w14:paraId="7BA0D78C" w14:textId="77777777" w:rsidR="00420A11" w:rsidRPr="00420A11" w:rsidRDefault="00420A11" w:rsidP="00420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</w:tbl>
    <w:p w14:paraId="7BA0D78E" w14:textId="77777777" w:rsidR="00420A11" w:rsidRDefault="00420A11" w:rsidP="00420A11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14:paraId="7BA0D78F" w14:textId="77777777" w:rsidR="00420A11" w:rsidRDefault="00420A11" w:rsidP="00420A11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14:paraId="7BA0D790" w14:textId="77777777" w:rsidR="00420A11" w:rsidRPr="00420A11" w:rsidRDefault="00420A11" w:rsidP="00420A11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14:paraId="7BA0D791" w14:textId="77777777" w:rsidR="00420A11" w:rsidRDefault="00420A11" w:rsidP="00420A1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  <w:r w:rsidR="00D90F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-ГО ГОДА ОБУЧЕНИЯ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4248"/>
        <w:gridCol w:w="1287"/>
        <w:gridCol w:w="1159"/>
        <w:gridCol w:w="1256"/>
      </w:tblGrid>
      <w:tr w:rsidR="00420A11" w:rsidRPr="00420A11" w14:paraId="7BA0D795" w14:textId="77777777" w:rsidTr="00FE00E6">
        <w:trPr>
          <w:trHeight w:val="348"/>
          <w:jc w:val="center"/>
        </w:trPr>
        <w:tc>
          <w:tcPr>
            <w:tcW w:w="742" w:type="dxa"/>
            <w:vMerge w:val="restart"/>
            <w:vAlign w:val="center"/>
          </w:tcPr>
          <w:p w14:paraId="7BA0D792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0A11">
              <w:rPr>
                <w:rFonts w:ascii="Times New Roman" w:hAnsi="Times New Roman" w:cs="Times New Roman"/>
              </w:rPr>
              <w:t>п</w:t>
            </w:r>
            <w:proofErr w:type="gramEnd"/>
            <w:r w:rsidRPr="00420A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48" w:type="dxa"/>
            <w:vMerge w:val="restart"/>
            <w:vAlign w:val="center"/>
          </w:tcPr>
          <w:p w14:paraId="7BA0D793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701" w:type="dxa"/>
            <w:gridSpan w:val="3"/>
            <w:vAlign w:val="center"/>
          </w:tcPr>
          <w:p w14:paraId="7BA0D794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20A11" w:rsidRPr="00420A11" w14:paraId="7BA0D79B" w14:textId="77777777" w:rsidTr="00FE00E6">
        <w:trPr>
          <w:trHeight w:val="200"/>
          <w:jc w:val="center"/>
        </w:trPr>
        <w:tc>
          <w:tcPr>
            <w:tcW w:w="742" w:type="dxa"/>
            <w:vMerge/>
            <w:vAlign w:val="center"/>
          </w:tcPr>
          <w:p w14:paraId="7BA0D796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Merge/>
            <w:vAlign w:val="center"/>
          </w:tcPr>
          <w:p w14:paraId="7BA0D797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14:paraId="7BA0D798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59" w:type="dxa"/>
            <w:vAlign w:val="center"/>
          </w:tcPr>
          <w:p w14:paraId="7BA0D799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56" w:type="dxa"/>
            <w:vAlign w:val="center"/>
          </w:tcPr>
          <w:p w14:paraId="7BA0D79A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420A11" w:rsidRPr="00420A11" w14:paraId="7BA0D7A1" w14:textId="77777777" w:rsidTr="00FE00E6">
        <w:trPr>
          <w:trHeight w:val="361"/>
          <w:jc w:val="center"/>
        </w:trPr>
        <w:tc>
          <w:tcPr>
            <w:tcW w:w="742" w:type="dxa"/>
            <w:vAlign w:val="center"/>
          </w:tcPr>
          <w:p w14:paraId="7BA0D79C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8" w:type="dxa"/>
            <w:vAlign w:val="center"/>
          </w:tcPr>
          <w:p w14:paraId="7BA0D79D" w14:textId="77777777" w:rsidR="00420A11" w:rsidRPr="00420A11" w:rsidRDefault="00420A11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287" w:type="dxa"/>
            <w:vAlign w:val="center"/>
          </w:tcPr>
          <w:p w14:paraId="7BA0D79E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14:paraId="7BA0D79F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14:paraId="7BA0D7A0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0A11" w:rsidRPr="00420A11" w14:paraId="7BA0D7A7" w14:textId="77777777" w:rsidTr="00FE00E6">
        <w:trPr>
          <w:trHeight w:val="348"/>
          <w:jc w:val="center"/>
        </w:trPr>
        <w:tc>
          <w:tcPr>
            <w:tcW w:w="742" w:type="dxa"/>
            <w:vAlign w:val="center"/>
          </w:tcPr>
          <w:p w14:paraId="7BA0D7A2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8" w:type="dxa"/>
            <w:vAlign w:val="center"/>
          </w:tcPr>
          <w:p w14:paraId="7BA0D7A3" w14:textId="77777777" w:rsidR="00420A11" w:rsidRPr="00420A11" w:rsidRDefault="00D90FC5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классического танца</w:t>
            </w:r>
          </w:p>
        </w:tc>
        <w:tc>
          <w:tcPr>
            <w:tcW w:w="1287" w:type="dxa"/>
            <w:vAlign w:val="center"/>
          </w:tcPr>
          <w:p w14:paraId="7BA0D7A4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vAlign w:val="center"/>
          </w:tcPr>
          <w:p w14:paraId="7BA0D7A5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6" w:type="dxa"/>
            <w:vAlign w:val="center"/>
          </w:tcPr>
          <w:p w14:paraId="7BA0D7A6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20A11" w:rsidRPr="00420A11" w14:paraId="7BA0D7AD" w14:textId="77777777" w:rsidTr="00FE00E6">
        <w:trPr>
          <w:trHeight w:val="348"/>
          <w:jc w:val="center"/>
        </w:trPr>
        <w:tc>
          <w:tcPr>
            <w:tcW w:w="742" w:type="dxa"/>
            <w:vAlign w:val="center"/>
          </w:tcPr>
          <w:p w14:paraId="7BA0D7A8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8" w:type="dxa"/>
            <w:vAlign w:val="center"/>
          </w:tcPr>
          <w:p w14:paraId="7BA0D7A9" w14:textId="77777777" w:rsidR="00420A11" w:rsidRPr="00420A11" w:rsidRDefault="00420A11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Ритмопластика</w:t>
            </w:r>
          </w:p>
        </w:tc>
        <w:tc>
          <w:tcPr>
            <w:tcW w:w="1287" w:type="dxa"/>
            <w:vAlign w:val="center"/>
          </w:tcPr>
          <w:p w14:paraId="7BA0D7AA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  <w:vAlign w:val="center"/>
          </w:tcPr>
          <w:p w14:paraId="7BA0D7AB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56" w:type="dxa"/>
            <w:vAlign w:val="center"/>
          </w:tcPr>
          <w:p w14:paraId="7BA0D7AC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420A11" w:rsidRPr="00420A11" w14:paraId="7BA0D7B3" w14:textId="77777777" w:rsidTr="00FE00E6">
        <w:trPr>
          <w:trHeight w:val="361"/>
          <w:jc w:val="center"/>
        </w:trPr>
        <w:tc>
          <w:tcPr>
            <w:tcW w:w="742" w:type="dxa"/>
            <w:vAlign w:val="center"/>
          </w:tcPr>
          <w:p w14:paraId="7BA0D7AE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8" w:type="dxa"/>
            <w:vAlign w:val="center"/>
          </w:tcPr>
          <w:p w14:paraId="7BA0D7AF" w14:textId="77777777" w:rsidR="00420A11" w:rsidRPr="00420A11" w:rsidRDefault="00420A11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87" w:type="dxa"/>
            <w:vAlign w:val="center"/>
          </w:tcPr>
          <w:p w14:paraId="7BA0D7B0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7BA0D7B1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6" w:type="dxa"/>
            <w:vAlign w:val="center"/>
          </w:tcPr>
          <w:p w14:paraId="7BA0D7B2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20A11" w:rsidRPr="00420A11" w14:paraId="7BA0D7B9" w14:textId="77777777" w:rsidTr="00FE00E6">
        <w:trPr>
          <w:trHeight w:val="348"/>
          <w:jc w:val="center"/>
        </w:trPr>
        <w:tc>
          <w:tcPr>
            <w:tcW w:w="742" w:type="dxa"/>
            <w:vAlign w:val="center"/>
          </w:tcPr>
          <w:p w14:paraId="7BA0D7B4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8" w:type="dxa"/>
            <w:vAlign w:val="center"/>
          </w:tcPr>
          <w:p w14:paraId="7BA0D7B5" w14:textId="77777777" w:rsidR="00420A11" w:rsidRPr="00420A11" w:rsidRDefault="00420A11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занятие</w:t>
            </w:r>
          </w:p>
        </w:tc>
        <w:tc>
          <w:tcPr>
            <w:tcW w:w="1287" w:type="dxa"/>
            <w:vAlign w:val="center"/>
          </w:tcPr>
          <w:p w14:paraId="7BA0D7B6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14:paraId="7BA0D7B7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14:paraId="7BA0D7B8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0A11" w:rsidRPr="00420A11" w14:paraId="7BA0D7BF" w14:textId="77777777" w:rsidTr="00FE00E6">
        <w:trPr>
          <w:trHeight w:val="348"/>
          <w:jc w:val="center"/>
        </w:trPr>
        <w:tc>
          <w:tcPr>
            <w:tcW w:w="742" w:type="dxa"/>
            <w:vAlign w:val="center"/>
          </w:tcPr>
          <w:p w14:paraId="7BA0D7BA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Align w:val="center"/>
          </w:tcPr>
          <w:p w14:paraId="7BA0D7BB" w14:textId="77777777" w:rsidR="00420A11" w:rsidRPr="00420A11" w:rsidRDefault="00420A11" w:rsidP="00FE00E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87" w:type="dxa"/>
            <w:vAlign w:val="center"/>
          </w:tcPr>
          <w:p w14:paraId="7BA0D7BC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9" w:type="dxa"/>
            <w:vAlign w:val="center"/>
          </w:tcPr>
          <w:p w14:paraId="7BA0D7BD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6" w:type="dxa"/>
            <w:vAlign w:val="center"/>
          </w:tcPr>
          <w:p w14:paraId="7BA0D7BE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</w:tbl>
    <w:p w14:paraId="7BA0D7C0" w14:textId="77777777" w:rsidR="00420A11" w:rsidRDefault="00420A11" w:rsidP="00420A11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14:paraId="7BA0D7C1" w14:textId="77777777" w:rsidR="00420A11" w:rsidRDefault="00420A11" w:rsidP="00420A11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14:paraId="7BA0D7C2" w14:textId="77777777" w:rsidR="00420A11" w:rsidRPr="00420A11" w:rsidRDefault="00420A11" w:rsidP="00420A11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14:paraId="7BA0D7C3" w14:textId="77777777" w:rsidR="00420A11" w:rsidRDefault="00D90FC5" w:rsidP="00420A1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 3</w:t>
      </w:r>
      <w:r w:rsidR="00420A11">
        <w:rPr>
          <w:rFonts w:ascii="Times New Roman" w:hAnsi="Times New Roman" w:cs="Times New Roman"/>
          <w:sz w:val="24"/>
          <w:szCs w:val="24"/>
        </w:rPr>
        <w:t>-ГО ГОДА ОБУЧЕНИЯ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4248"/>
        <w:gridCol w:w="1287"/>
        <w:gridCol w:w="1159"/>
        <w:gridCol w:w="1256"/>
      </w:tblGrid>
      <w:tr w:rsidR="00420A11" w:rsidRPr="00420A11" w14:paraId="7BA0D7C7" w14:textId="77777777" w:rsidTr="00D90FC5">
        <w:trPr>
          <w:trHeight w:val="348"/>
          <w:jc w:val="center"/>
        </w:trPr>
        <w:tc>
          <w:tcPr>
            <w:tcW w:w="742" w:type="dxa"/>
            <w:vMerge w:val="restart"/>
            <w:vAlign w:val="center"/>
          </w:tcPr>
          <w:p w14:paraId="7BA0D7C4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0A11">
              <w:rPr>
                <w:rFonts w:ascii="Times New Roman" w:hAnsi="Times New Roman" w:cs="Times New Roman"/>
              </w:rPr>
              <w:t>п</w:t>
            </w:r>
            <w:proofErr w:type="gramEnd"/>
            <w:r w:rsidRPr="00420A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48" w:type="dxa"/>
            <w:vMerge w:val="restart"/>
            <w:vAlign w:val="center"/>
          </w:tcPr>
          <w:p w14:paraId="7BA0D7C5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702" w:type="dxa"/>
            <w:gridSpan w:val="3"/>
            <w:vAlign w:val="center"/>
          </w:tcPr>
          <w:p w14:paraId="7BA0D7C6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20A11" w:rsidRPr="00420A11" w14:paraId="7BA0D7CD" w14:textId="77777777" w:rsidTr="00FE00E6">
        <w:trPr>
          <w:trHeight w:val="200"/>
          <w:jc w:val="center"/>
        </w:trPr>
        <w:tc>
          <w:tcPr>
            <w:tcW w:w="742" w:type="dxa"/>
            <w:vMerge/>
            <w:vAlign w:val="center"/>
          </w:tcPr>
          <w:p w14:paraId="7BA0D7C8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Merge/>
            <w:vAlign w:val="center"/>
          </w:tcPr>
          <w:p w14:paraId="7BA0D7C9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14:paraId="7BA0D7CA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59" w:type="dxa"/>
            <w:vAlign w:val="center"/>
          </w:tcPr>
          <w:p w14:paraId="7BA0D7CB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56" w:type="dxa"/>
            <w:vAlign w:val="center"/>
          </w:tcPr>
          <w:p w14:paraId="7BA0D7CC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420A11" w:rsidRPr="00420A11" w14:paraId="7BA0D7D3" w14:textId="77777777" w:rsidTr="00FE00E6">
        <w:trPr>
          <w:trHeight w:val="361"/>
          <w:jc w:val="center"/>
        </w:trPr>
        <w:tc>
          <w:tcPr>
            <w:tcW w:w="742" w:type="dxa"/>
            <w:vAlign w:val="center"/>
          </w:tcPr>
          <w:p w14:paraId="7BA0D7CE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8" w:type="dxa"/>
            <w:vAlign w:val="center"/>
          </w:tcPr>
          <w:p w14:paraId="7BA0D7CF" w14:textId="77777777" w:rsidR="00420A11" w:rsidRPr="00420A11" w:rsidRDefault="00420A11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287" w:type="dxa"/>
            <w:vAlign w:val="center"/>
          </w:tcPr>
          <w:p w14:paraId="7BA0D7D0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14:paraId="7BA0D7D1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14:paraId="7BA0D7D2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0A11" w:rsidRPr="00420A11" w14:paraId="7BA0D7D9" w14:textId="77777777" w:rsidTr="00FE00E6">
        <w:trPr>
          <w:trHeight w:val="348"/>
          <w:jc w:val="center"/>
        </w:trPr>
        <w:tc>
          <w:tcPr>
            <w:tcW w:w="742" w:type="dxa"/>
            <w:vAlign w:val="center"/>
          </w:tcPr>
          <w:p w14:paraId="7BA0D7D4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8" w:type="dxa"/>
            <w:vAlign w:val="center"/>
          </w:tcPr>
          <w:p w14:paraId="7BA0D7D5" w14:textId="77777777" w:rsidR="00420A11" w:rsidRPr="00420A11" w:rsidRDefault="00D90FC5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классического танца</w:t>
            </w:r>
          </w:p>
        </w:tc>
        <w:tc>
          <w:tcPr>
            <w:tcW w:w="1287" w:type="dxa"/>
            <w:vAlign w:val="center"/>
          </w:tcPr>
          <w:p w14:paraId="7BA0D7D6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vAlign w:val="center"/>
          </w:tcPr>
          <w:p w14:paraId="7BA0D7D7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6" w:type="dxa"/>
            <w:vAlign w:val="center"/>
          </w:tcPr>
          <w:p w14:paraId="7BA0D7D8" w14:textId="77777777" w:rsidR="00420A11" w:rsidRPr="00420A11" w:rsidRDefault="00420A11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90FC5" w:rsidRPr="00420A11" w14:paraId="7BA0D7DF" w14:textId="77777777" w:rsidTr="00FE00E6">
        <w:trPr>
          <w:trHeight w:val="348"/>
          <w:jc w:val="center"/>
        </w:trPr>
        <w:tc>
          <w:tcPr>
            <w:tcW w:w="742" w:type="dxa"/>
            <w:vAlign w:val="center"/>
          </w:tcPr>
          <w:p w14:paraId="7BA0D7DA" w14:textId="77777777" w:rsidR="00D90FC5" w:rsidRPr="00420A11" w:rsidRDefault="00D90FC5" w:rsidP="006123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8" w:type="dxa"/>
            <w:vAlign w:val="center"/>
          </w:tcPr>
          <w:p w14:paraId="7BA0D7DB" w14:textId="262D949B" w:rsidR="00D90FC5" w:rsidRDefault="00D90FC5" w:rsidP="006643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</w:t>
            </w:r>
            <w:r w:rsidR="00664318">
              <w:rPr>
                <w:rFonts w:ascii="Times New Roman" w:hAnsi="Times New Roman" w:cs="Times New Roman"/>
              </w:rPr>
              <w:t>народного танца</w:t>
            </w:r>
          </w:p>
        </w:tc>
        <w:tc>
          <w:tcPr>
            <w:tcW w:w="1287" w:type="dxa"/>
            <w:vAlign w:val="center"/>
          </w:tcPr>
          <w:p w14:paraId="7BA0D7DC" w14:textId="77777777" w:rsidR="00D90FC5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vAlign w:val="center"/>
          </w:tcPr>
          <w:p w14:paraId="7BA0D7DD" w14:textId="77777777" w:rsidR="00D90FC5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6" w:type="dxa"/>
            <w:vAlign w:val="center"/>
          </w:tcPr>
          <w:p w14:paraId="7BA0D7DE" w14:textId="77777777" w:rsidR="00D90FC5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90FC5" w:rsidRPr="00420A11" w14:paraId="7BA0D7E5" w14:textId="77777777" w:rsidTr="00FE00E6">
        <w:trPr>
          <w:trHeight w:val="348"/>
          <w:jc w:val="center"/>
        </w:trPr>
        <w:tc>
          <w:tcPr>
            <w:tcW w:w="742" w:type="dxa"/>
            <w:vAlign w:val="center"/>
          </w:tcPr>
          <w:p w14:paraId="7BA0D7E0" w14:textId="77777777" w:rsidR="00D90FC5" w:rsidRPr="00420A11" w:rsidRDefault="00D90FC5" w:rsidP="006123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8" w:type="dxa"/>
            <w:vAlign w:val="center"/>
          </w:tcPr>
          <w:p w14:paraId="7BA0D7E1" w14:textId="77777777" w:rsidR="00D90FC5" w:rsidRPr="00420A11" w:rsidRDefault="00D90FC5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Ритмопластика</w:t>
            </w:r>
          </w:p>
        </w:tc>
        <w:tc>
          <w:tcPr>
            <w:tcW w:w="1287" w:type="dxa"/>
            <w:vAlign w:val="center"/>
          </w:tcPr>
          <w:p w14:paraId="7BA0D7E2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vAlign w:val="center"/>
          </w:tcPr>
          <w:p w14:paraId="7BA0D7E3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56" w:type="dxa"/>
            <w:vAlign w:val="center"/>
          </w:tcPr>
          <w:p w14:paraId="7BA0D7E4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D90FC5" w:rsidRPr="00420A11" w14:paraId="7BA0D7EB" w14:textId="77777777" w:rsidTr="00FE00E6">
        <w:trPr>
          <w:trHeight w:val="361"/>
          <w:jc w:val="center"/>
        </w:trPr>
        <w:tc>
          <w:tcPr>
            <w:tcW w:w="742" w:type="dxa"/>
            <w:vAlign w:val="center"/>
          </w:tcPr>
          <w:p w14:paraId="7BA0D7E6" w14:textId="77777777" w:rsidR="00D90FC5" w:rsidRPr="00420A11" w:rsidRDefault="00D90FC5" w:rsidP="006123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0A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8" w:type="dxa"/>
            <w:vAlign w:val="center"/>
          </w:tcPr>
          <w:p w14:paraId="7BA0D7E7" w14:textId="77777777" w:rsidR="00D90FC5" w:rsidRPr="00420A11" w:rsidRDefault="00D90FC5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87" w:type="dxa"/>
            <w:vAlign w:val="center"/>
          </w:tcPr>
          <w:p w14:paraId="7BA0D7E8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7BA0D7E9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6" w:type="dxa"/>
            <w:vAlign w:val="center"/>
          </w:tcPr>
          <w:p w14:paraId="7BA0D7EA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90FC5" w:rsidRPr="00420A11" w14:paraId="7BA0D7F1" w14:textId="77777777" w:rsidTr="00FE00E6">
        <w:trPr>
          <w:trHeight w:val="348"/>
          <w:jc w:val="center"/>
        </w:trPr>
        <w:tc>
          <w:tcPr>
            <w:tcW w:w="742" w:type="dxa"/>
            <w:vAlign w:val="center"/>
          </w:tcPr>
          <w:p w14:paraId="7BA0D7EC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48" w:type="dxa"/>
            <w:vAlign w:val="center"/>
          </w:tcPr>
          <w:p w14:paraId="7BA0D7ED" w14:textId="77777777" w:rsidR="00D90FC5" w:rsidRPr="00420A11" w:rsidRDefault="00D90FC5" w:rsidP="00FE00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занятие</w:t>
            </w:r>
          </w:p>
        </w:tc>
        <w:tc>
          <w:tcPr>
            <w:tcW w:w="1287" w:type="dxa"/>
            <w:vAlign w:val="center"/>
          </w:tcPr>
          <w:p w14:paraId="7BA0D7EE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14:paraId="7BA0D7EF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14:paraId="7BA0D7F0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0FC5" w:rsidRPr="00420A11" w14:paraId="7BA0D7F7" w14:textId="77777777" w:rsidTr="00FE00E6">
        <w:trPr>
          <w:trHeight w:val="348"/>
          <w:jc w:val="center"/>
        </w:trPr>
        <w:tc>
          <w:tcPr>
            <w:tcW w:w="742" w:type="dxa"/>
            <w:vAlign w:val="center"/>
          </w:tcPr>
          <w:p w14:paraId="7BA0D7F2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Align w:val="center"/>
          </w:tcPr>
          <w:p w14:paraId="7BA0D7F3" w14:textId="77777777" w:rsidR="00D90FC5" w:rsidRPr="00420A11" w:rsidRDefault="00D90FC5" w:rsidP="00FE00E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87" w:type="dxa"/>
            <w:vAlign w:val="center"/>
          </w:tcPr>
          <w:p w14:paraId="7BA0D7F4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9" w:type="dxa"/>
            <w:vAlign w:val="center"/>
          </w:tcPr>
          <w:p w14:paraId="7BA0D7F5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6" w:type="dxa"/>
            <w:vAlign w:val="center"/>
          </w:tcPr>
          <w:p w14:paraId="7BA0D7F6" w14:textId="77777777" w:rsidR="00D90FC5" w:rsidRPr="00420A11" w:rsidRDefault="00D90FC5" w:rsidP="00FE0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</w:tbl>
    <w:p w14:paraId="7BA0D7F8" w14:textId="77777777" w:rsidR="00420A11" w:rsidRDefault="00420A11" w:rsidP="00420A1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0D7F9" w14:textId="77777777" w:rsidR="00704C6E" w:rsidRDefault="00704C6E" w:rsidP="00420A1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0D7FA" w14:textId="77777777" w:rsidR="00704C6E" w:rsidRDefault="00704C6E" w:rsidP="00420A1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0D7FB" w14:textId="77777777" w:rsidR="00704C6E" w:rsidRDefault="00704C6E" w:rsidP="00420A1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0D7FC" w14:textId="77777777" w:rsidR="00704C6E" w:rsidRDefault="00704C6E" w:rsidP="00420A1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0D7FD" w14:textId="77777777" w:rsidR="00704C6E" w:rsidRPr="001E326D" w:rsidRDefault="00704C6E" w:rsidP="00420A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6D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 1-ГО ГОДА ОБУЧЕНИЯ</w:t>
      </w:r>
    </w:p>
    <w:p w14:paraId="7BA0D7FE" w14:textId="77777777" w:rsidR="00704C6E" w:rsidRPr="001E326D" w:rsidRDefault="00704C6E" w:rsidP="00704C6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26D">
        <w:rPr>
          <w:rFonts w:ascii="Times New Roman" w:hAnsi="Times New Roman" w:cs="Times New Roman"/>
          <w:b/>
          <w:sz w:val="24"/>
          <w:szCs w:val="24"/>
        </w:rPr>
        <w:t>Вводное занятие (3ч).</w:t>
      </w:r>
    </w:p>
    <w:p w14:paraId="7BA0D7FF" w14:textId="77777777" w:rsidR="00704C6E" w:rsidRDefault="00704C6E" w:rsidP="00704C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анкетирование, собеседование, тестирование, правила поведения и содержание программы занятий, инструктаж по технике безопасности.</w:t>
      </w:r>
    </w:p>
    <w:p w14:paraId="7BA0D800" w14:textId="77777777" w:rsidR="00704C6E" w:rsidRPr="001E326D" w:rsidRDefault="00704C6E" w:rsidP="00704C6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26D">
        <w:rPr>
          <w:rFonts w:ascii="Times New Roman" w:hAnsi="Times New Roman" w:cs="Times New Roman"/>
          <w:b/>
          <w:sz w:val="24"/>
          <w:szCs w:val="24"/>
        </w:rPr>
        <w:t>Азбука музыкального движения (18ч).</w:t>
      </w:r>
    </w:p>
    <w:p w14:paraId="7BA0D801" w14:textId="77777777" w:rsidR="00704C6E" w:rsidRDefault="00704C6E" w:rsidP="00704C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Мелодия и движение. Темп (быстро, медленно, умеренно). Музыкальные размеры 4/4, 2/4, 3/4. Контрастная музыка: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быстрая-медленная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веселая-грустная. Соотнесение пространственных построений с музыкой. Такт и затакт.</w:t>
      </w:r>
    </w:p>
    <w:p w14:paraId="7BA0D802" w14:textId="77777777" w:rsidR="001E326D" w:rsidRDefault="00704C6E" w:rsidP="00704C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занятия. Музыкально-пространственные упражнения: маршировка в темпе и ритме музыки; шаг на месте, вокруг себя, вправо, влево.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Танцевальные шаги (с носка на пятку), танцевальные шаги в образах (мышки, кошки, оленя, лисы, журавля и т.д.).</w:t>
      </w:r>
      <w:proofErr w:type="gramEnd"/>
    </w:p>
    <w:p w14:paraId="7BA0D803" w14:textId="77777777" w:rsidR="00704C6E" w:rsidRPr="001E326D" w:rsidRDefault="001E326D" w:rsidP="001E326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26D">
        <w:rPr>
          <w:rFonts w:ascii="Times New Roman" w:hAnsi="Times New Roman" w:cs="Times New Roman"/>
          <w:b/>
          <w:sz w:val="24"/>
          <w:szCs w:val="24"/>
        </w:rPr>
        <w:t>Ритмопластика (183ч).</w:t>
      </w:r>
    </w:p>
    <w:p w14:paraId="7BA0D804" w14:textId="77777777" w:rsidR="001E326D" w:rsidRP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26D">
        <w:rPr>
          <w:rFonts w:ascii="Times New Roman" w:hAnsi="Times New Roman" w:cs="Times New Roman"/>
          <w:sz w:val="24"/>
          <w:szCs w:val="24"/>
          <w:u w:val="single"/>
        </w:rPr>
        <w:t>Подготовительные упражнения:</w:t>
      </w:r>
    </w:p>
    <w:p w14:paraId="7BA0D805" w14:textId="77777777" w:rsidR="001E326D" w:rsidRDefault="001E326D" w:rsidP="001E326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(легкий, тяжелый, большой, маленький, семенящий, пружинящий).</w:t>
      </w:r>
    </w:p>
    <w:p w14:paraId="7BA0D806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«Замри»</w:t>
      </w:r>
    </w:p>
    <w:p w14:paraId="7BA0D807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«Пружинки»</w:t>
      </w:r>
    </w:p>
    <w:p w14:paraId="7BA0D808" w14:textId="77777777" w:rsidR="001E326D" w:rsidRDefault="001E326D" w:rsidP="001E326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Маховые движения.</w:t>
      </w:r>
    </w:p>
    <w:p w14:paraId="7BA0D809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«Мельница»</w:t>
      </w:r>
    </w:p>
    <w:p w14:paraId="7BA0D80A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«Ветерок и ветер»</w:t>
      </w:r>
    </w:p>
    <w:p w14:paraId="7BA0D80B" w14:textId="77777777" w:rsidR="001E326D" w:rsidRDefault="001E326D" w:rsidP="001E326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 (быстрые и медленные).</w:t>
      </w:r>
    </w:p>
    <w:p w14:paraId="7BA0D80C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«Цирковые лошади»</w:t>
      </w:r>
    </w:p>
    <w:p w14:paraId="7BA0D80D" w14:textId="77777777" w:rsidR="001E326D" w:rsidRDefault="001E326D" w:rsidP="001E326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Галоп (боковой).</w:t>
      </w:r>
    </w:p>
    <w:p w14:paraId="7BA0D80E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«Водоворот»</w:t>
      </w:r>
    </w:p>
    <w:p w14:paraId="7BA0D80F" w14:textId="77777777" w:rsidR="001E326D" w:rsidRDefault="001E326D" w:rsidP="001E326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(медленный, быстрый, с ускорением, с замедлением).</w:t>
      </w:r>
    </w:p>
    <w:p w14:paraId="7BA0D810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«Спортивная разминка»</w:t>
      </w:r>
    </w:p>
    <w:p w14:paraId="7BA0D811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«Самолет», «Киносъемка»</w:t>
      </w:r>
    </w:p>
    <w:p w14:paraId="7BA0D812" w14:textId="77777777" w:rsidR="001E326D" w:rsidRDefault="001E326D" w:rsidP="001E326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Прыжки.</w:t>
      </w:r>
    </w:p>
    <w:p w14:paraId="7BA0D813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26D">
        <w:rPr>
          <w:rFonts w:ascii="Times New Roman" w:hAnsi="Times New Roman" w:cs="Times New Roman"/>
          <w:sz w:val="24"/>
          <w:szCs w:val="24"/>
          <w:u w:val="single"/>
        </w:rPr>
        <w:t>Основные упражнения ритмопластики.</w:t>
      </w:r>
    </w:p>
    <w:p w14:paraId="7BA0D814" w14:textId="77777777" w:rsidR="001E326D" w:rsidRDefault="001E326D" w:rsidP="001E326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стоя;</w:t>
      </w:r>
    </w:p>
    <w:p w14:paraId="7BA0D815" w14:textId="77777777" w:rsidR="001E326D" w:rsidRDefault="001E326D" w:rsidP="001E326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 с упором на руки;</w:t>
      </w:r>
    </w:p>
    <w:p w14:paraId="7BA0D816" w14:textId="77777777" w:rsidR="001E326D" w:rsidRDefault="001E326D" w:rsidP="001E326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 (руки в свободном положении, на поясе, открыты в стороны);</w:t>
      </w:r>
    </w:p>
    <w:p w14:paraId="7BA0D817" w14:textId="77777777" w:rsidR="001E326D" w:rsidRDefault="001E326D" w:rsidP="001E326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лёжа на спине;</w:t>
      </w:r>
    </w:p>
    <w:p w14:paraId="7BA0D818" w14:textId="77777777" w:rsidR="001E326D" w:rsidRDefault="001E326D" w:rsidP="001E326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боку;</w:t>
      </w:r>
    </w:p>
    <w:p w14:paraId="7BA0D819" w14:textId="77777777" w:rsidR="001E326D" w:rsidRDefault="001E326D" w:rsidP="001E326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лёжа на животе.</w:t>
      </w:r>
    </w:p>
    <w:p w14:paraId="7BA0D81A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26D">
        <w:rPr>
          <w:rFonts w:ascii="Times New Roman" w:hAnsi="Times New Roman" w:cs="Times New Roman"/>
          <w:i/>
          <w:sz w:val="24"/>
          <w:szCs w:val="24"/>
        </w:rPr>
        <w:t>(Упражнения выполняются поочерёдно каждой ногой и двумя ногами вместе).</w:t>
      </w:r>
    </w:p>
    <w:p w14:paraId="7BA0D81B" w14:textId="77777777" w:rsidR="001E326D" w:rsidRDefault="001E326D" w:rsidP="001E32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После всего</w:t>
      </w:r>
      <w:r w:rsidR="00287F12">
        <w:rPr>
          <w:rFonts w:ascii="Times New Roman" w:hAnsi="Times New Roman" w:cs="Times New Roman"/>
          <w:sz w:val="24"/>
          <w:szCs w:val="24"/>
        </w:rPr>
        <w:t xml:space="preserve"> комплекса упражнений необходимо</w:t>
      </w:r>
      <w:r>
        <w:rPr>
          <w:rFonts w:ascii="Times New Roman" w:hAnsi="Times New Roman" w:cs="Times New Roman"/>
          <w:sz w:val="24"/>
          <w:szCs w:val="24"/>
        </w:rPr>
        <w:t xml:space="preserve"> дать детям возможность полностью расслабиться лёжа на спине</w:t>
      </w:r>
      <w:r w:rsidR="00287F12">
        <w:rPr>
          <w:rFonts w:ascii="Times New Roman" w:hAnsi="Times New Roman" w:cs="Times New Roman"/>
          <w:sz w:val="24"/>
          <w:szCs w:val="24"/>
        </w:rPr>
        <w:t xml:space="preserve"> с закрытыми глазами под спокойную музыку. Упражнения могут изменяться, дополняться по усмотрению педагога.</w:t>
      </w:r>
    </w:p>
    <w:p w14:paraId="7BA0D81C" w14:textId="77777777" w:rsidR="00287F12" w:rsidRPr="00287F12" w:rsidRDefault="00287F12" w:rsidP="00287F12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F12">
        <w:rPr>
          <w:rFonts w:ascii="Times New Roman" w:hAnsi="Times New Roman" w:cs="Times New Roman"/>
          <w:b/>
          <w:sz w:val="24"/>
          <w:szCs w:val="24"/>
        </w:rPr>
        <w:t>5.  Заключительное занятие (3ч).</w:t>
      </w:r>
    </w:p>
    <w:p w14:paraId="7BA0D81D" w14:textId="77777777" w:rsidR="00287F12" w:rsidRDefault="00287F12" w:rsidP="00287F1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перед родителями, подведение итогов.</w:t>
      </w:r>
    </w:p>
    <w:p w14:paraId="7BA0D81E" w14:textId="77777777" w:rsidR="00287F12" w:rsidRDefault="00287F12" w:rsidP="00287F1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81F" w14:textId="77777777" w:rsidR="00287F12" w:rsidRPr="00287F12" w:rsidRDefault="00287F12" w:rsidP="00287F1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F12">
        <w:rPr>
          <w:rFonts w:ascii="Times New Roman" w:hAnsi="Times New Roman" w:cs="Times New Roman"/>
          <w:b/>
          <w:sz w:val="24"/>
          <w:szCs w:val="24"/>
        </w:rPr>
        <w:t>ПРОГРАММНОЕ СОДЕРЖАНИЕ 2 ГОДА ОБУЧЕНИЯ.</w:t>
      </w:r>
    </w:p>
    <w:p w14:paraId="7BA0D820" w14:textId="77777777" w:rsidR="00287F12" w:rsidRPr="001E326D" w:rsidRDefault="00287F12" w:rsidP="00287F12">
      <w:pPr>
        <w:pStyle w:val="a3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26D">
        <w:rPr>
          <w:rFonts w:ascii="Times New Roman" w:hAnsi="Times New Roman" w:cs="Times New Roman"/>
          <w:b/>
          <w:sz w:val="24"/>
          <w:szCs w:val="24"/>
        </w:rPr>
        <w:t>Вводное занятие (3ч).</w:t>
      </w:r>
    </w:p>
    <w:p w14:paraId="7BA0D821" w14:textId="77777777" w:rsidR="00287F12" w:rsidRDefault="00287F12" w:rsidP="00287F1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содержание программы занятий, инструктаж по технике безопасности.</w:t>
      </w:r>
    </w:p>
    <w:p w14:paraId="7BA0D822" w14:textId="77777777" w:rsidR="00287F12" w:rsidRPr="00287F12" w:rsidRDefault="00287F12" w:rsidP="00287F1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F12">
        <w:rPr>
          <w:rFonts w:ascii="Times New Roman" w:hAnsi="Times New Roman" w:cs="Times New Roman"/>
          <w:b/>
          <w:sz w:val="24"/>
          <w:szCs w:val="24"/>
        </w:rPr>
        <w:t>Элементы классического танца (18 ч)</w:t>
      </w:r>
    </w:p>
    <w:p w14:paraId="7BA0D823" w14:textId="1FEFFA39" w:rsidR="00287F12" w:rsidRDefault="00287F12" w:rsidP="00287F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навыки. Специфика танцевального шага и бега. Начало тренировки суставно-мышечного аппарата ребёнка. Выработка осанки, опоры,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эластичности и крепости голеностопного, коленного и тазобедренного суставов. Позиции и положения руг и ног. Ознакомление </w:t>
      </w:r>
      <w:proofErr w:type="gramStart"/>
      <w:r w:rsidR="00F15E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искусством хореографии.</w:t>
      </w:r>
    </w:p>
    <w:p w14:paraId="7BA0D824" w14:textId="77777777" w:rsidR="00287F12" w:rsidRDefault="00287F12" w:rsidP="00287F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F12">
        <w:rPr>
          <w:rFonts w:ascii="Times New Roman" w:hAnsi="Times New Roman" w:cs="Times New Roman"/>
          <w:sz w:val="24"/>
          <w:szCs w:val="24"/>
          <w:u w:val="single"/>
        </w:rPr>
        <w:t>Практические занятия.</w:t>
      </w:r>
    </w:p>
    <w:p w14:paraId="7BA0D825" w14:textId="77777777" w:rsidR="00287F12" w:rsidRDefault="00287F12" w:rsidP="00287F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у станка. Постановка корпуса (в выворотной позиции, лицом к станку, со второго полугодия – держась за станок одной рукой). </w:t>
      </w:r>
    </w:p>
    <w:p w14:paraId="7BA0D826" w14:textId="77777777" w:rsidR="00287F12" w:rsidRDefault="00287F12" w:rsidP="00287F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Позиции ног</w:t>
      </w:r>
      <w:r w:rsidR="00DC0167">
        <w:rPr>
          <w:rFonts w:ascii="Times New Roman" w:hAnsi="Times New Roman" w:cs="Times New Roman"/>
          <w:sz w:val="24"/>
          <w:szCs w:val="24"/>
        </w:rPr>
        <w:t xml:space="preserve"> –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0167" w:rsidRPr="00DC0167">
        <w:rPr>
          <w:rFonts w:ascii="Times New Roman" w:hAnsi="Times New Roman" w:cs="Times New Roman"/>
          <w:sz w:val="24"/>
          <w:szCs w:val="24"/>
        </w:rPr>
        <w:t xml:space="preserve">,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C0167" w:rsidRPr="00DC0167">
        <w:rPr>
          <w:rFonts w:ascii="Times New Roman" w:hAnsi="Times New Roman" w:cs="Times New Roman"/>
          <w:sz w:val="24"/>
          <w:szCs w:val="24"/>
        </w:rPr>
        <w:t xml:space="preserve">,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C0167" w:rsidRPr="00DC0167">
        <w:rPr>
          <w:rFonts w:ascii="Times New Roman" w:hAnsi="Times New Roman" w:cs="Times New Roman"/>
          <w:sz w:val="24"/>
          <w:szCs w:val="24"/>
        </w:rPr>
        <w:t xml:space="preserve">,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C0167" w:rsidRPr="00DC0167">
        <w:rPr>
          <w:rFonts w:ascii="Times New Roman" w:hAnsi="Times New Roman" w:cs="Times New Roman"/>
          <w:sz w:val="24"/>
          <w:szCs w:val="24"/>
        </w:rPr>
        <w:t>.</w:t>
      </w:r>
      <w:r w:rsidR="00DC0167">
        <w:rPr>
          <w:rFonts w:ascii="Times New Roman" w:hAnsi="Times New Roman" w:cs="Times New Roman"/>
          <w:sz w:val="24"/>
          <w:szCs w:val="24"/>
        </w:rPr>
        <w:t xml:space="preserve"> Позиции рук – </w:t>
      </w:r>
      <w:proofErr w:type="gramStart"/>
      <w:r w:rsidR="00DC0167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="00DC0167">
        <w:rPr>
          <w:rFonts w:ascii="Times New Roman" w:hAnsi="Times New Roman" w:cs="Times New Roman"/>
          <w:sz w:val="24"/>
          <w:szCs w:val="24"/>
        </w:rPr>
        <w:t xml:space="preserve">,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0167" w:rsidRPr="00DC0167">
        <w:rPr>
          <w:rFonts w:ascii="Times New Roman" w:hAnsi="Times New Roman" w:cs="Times New Roman"/>
          <w:sz w:val="24"/>
          <w:szCs w:val="24"/>
        </w:rPr>
        <w:t xml:space="preserve">,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C0167" w:rsidRPr="00DC0167">
        <w:rPr>
          <w:rFonts w:ascii="Times New Roman" w:hAnsi="Times New Roman" w:cs="Times New Roman"/>
          <w:sz w:val="24"/>
          <w:szCs w:val="24"/>
        </w:rPr>
        <w:t xml:space="preserve">,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C0167" w:rsidRPr="00DC0167">
        <w:rPr>
          <w:rFonts w:ascii="Times New Roman" w:hAnsi="Times New Roman" w:cs="Times New Roman"/>
          <w:sz w:val="24"/>
          <w:szCs w:val="24"/>
        </w:rPr>
        <w:t>.</w:t>
      </w:r>
    </w:p>
    <w:p w14:paraId="7BA0D827" w14:textId="77B2F284" w:rsidR="00DC0167" w:rsidRDefault="00692AFA" w:rsidP="00287F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AFA">
        <w:rPr>
          <w:rFonts w:ascii="Times New Roman" w:hAnsi="Times New Roman" w:cs="Times New Roman"/>
          <w:b/>
          <w:sz w:val="24"/>
          <w:szCs w:val="24"/>
        </w:rPr>
        <w:t>Battements</w:t>
      </w:r>
      <w:proofErr w:type="spellEnd"/>
      <w:r w:rsidRPr="00692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AFA">
        <w:rPr>
          <w:rFonts w:ascii="Times New Roman" w:hAnsi="Times New Roman" w:cs="Times New Roman"/>
          <w:b/>
          <w:sz w:val="24"/>
          <w:szCs w:val="24"/>
        </w:rPr>
        <w:t>Tendus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</w:t>
      </w:r>
      <w:r w:rsidR="00DC0167">
        <w:rPr>
          <w:rFonts w:ascii="Times New Roman" w:hAnsi="Times New Roman" w:cs="Times New Roman"/>
          <w:sz w:val="24"/>
          <w:szCs w:val="24"/>
        </w:rPr>
        <w:t xml:space="preserve">атман </w:t>
      </w:r>
      <w:proofErr w:type="spellStart"/>
      <w:r w:rsidR="00DC016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C0167">
        <w:rPr>
          <w:rFonts w:ascii="Times New Roman" w:hAnsi="Times New Roman" w:cs="Times New Roman"/>
          <w:sz w:val="24"/>
          <w:szCs w:val="24"/>
        </w:rPr>
        <w:t xml:space="preserve"> – движения, вырабатывающие натянутость всей ноги в колене, подъеме, пальцах, развивающие силу и эластичность ног (изучаются к станку по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0167">
        <w:rPr>
          <w:rFonts w:ascii="Times New Roman" w:hAnsi="Times New Roman" w:cs="Times New Roman"/>
          <w:sz w:val="24"/>
          <w:szCs w:val="24"/>
        </w:rPr>
        <w:t xml:space="preserve"> и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C0167">
        <w:rPr>
          <w:rFonts w:ascii="Times New Roman" w:hAnsi="Times New Roman" w:cs="Times New Roman"/>
          <w:sz w:val="24"/>
          <w:szCs w:val="24"/>
        </w:rPr>
        <w:t xml:space="preserve"> позициям, вначале в сторону, вперед, в конце года – назад).</w:t>
      </w:r>
    </w:p>
    <w:p w14:paraId="7BA0D828" w14:textId="5F36AEFE" w:rsidR="00DC0167" w:rsidRDefault="00483372" w:rsidP="00287F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Plié</w:t>
      </w:r>
      <w:proofErr w:type="spellEnd"/>
      <w:r w:rsidR="00DC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C0167">
        <w:rPr>
          <w:rFonts w:ascii="Times New Roman" w:hAnsi="Times New Roman" w:cs="Times New Roman"/>
          <w:sz w:val="24"/>
          <w:szCs w:val="24"/>
        </w:rPr>
        <w:t>плие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DC0167">
        <w:rPr>
          <w:rFonts w:ascii="Times New Roman" w:hAnsi="Times New Roman" w:cs="Times New Roman"/>
          <w:sz w:val="24"/>
          <w:szCs w:val="24"/>
        </w:rPr>
        <w:t xml:space="preserve"> – складывание, сгибание приседание, развивает </w:t>
      </w:r>
      <w:proofErr w:type="spellStart"/>
      <w:r w:rsidR="00DC0167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="00DC0167">
        <w:rPr>
          <w:rFonts w:ascii="Times New Roman" w:hAnsi="Times New Roman" w:cs="Times New Roman"/>
          <w:sz w:val="24"/>
          <w:szCs w:val="24"/>
        </w:rPr>
        <w:t xml:space="preserve"> бедра, эластичность и силу ног, изучается лицом к станку по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0167" w:rsidRPr="00DC0167">
        <w:rPr>
          <w:rFonts w:ascii="Times New Roman" w:hAnsi="Times New Roman" w:cs="Times New Roman"/>
          <w:sz w:val="24"/>
          <w:szCs w:val="24"/>
        </w:rPr>
        <w:t xml:space="preserve">,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C0167">
        <w:rPr>
          <w:rFonts w:ascii="Times New Roman" w:hAnsi="Times New Roman" w:cs="Times New Roman"/>
          <w:sz w:val="24"/>
          <w:szCs w:val="24"/>
        </w:rPr>
        <w:t xml:space="preserve"> и</w:t>
      </w:r>
      <w:r w:rsidR="00DC0167" w:rsidRPr="00DC0167">
        <w:rPr>
          <w:rFonts w:ascii="Times New Roman" w:hAnsi="Times New Roman" w:cs="Times New Roman"/>
          <w:sz w:val="24"/>
          <w:szCs w:val="24"/>
        </w:rPr>
        <w:t xml:space="preserve"> </w:t>
      </w:r>
      <w:r w:rsidR="00DC016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C0167">
        <w:rPr>
          <w:rFonts w:ascii="Times New Roman" w:hAnsi="Times New Roman" w:cs="Times New Roman"/>
          <w:sz w:val="24"/>
          <w:szCs w:val="24"/>
        </w:rPr>
        <w:t xml:space="preserve"> позициям.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372">
        <w:rPr>
          <w:rFonts w:ascii="Times New Roman" w:hAnsi="Times New Roman" w:cs="Times New Roman"/>
          <w:sz w:val="24"/>
          <w:szCs w:val="24"/>
        </w:rPr>
        <w:t xml:space="preserve">Движение может выполняться в любом темпе и характере и различается силой сгибания коленей, делясь на </w:t>
      </w:r>
      <w:proofErr w:type="spellStart"/>
      <w:r w:rsidRPr="00483372">
        <w:rPr>
          <w:rFonts w:ascii="Times New Roman" w:hAnsi="Times New Roman" w:cs="Times New Roman"/>
          <w:i/>
          <w:sz w:val="24"/>
          <w:szCs w:val="24"/>
        </w:rPr>
        <w:t>demi-plié</w:t>
      </w:r>
      <w:proofErr w:type="spellEnd"/>
      <w:r w:rsidRPr="00483372">
        <w:rPr>
          <w:rFonts w:ascii="Times New Roman" w:hAnsi="Times New Roman" w:cs="Times New Roman"/>
          <w:sz w:val="24"/>
          <w:szCs w:val="24"/>
        </w:rPr>
        <w:t xml:space="preserve"> (полуприседание) и </w:t>
      </w:r>
      <w:proofErr w:type="spellStart"/>
      <w:r w:rsidRPr="00692AFA">
        <w:rPr>
          <w:rFonts w:ascii="Times New Roman" w:hAnsi="Times New Roman" w:cs="Times New Roman"/>
          <w:i/>
          <w:sz w:val="24"/>
          <w:szCs w:val="24"/>
        </w:rPr>
        <w:t>grand</w:t>
      </w:r>
      <w:proofErr w:type="spellEnd"/>
      <w:r w:rsidRPr="00692A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AFA">
        <w:rPr>
          <w:rFonts w:ascii="Times New Roman" w:hAnsi="Times New Roman" w:cs="Times New Roman"/>
          <w:i/>
          <w:sz w:val="24"/>
          <w:szCs w:val="24"/>
        </w:rPr>
        <w:t>plié</w:t>
      </w:r>
      <w:proofErr w:type="spellEnd"/>
      <w:r w:rsidRPr="00483372">
        <w:rPr>
          <w:rFonts w:ascii="Times New Roman" w:hAnsi="Times New Roman" w:cs="Times New Roman"/>
          <w:sz w:val="24"/>
          <w:szCs w:val="24"/>
        </w:rPr>
        <w:t xml:space="preserve"> (глубокое приседание).</w:t>
      </w:r>
    </w:p>
    <w:p w14:paraId="7BA0D829" w14:textId="6D64C7A7" w:rsidR="00DC0167" w:rsidRDefault="00692AFA" w:rsidP="00287F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Relevé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 w:rsidRPr="00692AF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 w:rsidR="00DC0167" w:rsidRPr="00692AFA">
        <w:rPr>
          <w:rFonts w:ascii="Times New Roman" w:hAnsi="Times New Roman" w:cs="Times New Roman"/>
          <w:sz w:val="24"/>
          <w:szCs w:val="24"/>
        </w:rPr>
        <w:t>елеве</w:t>
      </w:r>
      <w:proofErr w:type="spellEnd"/>
      <w:r w:rsidRPr="00692AFA">
        <w:rPr>
          <w:rFonts w:ascii="Times New Roman" w:hAnsi="Times New Roman" w:cs="Times New Roman"/>
          <w:sz w:val="24"/>
          <w:szCs w:val="24"/>
        </w:rPr>
        <w:t xml:space="preserve">) - подъём на </w:t>
      </w:r>
      <w:proofErr w:type="spellStart"/>
      <w:r w:rsidRPr="00692AFA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692AFA">
        <w:rPr>
          <w:rFonts w:ascii="Times New Roman" w:hAnsi="Times New Roman" w:cs="Times New Roman"/>
          <w:sz w:val="24"/>
          <w:szCs w:val="24"/>
        </w:rPr>
        <w:t xml:space="preserve">/пальцы на двух ногах 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01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01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92AFA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ям,</w:t>
      </w:r>
      <w:r w:rsidRPr="00692AFA">
        <w:rPr>
          <w:rFonts w:ascii="Times New Roman" w:hAnsi="Times New Roman" w:cs="Times New Roman"/>
          <w:sz w:val="24"/>
          <w:szCs w:val="24"/>
        </w:rPr>
        <w:t xml:space="preserve"> либо на одной ноге в какой-либо позе.</w:t>
      </w:r>
    </w:p>
    <w:p w14:paraId="3D181C43" w14:textId="49A4CA48" w:rsidR="00692AFA" w:rsidRPr="002A276D" w:rsidRDefault="00692AFA" w:rsidP="00287F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692AFA">
        <w:rPr>
          <w:rFonts w:ascii="Times New Roman" w:hAnsi="Times New Roman" w:cs="Times New Roman"/>
          <w:b/>
          <w:sz w:val="24"/>
          <w:szCs w:val="24"/>
        </w:rPr>
        <w:t>Sauté</w:t>
      </w:r>
      <w:proofErr w:type="spellEnd"/>
      <w:r w:rsidRPr="00692A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соте</w:t>
      </w:r>
      <w:r w:rsidRPr="00692A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92AFA">
        <w:rPr>
          <w:rFonts w:ascii="Times New Roman" w:hAnsi="Times New Roman" w:cs="Times New Roman"/>
          <w:sz w:val="24"/>
          <w:szCs w:val="24"/>
        </w:rPr>
        <w:t xml:space="preserve"> прыжок на двух ногах</w:t>
      </w:r>
      <w:r>
        <w:rPr>
          <w:rFonts w:ascii="Times New Roman" w:hAnsi="Times New Roman" w:cs="Times New Roman"/>
          <w:sz w:val="24"/>
          <w:szCs w:val="24"/>
        </w:rPr>
        <w:t xml:space="preserve">, во второй год обучения выполняется </w:t>
      </w:r>
      <w:r w:rsidRPr="00692AF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2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92AFA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14:paraId="7BA0D82B" w14:textId="77777777" w:rsidR="00DC0167" w:rsidRPr="00DC0167" w:rsidRDefault="00DC0167" w:rsidP="00DC016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67">
        <w:rPr>
          <w:rFonts w:ascii="Times New Roman" w:hAnsi="Times New Roman" w:cs="Times New Roman"/>
          <w:b/>
          <w:sz w:val="24"/>
          <w:szCs w:val="24"/>
        </w:rPr>
        <w:t>Ритмопластика (183ч).</w:t>
      </w:r>
    </w:p>
    <w:p w14:paraId="7BA0D82C" w14:textId="77777777" w:rsidR="00DC0167" w:rsidRPr="00DC0167" w:rsidRDefault="00DC0167" w:rsidP="00DC01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167">
        <w:rPr>
          <w:rFonts w:ascii="Times New Roman" w:hAnsi="Times New Roman" w:cs="Times New Roman"/>
          <w:sz w:val="24"/>
          <w:szCs w:val="24"/>
          <w:u w:val="single"/>
        </w:rPr>
        <w:t>Подготовительные упражнения:</w:t>
      </w:r>
    </w:p>
    <w:p w14:paraId="7BA0D82D" w14:textId="77777777" w:rsidR="00DC0167" w:rsidRDefault="00DC0167" w:rsidP="00DC016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Шаги;</w:t>
      </w:r>
    </w:p>
    <w:p w14:paraId="7BA0D82E" w14:textId="77777777" w:rsidR="00DC0167" w:rsidRDefault="00DC0167" w:rsidP="00DC016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Подскоки;</w:t>
      </w:r>
    </w:p>
    <w:p w14:paraId="7BA0D82F" w14:textId="77777777" w:rsidR="00DC0167" w:rsidRDefault="00DC0167" w:rsidP="00DC016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Галоп;</w:t>
      </w:r>
    </w:p>
    <w:p w14:paraId="7BA0D830" w14:textId="77777777" w:rsidR="00DC0167" w:rsidRDefault="00DC0167" w:rsidP="00DC016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Бег.</w:t>
      </w:r>
    </w:p>
    <w:p w14:paraId="7BA0D831" w14:textId="0488E183" w:rsidR="00DC0167" w:rsidRPr="00DC0167" w:rsidRDefault="00DC0167" w:rsidP="00DC01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16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Основные упражнения ритмической </w:t>
      </w:r>
      <w:r w:rsidR="00DF74F1" w:rsidRPr="00DC0167">
        <w:rPr>
          <w:rFonts w:ascii="Times New Roman" w:hAnsi="Times New Roman" w:cs="Times New Roman"/>
          <w:sz w:val="24"/>
          <w:szCs w:val="24"/>
          <w:u w:val="single"/>
        </w:rPr>
        <w:t>гимнастики</w:t>
      </w:r>
      <w:r w:rsidRPr="00DC01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A0D832" w14:textId="77777777" w:rsidR="001E326D" w:rsidRDefault="00DC0167" w:rsidP="00DC0167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стоя;</w:t>
      </w:r>
    </w:p>
    <w:p w14:paraId="7BA0D833" w14:textId="77777777" w:rsidR="00DC0167" w:rsidRDefault="00DC0167" w:rsidP="00DC0167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 с упором на руки;</w:t>
      </w:r>
    </w:p>
    <w:p w14:paraId="7BA0D834" w14:textId="77777777" w:rsidR="00DC0167" w:rsidRDefault="00DC0167" w:rsidP="00DC0167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 (руки: свободные, в стороны, на поясе);</w:t>
      </w:r>
    </w:p>
    <w:p w14:paraId="7BA0D835" w14:textId="77777777" w:rsidR="00DC0167" w:rsidRDefault="00DC0167" w:rsidP="00DC0167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лёжа на спине;</w:t>
      </w:r>
    </w:p>
    <w:p w14:paraId="7BA0D836" w14:textId="77777777" w:rsidR="00DC0167" w:rsidRDefault="00DC0167" w:rsidP="00DC0167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лёжа на животе;</w:t>
      </w:r>
    </w:p>
    <w:p w14:paraId="7BA0D837" w14:textId="77777777" w:rsidR="00DC0167" w:rsidRDefault="00DC0167" w:rsidP="00DC0167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лёжа на боку.</w:t>
      </w:r>
    </w:p>
    <w:p w14:paraId="7BA0D838" w14:textId="77777777" w:rsidR="00DC0167" w:rsidRPr="00DC0167" w:rsidRDefault="00DC0167" w:rsidP="00DC016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167">
        <w:rPr>
          <w:rFonts w:ascii="Times New Roman" w:hAnsi="Times New Roman" w:cs="Times New Roman"/>
          <w:i/>
          <w:sz w:val="24"/>
          <w:szCs w:val="24"/>
        </w:rPr>
        <w:t>(Упражнения выполняются поочерёдно каждой ногой и двумя ногами вместе).</w:t>
      </w:r>
    </w:p>
    <w:p w14:paraId="7BA0D839" w14:textId="77777777" w:rsidR="00DC0167" w:rsidRDefault="00FF3D63" w:rsidP="00DC01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Комплекс упражнений 2-</w:t>
      </w:r>
      <w:r w:rsidR="00DC0167">
        <w:rPr>
          <w:rFonts w:ascii="Times New Roman" w:hAnsi="Times New Roman" w:cs="Times New Roman"/>
          <w:sz w:val="24"/>
          <w:szCs w:val="24"/>
        </w:rPr>
        <w:t>го года обучения усложняется и увеличивается нагрузка каждого</w:t>
      </w:r>
      <w:r>
        <w:rPr>
          <w:rFonts w:ascii="Times New Roman" w:hAnsi="Times New Roman" w:cs="Times New Roman"/>
          <w:sz w:val="24"/>
          <w:szCs w:val="24"/>
        </w:rPr>
        <w:t xml:space="preserve"> упражнения. </w:t>
      </w:r>
      <w:r w:rsidR="00DC0167" w:rsidRPr="00DC0167">
        <w:rPr>
          <w:rFonts w:ascii="Times New Roman" w:hAnsi="Times New Roman" w:cs="Times New Roman"/>
          <w:sz w:val="24"/>
          <w:szCs w:val="24"/>
        </w:rPr>
        <w:t xml:space="preserve">После всего комплекса упражнений необходимо расслабить </w:t>
      </w:r>
      <w:r>
        <w:rPr>
          <w:rFonts w:ascii="Times New Roman" w:hAnsi="Times New Roman" w:cs="Times New Roman"/>
          <w:sz w:val="24"/>
          <w:szCs w:val="24"/>
        </w:rPr>
        <w:t>все мышцы</w:t>
      </w:r>
      <w:r w:rsidR="00DC0167" w:rsidRPr="00DC01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0D83A" w14:textId="77777777" w:rsidR="00FF3D63" w:rsidRDefault="00FF3D63" w:rsidP="00DC01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83B" w14:textId="77777777" w:rsidR="00FF3D63" w:rsidRPr="00287F12" w:rsidRDefault="00FF3D63" w:rsidP="00FF3D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F12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87F12">
        <w:rPr>
          <w:rFonts w:ascii="Times New Roman" w:hAnsi="Times New Roman" w:cs="Times New Roman"/>
          <w:b/>
          <w:sz w:val="24"/>
          <w:szCs w:val="24"/>
        </w:rPr>
        <w:t xml:space="preserve"> ГОДА ОБУЧЕНИЯ.</w:t>
      </w:r>
    </w:p>
    <w:p w14:paraId="7BA0D83C" w14:textId="77777777" w:rsidR="00FF3D63" w:rsidRPr="001E326D" w:rsidRDefault="00FF3D63" w:rsidP="00FF3D6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26D">
        <w:rPr>
          <w:rFonts w:ascii="Times New Roman" w:hAnsi="Times New Roman" w:cs="Times New Roman"/>
          <w:b/>
          <w:sz w:val="24"/>
          <w:szCs w:val="24"/>
        </w:rPr>
        <w:t>Вводное занятие (3ч).</w:t>
      </w:r>
    </w:p>
    <w:p w14:paraId="7BA0D83D" w14:textId="77777777" w:rsidR="00FF3D63" w:rsidRDefault="00FF3D63" w:rsidP="00FF3D6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содержание программы занятий, инструктаж по технике безопасности.</w:t>
      </w:r>
    </w:p>
    <w:p w14:paraId="7BA0D83E" w14:textId="77777777" w:rsidR="00FF3D63" w:rsidRPr="00287F12" w:rsidRDefault="00FF3D63" w:rsidP="00FF3D6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F12">
        <w:rPr>
          <w:rFonts w:ascii="Times New Roman" w:hAnsi="Times New Roman" w:cs="Times New Roman"/>
          <w:b/>
          <w:sz w:val="24"/>
          <w:szCs w:val="24"/>
        </w:rPr>
        <w:t>Элементы классического танца (18 ч)</w:t>
      </w:r>
    </w:p>
    <w:p w14:paraId="7BA0D83F" w14:textId="3AD8C845" w:rsidR="00FF3D63" w:rsidRDefault="00F51076" w:rsidP="00FF3D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Повторяется весь материал, пройденный на втором году обучения, но несколько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ускоряется темп и упражнения исполняются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несложных танцевальных композициях (с переменой направления и чередованием длительности движений – половинных, четвертей и восьмых).</w:t>
      </w:r>
    </w:p>
    <w:p w14:paraId="7BA0D840" w14:textId="77777777" w:rsidR="00FF3D63" w:rsidRDefault="00FF3D63" w:rsidP="00FF3D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318">
        <w:rPr>
          <w:rFonts w:ascii="Times New Roman" w:hAnsi="Times New Roman" w:cs="Times New Roman"/>
          <w:sz w:val="24"/>
          <w:szCs w:val="24"/>
          <w:u w:val="single"/>
        </w:rPr>
        <w:t>Практические занятия.</w:t>
      </w:r>
    </w:p>
    <w:p w14:paraId="7BA0D842" w14:textId="77777777" w:rsidR="00FF3D63" w:rsidRDefault="00FF3D63" w:rsidP="00FF3D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Позиции ног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01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01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0167">
        <w:rPr>
          <w:rFonts w:ascii="Times New Roman" w:hAnsi="Times New Roman" w:cs="Times New Roman"/>
          <w:sz w:val="24"/>
          <w:szCs w:val="24"/>
        </w:rPr>
        <w:t xml:space="preserve">, </w:t>
      </w:r>
      <w:r w:rsidR="00BA16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A167E" w:rsidRPr="00BA167E">
        <w:rPr>
          <w:rFonts w:ascii="Times New Roman" w:hAnsi="Times New Roman" w:cs="Times New Roman"/>
          <w:sz w:val="24"/>
          <w:szCs w:val="24"/>
        </w:rPr>
        <w:t xml:space="preserve">, </w:t>
      </w:r>
      <w:r w:rsidR="00BA16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A167E" w:rsidRPr="00BA167E">
        <w:rPr>
          <w:rFonts w:ascii="Times New Roman" w:hAnsi="Times New Roman" w:cs="Times New Roman"/>
          <w:sz w:val="24"/>
          <w:szCs w:val="24"/>
        </w:rPr>
        <w:t xml:space="preserve"> </w:t>
      </w:r>
      <w:r w:rsidR="00BA167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C01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Позиции рук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01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01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0167">
        <w:rPr>
          <w:rFonts w:ascii="Times New Roman" w:hAnsi="Times New Roman" w:cs="Times New Roman"/>
          <w:sz w:val="24"/>
          <w:szCs w:val="24"/>
        </w:rPr>
        <w:t>.</w:t>
      </w:r>
    </w:p>
    <w:p w14:paraId="6B709F8C" w14:textId="6A4C497D" w:rsidR="00DF74F1" w:rsidRPr="00DF74F1" w:rsidRDefault="00DF74F1" w:rsidP="00FF3D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4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Plié</w:t>
      </w:r>
      <w:proofErr w:type="spellEnd"/>
      <w:r w:rsidRPr="00DF74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r w:rsidRPr="00DF74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всем позициям.</w:t>
      </w:r>
    </w:p>
    <w:p w14:paraId="7BA0D843" w14:textId="5AA59D04" w:rsidR="00FF3D63" w:rsidRDefault="001C7371" w:rsidP="00FF3D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371">
        <w:rPr>
          <w:rFonts w:ascii="Times New Roman" w:hAnsi="Times New Roman" w:cs="Times New Roman"/>
          <w:b/>
          <w:sz w:val="24"/>
          <w:szCs w:val="24"/>
        </w:rPr>
        <w:t>Rond</w:t>
      </w:r>
      <w:proofErr w:type="spellEnd"/>
      <w:r w:rsidRPr="001C7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371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1C7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371">
        <w:rPr>
          <w:rFonts w:ascii="Times New Roman" w:hAnsi="Times New Roman" w:cs="Times New Roman"/>
          <w:b/>
          <w:sz w:val="24"/>
          <w:szCs w:val="24"/>
        </w:rPr>
        <w:t>jambe</w:t>
      </w:r>
      <w:proofErr w:type="spellEnd"/>
      <w:r w:rsidRPr="001C7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371">
        <w:rPr>
          <w:rFonts w:ascii="Times New Roman" w:hAnsi="Times New Roman" w:cs="Times New Roman"/>
          <w:b/>
          <w:sz w:val="24"/>
          <w:szCs w:val="24"/>
        </w:rPr>
        <w:t>parterre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BA167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BA167E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BA167E">
        <w:rPr>
          <w:rFonts w:ascii="Times New Roman" w:hAnsi="Times New Roman" w:cs="Times New Roman"/>
          <w:sz w:val="24"/>
          <w:szCs w:val="24"/>
        </w:rPr>
        <w:t>жамб</w:t>
      </w:r>
      <w:proofErr w:type="spellEnd"/>
      <w:r w:rsidR="00BA167E">
        <w:rPr>
          <w:rFonts w:ascii="Times New Roman" w:hAnsi="Times New Roman" w:cs="Times New Roman"/>
          <w:sz w:val="24"/>
          <w:szCs w:val="24"/>
        </w:rPr>
        <w:t xml:space="preserve"> партер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167E">
        <w:rPr>
          <w:rFonts w:ascii="Times New Roman" w:hAnsi="Times New Roman" w:cs="Times New Roman"/>
          <w:sz w:val="24"/>
          <w:szCs w:val="24"/>
        </w:rPr>
        <w:t xml:space="preserve"> – круговое движение, развивает подвижность тазобедренного сустава; изучается лицом к станку с </w:t>
      </w:r>
      <w:r w:rsidR="00BA16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167E">
        <w:rPr>
          <w:rFonts w:ascii="Times New Roman" w:hAnsi="Times New Roman" w:cs="Times New Roman"/>
          <w:sz w:val="24"/>
          <w:szCs w:val="24"/>
        </w:rPr>
        <w:t>-й позиции по точкам – вперед в сторону, в сторону вперед, в конце года – назад в сторону, в сторону назад.</w:t>
      </w:r>
    </w:p>
    <w:p w14:paraId="0F812887" w14:textId="5C9384DF" w:rsidR="001C7371" w:rsidRDefault="001C7371" w:rsidP="00FF3D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371">
        <w:rPr>
          <w:rFonts w:ascii="Times New Roman" w:hAnsi="Times New Roman" w:cs="Times New Roman"/>
          <w:b/>
          <w:sz w:val="24"/>
          <w:szCs w:val="24"/>
          <w:lang w:val="en-US"/>
        </w:rPr>
        <w:t>Battements</w:t>
      </w:r>
      <w:r w:rsidRPr="001C7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371">
        <w:rPr>
          <w:rFonts w:ascii="Times New Roman" w:hAnsi="Times New Roman" w:cs="Times New Roman"/>
          <w:b/>
          <w:sz w:val="24"/>
          <w:szCs w:val="24"/>
          <w:lang w:val="en-US"/>
        </w:rPr>
        <w:t>relev</w:t>
      </w:r>
      <w:proofErr w:type="spellEnd"/>
      <w:r w:rsidRPr="001C7371">
        <w:rPr>
          <w:rFonts w:ascii="Times New Roman" w:hAnsi="Times New Roman" w:cs="Times New Roman"/>
          <w:b/>
          <w:sz w:val="24"/>
          <w:szCs w:val="24"/>
        </w:rPr>
        <w:t>é</w:t>
      </w:r>
      <w:r w:rsidRPr="001C7371">
        <w:rPr>
          <w:rFonts w:ascii="Times New Roman" w:hAnsi="Times New Roman" w:cs="Times New Roman"/>
          <w:b/>
          <w:sz w:val="24"/>
          <w:szCs w:val="24"/>
          <w:lang w:val="en-US"/>
        </w:rPr>
        <w:t>lent</w:t>
      </w:r>
      <w:r w:rsidRPr="001C737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батман</w:t>
      </w:r>
      <w:r w:rsidRPr="001C7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релеве</w:t>
      </w:r>
      <w:proofErr w:type="spellEnd"/>
      <w:r w:rsidRPr="001C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лян</w:t>
      </w:r>
      <w:r w:rsidRPr="001C7371">
        <w:rPr>
          <w:rFonts w:ascii="Times New Roman" w:hAnsi="Times New Roman" w:cs="Times New Roman"/>
          <w:sz w:val="24"/>
          <w:szCs w:val="24"/>
        </w:rPr>
        <w:t>) - плавный подъем ноги через скольжение по полу.</w:t>
      </w:r>
      <w:r w:rsidR="00F51076">
        <w:rPr>
          <w:rFonts w:ascii="Times New Roman" w:hAnsi="Times New Roman" w:cs="Times New Roman"/>
          <w:sz w:val="24"/>
          <w:szCs w:val="24"/>
        </w:rPr>
        <w:t xml:space="preserve"> Выполняется из </w:t>
      </w:r>
      <w:r w:rsidR="00F510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1076">
        <w:rPr>
          <w:rFonts w:ascii="Times New Roman" w:hAnsi="Times New Roman" w:cs="Times New Roman"/>
          <w:sz w:val="24"/>
          <w:szCs w:val="24"/>
        </w:rPr>
        <w:t xml:space="preserve"> позиции вперед, в сторону и назад на высоту 45</w:t>
      </w:r>
      <w:r w:rsidR="00F51076">
        <w:rPr>
          <w:rFonts w:ascii="Times New Roman" w:hAnsi="Times New Roman" w:cs="Times New Roman"/>
          <w:sz w:val="24"/>
          <w:szCs w:val="24"/>
        </w:rPr>
        <w:sym w:font="Symbol" w:char="F0B0"/>
      </w:r>
      <w:r w:rsidR="00F51076">
        <w:rPr>
          <w:rFonts w:ascii="Times New Roman" w:hAnsi="Times New Roman" w:cs="Times New Roman"/>
          <w:sz w:val="24"/>
          <w:szCs w:val="24"/>
        </w:rPr>
        <w:t>.</w:t>
      </w:r>
    </w:p>
    <w:p w14:paraId="01600B06" w14:textId="2F127AEB" w:rsidR="00DF74F1" w:rsidRPr="00DF74F1" w:rsidRDefault="00DF74F1" w:rsidP="00FF3D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4F1">
        <w:rPr>
          <w:rFonts w:ascii="Times New Roman" w:hAnsi="Times New Roman" w:cs="Times New Roman"/>
          <w:b/>
          <w:sz w:val="24"/>
          <w:szCs w:val="24"/>
          <w:lang w:val="en-US"/>
        </w:rPr>
        <w:t>Changement</w:t>
      </w:r>
      <w:proofErr w:type="spellEnd"/>
      <w:r w:rsidRPr="00DF7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4F1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DF7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4F1">
        <w:rPr>
          <w:rFonts w:ascii="Times New Roman" w:hAnsi="Times New Roman" w:cs="Times New Roman"/>
          <w:b/>
          <w:sz w:val="24"/>
          <w:szCs w:val="24"/>
          <w:lang w:val="en-US"/>
        </w:rPr>
        <w:t>pied</w:t>
      </w:r>
      <w:r w:rsidRPr="00DF7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4F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шанжман</w:t>
      </w:r>
      <w:proofErr w:type="spellEnd"/>
      <w:r w:rsidRPr="00DF7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DF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</w:t>
      </w:r>
      <w:proofErr w:type="spellEnd"/>
      <w:r w:rsidRPr="00DF74F1">
        <w:rPr>
          <w:rFonts w:ascii="Times New Roman" w:hAnsi="Times New Roman" w:cs="Times New Roman"/>
          <w:sz w:val="24"/>
          <w:szCs w:val="24"/>
        </w:rPr>
        <w:t xml:space="preserve">) - прыжок с двух ног на две, на месте или с продвижением в каком-либо направлении, при котором в воздухе ноги меняются местами в V позиции. </w:t>
      </w:r>
    </w:p>
    <w:p w14:paraId="7BA0D844" w14:textId="49798A09" w:rsidR="00BA167E" w:rsidRPr="00BE4546" w:rsidRDefault="008D6162" w:rsidP="00BA167E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546">
        <w:rPr>
          <w:rFonts w:ascii="Times New Roman" w:hAnsi="Times New Roman" w:cs="Times New Roman"/>
          <w:b/>
          <w:sz w:val="24"/>
          <w:szCs w:val="24"/>
        </w:rPr>
        <w:t xml:space="preserve">Элементы </w:t>
      </w:r>
      <w:r w:rsidR="00664318" w:rsidRPr="00BE4546">
        <w:rPr>
          <w:rFonts w:ascii="Times New Roman" w:hAnsi="Times New Roman" w:cs="Times New Roman"/>
          <w:b/>
          <w:sz w:val="24"/>
          <w:szCs w:val="24"/>
        </w:rPr>
        <w:t>народного танца</w:t>
      </w:r>
      <w:r w:rsidRPr="00BE4546">
        <w:rPr>
          <w:rFonts w:ascii="Times New Roman" w:hAnsi="Times New Roman" w:cs="Times New Roman"/>
          <w:b/>
          <w:sz w:val="24"/>
          <w:szCs w:val="24"/>
        </w:rPr>
        <w:t xml:space="preserve"> (18ч).</w:t>
      </w:r>
    </w:p>
    <w:p w14:paraId="63E05B0D" w14:textId="4ED90751" w:rsidR="00664318" w:rsidRPr="00BE4546" w:rsidRDefault="001C7371" w:rsidP="0066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46">
        <w:rPr>
          <w:rFonts w:ascii="Times New Roman" w:hAnsi="Times New Roman" w:cs="Times New Roman"/>
          <w:sz w:val="24"/>
          <w:szCs w:val="24"/>
        </w:rPr>
        <w:t xml:space="preserve">Сюжеты и темы некоторых танцев. Особенности народных движений. </w:t>
      </w:r>
    </w:p>
    <w:p w14:paraId="6D49F644" w14:textId="7DC2A17A" w:rsidR="00664318" w:rsidRPr="00BE4546" w:rsidRDefault="00664318" w:rsidP="0066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46">
        <w:rPr>
          <w:rFonts w:ascii="Times New Roman" w:hAnsi="Times New Roman" w:cs="Times New Roman"/>
          <w:sz w:val="24"/>
          <w:szCs w:val="24"/>
        </w:rPr>
        <w:lastRenderedPageBreak/>
        <w:t xml:space="preserve">На этом материале необходимо дать </w:t>
      </w:r>
      <w:proofErr w:type="gramStart"/>
      <w:r w:rsidR="00F15E01">
        <w:rPr>
          <w:rFonts w:ascii="Times New Roman" w:hAnsi="Times New Roman" w:cs="Times New Roman"/>
          <w:sz w:val="24"/>
          <w:szCs w:val="24"/>
        </w:rPr>
        <w:t>об</w:t>
      </w:r>
      <w:r w:rsidR="00F15E01" w:rsidRPr="00BE4546">
        <w:rPr>
          <w:rFonts w:ascii="Times New Roman" w:hAnsi="Times New Roman" w:cs="Times New Roman"/>
          <w:sz w:val="24"/>
          <w:szCs w:val="24"/>
        </w:rPr>
        <w:t>учающимся</w:t>
      </w:r>
      <w:proofErr w:type="gramEnd"/>
      <w:r w:rsidRPr="00BE4546">
        <w:rPr>
          <w:rFonts w:ascii="Times New Roman" w:hAnsi="Times New Roman" w:cs="Times New Roman"/>
          <w:sz w:val="24"/>
          <w:szCs w:val="24"/>
        </w:rPr>
        <w:t xml:space="preserve"> представление о диапазоне национальных плясок. Использование различных танцев позволяет равномерно развивать координацию ног, корпуса и рук.</w:t>
      </w:r>
    </w:p>
    <w:p w14:paraId="5299A89F" w14:textId="0E42E3E4" w:rsidR="00BE4546" w:rsidRDefault="00BE4546" w:rsidP="0066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546">
        <w:rPr>
          <w:rFonts w:ascii="Times New Roman" w:hAnsi="Times New Roman" w:cs="Times New Roman"/>
          <w:sz w:val="24"/>
          <w:szCs w:val="24"/>
          <w:u w:val="single"/>
        </w:rPr>
        <w:t>Практические занятия:</w:t>
      </w:r>
    </w:p>
    <w:p w14:paraId="5489DCB6" w14:textId="57F10D27" w:rsidR="00BE4546" w:rsidRDefault="00BE4546" w:rsidP="00BE454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Шаги танцевальные с носка: простой шаг вперед, переменный шаг вперед; </w:t>
      </w:r>
    </w:p>
    <w:p w14:paraId="3864AF0C" w14:textId="4C9BA737" w:rsidR="00BE4546" w:rsidRDefault="00BE4546" w:rsidP="00BE454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Притоп – удар всей стопой; шаг с притопом в сторону; тройной притоп;</w:t>
      </w:r>
    </w:p>
    <w:p w14:paraId="49EF03D4" w14:textId="08AF0EBF" w:rsidR="00BE4546" w:rsidRDefault="00BE4546" w:rsidP="00BE454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 с продвижением в сторону;</w:t>
      </w:r>
    </w:p>
    <w:p w14:paraId="372D6D95" w14:textId="3043C918" w:rsidR="00BE4546" w:rsidRDefault="00BE4546" w:rsidP="00BE454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поочередные удары в сторону одной ногой носком в закрытом положении и пяткой в открытом положении;</w:t>
      </w:r>
    </w:p>
    <w:p w14:paraId="33866A39" w14:textId="46A5D1A4" w:rsidR="00BE4546" w:rsidRPr="00BE4546" w:rsidRDefault="00BE4546" w:rsidP="00BE454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Поклоны на месте и с движением вперед и назад.</w:t>
      </w:r>
    </w:p>
    <w:p w14:paraId="107961B8" w14:textId="311DEB80" w:rsidR="00664318" w:rsidRPr="00BE4546" w:rsidRDefault="00664318" w:rsidP="0066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46">
        <w:rPr>
          <w:rFonts w:ascii="Times New Roman" w:hAnsi="Times New Roman" w:cs="Times New Roman"/>
          <w:sz w:val="24"/>
          <w:szCs w:val="24"/>
        </w:rPr>
        <w:t>Народные танцы можно интерпретировать, приближая их к детской тематике, обогащая элементами танца, заимствованными из сюжетов сказочного или бытового характера, из детских игр.</w:t>
      </w:r>
    </w:p>
    <w:p w14:paraId="7BA0D845" w14:textId="77777777" w:rsidR="00FF3D63" w:rsidRPr="00DC0167" w:rsidRDefault="00FF3D63" w:rsidP="00FF3D6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67">
        <w:rPr>
          <w:rFonts w:ascii="Times New Roman" w:hAnsi="Times New Roman" w:cs="Times New Roman"/>
          <w:b/>
          <w:sz w:val="24"/>
          <w:szCs w:val="24"/>
        </w:rPr>
        <w:t>Ритмопластика (183ч).</w:t>
      </w:r>
    </w:p>
    <w:p w14:paraId="7BA0D846" w14:textId="77777777" w:rsidR="00FF3D63" w:rsidRPr="00DC0167" w:rsidRDefault="00FF3D63" w:rsidP="00FF3D6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167">
        <w:rPr>
          <w:rFonts w:ascii="Times New Roman" w:hAnsi="Times New Roman" w:cs="Times New Roman"/>
          <w:sz w:val="24"/>
          <w:szCs w:val="24"/>
          <w:u w:val="single"/>
        </w:rPr>
        <w:t>Подготовительные упражнения:</w:t>
      </w:r>
    </w:p>
    <w:p w14:paraId="7BA0D847" w14:textId="77777777" w:rsidR="00FF3D63" w:rsidRDefault="00FF3D63" w:rsidP="00BA167E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Шаги;</w:t>
      </w:r>
    </w:p>
    <w:p w14:paraId="7BA0D848" w14:textId="77777777" w:rsidR="00FF3D63" w:rsidRDefault="00FF3D63" w:rsidP="00BA167E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Подскоки;</w:t>
      </w:r>
    </w:p>
    <w:p w14:paraId="7BA0D849" w14:textId="77777777" w:rsidR="00FF3D63" w:rsidRDefault="00FF3D63" w:rsidP="00BA167E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Галоп;</w:t>
      </w:r>
    </w:p>
    <w:p w14:paraId="7BA0D84A" w14:textId="77777777" w:rsidR="00FF3D63" w:rsidRDefault="00FF3D63" w:rsidP="00BA167E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Бег.</w:t>
      </w:r>
    </w:p>
    <w:p w14:paraId="7BA0D84B" w14:textId="6D618AB8" w:rsidR="00FF3D63" w:rsidRPr="00DC0167" w:rsidRDefault="00FF3D63" w:rsidP="00FF3D6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167">
        <w:rPr>
          <w:rFonts w:ascii="Times New Roman" w:hAnsi="Times New Roman" w:cs="Times New Roman"/>
          <w:sz w:val="24"/>
          <w:szCs w:val="24"/>
          <w:u w:val="single"/>
        </w:rPr>
        <w:t xml:space="preserve">Основные упражнения ритмической </w:t>
      </w:r>
      <w:r w:rsidR="005F11C1" w:rsidRPr="00DC0167">
        <w:rPr>
          <w:rFonts w:ascii="Times New Roman" w:hAnsi="Times New Roman" w:cs="Times New Roman"/>
          <w:sz w:val="24"/>
          <w:szCs w:val="24"/>
          <w:u w:val="single"/>
        </w:rPr>
        <w:t>гимнастики</w:t>
      </w:r>
      <w:r w:rsidRPr="00DC01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A0D84C" w14:textId="77777777" w:rsidR="00FF3D63" w:rsidRPr="008979BA" w:rsidRDefault="00FF3D63" w:rsidP="00BA167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BA">
        <w:rPr>
          <w:rFonts w:ascii="Times New Roman" w:hAnsi="Times New Roman" w:cs="Times New Roman"/>
          <w:sz w:val="24"/>
          <w:szCs w:val="24"/>
        </w:rPr>
        <w:t>Упражнения стоя;</w:t>
      </w:r>
    </w:p>
    <w:p w14:paraId="7BA0D84D" w14:textId="77777777" w:rsidR="00FF3D63" w:rsidRPr="008979BA" w:rsidRDefault="00FF3D63" w:rsidP="00BA167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9BA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8979BA">
        <w:rPr>
          <w:rFonts w:ascii="Times New Roman" w:hAnsi="Times New Roman" w:cs="Times New Roman"/>
          <w:sz w:val="24"/>
          <w:szCs w:val="24"/>
        </w:rPr>
        <w:t xml:space="preserve"> сидя с упором на руки;</w:t>
      </w:r>
    </w:p>
    <w:p w14:paraId="7BA0D84E" w14:textId="77777777" w:rsidR="00FF3D63" w:rsidRPr="008979BA" w:rsidRDefault="00FF3D63" w:rsidP="00BA167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9BA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8979BA">
        <w:rPr>
          <w:rFonts w:ascii="Times New Roman" w:hAnsi="Times New Roman" w:cs="Times New Roman"/>
          <w:sz w:val="24"/>
          <w:szCs w:val="24"/>
        </w:rPr>
        <w:t xml:space="preserve"> сидя (руки: свободные, в стороны, на поясе);</w:t>
      </w:r>
    </w:p>
    <w:p w14:paraId="7BA0D84F" w14:textId="77777777" w:rsidR="00FF3D63" w:rsidRPr="008979BA" w:rsidRDefault="00FF3D63" w:rsidP="00BA167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9BA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8979BA">
        <w:rPr>
          <w:rFonts w:ascii="Times New Roman" w:hAnsi="Times New Roman" w:cs="Times New Roman"/>
          <w:sz w:val="24"/>
          <w:szCs w:val="24"/>
        </w:rPr>
        <w:t xml:space="preserve"> лёжа на спине;</w:t>
      </w:r>
    </w:p>
    <w:p w14:paraId="7BA0D850" w14:textId="77777777" w:rsidR="00FF3D63" w:rsidRPr="008979BA" w:rsidRDefault="00FF3D63" w:rsidP="00BA167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9BA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8979BA">
        <w:rPr>
          <w:rFonts w:ascii="Times New Roman" w:hAnsi="Times New Roman" w:cs="Times New Roman"/>
          <w:sz w:val="24"/>
          <w:szCs w:val="24"/>
        </w:rPr>
        <w:t xml:space="preserve"> лёжа на животе;</w:t>
      </w:r>
    </w:p>
    <w:p w14:paraId="7BA0D851" w14:textId="77777777" w:rsidR="00FF3D63" w:rsidRPr="008979BA" w:rsidRDefault="00FF3D63" w:rsidP="00BA167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9BA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8979BA">
        <w:rPr>
          <w:rFonts w:ascii="Times New Roman" w:hAnsi="Times New Roman" w:cs="Times New Roman"/>
          <w:sz w:val="24"/>
          <w:szCs w:val="24"/>
        </w:rPr>
        <w:t xml:space="preserve"> лёжа на боку.</w:t>
      </w:r>
    </w:p>
    <w:p w14:paraId="7BA0D852" w14:textId="77777777" w:rsidR="00FF3D63" w:rsidRPr="00DC0167" w:rsidRDefault="00FF3D63" w:rsidP="00FF3D6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167">
        <w:rPr>
          <w:rFonts w:ascii="Times New Roman" w:hAnsi="Times New Roman" w:cs="Times New Roman"/>
          <w:i/>
          <w:sz w:val="24"/>
          <w:szCs w:val="24"/>
        </w:rPr>
        <w:t>(Упражнения выполняются поочерёдно каждой ногой и двумя ногами вместе).</w:t>
      </w:r>
    </w:p>
    <w:p w14:paraId="7BA0D853" w14:textId="77777777" w:rsidR="00FF3D63" w:rsidRPr="00420A11" w:rsidRDefault="00FF3D63" w:rsidP="00FF3D6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167E" w:rsidRPr="00BA167E">
        <w:rPr>
          <w:rFonts w:ascii="Times New Roman" w:hAnsi="Times New Roman" w:cs="Times New Roman"/>
          <w:sz w:val="24"/>
          <w:szCs w:val="24"/>
        </w:rPr>
        <w:t>Третий год обучения продолжает закрепление пройденного материала на более сложных примерах.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167">
        <w:rPr>
          <w:rFonts w:ascii="Times New Roman" w:hAnsi="Times New Roman" w:cs="Times New Roman"/>
          <w:sz w:val="24"/>
          <w:szCs w:val="24"/>
        </w:rPr>
        <w:t xml:space="preserve">После всего комплекса упражнений необходимо расслабить </w:t>
      </w:r>
      <w:r>
        <w:rPr>
          <w:rFonts w:ascii="Times New Roman" w:hAnsi="Times New Roman" w:cs="Times New Roman"/>
          <w:sz w:val="24"/>
          <w:szCs w:val="24"/>
        </w:rPr>
        <w:t>все мышцы</w:t>
      </w:r>
      <w:r w:rsidRPr="00DC01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0D854" w14:textId="77777777" w:rsidR="00FF3D63" w:rsidRDefault="00FF3D63" w:rsidP="00DC01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855" w14:textId="77777777" w:rsidR="008D6162" w:rsidRDefault="008D6162" w:rsidP="00DC01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856" w14:textId="77777777" w:rsidR="008D6162" w:rsidRDefault="008D6162" w:rsidP="00DC01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857" w14:textId="77777777" w:rsidR="008D6162" w:rsidRDefault="008D6162" w:rsidP="00DC01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D859" w14:textId="77777777" w:rsidR="008D6162" w:rsidRPr="00BD4179" w:rsidRDefault="008D6162" w:rsidP="00DC01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65D96" w14:textId="288640C0" w:rsidR="00F15E01" w:rsidRDefault="00F15E01" w:rsidP="00F15E0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 ДЛЯ ПЕДАГОГОВ:</w:t>
      </w:r>
    </w:p>
    <w:p w14:paraId="74416E6C" w14:textId="23BC4111" w:rsidR="00F15E01" w:rsidRPr="00F15E01" w:rsidRDefault="00F15E01" w:rsidP="00F15E01">
      <w:pPr>
        <w:pStyle w:val="a3"/>
        <w:numPr>
          <w:ilvl w:val="0"/>
          <w:numId w:val="25"/>
        </w:numPr>
        <w:spacing w:line="360" w:lineRule="auto"/>
        <w:ind w:left="0" w:firstLine="42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F15E01">
        <w:rPr>
          <w:rStyle w:val="c4"/>
          <w:rFonts w:ascii="Times New Roman" w:hAnsi="Times New Roman" w:cs="Times New Roman"/>
          <w:b/>
          <w:sz w:val="24"/>
          <w:szCs w:val="24"/>
        </w:rPr>
        <w:t>Буренина И.А.</w:t>
      </w:r>
      <w:r w:rsidRPr="00F15E01">
        <w:rPr>
          <w:rStyle w:val="c4"/>
          <w:rFonts w:ascii="Times New Roman" w:hAnsi="Times New Roman" w:cs="Times New Roman"/>
          <w:sz w:val="24"/>
          <w:szCs w:val="24"/>
        </w:rPr>
        <w:t xml:space="preserve"> Методическое пособие «Танцевальная ритмика». Выпуск 1.Москва, 2005г.</w:t>
      </w:r>
    </w:p>
    <w:p w14:paraId="5C26608F" w14:textId="77777777" w:rsidR="00F15E01" w:rsidRDefault="00F15E01" w:rsidP="00F15E01">
      <w:pPr>
        <w:pStyle w:val="a3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8C8">
        <w:rPr>
          <w:rFonts w:ascii="Times New Roman" w:hAnsi="Times New Roman" w:cs="Times New Roman"/>
          <w:b/>
          <w:sz w:val="24"/>
          <w:szCs w:val="24"/>
        </w:rPr>
        <w:t>Ваганова А.Я.</w:t>
      </w:r>
      <w:r w:rsidRPr="00BF18C8">
        <w:rPr>
          <w:rFonts w:ascii="Times New Roman" w:hAnsi="Times New Roman" w:cs="Times New Roman"/>
          <w:sz w:val="24"/>
          <w:szCs w:val="24"/>
        </w:rPr>
        <w:t xml:space="preserve"> Основы классического танца. – СПб</w:t>
      </w:r>
      <w:proofErr w:type="gramStart"/>
      <w:r w:rsidRPr="00BF18C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F18C8">
        <w:rPr>
          <w:rFonts w:ascii="Times New Roman" w:hAnsi="Times New Roman" w:cs="Times New Roman"/>
          <w:sz w:val="24"/>
          <w:szCs w:val="24"/>
        </w:rPr>
        <w:t>Издательство «Лань», 2000. – 192 с.</w:t>
      </w:r>
    </w:p>
    <w:p w14:paraId="315138D7" w14:textId="77777777" w:rsidR="00F15E01" w:rsidRDefault="00F15E01" w:rsidP="00F15E01">
      <w:pPr>
        <w:pStyle w:val="a3"/>
        <w:numPr>
          <w:ilvl w:val="0"/>
          <w:numId w:val="25"/>
        </w:numPr>
        <w:spacing w:line="360" w:lineRule="auto"/>
        <w:ind w:left="0" w:firstLine="42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BF18C8">
        <w:rPr>
          <w:rStyle w:val="c4"/>
          <w:rFonts w:ascii="Times New Roman" w:hAnsi="Times New Roman" w:cs="Times New Roman"/>
          <w:b/>
          <w:sz w:val="24"/>
          <w:szCs w:val="24"/>
        </w:rPr>
        <w:t>Давыдова М.А.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 xml:space="preserve">Пособие «Музыкальное воспитание в детском саду».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- 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>М</w:t>
      </w:r>
      <w:r>
        <w:rPr>
          <w:rStyle w:val="c4"/>
          <w:rFonts w:ascii="Times New Roman" w:hAnsi="Times New Roman" w:cs="Times New Roman"/>
          <w:sz w:val="24"/>
          <w:szCs w:val="24"/>
        </w:rPr>
        <w:t>.: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> «ВАКО», 2006г.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– 240 с.</w:t>
      </w:r>
    </w:p>
    <w:p w14:paraId="2763F810" w14:textId="77777777" w:rsidR="00F15E01" w:rsidRDefault="00F15E01" w:rsidP="00F15E01">
      <w:pPr>
        <w:pStyle w:val="a3"/>
        <w:numPr>
          <w:ilvl w:val="0"/>
          <w:numId w:val="25"/>
        </w:numPr>
        <w:spacing w:line="360" w:lineRule="auto"/>
        <w:ind w:left="0" w:firstLine="42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BF18C8">
        <w:rPr>
          <w:rStyle w:val="c4"/>
          <w:rFonts w:ascii="Times New Roman" w:hAnsi="Times New Roman" w:cs="Times New Roman"/>
          <w:b/>
          <w:sz w:val="24"/>
          <w:szCs w:val="24"/>
        </w:rPr>
        <w:t>Зарецкая Н.В.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 xml:space="preserve"> Пособие для практических работников ДОУ «Танцы для детей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>младшего дошкольного возраста» -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 xml:space="preserve">2 издание. </w:t>
      </w:r>
      <w:r>
        <w:rPr>
          <w:rStyle w:val="c4"/>
          <w:rFonts w:ascii="Times New Roman" w:hAnsi="Times New Roman" w:cs="Times New Roman"/>
          <w:sz w:val="24"/>
          <w:szCs w:val="24"/>
        </w:rPr>
        <w:t>– М.: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 xml:space="preserve"> «АЙРИ</w:t>
      </w:r>
      <w:proofErr w:type="gramStart"/>
      <w:r w:rsidRPr="00BF18C8">
        <w:rPr>
          <w:rStyle w:val="c4"/>
          <w:rFonts w:ascii="Times New Roman" w:hAnsi="Times New Roman" w:cs="Times New Roman"/>
          <w:sz w:val="24"/>
          <w:szCs w:val="24"/>
        </w:rPr>
        <w:t>С-</w:t>
      </w:r>
      <w:proofErr w:type="gramEnd"/>
      <w:r w:rsidRPr="00BF18C8">
        <w:rPr>
          <w:rStyle w:val="c4"/>
          <w:rFonts w:ascii="Times New Roman" w:hAnsi="Times New Roman" w:cs="Times New Roman"/>
          <w:sz w:val="24"/>
          <w:szCs w:val="24"/>
        </w:rPr>
        <w:t xml:space="preserve"> пресс», 2008г.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– 34 с.</w:t>
      </w:r>
    </w:p>
    <w:p w14:paraId="7045B31D" w14:textId="77777777" w:rsidR="00F15E01" w:rsidRPr="00BF18C8" w:rsidRDefault="00F15E01" w:rsidP="00F15E01">
      <w:pPr>
        <w:pStyle w:val="a3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8C8">
        <w:rPr>
          <w:rStyle w:val="c4"/>
          <w:rFonts w:ascii="Times New Roman" w:hAnsi="Times New Roman" w:cs="Times New Roman"/>
          <w:b/>
          <w:sz w:val="24"/>
          <w:szCs w:val="24"/>
        </w:rPr>
        <w:t>Лифиц</w:t>
      </w:r>
      <w:proofErr w:type="spellEnd"/>
      <w:r w:rsidRPr="00BF18C8">
        <w:rPr>
          <w:rStyle w:val="c4"/>
          <w:rFonts w:ascii="Times New Roman" w:hAnsi="Times New Roman" w:cs="Times New Roman"/>
          <w:b/>
          <w:sz w:val="24"/>
          <w:szCs w:val="24"/>
        </w:rPr>
        <w:t xml:space="preserve"> И. </w:t>
      </w:r>
      <w:proofErr w:type="spellStart"/>
      <w:r w:rsidRPr="00BF18C8">
        <w:rPr>
          <w:rStyle w:val="c4"/>
          <w:rFonts w:ascii="Times New Roman" w:hAnsi="Times New Roman" w:cs="Times New Roman"/>
          <w:b/>
          <w:sz w:val="24"/>
          <w:szCs w:val="24"/>
        </w:rPr>
        <w:t>Франио</w:t>
      </w:r>
      <w:proofErr w:type="spellEnd"/>
      <w:r w:rsidRPr="00BF18C8">
        <w:rPr>
          <w:rStyle w:val="c4"/>
          <w:rFonts w:ascii="Times New Roman" w:hAnsi="Times New Roman" w:cs="Times New Roman"/>
          <w:b/>
          <w:sz w:val="24"/>
          <w:szCs w:val="24"/>
        </w:rPr>
        <w:t xml:space="preserve"> Г.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 xml:space="preserve"> Методическое пособие по </w:t>
      </w:r>
      <w:r>
        <w:rPr>
          <w:rStyle w:val="c4"/>
          <w:rFonts w:ascii="Times New Roman" w:hAnsi="Times New Roman" w:cs="Times New Roman"/>
          <w:sz w:val="24"/>
          <w:szCs w:val="24"/>
        </w:rPr>
        <w:t>ритмике. – М.: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 xml:space="preserve"> издательство Москва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r w:rsidRPr="00BF18C8">
        <w:rPr>
          <w:rStyle w:val="c4"/>
          <w:rFonts w:ascii="Times New Roman" w:hAnsi="Times New Roman" w:cs="Times New Roman"/>
          <w:sz w:val="24"/>
          <w:szCs w:val="24"/>
        </w:rPr>
        <w:t>1987 год.</w:t>
      </w:r>
    </w:p>
    <w:p w14:paraId="3CF5425E" w14:textId="77777777" w:rsidR="00F15E01" w:rsidRDefault="00F15E01" w:rsidP="00F15E01">
      <w:pPr>
        <w:pStyle w:val="a3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8C8">
        <w:rPr>
          <w:rFonts w:ascii="Times New Roman" w:hAnsi="Times New Roman" w:cs="Times New Roman"/>
          <w:b/>
          <w:sz w:val="24"/>
          <w:szCs w:val="24"/>
        </w:rPr>
        <w:t>Никитин Б.</w:t>
      </w:r>
      <w:r>
        <w:rPr>
          <w:rFonts w:ascii="Times New Roman" w:hAnsi="Times New Roman" w:cs="Times New Roman"/>
          <w:b/>
          <w:sz w:val="24"/>
          <w:szCs w:val="24"/>
        </w:rPr>
        <w:t>П.</w:t>
      </w:r>
      <w:r w:rsidRPr="00BF18C8">
        <w:rPr>
          <w:rFonts w:ascii="Times New Roman" w:hAnsi="Times New Roman" w:cs="Times New Roman"/>
          <w:sz w:val="24"/>
          <w:szCs w:val="24"/>
        </w:rPr>
        <w:t xml:space="preserve"> Развивающие игры. - М.</w:t>
      </w:r>
      <w:r>
        <w:rPr>
          <w:rFonts w:ascii="Times New Roman" w:hAnsi="Times New Roman" w:cs="Times New Roman"/>
          <w:sz w:val="24"/>
          <w:szCs w:val="24"/>
        </w:rPr>
        <w:t>: Просвещение</w:t>
      </w:r>
      <w:r w:rsidRPr="00BF18C8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BF18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190 с.</w:t>
      </w:r>
      <w:r w:rsidRPr="00BF18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DA0A7B" w14:textId="223A46DE" w:rsidR="00F15E01" w:rsidRPr="0099237D" w:rsidRDefault="00F15E01" w:rsidP="00F15E01">
      <w:pPr>
        <w:pStyle w:val="a3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37D">
        <w:rPr>
          <w:rFonts w:ascii="Times New Roman" w:hAnsi="Times New Roman" w:cs="Times New Roman"/>
          <w:b/>
          <w:sz w:val="24"/>
          <w:szCs w:val="24"/>
        </w:rPr>
        <w:t>Осокина Т.И.</w:t>
      </w:r>
      <w:r w:rsidRPr="0099237D">
        <w:rPr>
          <w:rFonts w:ascii="Times New Roman" w:hAnsi="Times New Roman" w:cs="Times New Roman"/>
          <w:sz w:val="24"/>
          <w:szCs w:val="24"/>
        </w:rPr>
        <w:t xml:space="preserve"> Физическая культура в детском сад</w:t>
      </w:r>
      <w:r>
        <w:rPr>
          <w:rFonts w:ascii="Times New Roman" w:hAnsi="Times New Roman" w:cs="Times New Roman"/>
          <w:sz w:val="24"/>
          <w:szCs w:val="24"/>
        </w:rPr>
        <w:t>у. – М.: Просвещение, 1986, 304</w:t>
      </w:r>
      <w:r w:rsidRPr="0099237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0BE9CF24" w14:textId="6FDAEA93" w:rsidR="00F15E01" w:rsidRPr="00F15E01" w:rsidRDefault="00F15E01" w:rsidP="00F15E01">
      <w:pPr>
        <w:pStyle w:val="a3"/>
        <w:numPr>
          <w:ilvl w:val="0"/>
          <w:numId w:val="25"/>
        </w:numPr>
        <w:spacing w:line="360" w:lineRule="auto"/>
        <w:ind w:left="0" w:firstLine="426"/>
        <w:jc w:val="both"/>
        <w:rPr>
          <w:rStyle w:val="c4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5E01">
        <w:rPr>
          <w:rStyle w:val="c4"/>
          <w:rFonts w:ascii="Times New Roman" w:hAnsi="Times New Roman" w:cs="Times New Roman"/>
          <w:b/>
          <w:sz w:val="24"/>
          <w:szCs w:val="24"/>
        </w:rPr>
        <w:t>Франио</w:t>
      </w:r>
      <w:proofErr w:type="spellEnd"/>
      <w:r w:rsidRPr="00F15E01">
        <w:rPr>
          <w:rStyle w:val="c4"/>
          <w:rFonts w:ascii="Times New Roman" w:hAnsi="Times New Roman" w:cs="Times New Roman"/>
          <w:b/>
          <w:sz w:val="24"/>
          <w:szCs w:val="24"/>
        </w:rPr>
        <w:t xml:space="preserve"> Г.</w:t>
      </w:r>
      <w:r w:rsidRPr="00F15E01">
        <w:rPr>
          <w:rStyle w:val="c4"/>
          <w:rFonts w:ascii="Times New Roman" w:hAnsi="Times New Roman" w:cs="Times New Roman"/>
          <w:sz w:val="24"/>
          <w:szCs w:val="24"/>
        </w:rPr>
        <w:t xml:space="preserve"> Роль ритмики в эстетическом воспитании детей. М., 1989г.</w:t>
      </w:r>
    </w:p>
    <w:p w14:paraId="30BD7915" w14:textId="77777777" w:rsidR="00F15E01" w:rsidRDefault="00F15E01" w:rsidP="00F15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FA971" w14:textId="08219711" w:rsidR="00F15E01" w:rsidRDefault="00F15E01" w:rsidP="00F15E0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256185BE" w14:textId="77777777" w:rsidR="00F15E01" w:rsidRDefault="00F15E01" w:rsidP="00F15E01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8C8">
        <w:rPr>
          <w:rFonts w:ascii="Times New Roman" w:hAnsi="Times New Roman" w:cs="Times New Roman"/>
          <w:b/>
          <w:sz w:val="24"/>
          <w:szCs w:val="24"/>
        </w:rPr>
        <w:t xml:space="preserve">Барышникова Т. </w:t>
      </w:r>
      <w:r w:rsidRPr="00BF18C8">
        <w:rPr>
          <w:rFonts w:ascii="Times New Roman" w:hAnsi="Times New Roman" w:cs="Times New Roman"/>
          <w:sz w:val="24"/>
          <w:szCs w:val="24"/>
        </w:rPr>
        <w:t xml:space="preserve">Азбука хореографии. – М.: </w:t>
      </w:r>
      <w:proofErr w:type="spellStart"/>
      <w:r w:rsidRPr="00BF18C8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BF18C8">
        <w:rPr>
          <w:rFonts w:ascii="Times New Roman" w:hAnsi="Times New Roman" w:cs="Times New Roman"/>
          <w:sz w:val="24"/>
          <w:szCs w:val="24"/>
        </w:rPr>
        <w:t>, 1999. – 272 с.</w:t>
      </w:r>
    </w:p>
    <w:p w14:paraId="2B3C93B5" w14:textId="77777777" w:rsidR="00F15E01" w:rsidRDefault="00F15E01" w:rsidP="00F15E01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8C8">
        <w:rPr>
          <w:rFonts w:ascii="Times New Roman" w:hAnsi="Times New Roman" w:cs="Times New Roman"/>
          <w:b/>
          <w:sz w:val="24"/>
          <w:szCs w:val="24"/>
        </w:rPr>
        <w:t>Богаткова</w:t>
      </w:r>
      <w:proofErr w:type="spellEnd"/>
      <w:r w:rsidRPr="00BF18C8">
        <w:rPr>
          <w:rFonts w:ascii="Times New Roman" w:hAnsi="Times New Roman" w:cs="Times New Roman"/>
          <w:b/>
          <w:sz w:val="24"/>
          <w:szCs w:val="24"/>
        </w:rPr>
        <w:t xml:space="preserve"> Л.Н. </w:t>
      </w:r>
      <w:r w:rsidRPr="00BF18C8">
        <w:rPr>
          <w:rFonts w:ascii="Times New Roman" w:hAnsi="Times New Roman" w:cs="Times New Roman"/>
          <w:sz w:val="24"/>
          <w:szCs w:val="24"/>
        </w:rPr>
        <w:t>Танцы для детей. – М.: Государственное Издательство Детской Литературы, 1959. – 384 с.</w:t>
      </w:r>
    </w:p>
    <w:p w14:paraId="3ADBB0C3" w14:textId="77777777" w:rsidR="00F15E01" w:rsidRDefault="00F15E01" w:rsidP="00F15E01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8C8">
        <w:rPr>
          <w:rFonts w:ascii="Times New Roman" w:hAnsi="Times New Roman" w:cs="Times New Roman"/>
          <w:b/>
          <w:sz w:val="24"/>
          <w:szCs w:val="24"/>
        </w:rPr>
        <w:t>Ваганова А.Я.</w:t>
      </w:r>
      <w:r w:rsidRPr="00BF18C8">
        <w:rPr>
          <w:rFonts w:ascii="Times New Roman" w:hAnsi="Times New Roman" w:cs="Times New Roman"/>
          <w:sz w:val="24"/>
          <w:szCs w:val="24"/>
        </w:rPr>
        <w:t xml:space="preserve"> Основы классического танца. – СПб</w:t>
      </w:r>
      <w:proofErr w:type="gramStart"/>
      <w:r w:rsidRPr="00BF18C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F18C8">
        <w:rPr>
          <w:rFonts w:ascii="Times New Roman" w:hAnsi="Times New Roman" w:cs="Times New Roman"/>
          <w:sz w:val="24"/>
          <w:szCs w:val="24"/>
        </w:rPr>
        <w:t>Издательство «Лань», 2000. – 192 с.</w:t>
      </w:r>
    </w:p>
    <w:p w14:paraId="3EF996F9" w14:textId="35D3F85C" w:rsidR="00F15E01" w:rsidRPr="00BD4179" w:rsidRDefault="00F15E01" w:rsidP="00F15E01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E01">
        <w:rPr>
          <w:rFonts w:ascii="Times New Roman" w:hAnsi="Times New Roman" w:cs="Times New Roman"/>
          <w:b/>
          <w:sz w:val="24"/>
          <w:szCs w:val="24"/>
        </w:rPr>
        <w:t>Фирилева</w:t>
      </w:r>
      <w:proofErr w:type="spellEnd"/>
      <w:r w:rsidRPr="00F15E01">
        <w:rPr>
          <w:rFonts w:ascii="Times New Roman" w:hAnsi="Times New Roman" w:cs="Times New Roman"/>
          <w:b/>
          <w:sz w:val="24"/>
          <w:szCs w:val="24"/>
        </w:rPr>
        <w:t xml:space="preserve"> Ж.Е., Сайкина Е.Г.</w:t>
      </w:r>
      <w:r w:rsidRPr="00F15E01">
        <w:rPr>
          <w:rFonts w:ascii="Times New Roman" w:hAnsi="Times New Roman" w:cs="Times New Roman"/>
          <w:sz w:val="24"/>
          <w:szCs w:val="24"/>
        </w:rPr>
        <w:t xml:space="preserve"> Лечебно-профилактический танец. «ФИТНЕС-ДАНС». Учебное пособие. – СПб</w:t>
      </w:r>
      <w:proofErr w:type="gramStart"/>
      <w:r w:rsidRPr="00F15E0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15E01">
        <w:rPr>
          <w:rFonts w:ascii="Times New Roman" w:hAnsi="Times New Roman" w:cs="Times New Roman"/>
          <w:sz w:val="24"/>
          <w:szCs w:val="24"/>
        </w:rPr>
        <w:t>ДЕТСТВО-ПРЕСС, 2007. – 384 с.</w:t>
      </w:r>
      <w:r w:rsidRPr="00F15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15E01" w:rsidRPr="00BD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054"/>
    <w:multiLevelType w:val="hybridMultilevel"/>
    <w:tmpl w:val="A36A8D9A"/>
    <w:lvl w:ilvl="0" w:tplc="E5E2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44C8"/>
    <w:multiLevelType w:val="hybridMultilevel"/>
    <w:tmpl w:val="75629318"/>
    <w:lvl w:ilvl="0" w:tplc="04D49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F4C4B"/>
    <w:multiLevelType w:val="hybridMultilevel"/>
    <w:tmpl w:val="42FE8C8A"/>
    <w:lvl w:ilvl="0" w:tplc="E5E2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B18C3"/>
    <w:multiLevelType w:val="hybridMultilevel"/>
    <w:tmpl w:val="59F0C24E"/>
    <w:lvl w:ilvl="0" w:tplc="E5E2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5353"/>
    <w:multiLevelType w:val="hybridMultilevel"/>
    <w:tmpl w:val="59603BA4"/>
    <w:lvl w:ilvl="0" w:tplc="25A23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69E6"/>
    <w:multiLevelType w:val="hybridMultilevel"/>
    <w:tmpl w:val="5F52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D3AB0"/>
    <w:multiLevelType w:val="hybridMultilevel"/>
    <w:tmpl w:val="C8A63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918AF"/>
    <w:multiLevelType w:val="hybridMultilevel"/>
    <w:tmpl w:val="3AECE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71995"/>
    <w:multiLevelType w:val="hybridMultilevel"/>
    <w:tmpl w:val="264EE9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E2F6F17"/>
    <w:multiLevelType w:val="hybridMultilevel"/>
    <w:tmpl w:val="75629318"/>
    <w:lvl w:ilvl="0" w:tplc="04D49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94BBC"/>
    <w:multiLevelType w:val="hybridMultilevel"/>
    <w:tmpl w:val="A37C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403FC"/>
    <w:multiLevelType w:val="hybridMultilevel"/>
    <w:tmpl w:val="BAF008FA"/>
    <w:lvl w:ilvl="0" w:tplc="C784C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57BEE"/>
    <w:multiLevelType w:val="hybridMultilevel"/>
    <w:tmpl w:val="BD9A4E72"/>
    <w:lvl w:ilvl="0" w:tplc="354C1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676C"/>
    <w:multiLevelType w:val="hybridMultilevel"/>
    <w:tmpl w:val="27A2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25F9E"/>
    <w:multiLevelType w:val="hybridMultilevel"/>
    <w:tmpl w:val="F2BA6F20"/>
    <w:lvl w:ilvl="0" w:tplc="E5E2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9791C"/>
    <w:multiLevelType w:val="hybridMultilevel"/>
    <w:tmpl w:val="D5B870FA"/>
    <w:lvl w:ilvl="0" w:tplc="E5E2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A2A3A"/>
    <w:multiLevelType w:val="hybridMultilevel"/>
    <w:tmpl w:val="E892E1A4"/>
    <w:lvl w:ilvl="0" w:tplc="DE482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F0FF6"/>
    <w:multiLevelType w:val="hybridMultilevel"/>
    <w:tmpl w:val="026E976A"/>
    <w:lvl w:ilvl="0" w:tplc="E5E2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367A1"/>
    <w:multiLevelType w:val="hybridMultilevel"/>
    <w:tmpl w:val="BAF008FA"/>
    <w:lvl w:ilvl="0" w:tplc="C784C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F4408"/>
    <w:multiLevelType w:val="hybridMultilevel"/>
    <w:tmpl w:val="4D74C31A"/>
    <w:lvl w:ilvl="0" w:tplc="E5E2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16E3A"/>
    <w:multiLevelType w:val="hybridMultilevel"/>
    <w:tmpl w:val="3AECE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14270"/>
    <w:multiLevelType w:val="hybridMultilevel"/>
    <w:tmpl w:val="F78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358C4"/>
    <w:multiLevelType w:val="hybridMultilevel"/>
    <w:tmpl w:val="D2D6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821C7"/>
    <w:multiLevelType w:val="hybridMultilevel"/>
    <w:tmpl w:val="F78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E02B3"/>
    <w:multiLevelType w:val="hybridMultilevel"/>
    <w:tmpl w:val="DFCAE70C"/>
    <w:lvl w:ilvl="0" w:tplc="032E3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A57"/>
    <w:multiLevelType w:val="hybridMultilevel"/>
    <w:tmpl w:val="4F0C195C"/>
    <w:lvl w:ilvl="0" w:tplc="CF7EB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D69A0"/>
    <w:multiLevelType w:val="hybridMultilevel"/>
    <w:tmpl w:val="DFCAE70C"/>
    <w:lvl w:ilvl="0" w:tplc="032E3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5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19"/>
  </w:num>
  <w:num w:numId="10">
    <w:abstractNumId w:val="5"/>
  </w:num>
  <w:num w:numId="11">
    <w:abstractNumId w:val="13"/>
  </w:num>
  <w:num w:numId="12">
    <w:abstractNumId w:val="12"/>
  </w:num>
  <w:num w:numId="13">
    <w:abstractNumId w:val="25"/>
  </w:num>
  <w:num w:numId="14">
    <w:abstractNumId w:val="4"/>
  </w:num>
  <w:num w:numId="15">
    <w:abstractNumId w:val="11"/>
  </w:num>
  <w:num w:numId="16">
    <w:abstractNumId w:val="6"/>
  </w:num>
  <w:num w:numId="17">
    <w:abstractNumId w:val="10"/>
  </w:num>
  <w:num w:numId="18">
    <w:abstractNumId w:val="24"/>
  </w:num>
  <w:num w:numId="19">
    <w:abstractNumId w:val="20"/>
  </w:num>
  <w:num w:numId="20">
    <w:abstractNumId w:val="8"/>
  </w:num>
  <w:num w:numId="21">
    <w:abstractNumId w:val="22"/>
  </w:num>
  <w:num w:numId="22">
    <w:abstractNumId w:val="7"/>
  </w:num>
  <w:num w:numId="23">
    <w:abstractNumId w:val="26"/>
  </w:num>
  <w:num w:numId="24">
    <w:abstractNumId w:val="18"/>
  </w:num>
  <w:num w:numId="25">
    <w:abstractNumId w:val="1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EE"/>
    <w:rsid w:val="001C7371"/>
    <w:rsid w:val="001E326D"/>
    <w:rsid w:val="00273401"/>
    <w:rsid w:val="00287F12"/>
    <w:rsid w:val="002A276D"/>
    <w:rsid w:val="00420A11"/>
    <w:rsid w:val="004223A3"/>
    <w:rsid w:val="00460FEE"/>
    <w:rsid w:val="00483372"/>
    <w:rsid w:val="005F11C1"/>
    <w:rsid w:val="00664318"/>
    <w:rsid w:val="00692AFA"/>
    <w:rsid w:val="006C2279"/>
    <w:rsid w:val="00704C6E"/>
    <w:rsid w:val="008979BA"/>
    <w:rsid w:val="008D6162"/>
    <w:rsid w:val="0093382B"/>
    <w:rsid w:val="00A7588A"/>
    <w:rsid w:val="00BA167E"/>
    <w:rsid w:val="00BD4179"/>
    <w:rsid w:val="00BE4546"/>
    <w:rsid w:val="00CE0C4C"/>
    <w:rsid w:val="00D90FC5"/>
    <w:rsid w:val="00DA4430"/>
    <w:rsid w:val="00DC0167"/>
    <w:rsid w:val="00DF74F1"/>
    <w:rsid w:val="00F15E01"/>
    <w:rsid w:val="00F51076"/>
    <w:rsid w:val="00F80E4D"/>
    <w:rsid w:val="00F97492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D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FEE"/>
    <w:pPr>
      <w:spacing w:after="0" w:line="240" w:lineRule="auto"/>
    </w:pPr>
  </w:style>
  <w:style w:type="table" w:styleId="a4">
    <w:name w:val="Table Grid"/>
    <w:basedOn w:val="a1"/>
    <w:uiPriority w:val="59"/>
    <w:rsid w:val="0042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92AFA"/>
  </w:style>
  <w:style w:type="character" w:customStyle="1" w:styleId="c4">
    <w:name w:val="c4"/>
    <w:basedOn w:val="a0"/>
    <w:rsid w:val="00F15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FEE"/>
    <w:pPr>
      <w:spacing w:after="0" w:line="240" w:lineRule="auto"/>
    </w:pPr>
  </w:style>
  <w:style w:type="table" w:styleId="a4">
    <w:name w:val="Table Grid"/>
    <w:basedOn w:val="a1"/>
    <w:uiPriority w:val="59"/>
    <w:rsid w:val="0042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92AFA"/>
  </w:style>
  <w:style w:type="character" w:customStyle="1" w:styleId="c4">
    <w:name w:val="c4"/>
    <w:basedOn w:val="a0"/>
    <w:rsid w:val="00F1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FCDA-7B55-444C-A4FF-2053D0BE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11</cp:revision>
  <dcterms:created xsi:type="dcterms:W3CDTF">2013-09-26T07:36:00Z</dcterms:created>
  <dcterms:modified xsi:type="dcterms:W3CDTF">2013-12-10T11:05:00Z</dcterms:modified>
</cp:coreProperties>
</file>