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6D" w:rsidRDefault="00E87DFE" w:rsidP="0000570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DFE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9E07C8">
        <w:rPr>
          <w:rFonts w:ascii="Times New Roman" w:hAnsi="Times New Roman" w:cs="Times New Roman"/>
          <w:b/>
          <w:sz w:val="28"/>
          <w:szCs w:val="28"/>
        </w:rPr>
        <w:t>«Ткани»</w:t>
      </w:r>
    </w:p>
    <w:p w:rsidR="00F85935" w:rsidRPr="008B7364" w:rsidRDefault="00A06F84" w:rsidP="008B73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развития зародыша все клетки одинаковы по строению,  но затем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роисходит их специализации. Некоторые из них выделяют межклеточное вещество. Группы клеток и межклеточное вещество, имеющие сходное строение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происхождение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выполняющие общие функции называют </w:t>
      </w:r>
      <w:r w:rsidRPr="00A06F84">
        <w:rPr>
          <w:rFonts w:ascii="Times New Roman" w:hAnsi="Times New Roman" w:cs="Times New Roman"/>
          <w:i/>
          <w:sz w:val="28"/>
          <w:szCs w:val="28"/>
        </w:rPr>
        <w:t>тканями</w:t>
      </w:r>
      <w:r w:rsidR="008B736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84" w:rsidRDefault="00A06F84" w:rsidP="00005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организме человека и животных различают четыре группы основных  тканей: эпителиальная, соединительная, мышечная и нервная. </w:t>
      </w:r>
      <w:r w:rsidR="005A4B4B">
        <w:rPr>
          <w:rFonts w:ascii="Times New Roman" w:hAnsi="Times New Roman" w:cs="Times New Roman"/>
          <w:sz w:val="28"/>
          <w:szCs w:val="28"/>
        </w:rPr>
        <w:t>В мышцах, например, преобладает мышечная ткань, но вместе с ней встречаются и соединительная, и нервная.</w:t>
      </w:r>
    </w:p>
    <w:p w:rsidR="005A4B4B" w:rsidRDefault="005A4B4B" w:rsidP="00005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Межклеточное вещество также может быть однородным, как у  хряща, а может включать различные структурные образования в виде эластичных лент, нитей, придающих тканям эластичность и упругость.</w:t>
      </w:r>
    </w:p>
    <w:p w:rsidR="005A4B4B" w:rsidRDefault="005A4B4B" w:rsidP="0000570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зарисовывают таблицу</w:t>
      </w:r>
    </w:p>
    <w:p w:rsidR="005A4B4B" w:rsidRPr="005A4B4B" w:rsidRDefault="005A4B4B" w:rsidP="00F859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«Ткани животных и человека»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2268"/>
        <w:gridCol w:w="2552"/>
        <w:gridCol w:w="2693"/>
      </w:tblGrid>
      <w:tr w:rsidR="00005701" w:rsidTr="004B5648">
        <w:tc>
          <w:tcPr>
            <w:tcW w:w="1277" w:type="dxa"/>
          </w:tcPr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Ткани </w:t>
            </w:r>
          </w:p>
        </w:tc>
        <w:tc>
          <w:tcPr>
            <w:tcW w:w="2126" w:type="dxa"/>
          </w:tcPr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Разновидности </w:t>
            </w:r>
          </w:p>
        </w:tc>
        <w:tc>
          <w:tcPr>
            <w:tcW w:w="2268" w:type="dxa"/>
          </w:tcPr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</w:p>
        </w:tc>
        <w:tc>
          <w:tcPr>
            <w:tcW w:w="2552" w:type="dxa"/>
          </w:tcPr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строения </w:t>
            </w:r>
          </w:p>
        </w:tc>
        <w:tc>
          <w:tcPr>
            <w:tcW w:w="2693" w:type="dxa"/>
          </w:tcPr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Месторасположение </w:t>
            </w:r>
          </w:p>
        </w:tc>
      </w:tr>
      <w:tr w:rsidR="00005701" w:rsidTr="004B5648">
        <w:tc>
          <w:tcPr>
            <w:tcW w:w="1277" w:type="dxa"/>
          </w:tcPr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Эпителиальная </w:t>
            </w:r>
          </w:p>
        </w:tc>
        <w:tc>
          <w:tcPr>
            <w:tcW w:w="2126" w:type="dxa"/>
          </w:tcPr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Однослойный, многослойный, железистый, </w:t>
            </w: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мерцательный</w:t>
            </w:r>
          </w:p>
        </w:tc>
        <w:tc>
          <w:tcPr>
            <w:tcW w:w="2268" w:type="dxa"/>
          </w:tcPr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Защитная, секреторная, всасывающая </w:t>
            </w:r>
          </w:p>
        </w:tc>
        <w:tc>
          <w:tcPr>
            <w:tcW w:w="2552" w:type="dxa"/>
          </w:tcPr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701">
              <w:rPr>
                <w:rFonts w:ascii="Times New Roman" w:hAnsi="Times New Roman" w:cs="Times New Roman"/>
                <w:sz w:val="28"/>
                <w:szCs w:val="28"/>
              </w:rPr>
              <w:t xml:space="preserve">клетки тесно прилегают друг к другу, образуя пласт, межклеточного вещества очень мало; клетки обладают способностью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5701">
              <w:rPr>
                <w:rFonts w:ascii="Times New Roman" w:hAnsi="Times New Roman" w:cs="Times New Roman"/>
                <w:sz w:val="28"/>
                <w:szCs w:val="28"/>
              </w:rPr>
              <w:t>осстановлению (регенерации)</w:t>
            </w:r>
          </w:p>
        </w:tc>
        <w:tc>
          <w:tcPr>
            <w:tcW w:w="2693" w:type="dxa"/>
          </w:tcPr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Оболочки органов, железы внутренней секреции, покровы тела</w:t>
            </w:r>
          </w:p>
        </w:tc>
      </w:tr>
      <w:tr w:rsidR="00005701" w:rsidTr="004B5648">
        <w:tc>
          <w:tcPr>
            <w:tcW w:w="1277" w:type="dxa"/>
          </w:tcPr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Соединительная </w:t>
            </w:r>
          </w:p>
        </w:tc>
        <w:tc>
          <w:tcPr>
            <w:tcW w:w="2126" w:type="dxa"/>
          </w:tcPr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Костная </w:t>
            </w: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01" w:rsidRDefault="008A7B5A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17780</wp:posOffset>
                      </wp:positionV>
                      <wp:extent cx="2774950" cy="0"/>
                      <wp:effectExtent l="8255" t="5080" r="7620" b="13970"/>
                      <wp:wrapNone/>
                      <wp:docPr id="1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4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5pt;margin-top:1.4pt;width:21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Ia3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"/>
                  </w:pict>
                </mc:Fallback>
              </mc:AlternateContent>
            </w:r>
            <w:r w:rsidR="00005701">
              <w:rPr>
                <w:rFonts w:ascii="Times New Roman" w:hAnsi="Times New Roman" w:cs="Times New Roman"/>
                <w:sz w:val="28"/>
                <w:szCs w:val="28"/>
              </w:rPr>
              <w:t>Хрящевая</w:t>
            </w: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01" w:rsidRDefault="008A7B5A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-5080</wp:posOffset>
                      </wp:positionV>
                      <wp:extent cx="2774950" cy="0"/>
                      <wp:effectExtent l="8255" t="13970" r="7620" b="5080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4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-5pt;margin-top:-.4pt;width:21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F5HwIAADw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"/>
                  </w:pict>
                </mc:Fallback>
              </mc:AlternateContent>
            </w:r>
            <w:r w:rsidR="00005701">
              <w:rPr>
                <w:rFonts w:ascii="Times New Roman" w:hAnsi="Times New Roman" w:cs="Times New Roman"/>
                <w:sz w:val="28"/>
                <w:szCs w:val="28"/>
              </w:rPr>
              <w:t xml:space="preserve">Кровь </w:t>
            </w: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48" w:rsidRDefault="008A7B5A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61595</wp:posOffset>
                      </wp:positionV>
                      <wp:extent cx="2774950" cy="0"/>
                      <wp:effectExtent l="8255" t="6985" r="7620" b="12065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4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-5pt;margin-top:4.85pt;width:21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bKIAIAADwEAAAOAAAAZHJzL2Uyb0RvYy54bWysU81u2zAMvg/YOwi6J7YzJ02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"/>
                  </w:pict>
                </mc:Fallback>
              </mc:AlternateContent>
            </w: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Жировая ткань</w:t>
            </w: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01" w:rsidRDefault="008A7B5A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15240</wp:posOffset>
                      </wp:positionV>
                      <wp:extent cx="2774950" cy="0"/>
                      <wp:effectExtent l="8255" t="6350" r="7620" b="12700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4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-5pt;margin-top:1.2pt;width:218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TEIAIAADw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"/>
                  </w:pict>
                </mc:Fallback>
              </mc:AlternateContent>
            </w:r>
            <w:r w:rsidR="00005701">
              <w:rPr>
                <w:rFonts w:ascii="Times New Roman" w:hAnsi="Times New Roman" w:cs="Times New Roman"/>
                <w:sz w:val="28"/>
                <w:szCs w:val="28"/>
              </w:rPr>
              <w:t>Эластичная соединительная ткань</w:t>
            </w: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Опорная, защитная, кроветворная </w:t>
            </w: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Опорная, защитная</w:t>
            </w: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транспортная, защитная</w:t>
            </w:r>
          </w:p>
          <w:p w:rsidR="004B5648" w:rsidRDefault="004B5648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Запасающая, защитная</w:t>
            </w: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Опорно-защитная</w:t>
            </w:r>
          </w:p>
        </w:tc>
        <w:tc>
          <w:tcPr>
            <w:tcW w:w="2552" w:type="dxa"/>
          </w:tcPr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разнообразное строение, но сходны большим количеством межклеточного вещества, определяющего механические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 тканей</w:t>
            </w:r>
          </w:p>
        </w:tc>
        <w:tc>
          <w:tcPr>
            <w:tcW w:w="2693" w:type="dxa"/>
          </w:tcPr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Скелет</w:t>
            </w: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01" w:rsidRDefault="008A7B5A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17780</wp:posOffset>
                      </wp:positionV>
                      <wp:extent cx="1680210" cy="0"/>
                      <wp:effectExtent l="11430" t="5080" r="13335" b="1397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0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4.05pt;margin-top:1.4pt;width:132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6iw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ughjGcwroCoSm1taJAe1at51vS7Q0pXHVEtj8FvJwO5WchI3qWEizNQZDd80QxiCODH&#10;WR0b2wdImAI6RklON0n40SMKH7PZPJ1k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"/>
                  </w:pict>
                </mc:Fallback>
              </mc:AlternateContent>
            </w:r>
            <w:r w:rsidR="00005701">
              <w:rPr>
                <w:rFonts w:ascii="Times New Roman" w:hAnsi="Times New Roman" w:cs="Times New Roman"/>
                <w:sz w:val="28"/>
                <w:szCs w:val="28"/>
              </w:rPr>
              <w:t>Органы дыхания, ушная раковина, связки</w:t>
            </w:r>
          </w:p>
          <w:p w:rsidR="004B5648" w:rsidRDefault="004B5648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48" w:rsidRDefault="004B5648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01" w:rsidRDefault="008A7B5A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-5080</wp:posOffset>
                      </wp:positionV>
                      <wp:extent cx="1680210" cy="0"/>
                      <wp:effectExtent l="11430" t="13970" r="13335" b="508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0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-4.05pt;margin-top:-.4pt;width:132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9+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bQI4xmMKyCqUjsbGqQn9WKeNf3ukNJVR1TLY/Dr2UBuFjKSNynh4gwU2Q+fNYMYAvhx&#10;VqfG9gESpoBOUZLzTRJ+8ojCx2y+SKcZ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"/>
                  </w:pict>
                </mc:Fallback>
              </mc:AlternateContent>
            </w:r>
            <w:r w:rsidR="00005701">
              <w:rPr>
                <w:rFonts w:ascii="Times New Roman" w:hAnsi="Times New Roman" w:cs="Times New Roman"/>
                <w:sz w:val="28"/>
                <w:szCs w:val="28"/>
              </w:rPr>
              <w:t xml:space="preserve">Полость сердца и </w:t>
            </w:r>
            <w:r w:rsidR="000057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кровеносных сосудов</w:t>
            </w:r>
          </w:p>
          <w:p w:rsidR="00005701" w:rsidRDefault="008A7B5A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61595</wp:posOffset>
                      </wp:positionV>
                      <wp:extent cx="1680210" cy="0"/>
                      <wp:effectExtent l="11430" t="6985" r="13335" b="12065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0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-4.05pt;margin-top:4.85pt;width:132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UV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"/>
                  </w:pict>
                </mc:Fallback>
              </mc:AlternateContent>
            </w:r>
          </w:p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Подкожная клетчатка, между внутренними органами</w:t>
            </w:r>
          </w:p>
          <w:p w:rsidR="004B5648" w:rsidRDefault="004B5648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01" w:rsidRDefault="008A7B5A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15240</wp:posOffset>
                      </wp:positionV>
                      <wp:extent cx="1680210" cy="0"/>
                      <wp:effectExtent l="11430" t="6350" r="13335" b="1270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0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-4.05pt;margin-top:1.2pt;width:132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7cb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"/>
                  </w:pict>
                </mc:Fallback>
              </mc:AlternateContent>
            </w:r>
            <w:r w:rsidR="00005701">
              <w:rPr>
                <w:rFonts w:ascii="Times New Roman" w:hAnsi="Times New Roman" w:cs="Times New Roman"/>
                <w:sz w:val="28"/>
                <w:szCs w:val="28"/>
              </w:rPr>
              <w:t xml:space="preserve">Связки, сухожилия, прослойки  между органами, дерма </w:t>
            </w:r>
          </w:p>
        </w:tc>
      </w:tr>
      <w:tr w:rsidR="00005701" w:rsidTr="004B5648">
        <w:tc>
          <w:tcPr>
            <w:tcW w:w="1277" w:type="dxa"/>
          </w:tcPr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Мышечная </w:t>
            </w:r>
          </w:p>
        </w:tc>
        <w:tc>
          <w:tcPr>
            <w:tcW w:w="2126" w:type="dxa"/>
          </w:tcPr>
          <w:p w:rsidR="00F85935" w:rsidRDefault="00F85935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Гладкая, </w:t>
            </w:r>
          </w:p>
          <w:p w:rsidR="00F85935" w:rsidRDefault="00F85935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8A7B5A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145415</wp:posOffset>
                      </wp:positionV>
                      <wp:extent cx="4437380" cy="0"/>
                      <wp:effectExtent l="6985" t="5080" r="13335" b="13970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37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-5.85pt;margin-top:11.45pt;width:349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1t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"/>
                  </w:pict>
                </mc:Fallback>
              </mc:AlternateContent>
            </w:r>
          </w:p>
          <w:p w:rsidR="00A4101E" w:rsidRDefault="00F85935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Поперечнополосатая, </w:t>
            </w:r>
          </w:p>
          <w:p w:rsidR="00A4101E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701" w:rsidRDefault="008A7B5A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1270</wp:posOffset>
                      </wp:positionV>
                      <wp:extent cx="6117590" cy="0"/>
                      <wp:effectExtent l="6985" t="6350" r="9525" b="12700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7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-5.85pt;margin-top:.1pt;width:481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5L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"/>
                  </w:pict>
                </mc:Fallback>
              </mc:AlternateContent>
            </w:r>
            <w:r w:rsidR="00A410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5935">
              <w:rPr>
                <w:rFonts w:ascii="Times New Roman" w:hAnsi="Times New Roman" w:cs="Times New Roman"/>
                <w:sz w:val="28"/>
                <w:szCs w:val="28"/>
              </w:rPr>
              <w:t>ердечная</w:t>
            </w:r>
          </w:p>
        </w:tc>
        <w:tc>
          <w:tcPr>
            <w:tcW w:w="2268" w:type="dxa"/>
          </w:tcPr>
          <w:p w:rsidR="00005701" w:rsidRDefault="00F85935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Сократительная </w:t>
            </w:r>
          </w:p>
          <w:p w:rsidR="00F85935" w:rsidRDefault="00F85935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35" w:rsidRDefault="00F85935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35" w:rsidRDefault="00F85935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35" w:rsidRDefault="00F85935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35" w:rsidRDefault="00F85935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Сократительная </w:t>
            </w:r>
          </w:p>
          <w:p w:rsidR="00A4101E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48" w:rsidRDefault="004B5648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Сократительная </w:t>
            </w:r>
          </w:p>
        </w:tc>
        <w:tc>
          <w:tcPr>
            <w:tcW w:w="2552" w:type="dxa"/>
          </w:tcPr>
          <w:p w:rsidR="00005701" w:rsidRDefault="00F85935" w:rsidP="00F8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Веретеновидные клетки с одним  палочковидным ядром</w:t>
            </w:r>
          </w:p>
          <w:p w:rsidR="00F85935" w:rsidRDefault="00F85935" w:rsidP="00F8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35" w:rsidRDefault="00F85935" w:rsidP="00F8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F8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F8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F8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35" w:rsidRDefault="00F85935" w:rsidP="00F8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Длинные многоядерные волокна</w:t>
            </w:r>
          </w:p>
          <w:p w:rsidR="00A4101E" w:rsidRDefault="00A4101E" w:rsidP="00F8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F8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F8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01E" w:rsidRDefault="00A4101E" w:rsidP="00F8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Соединенные между собой мышечные волокна, имеющие небольшое количество ядер в центре волокна</w:t>
            </w:r>
          </w:p>
        </w:tc>
        <w:tc>
          <w:tcPr>
            <w:tcW w:w="2693" w:type="dxa"/>
          </w:tcPr>
          <w:p w:rsidR="004B5648" w:rsidRDefault="00F85935" w:rsidP="00F8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Мускулатура </w:t>
            </w:r>
            <w:r w:rsidR="00A4101E">
              <w:rPr>
                <w:rFonts w:ascii="Times New Roman" w:hAnsi="Times New Roman" w:cs="Times New Roman"/>
                <w:sz w:val="28"/>
                <w:szCs w:val="28"/>
              </w:rPr>
              <w:t>пищеварительного тракта, мочевого пузыря, лимфатических и кровеносных сосудов, и др. внутренних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5648" w:rsidRDefault="008A7B5A" w:rsidP="00F8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145415</wp:posOffset>
                      </wp:positionV>
                      <wp:extent cx="1680210" cy="0"/>
                      <wp:effectExtent l="5715" t="5080" r="9525" b="1397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0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-3.75pt;margin-top:11.45pt;width:132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gN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"/>
                  </w:pict>
                </mc:Fallback>
              </mc:AlternateContent>
            </w:r>
          </w:p>
          <w:p w:rsidR="00F85935" w:rsidRDefault="00F85935" w:rsidP="00F8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Опорно-двигательный аппарат тела и некоторые внутренние органы</w:t>
            </w:r>
          </w:p>
          <w:p w:rsidR="004B5648" w:rsidRDefault="004B5648" w:rsidP="00F8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35" w:rsidRDefault="00A4101E" w:rsidP="00F8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Сердце </w:t>
            </w:r>
          </w:p>
        </w:tc>
      </w:tr>
      <w:tr w:rsidR="00005701" w:rsidTr="004B5648">
        <w:tc>
          <w:tcPr>
            <w:tcW w:w="1277" w:type="dxa"/>
          </w:tcPr>
          <w:p w:rsidR="00005701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Нервная </w:t>
            </w:r>
          </w:p>
        </w:tc>
        <w:tc>
          <w:tcPr>
            <w:tcW w:w="2126" w:type="dxa"/>
          </w:tcPr>
          <w:p w:rsidR="00005701" w:rsidRDefault="00005701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05701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согласованной деятельности различных систем органов, обеспечение связи организма с внешней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средой, приспособление обмена веществ к изменяющимся условиям </w:t>
            </w:r>
          </w:p>
        </w:tc>
        <w:tc>
          <w:tcPr>
            <w:tcW w:w="2552" w:type="dxa"/>
          </w:tcPr>
          <w:p w:rsidR="00005701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Включает два типа клеток – нейроны и нейроглию</w:t>
            </w:r>
          </w:p>
        </w:tc>
        <w:tc>
          <w:tcPr>
            <w:tcW w:w="2693" w:type="dxa"/>
          </w:tcPr>
          <w:p w:rsidR="00005701" w:rsidRDefault="00A4101E" w:rsidP="0000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Головной и спинной мозг, нервные узлы и волокна</w:t>
            </w:r>
          </w:p>
        </w:tc>
      </w:tr>
    </w:tbl>
    <w:p w:rsidR="005A4B4B" w:rsidRDefault="005A4B4B" w:rsidP="00005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701" w:rsidRPr="00005701" w:rsidRDefault="00005701" w:rsidP="000057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005701">
        <w:rPr>
          <w:rFonts w:ascii="Times New Roman" w:hAnsi="Times New Roman" w:cs="Times New Roman"/>
          <w:b/>
          <w:i/>
          <w:sz w:val="28"/>
          <w:szCs w:val="28"/>
        </w:rPr>
        <w:t>Эпителиальные ткани</w:t>
      </w:r>
      <w:r w:rsidRPr="00005701">
        <w:rPr>
          <w:rFonts w:ascii="Times New Roman" w:hAnsi="Times New Roman" w:cs="Times New Roman"/>
          <w:sz w:val="28"/>
          <w:szCs w:val="28"/>
        </w:rPr>
        <w:t xml:space="preserve"> являются пограничными, так как покрывают организм снаружи и выстилают изнутри полые органы и стенки полостей тела.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Особый вид эпителиальной ткани - железистый эпителий –</w:t>
      </w:r>
      <w:r w:rsidRPr="00005701">
        <w:rPr>
          <w:rFonts w:ascii="Times New Roman" w:hAnsi="Times New Roman" w:cs="Times New Roman"/>
          <w:sz w:val="28"/>
          <w:szCs w:val="28"/>
        </w:rPr>
        <w:t xml:space="preserve"> образует большинство желез (щитовидную, потовые, печень и др.), клетки которых вырабатывают тот или иной секрет.</w:t>
      </w:r>
      <w:proofErr w:type="gramEnd"/>
      <w:r w:rsidRPr="00005701">
        <w:rPr>
          <w:rFonts w:ascii="Times New Roman" w:hAnsi="Times New Roman" w:cs="Times New Roman"/>
          <w:sz w:val="28"/>
          <w:szCs w:val="28"/>
        </w:rPr>
        <w:t xml:space="preserve"> Эпителиальные ткани имеют следующие особенности: их клетки тесно прилегают друг к другу, образуя пласт, межклеточного вещества очень мало; клетки обладают способностью к восстановлению (регенерации). </w:t>
      </w:r>
    </w:p>
    <w:p w:rsidR="00A06F84" w:rsidRDefault="00005701" w:rsidP="00005701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05701">
        <w:rPr>
          <w:rFonts w:ascii="Times New Roman" w:hAnsi="Times New Roman" w:cs="Times New Roman"/>
          <w:sz w:val="28"/>
          <w:szCs w:val="28"/>
        </w:rPr>
        <w:t xml:space="preserve">Эпителиальные клетки по форме могут быть плоскими, цилиндрическими, кубическими. По количеству пластов эпителии бывают однослойные и многослойные. </w:t>
      </w:r>
      <w:proofErr w:type="gramStart"/>
      <w:r w:rsidRPr="00005701">
        <w:rPr>
          <w:rFonts w:ascii="Times New Roman" w:hAnsi="Times New Roman" w:cs="Times New Roman"/>
          <w:sz w:val="28"/>
          <w:szCs w:val="28"/>
        </w:rPr>
        <w:t>Примеры эпителиев: однослойный плоский выстилает грудную и брюшную полости тела; многослойный плоский образует наружный слой кожи (эпидермис); однослойный цилиндрический выстилает большую часть кишечного тракта; многослойный цилиндрический — полость верхних дыхательных путей); однослойный кубический образует канальцы нефронов почек.</w:t>
      </w:r>
      <w:proofErr w:type="gramEnd"/>
      <w:r w:rsidRPr="00005701">
        <w:rPr>
          <w:rFonts w:ascii="Times New Roman" w:hAnsi="Times New Roman" w:cs="Times New Roman"/>
          <w:sz w:val="28"/>
          <w:szCs w:val="28"/>
        </w:rPr>
        <w:t xml:space="preserve"> Функции эпителиальных тканей; защитная, секреторная, всасывания.</w:t>
      </w:r>
    </w:p>
    <w:p w:rsidR="00005701" w:rsidRPr="00005701" w:rsidRDefault="00005701" w:rsidP="000057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005701">
        <w:rPr>
          <w:rFonts w:ascii="Times New Roman" w:hAnsi="Times New Roman" w:cs="Times New Roman"/>
          <w:b/>
          <w:i/>
          <w:sz w:val="28"/>
          <w:szCs w:val="28"/>
        </w:rPr>
        <w:t>Соединительные ткани</w:t>
      </w:r>
      <w:r w:rsidRPr="00005701">
        <w:rPr>
          <w:rFonts w:ascii="Times New Roman" w:hAnsi="Times New Roman" w:cs="Times New Roman"/>
          <w:sz w:val="28"/>
          <w:szCs w:val="28"/>
        </w:rPr>
        <w:t xml:space="preserve"> (ткани внутренней среды) объединяют группы тканей </w:t>
      </w:r>
      <w:proofErr w:type="spellStart"/>
      <w:r w:rsidRPr="00005701">
        <w:rPr>
          <w:rFonts w:ascii="Times New Roman" w:hAnsi="Times New Roman" w:cs="Times New Roman"/>
          <w:sz w:val="28"/>
          <w:szCs w:val="28"/>
        </w:rPr>
        <w:t>мезодермального</w:t>
      </w:r>
      <w:proofErr w:type="spellEnd"/>
      <w:r w:rsidRPr="00005701">
        <w:rPr>
          <w:rFonts w:ascii="Times New Roman" w:hAnsi="Times New Roman" w:cs="Times New Roman"/>
          <w:sz w:val="28"/>
          <w:szCs w:val="28"/>
        </w:rPr>
        <w:t xml:space="preserve"> происхождения, очень различных по строению и выполняемым функциям. Виды соединительной ткани: костная, хрящевая, подкожная жировая клетчатка, связки, сухожилия, кровь, лимфа и др. Общей характерной чертой строения этих тканей является </w:t>
      </w:r>
      <w:r w:rsidRPr="00005701">
        <w:rPr>
          <w:rFonts w:ascii="Times New Roman" w:hAnsi="Times New Roman" w:cs="Times New Roman"/>
          <w:i/>
          <w:sz w:val="28"/>
          <w:szCs w:val="28"/>
        </w:rPr>
        <w:t>рыхлое расположение клеток, отделенных друг от друга хорошо выраженным межклеточным веществом</w:t>
      </w:r>
      <w:r w:rsidRPr="00005701">
        <w:rPr>
          <w:rFonts w:ascii="Times New Roman" w:hAnsi="Times New Roman" w:cs="Times New Roman"/>
          <w:sz w:val="28"/>
          <w:szCs w:val="28"/>
        </w:rPr>
        <w:t xml:space="preserve">, которое образовано различными волокнами белковой природы (коллагеновыми, эластическими) и основным аморфным веществом. </w:t>
      </w:r>
    </w:p>
    <w:p w:rsidR="00005701" w:rsidRPr="00005701" w:rsidRDefault="00005701" w:rsidP="00005701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05701">
        <w:rPr>
          <w:rFonts w:ascii="Times New Roman" w:hAnsi="Times New Roman" w:cs="Times New Roman"/>
          <w:sz w:val="28"/>
          <w:szCs w:val="28"/>
        </w:rPr>
        <w:t xml:space="preserve">У каждого вида соединительной ткани особое строение межклеточного вещества, </w:t>
      </w:r>
      <w:proofErr w:type="gramStart"/>
      <w:r w:rsidRPr="0000570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05701">
        <w:rPr>
          <w:rFonts w:ascii="Times New Roman" w:hAnsi="Times New Roman" w:cs="Times New Roman"/>
          <w:sz w:val="28"/>
          <w:szCs w:val="28"/>
        </w:rPr>
        <w:t xml:space="preserve"> следовательно, и разные обусловленные им функции. Например, в межклеточном веществе костной ткани располагаются кристаллы солей (преимущественно соли кальция), которые и придают костной ткани особую прочность. </w:t>
      </w:r>
      <w:proofErr w:type="gramStart"/>
      <w:r w:rsidRPr="00005701">
        <w:rPr>
          <w:rFonts w:ascii="Times New Roman" w:hAnsi="Times New Roman" w:cs="Times New Roman"/>
          <w:sz w:val="28"/>
          <w:szCs w:val="28"/>
        </w:rPr>
        <w:t xml:space="preserve">Поэтому костная ткань выполняет защитную и опорную функции. </w:t>
      </w:r>
      <w:proofErr w:type="gramEnd"/>
    </w:p>
    <w:p w:rsidR="00005701" w:rsidRPr="00005701" w:rsidRDefault="00005701" w:rsidP="00005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Кровь - </w:t>
      </w:r>
      <w:r w:rsidRPr="00005701">
        <w:rPr>
          <w:rFonts w:ascii="Times New Roman" w:hAnsi="Times New Roman" w:cs="Times New Roman"/>
          <w:sz w:val="28"/>
          <w:szCs w:val="28"/>
        </w:rPr>
        <w:t xml:space="preserve">разновидность соединительной ткани, у которой межклеточное вещество жидкое (плазма), благодаря чему одной из основных функций крови является </w:t>
      </w:r>
      <w:r w:rsidRPr="00005701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транспортная (переносит газы, питательные вещества, гормоны, конечные продукты жизнедеятельности клеток и др.). </w:t>
      </w:r>
    </w:p>
    <w:p w:rsidR="00005701" w:rsidRDefault="00005701" w:rsidP="00005701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05701">
        <w:rPr>
          <w:rFonts w:ascii="Times New Roman" w:hAnsi="Times New Roman" w:cs="Times New Roman"/>
          <w:sz w:val="28"/>
          <w:szCs w:val="28"/>
        </w:rPr>
        <w:t>Межклеточное вещество рыхлой волокнистой соединительной ткани, находящейся в прослойках между органами, а также соединяющей кожу с мышцами, состоит из аморфного вещества и свободно расположенных в разных направлениях эластических волокон. Благодаря такому строению межклеточного вещества кожа подвижна. Эта ткань выполняет опорную, защитную и питательную функции.</w:t>
      </w:r>
    </w:p>
    <w:p w:rsidR="00005701" w:rsidRPr="00005701" w:rsidRDefault="00005701" w:rsidP="000057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005701">
        <w:rPr>
          <w:rFonts w:ascii="Times New Roman" w:hAnsi="Times New Roman" w:cs="Times New Roman"/>
          <w:b/>
          <w:i/>
          <w:sz w:val="28"/>
          <w:szCs w:val="28"/>
        </w:rPr>
        <w:t>Мышечные ткани</w:t>
      </w:r>
      <w:r w:rsidRPr="00005701">
        <w:rPr>
          <w:rFonts w:ascii="Times New Roman" w:hAnsi="Times New Roman" w:cs="Times New Roman"/>
          <w:sz w:val="28"/>
          <w:szCs w:val="28"/>
        </w:rPr>
        <w:t xml:space="preserve"> обусловливают все виды двигательных процессов внутри организма, а также перемещение организма и его частей в пространстве. Это обеспечивается за счет особых свойств мышечных клеток — возбудимости и сократимости. Во всех клетках мышечных тканей содержатся тончайшие сократительные волоконца — миофибриллы, образованные линейными молекулами белков — актином и миозином. При скольжении их относительно друг друга происходит изменение длины мышечных клеток. </w:t>
      </w:r>
    </w:p>
    <w:p w:rsidR="00005701" w:rsidRPr="00005701" w:rsidRDefault="00005701" w:rsidP="00005701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05701">
        <w:rPr>
          <w:rFonts w:ascii="Times New Roman" w:hAnsi="Times New Roman" w:cs="Times New Roman"/>
          <w:sz w:val="28"/>
          <w:szCs w:val="28"/>
        </w:rPr>
        <w:t xml:space="preserve">Различают три вида мышечной ткани: поперечнополосатую, гладкую и сердечную. </w:t>
      </w:r>
      <w:proofErr w:type="gramStart"/>
      <w:r w:rsidRPr="00005701">
        <w:rPr>
          <w:rFonts w:ascii="Times New Roman" w:hAnsi="Times New Roman" w:cs="Times New Roman"/>
          <w:sz w:val="28"/>
          <w:szCs w:val="28"/>
        </w:rPr>
        <w:t xml:space="preserve">Поперечнополосатая (скелетная) мышечная ткань построена из множества многоядерных </w:t>
      </w:r>
      <w:proofErr w:type="spellStart"/>
      <w:r w:rsidRPr="00005701">
        <w:rPr>
          <w:rFonts w:ascii="Times New Roman" w:hAnsi="Times New Roman" w:cs="Times New Roman"/>
          <w:sz w:val="28"/>
          <w:szCs w:val="28"/>
        </w:rPr>
        <w:t>волокноподобных</w:t>
      </w:r>
      <w:proofErr w:type="spellEnd"/>
      <w:r w:rsidRPr="00005701">
        <w:rPr>
          <w:rFonts w:ascii="Times New Roman" w:hAnsi="Times New Roman" w:cs="Times New Roman"/>
          <w:sz w:val="28"/>
          <w:szCs w:val="28"/>
        </w:rPr>
        <w:t xml:space="preserve"> клеток длиной 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05701">
        <w:rPr>
          <w:rFonts w:ascii="Times New Roman" w:hAnsi="Times New Roman" w:cs="Times New Roman"/>
          <w:sz w:val="28"/>
          <w:szCs w:val="28"/>
        </w:rPr>
        <w:t xml:space="preserve">12 см. Наличие миофибрилл со светлыми и темными участками, по-разному преломляющих свет (при рассмотрении их под микроскопом), придает клетке характерную поперечную </w:t>
      </w:r>
      <w:proofErr w:type="spellStart"/>
      <w:r w:rsidRPr="00005701">
        <w:rPr>
          <w:rFonts w:ascii="Times New Roman" w:hAnsi="Times New Roman" w:cs="Times New Roman"/>
          <w:sz w:val="28"/>
          <w:szCs w:val="28"/>
        </w:rPr>
        <w:t>исчерченность</w:t>
      </w:r>
      <w:proofErr w:type="spellEnd"/>
      <w:r w:rsidRPr="00005701">
        <w:rPr>
          <w:rFonts w:ascii="Times New Roman" w:hAnsi="Times New Roman" w:cs="Times New Roman"/>
          <w:sz w:val="28"/>
          <w:szCs w:val="28"/>
        </w:rPr>
        <w:t>, что и определило название этого вида ткани.</w:t>
      </w:r>
      <w:proofErr w:type="gramEnd"/>
      <w:r w:rsidRPr="00005701">
        <w:rPr>
          <w:rFonts w:ascii="Times New Roman" w:hAnsi="Times New Roman" w:cs="Times New Roman"/>
          <w:sz w:val="28"/>
          <w:szCs w:val="28"/>
        </w:rPr>
        <w:t xml:space="preserve"> Из нее построены все скелетные мышцы, мышцы языка, стенок ротовой полости, глотки, гортани, верхней части пищевода, мимические, диафрагма. Особенности поперечнополосатой мышечной ткани: быстрота и произвольность (т. е. зависимость сокращении от воли, желания человека), потребление большого количества энергии и кислорода, быстрая утомляемость.</w:t>
      </w:r>
      <w:r w:rsidRPr="00005701">
        <w:t xml:space="preserve"> </w:t>
      </w:r>
      <w:r w:rsidRPr="00005701">
        <w:rPr>
          <w:rFonts w:ascii="Times New Roman" w:hAnsi="Times New Roman" w:cs="Times New Roman"/>
          <w:sz w:val="28"/>
          <w:szCs w:val="28"/>
        </w:rPr>
        <w:t xml:space="preserve">Сердечная ткань состоит из поперечно исчерченных одноядерных мышечных клеток, но обладает иными свойствами. Клетки расположены не параллельным пучком, как скелетные, а ветвятся, образуя единую сеть. Благодаря множеству клеточных контактов поступающий нервный импульс передается от одной клетки к другой, обеспечивая одновременное сокращение, а затем расслабление сердечной мышцы, что позволяет ей выполнять насосную функцию. </w:t>
      </w:r>
    </w:p>
    <w:p w:rsidR="00005701" w:rsidRDefault="00005701" w:rsidP="00005701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05701">
        <w:rPr>
          <w:rFonts w:ascii="Times New Roman" w:hAnsi="Times New Roman" w:cs="Times New Roman"/>
          <w:sz w:val="28"/>
          <w:szCs w:val="28"/>
        </w:rPr>
        <w:t xml:space="preserve">Клетки гладкой мышечной ткани не имеют поперечной </w:t>
      </w:r>
      <w:proofErr w:type="spellStart"/>
      <w:r w:rsidRPr="00005701">
        <w:rPr>
          <w:rFonts w:ascii="Times New Roman" w:hAnsi="Times New Roman" w:cs="Times New Roman"/>
          <w:sz w:val="28"/>
          <w:szCs w:val="28"/>
        </w:rPr>
        <w:t>ис-черченности</w:t>
      </w:r>
      <w:proofErr w:type="spellEnd"/>
      <w:r w:rsidRPr="00005701">
        <w:rPr>
          <w:rFonts w:ascii="Times New Roman" w:hAnsi="Times New Roman" w:cs="Times New Roman"/>
          <w:sz w:val="28"/>
          <w:szCs w:val="28"/>
        </w:rPr>
        <w:t xml:space="preserve">, они веретеновидные, одноядерные, их длина около 0,1 мм. Этот вид ткани участвует в образовании стенок </w:t>
      </w:r>
      <w:proofErr w:type="spellStart"/>
      <w:proofErr w:type="gramStart"/>
      <w:r w:rsidRPr="00005701">
        <w:rPr>
          <w:rFonts w:ascii="Times New Roman" w:hAnsi="Times New Roman" w:cs="Times New Roman"/>
          <w:sz w:val="28"/>
          <w:szCs w:val="28"/>
        </w:rPr>
        <w:t>трубко</w:t>
      </w:r>
      <w:proofErr w:type="spellEnd"/>
      <w:r w:rsidRPr="00005701">
        <w:rPr>
          <w:rFonts w:ascii="Times New Roman" w:hAnsi="Times New Roman" w:cs="Times New Roman"/>
          <w:sz w:val="28"/>
          <w:szCs w:val="28"/>
        </w:rPr>
        <w:t>-образных</w:t>
      </w:r>
      <w:proofErr w:type="gramEnd"/>
      <w:r w:rsidRPr="00005701">
        <w:rPr>
          <w:rFonts w:ascii="Times New Roman" w:hAnsi="Times New Roman" w:cs="Times New Roman"/>
          <w:sz w:val="28"/>
          <w:szCs w:val="28"/>
        </w:rPr>
        <w:t xml:space="preserve"> внутренних органов и сосудов (пищеварительного тракта, матки, мочевого пузыря, кровеносных и </w:t>
      </w:r>
      <w:r w:rsidRPr="00005701">
        <w:rPr>
          <w:rFonts w:ascii="Times New Roman" w:hAnsi="Times New Roman" w:cs="Times New Roman"/>
          <w:sz w:val="28"/>
          <w:szCs w:val="28"/>
        </w:rPr>
        <w:lastRenderedPageBreak/>
        <w:t>лимфатических сосудов). Особенности гладкой мышечной ткани: непроизвольность и небольшая сила сокращений, способность к длительному тоническому сокращению, меньшая утомляемость, небольшая потребность в энергии и кислороде.</w:t>
      </w:r>
    </w:p>
    <w:p w:rsidR="00005701" w:rsidRPr="00A4101E" w:rsidRDefault="00005701" w:rsidP="000057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101E">
        <w:rPr>
          <w:rFonts w:ascii="Times New Roman" w:hAnsi="Times New Roman" w:cs="Times New Roman"/>
          <w:b/>
          <w:i/>
          <w:sz w:val="28"/>
          <w:szCs w:val="28"/>
        </w:rPr>
        <w:t xml:space="preserve">       Нервная ткань</w:t>
      </w:r>
      <w:r w:rsidRPr="00A4101E">
        <w:rPr>
          <w:rFonts w:ascii="Times New Roman" w:hAnsi="Times New Roman" w:cs="Times New Roman"/>
          <w:sz w:val="28"/>
          <w:szCs w:val="28"/>
        </w:rPr>
        <w:t>, из которой построены головной и спинной мозг, нервные узлы и сплетения, периферические нервы, выполняет функции восприятия, перер</w:t>
      </w:r>
      <w:r w:rsidR="00A4101E" w:rsidRPr="00A4101E">
        <w:rPr>
          <w:rFonts w:ascii="Times New Roman" w:hAnsi="Times New Roman" w:cs="Times New Roman"/>
          <w:sz w:val="28"/>
          <w:szCs w:val="28"/>
        </w:rPr>
        <w:t>аботки, хранения и передачи ин</w:t>
      </w:r>
      <w:r w:rsidRPr="00A4101E">
        <w:rPr>
          <w:rFonts w:ascii="Times New Roman" w:hAnsi="Times New Roman" w:cs="Times New Roman"/>
          <w:sz w:val="28"/>
          <w:szCs w:val="28"/>
        </w:rPr>
        <w:t xml:space="preserve">формации, поступающей как из окружающей среды, так и от органов самого организма. Деятельность нервной системы обеспечивает реакции организма на различные раздражители, регуляцию и координацию работы всех его органов. </w:t>
      </w:r>
    </w:p>
    <w:p w:rsidR="00005701" w:rsidRPr="00005701" w:rsidRDefault="00005701" w:rsidP="00005701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05701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ными свойствами нервных клеток  - </w:t>
      </w:r>
      <w:r w:rsidRPr="00A4101E">
        <w:rPr>
          <w:rFonts w:ascii="Times New Roman" w:hAnsi="Times New Roman" w:cs="Times New Roman"/>
          <w:i/>
          <w:sz w:val="28"/>
          <w:szCs w:val="28"/>
        </w:rPr>
        <w:t>нейронов</w:t>
      </w:r>
      <w:r w:rsidRPr="00005701">
        <w:rPr>
          <w:rFonts w:ascii="Times New Roman" w:hAnsi="Times New Roman" w:cs="Times New Roman"/>
          <w:sz w:val="28"/>
          <w:szCs w:val="28"/>
        </w:rPr>
        <w:t xml:space="preserve">, образующих нервную ткань, являются возбудимость и проводимость. Возбудимость — это способность нервной ткани в ответ на раздражение приходить в состояние возбуждения, а проводимость — способность передавать возбуждение в форме нервного импульса другой клетке (нервной, мышечной, железистой). Благодаря этим свойствам нервной ткани осуществляется восприятие, проведение и формирование ответной реакции организма на действие внешних и внутренних раздражителей. </w:t>
      </w:r>
    </w:p>
    <w:p w:rsidR="003F2587" w:rsidRDefault="00005701" w:rsidP="003F258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05701">
        <w:rPr>
          <w:rFonts w:ascii="Times New Roman" w:hAnsi="Times New Roman" w:cs="Times New Roman"/>
          <w:sz w:val="28"/>
          <w:szCs w:val="28"/>
        </w:rPr>
        <w:t xml:space="preserve">Нервная клетка, или нейрон, состоит из тела и отростков двух видов. Тело нейрона представлено ядром и окружающей его областью цитоплазмы. Это метаболический центр нервной клетки; при его разрушении она погибает. Тела нейронов располагаются преимущественно в головном и спинном мозге, т. е. в центральной нервной системе (ЦНС), где их скопления образуют серое вещество мозга. Скопления тел нервных клеток за пределами ЦНС формируют </w:t>
      </w:r>
      <w:r w:rsidRPr="00A4101E">
        <w:rPr>
          <w:rFonts w:ascii="Times New Roman" w:hAnsi="Times New Roman" w:cs="Times New Roman"/>
          <w:i/>
          <w:sz w:val="28"/>
          <w:szCs w:val="28"/>
        </w:rPr>
        <w:t>нервные узлы</w:t>
      </w:r>
      <w:r w:rsidRPr="00005701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A4101E">
        <w:rPr>
          <w:rFonts w:ascii="Times New Roman" w:hAnsi="Times New Roman" w:cs="Times New Roman"/>
          <w:i/>
          <w:sz w:val="28"/>
          <w:szCs w:val="28"/>
        </w:rPr>
        <w:t>ганглии</w:t>
      </w:r>
      <w:r w:rsidRPr="00005701">
        <w:rPr>
          <w:rFonts w:ascii="Times New Roman" w:hAnsi="Times New Roman" w:cs="Times New Roman"/>
          <w:sz w:val="28"/>
          <w:szCs w:val="28"/>
        </w:rPr>
        <w:t xml:space="preserve">. Короткие, древовидно ветвящиеся отростки, отходящие от тела нейрона, называются </w:t>
      </w:r>
      <w:r w:rsidRPr="00005701">
        <w:rPr>
          <w:rFonts w:ascii="Times New Roman" w:hAnsi="Times New Roman" w:cs="Times New Roman"/>
          <w:i/>
          <w:sz w:val="28"/>
          <w:szCs w:val="28"/>
        </w:rPr>
        <w:t>дендритами</w:t>
      </w:r>
      <w:r w:rsidRPr="00005701">
        <w:rPr>
          <w:rFonts w:ascii="Times New Roman" w:hAnsi="Times New Roman" w:cs="Times New Roman"/>
          <w:sz w:val="28"/>
          <w:szCs w:val="28"/>
        </w:rPr>
        <w:t xml:space="preserve">. Они выполняют функции восприятия раздражения и передачи возбуждения в тело нейрона. </w:t>
      </w:r>
    </w:p>
    <w:p w:rsidR="003F2587" w:rsidRDefault="003F2587" w:rsidP="003F258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3F2587" w:rsidRDefault="003F2587" w:rsidP="003F2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3.   </w:t>
      </w:r>
      <w:r w:rsidRPr="003F2587">
        <w:rPr>
          <w:rFonts w:ascii="Times New Roman" w:hAnsi="Times New Roman" w:cs="Times New Roman"/>
          <w:sz w:val="28"/>
          <w:szCs w:val="28"/>
        </w:rPr>
        <w:t>Закрепление нового материала.</w:t>
      </w:r>
    </w:p>
    <w:p w:rsidR="003F2587" w:rsidRDefault="003F2587" w:rsidP="003F2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Учащиеся должны ответить на следующие  вопросы </w:t>
      </w:r>
    </w:p>
    <w:p w:rsidR="003F2587" w:rsidRDefault="003F2587" w:rsidP="003F2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Что такое ткань? </w:t>
      </w:r>
    </w:p>
    <w:p w:rsidR="003F2587" w:rsidRDefault="003F2587" w:rsidP="003F2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Сколько типов тканей в организме человека? Назовите их.</w:t>
      </w:r>
    </w:p>
    <w:p w:rsidR="003F2587" w:rsidRPr="003F2587" w:rsidRDefault="003F2587" w:rsidP="003F2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Какие виды соединительной ткани вы знаете? </w:t>
      </w:r>
    </w:p>
    <w:p w:rsidR="003F2587" w:rsidRPr="003F2587" w:rsidRDefault="003F2587" w:rsidP="003F25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</w:p>
    <w:p w:rsidR="00005701" w:rsidRPr="00005701" w:rsidRDefault="00005701" w:rsidP="000057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05701" w:rsidRPr="00005701" w:rsidSect="004B5648">
      <w:pgSz w:w="12240" w:h="15840"/>
      <w:pgMar w:top="1135" w:right="47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50C1"/>
    <w:multiLevelType w:val="hybridMultilevel"/>
    <w:tmpl w:val="0C1875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23B3E"/>
    <w:multiLevelType w:val="hybridMultilevel"/>
    <w:tmpl w:val="1532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77399"/>
    <w:multiLevelType w:val="hybridMultilevel"/>
    <w:tmpl w:val="7E6A1AF4"/>
    <w:lvl w:ilvl="0" w:tplc="5B2CFF3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FE"/>
    <w:rsid w:val="00005701"/>
    <w:rsid w:val="003F2587"/>
    <w:rsid w:val="0042676D"/>
    <w:rsid w:val="004B5648"/>
    <w:rsid w:val="005A4B4B"/>
    <w:rsid w:val="006A7EB5"/>
    <w:rsid w:val="008A7B5A"/>
    <w:rsid w:val="008B7364"/>
    <w:rsid w:val="009E07C8"/>
    <w:rsid w:val="00A06F84"/>
    <w:rsid w:val="00A34455"/>
    <w:rsid w:val="00A4101E"/>
    <w:rsid w:val="00C52EA7"/>
    <w:rsid w:val="00DB4517"/>
    <w:rsid w:val="00E87DFE"/>
    <w:rsid w:val="00F8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05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05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F44F-B75A-46C8-897E-E9AC4E77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</dc:creator>
  <cp:lastModifiedBy>asus</cp:lastModifiedBy>
  <cp:revision>3</cp:revision>
  <cp:lastPrinted>2010-10-03T14:59:00Z</cp:lastPrinted>
  <dcterms:created xsi:type="dcterms:W3CDTF">2012-09-29T12:55:00Z</dcterms:created>
  <dcterms:modified xsi:type="dcterms:W3CDTF">2012-09-29T16:57:00Z</dcterms:modified>
</cp:coreProperties>
</file>