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CC" w:rsidRPr="003C650C" w:rsidRDefault="009918CC" w:rsidP="00DD43A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 xml:space="preserve">Программа  элективного </w:t>
      </w:r>
      <w:r w:rsidRPr="003C650C">
        <w:rPr>
          <w:rFonts w:ascii="Times New Roman" w:hAnsi="Times New Roman"/>
          <w:b/>
          <w:sz w:val="32"/>
          <w:szCs w:val="32"/>
        </w:rPr>
        <w:t xml:space="preserve"> курс</w:t>
      </w:r>
      <w:r>
        <w:rPr>
          <w:rFonts w:ascii="Times New Roman" w:hAnsi="Times New Roman"/>
          <w:b/>
          <w:sz w:val="32"/>
          <w:szCs w:val="32"/>
        </w:rPr>
        <w:t>а</w:t>
      </w:r>
      <w:r w:rsidRPr="003C650C">
        <w:rPr>
          <w:rFonts w:ascii="Times New Roman" w:hAnsi="Times New Roman"/>
          <w:b/>
          <w:sz w:val="32"/>
          <w:szCs w:val="32"/>
        </w:rPr>
        <w:t xml:space="preserve"> по биологии</w:t>
      </w:r>
    </w:p>
    <w:p w:rsidR="009918CC" w:rsidRPr="003C650C" w:rsidRDefault="009918CC" w:rsidP="00DD43A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C650C">
        <w:rPr>
          <w:rFonts w:ascii="Times New Roman" w:hAnsi="Times New Roman"/>
          <w:b/>
          <w:sz w:val="32"/>
          <w:szCs w:val="32"/>
        </w:rPr>
        <w:t>«Человечество в 21 веке»</w:t>
      </w:r>
    </w:p>
    <w:p w:rsidR="009918CC" w:rsidRDefault="00DD43AE" w:rsidP="00DD43A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 класс, профильный уровень.</w:t>
      </w:r>
    </w:p>
    <w:p w:rsidR="009918CC" w:rsidRPr="00E73864" w:rsidRDefault="009918CC" w:rsidP="00DD43A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3864">
        <w:rPr>
          <w:rFonts w:ascii="Times New Roman" w:hAnsi="Times New Roman"/>
          <w:b/>
          <w:sz w:val="28"/>
          <w:szCs w:val="28"/>
        </w:rPr>
        <w:t>Беляева Н.А.</w:t>
      </w:r>
    </w:p>
    <w:p w:rsidR="009918CC" w:rsidRPr="00E73864" w:rsidRDefault="009918CC" w:rsidP="00DD43AE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73864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9918CC" w:rsidRPr="00E73864" w:rsidRDefault="009918CC" w:rsidP="00DD43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 xml:space="preserve">Предлагаемая программа элективного курса по биологии «Человечество в 21 веке » предназначена для </w:t>
      </w:r>
      <w:proofErr w:type="gramStart"/>
      <w:r w:rsidRPr="00E7386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73864">
        <w:rPr>
          <w:rFonts w:ascii="Times New Roman" w:hAnsi="Times New Roman"/>
          <w:sz w:val="28"/>
          <w:szCs w:val="28"/>
        </w:rPr>
        <w:t xml:space="preserve"> 10 класса профильного обучения средней общеобразовательной школы.</w:t>
      </w:r>
      <w:r w:rsidRPr="00E738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3864">
        <w:rPr>
          <w:rFonts w:ascii="Times New Roman" w:hAnsi="Times New Roman"/>
          <w:sz w:val="28"/>
          <w:szCs w:val="28"/>
        </w:rPr>
        <w:t xml:space="preserve">Курс рассчитан на 35 часов, с периодичностью преподавания 1 раз в неделю.  </w:t>
      </w:r>
    </w:p>
    <w:p w:rsidR="009918CC" w:rsidRPr="00E73864" w:rsidRDefault="009918CC" w:rsidP="00DD43AE">
      <w:pPr>
        <w:shd w:val="clear" w:color="auto" w:fill="FFFFFF"/>
        <w:spacing w:after="0" w:line="360" w:lineRule="auto"/>
        <w:ind w:firstLine="343"/>
        <w:jc w:val="both"/>
        <w:rPr>
          <w:rFonts w:ascii="Times New Roman" w:hAnsi="Times New Roman"/>
          <w:color w:val="000000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 xml:space="preserve">Элективный курс составлен в соответствии с концепцией профильного обучения и направлен на углубленное изучение предметов (биологии, </w:t>
      </w:r>
      <w:r>
        <w:rPr>
          <w:rFonts w:ascii="Times New Roman" w:hAnsi="Times New Roman"/>
          <w:sz w:val="28"/>
          <w:szCs w:val="28"/>
        </w:rPr>
        <w:t xml:space="preserve">экологии, </w:t>
      </w:r>
      <w:r w:rsidRPr="00E73864">
        <w:rPr>
          <w:rFonts w:ascii="Times New Roman" w:hAnsi="Times New Roman"/>
          <w:sz w:val="28"/>
          <w:szCs w:val="28"/>
        </w:rPr>
        <w:t>химии</w:t>
      </w:r>
      <w:proofErr w:type="gramStart"/>
      <w:r w:rsidRPr="00E73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E73864">
        <w:rPr>
          <w:rFonts w:ascii="Times New Roman" w:hAnsi="Times New Roman"/>
          <w:sz w:val="28"/>
          <w:szCs w:val="28"/>
        </w:rPr>
        <w:t xml:space="preserve">этики и психологии семейной жизни). </w:t>
      </w:r>
      <w:proofErr w:type="gramStart"/>
      <w:r w:rsidRPr="00E73864">
        <w:rPr>
          <w:rFonts w:ascii="Times New Roman" w:hAnsi="Times New Roman"/>
          <w:sz w:val="28"/>
          <w:szCs w:val="28"/>
        </w:rPr>
        <w:t xml:space="preserve">Он знакомит обучающихся и расширяет кругозор в области здоровья человека, генетики наследственных заболеваний, </w:t>
      </w:r>
      <w:r w:rsidRPr="00E738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выявляет наиболее актуальные для среды обитания современного человека проблемы;</w:t>
      </w:r>
      <w:r w:rsidRPr="00E73864">
        <w:rPr>
          <w:rFonts w:ascii="Times New Roman" w:hAnsi="Times New Roman"/>
          <w:color w:val="000000"/>
          <w:sz w:val="28"/>
          <w:szCs w:val="28"/>
        </w:rPr>
        <w:t xml:space="preserve"> способствует формированию и  совершенствованию экологических знаний в старших классах средней общеобразовательной школы, </w:t>
      </w:r>
      <w:r w:rsidRPr="00E73864">
        <w:rPr>
          <w:rFonts w:ascii="Times New Roman" w:hAnsi="Times New Roman"/>
          <w:sz w:val="28"/>
          <w:szCs w:val="28"/>
        </w:rPr>
        <w:t>готовит обучающихся к вступлению во взрослую жизнь, обеспечивает детальное, постепенное становление человека как личности, помогает в простых, жизненных ситуациях.</w:t>
      </w:r>
      <w:r w:rsidRPr="00E738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9918CC" w:rsidRPr="00E73864" w:rsidRDefault="009918CC" w:rsidP="00DD43AE">
      <w:pPr>
        <w:shd w:val="clear" w:color="auto" w:fill="FFFFFF"/>
        <w:spacing w:after="0" w:line="360" w:lineRule="auto"/>
        <w:ind w:firstLine="343"/>
        <w:jc w:val="both"/>
        <w:rPr>
          <w:rFonts w:ascii="Times New Roman" w:hAnsi="Times New Roman"/>
          <w:color w:val="000000"/>
          <w:sz w:val="28"/>
          <w:szCs w:val="28"/>
        </w:rPr>
      </w:pPr>
      <w:r w:rsidRPr="00E73864">
        <w:rPr>
          <w:rFonts w:ascii="Times New Roman" w:hAnsi="Times New Roman"/>
          <w:color w:val="000000"/>
          <w:sz w:val="28"/>
          <w:szCs w:val="28"/>
        </w:rPr>
        <w:t>Программа включает в себя прогрессивные научные знания и достижения современной экологии, медицины, биологии  и предполагает углубленное изучение предмета экология.</w:t>
      </w:r>
    </w:p>
    <w:p w:rsidR="009918CC" w:rsidRPr="00E73864" w:rsidRDefault="009918CC" w:rsidP="00DD43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 xml:space="preserve">В данном курсе рассматриваются биологические особенности организма человека, психические особенности и эмоционально-волевые, особенности нервной системы. Содержание  курса и рекомендуемые формы и методы обучения способствуют удовлетворению познавательных интересов, повышению информационной и коммуникативной компетенции, выявлению </w:t>
      </w:r>
      <w:r w:rsidRPr="00E73864">
        <w:rPr>
          <w:rFonts w:ascii="Times New Roman" w:hAnsi="Times New Roman"/>
          <w:sz w:val="28"/>
          <w:szCs w:val="28"/>
        </w:rPr>
        <w:lastRenderedPageBreak/>
        <w:t>профессиональных интересов. Программа предполагает  более подробное  изучение отдельных тем курса «Общая биология», «Анатомия» таких как «Закономерности наследственности и изменчивости»,</w:t>
      </w:r>
      <w:r>
        <w:rPr>
          <w:rFonts w:ascii="Times New Roman" w:hAnsi="Times New Roman"/>
          <w:sz w:val="28"/>
          <w:szCs w:val="28"/>
        </w:rPr>
        <w:t xml:space="preserve"> «Генетика и здоровье человека», «Эволюция. Происхождение человека», «Экология. Применение экологических знаний в практической деятельности человека».</w:t>
      </w:r>
      <w:r w:rsidRPr="00E73864">
        <w:rPr>
          <w:rFonts w:ascii="Times New Roman" w:hAnsi="Times New Roman"/>
          <w:sz w:val="28"/>
          <w:szCs w:val="28"/>
        </w:rPr>
        <w:t xml:space="preserve"> Программа позволяет ориентироваться на интересы </w:t>
      </w:r>
      <w:proofErr w:type="gramStart"/>
      <w:r w:rsidRPr="00E7386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73864">
        <w:rPr>
          <w:rFonts w:ascii="Times New Roman" w:hAnsi="Times New Roman"/>
          <w:sz w:val="28"/>
          <w:szCs w:val="28"/>
        </w:rPr>
        <w:t xml:space="preserve"> и поэтому помогает решать важные учебные задачи, систематизируя, углубляя и расширяя биологические знания.</w:t>
      </w:r>
    </w:p>
    <w:p w:rsidR="009918CC" w:rsidRPr="00E73864" w:rsidRDefault="009918CC" w:rsidP="00DD43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5C01">
        <w:rPr>
          <w:rFonts w:ascii="Times New Roman" w:hAnsi="Times New Roman"/>
          <w:sz w:val="28"/>
          <w:szCs w:val="28"/>
        </w:rPr>
        <w:t xml:space="preserve"> Цель курса</w:t>
      </w:r>
      <w:r w:rsidRPr="00E73864">
        <w:rPr>
          <w:rFonts w:ascii="Times New Roman" w:hAnsi="Times New Roman"/>
          <w:b/>
          <w:sz w:val="28"/>
          <w:szCs w:val="28"/>
        </w:rPr>
        <w:t xml:space="preserve"> - </w:t>
      </w:r>
      <w:r w:rsidRPr="00E73864">
        <w:rPr>
          <w:rFonts w:ascii="Times New Roman" w:hAnsi="Times New Roman"/>
          <w:sz w:val="28"/>
          <w:szCs w:val="28"/>
        </w:rPr>
        <w:t>создание условий для формирования и развития у обучающихся интеллектуальных и практических умений в области анатомии</w:t>
      </w:r>
      <w:proofErr w:type="gramStart"/>
      <w:r w:rsidRPr="00E73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экологии </w:t>
      </w:r>
      <w:r w:rsidRPr="00E73864">
        <w:rPr>
          <w:rFonts w:ascii="Times New Roman" w:hAnsi="Times New Roman"/>
          <w:sz w:val="28"/>
          <w:szCs w:val="28"/>
        </w:rPr>
        <w:t>и общей биологии.</w:t>
      </w:r>
    </w:p>
    <w:p w:rsidR="009918CC" w:rsidRPr="00E73864" w:rsidRDefault="009918CC" w:rsidP="00DD43AE">
      <w:pPr>
        <w:spacing w:line="360" w:lineRule="auto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 xml:space="preserve">Достижение этих целей планируется через решение следующих </w:t>
      </w:r>
      <w:r w:rsidRPr="006417C5">
        <w:rPr>
          <w:rFonts w:ascii="Times New Roman" w:hAnsi="Times New Roman"/>
          <w:b/>
          <w:i/>
          <w:sz w:val="28"/>
          <w:szCs w:val="28"/>
        </w:rPr>
        <w:t>задач:</w:t>
      </w:r>
    </w:p>
    <w:p w:rsidR="009918CC" w:rsidRPr="00E73864" w:rsidRDefault="009918CC" w:rsidP="00DD43AE">
      <w:pPr>
        <w:pStyle w:val="a4"/>
        <w:shd w:val="clear" w:color="auto" w:fill="FFFFFF"/>
        <w:spacing w:line="360" w:lineRule="auto"/>
        <w:ind w:left="360"/>
        <w:jc w:val="both"/>
        <w:textAlignment w:val="top"/>
        <w:rPr>
          <w:b/>
          <w:sz w:val="28"/>
          <w:szCs w:val="28"/>
        </w:rPr>
      </w:pPr>
      <w:r w:rsidRPr="00E73864">
        <w:rPr>
          <w:sz w:val="28"/>
          <w:szCs w:val="28"/>
        </w:rPr>
        <w:t xml:space="preserve">-развивать </w:t>
      </w:r>
      <w:proofErr w:type="spellStart"/>
      <w:r w:rsidRPr="00E73864">
        <w:rPr>
          <w:sz w:val="28"/>
          <w:szCs w:val="28"/>
        </w:rPr>
        <w:t>общеучебные</w:t>
      </w:r>
      <w:proofErr w:type="spellEnd"/>
      <w:r w:rsidRPr="00E73864">
        <w:rPr>
          <w:sz w:val="28"/>
          <w:szCs w:val="28"/>
        </w:rPr>
        <w:t xml:space="preserve"> умения (умения работать со справочной литературой, сравнивать, выделять главное, обобщать, систематизировать материал, делать выводы), развивать самостоятельность и творчество при решении практических задач;</w:t>
      </w:r>
    </w:p>
    <w:p w:rsidR="009918CC" w:rsidRPr="00E73864" w:rsidRDefault="009918CC" w:rsidP="00DD43AE">
      <w:pPr>
        <w:pStyle w:val="a4"/>
        <w:shd w:val="clear" w:color="auto" w:fill="FFFFFF"/>
        <w:spacing w:line="360" w:lineRule="auto"/>
        <w:ind w:left="360"/>
        <w:jc w:val="both"/>
        <w:textAlignment w:val="top"/>
        <w:rPr>
          <w:sz w:val="28"/>
          <w:szCs w:val="28"/>
        </w:rPr>
      </w:pPr>
      <w:r w:rsidRPr="00E73864">
        <w:rPr>
          <w:sz w:val="28"/>
          <w:szCs w:val="28"/>
        </w:rPr>
        <w:t>-воспитывать личностные качества, обеспечивающие успешность творческой деятельности (активности, увлеченности, наблюдательности, сообразительности), успешность существования и деятельности в ученическом коллективе</w:t>
      </w:r>
      <w:proofErr w:type="gramStart"/>
      <w:r w:rsidRPr="00E73864">
        <w:rPr>
          <w:sz w:val="28"/>
          <w:szCs w:val="28"/>
        </w:rPr>
        <w:t xml:space="preserve"> .</w:t>
      </w:r>
      <w:proofErr w:type="gramEnd"/>
    </w:p>
    <w:p w:rsidR="009918CC" w:rsidRPr="00E73864" w:rsidRDefault="009918CC" w:rsidP="00DD43AE">
      <w:pPr>
        <w:pStyle w:val="a4"/>
        <w:shd w:val="clear" w:color="auto" w:fill="FFFFFF"/>
        <w:spacing w:line="360" w:lineRule="auto"/>
        <w:ind w:left="360"/>
        <w:jc w:val="both"/>
        <w:textAlignment w:val="top"/>
        <w:rPr>
          <w:b/>
          <w:sz w:val="28"/>
          <w:szCs w:val="28"/>
        </w:rPr>
      </w:pPr>
      <w:r w:rsidRPr="00E73864">
        <w:rPr>
          <w:sz w:val="28"/>
          <w:szCs w:val="28"/>
        </w:rPr>
        <w:t>- овладеть основными терминами и понятиями, используемыми в генетике человека,  общей биологии, анатомии человека, научиться грамотно их применять.</w:t>
      </w:r>
    </w:p>
    <w:p w:rsidR="009918CC" w:rsidRDefault="009918CC" w:rsidP="00DD43AE">
      <w:pPr>
        <w:pStyle w:val="a9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>- знакомить с новейшими достижениями в области медицины и биотехнологии.</w:t>
      </w:r>
    </w:p>
    <w:p w:rsidR="009918CC" w:rsidRPr="00E73864" w:rsidRDefault="009918CC" w:rsidP="00DD43AE">
      <w:pPr>
        <w:pStyle w:val="a9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918CC" w:rsidRPr="00E73864" w:rsidRDefault="009918CC" w:rsidP="00DD43AE">
      <w:pPr>
        <w:pStyle w:val="a4"/>
        <w:shd w:val="clear" w:color="auto" w:fill="FFFFFF"/>
        <w:spacing w:line="360" w:lineRule="auto"/>
        <w:jc w:val="both"/>
        <w:textAlignment w:val="top"/>
        <w:rPr>
          <w:b/>
          <w:sz w:val="28"/>
          <w:szCs w:val="28"/>
        </w:rPr>
      </w:pPr>
      <w:r w:rsidRPr="00E73864">
        <w:rPr>
          <w:b/>
          <w:sz w:val="28"/>
          <w:szCs w:val="28"/>
        </w:rPr>
        <w:lastRenderedPageBreak/>
        <w:t>Требования к усвоению учебного материала.</w:t>
      </w:r>
    </w:p>
    <w:p w:rsidR="009918CC" w:rsidRPr="00E73864" w:rsidRDefault="009918CC" w:rsidP="00DD43AE">
      <w:pPr>
        <w:pStyle w:val="a4"/>
        <w:shd w:val="clear" w:color="auto" w:fill="FFFFFF"/>
        <w:spacing w:line="360" w:lineRule="auto"/>
        <w:ind w:firstLine="360"/>
        <w:jc w:val="both"/>
        <w:textAlignment w:val="top"/>
        <w:rPr>
          <w:b/>
          <w:sz w:val="28"/>
          <w:szCs w:val="28"/>
        </w:rPr>
      </w:pPr>
      <w:r w:rsidRPr="00E73864">
        <w:rPr>
          <w:b/>
          <w:sz w:val="28"/>
          <w:szCs w:val="28"/>
        </w:rPr>
        <w:t>В результате изучения программы элективного курса обучающиеся должны</w:t>
      </w:r>
    </w:p>
    <w:p w:rsidR="009918CC" w:rsidRPr="00E73864" w:rsidRDefault="009918CC" w:rsidP="00DD43AE">
      <w:pPr>
        <w:pStyle w:val="a4"/>
        <w:shd w:val="clear" w:color="auto" w:fill="FFFFFF"/>
        <w:spacing w:line="360" w:lineRule="auto"/>
        <w:jc w:val="both"/>
        <w:textAlignment w:val="top"/>
        <w:rPr>
          <w:b/>
          <w:sz w:val="28"/>
          <w:szCs w:val="28"/>
        </w:rPr>
      </w:pPr>
      <w:r w:rsidRPr="00E73864">
        <w:rPr>
          <w:b/>
          <w:sz w:val="28"/>
          <w:szCs w:val="28"/>
        </w:rPr>
        <w:t xml:space="preserve">Знать: </w:t>
      </w:r>
    </w:p>
    <w:p w:rsidR="009918CC" w:rsidRPr="00E73864" w:rsidRDefault="009918CC" w:rsidP="00DD43AE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textAlignment w:val="top"/>
        <w:rPr>
          <w:sz w:val="28"/>
          <w:szCs w:val="28"/>
        </w:rPr>
      </w:pPr>
      <w:r w:rsidRPr="00E73864">
        <w:rPr>
          <w:sz w:val="28"/>
          <w:szCs w:val="28"/>
        </w:rPr>
        <w:t>общие сведения о молекулярных и клеточных механизмах наследования генов и формирования признаков; специфические термины и символику, используемые при решении генетических задач,</w:t>
      </w:r>
      <w:r w:rsidRPr="00E73864">
        <w:rPr>
          <w:color w:val="000000"/>
          <w:sz w:val="28"/>
          <w:szCs w:val="28"/>
        </w:rPr>
        <w:t> </w:t>
      </w:r>
    </w:p>
    <w:p w:rsidR="009918CC" w:rsidRPr="00E73864" w:rsidRDefault="009918CC" w:rsidP="00DD43AE">
      <w:pPr>
        <w:pStyle w:val="a9"/>
        <w:numPr>
          <w:ilvl w:val="0"/>
          <w:numId w:val="8"/>
        </w:numPr>
        <w:shd w:val="clear" w:color="auto" w:fill="F5F5F5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3864">
        <w:rPr>
          <w:rFonts w:ascii="Times New Roman" w:hAnsi="Times New Roman"/>
          <w:color w:val="000000"/>
          <w:sz w:val="28"/>
          <w:szCs w:val="28"/>
        </w:rPr>
        <w:t>  пути решения экологических проблем;</w:t>
      </w:r>
    </w:p>
    <w:p w:rsidR="009918CC" w:rsidRPr="00E73864" w:rsidRDefault="009918CC" w:rsidP="00DD43AE">
      <w:pPr>
        <w:pStyle w:val="a9"/>
        <w:numPr>
          <w:ilvl w:val="0"/>
          <w:numId w:val="8"/>
        </w:numPr>
        <w:shd w:val="clear" w:color="auto" w:fill="F5F5F5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3864">
        <w:rPr>
          <w:rFonts w:ascii="Times New Roman" w:hAnsi="Times New Roman"/>
          <w:color w:val="000000"/>
          <w:sz w:val="28"/>
          <w:szCs w:val="28"/>
        </w:rPr>
        <w:t>    влияние факторов среды на здоровье и   генофонд человека;</w:t>
      </w:r>
    </w:p>
    <w:p w:rsidR="009918CC" w:rsidRPr="00E73864" w:rsidRDefault="009918CC" w:rsidP="00DD43AE">
      <w:pPr>
        <w:pStyle w:val="a9"/>
        <w:numPr>
          <w:ilvl w:val="0"/>
          <w:numId w:val="8"/>
        </w:numPr>
        <w:shd w:val="clear" w:color="auto" w:fill="F5F5F5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3864">
        <w:rPr>
          <w:rFonts w:ascii="Times New Roman" w:hAnsi="Times New Roman"/>
          <w:color w:val="000000"/>
          <w:sz w:val="28"/>
          <w:szCs w:val="28"/>
        </w:rPr>
        <w:t>  роль микроэлементов в организме человека;</w:t>
      </w:r>
    </w:p>
    <w:p w:rsidR="009918CC" w:rsidRPr="00E73864" w:rsidRDefault="009918CC" w:rsidP="00DD43AE">
      <w:pPr>
        <w:pStyle w:val="a9"/>
        <w:numPr>
          <w:ilvl w:val="0"/>
          <w:numId w:val="8"/>
        </w:numPr>
        <w:shd w:val="clear" w:color="auto" w:fill="F5F5F5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3864">
        <w:rPr>
          <w:rFonts w:ascii="Times New Roman" w:hAnsi="Times New Roman"/>
          <w:color w:val="000000"/>
          <w:sz w:val="28"/>
          <w:szCs w:val="28"/>
        </w:rPr>
        <w:t>   роль биоритмов на жизнедеятельность;  </w:t>
      </w:r>
    </w:p>
    <w:p w:rsidR="009918CC" w:rsidRPr="00E73864" w:rsidRDefault="009918CC" w:rsidP="00DD43AE">
      <w:pPr>
        <w:pStyle w:val="a9"/>
        <w:numPr>
          <w:ilvl w:val="0"/>
          <w:numId w:val="8"/>
        </w:numPr>
        <w:shd w:val="clear" w:color="auto" w:fill="F5F5F5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3864">
        <w:rPr>
          <w:rFonts w:ascii="Times New Roman" w:hAnsi="Times New Roman"/>
          <w:color w:val="000000"/>
          <w:sz w:val="28"/>
          <w:szCs w:val="28"/>
        </w:rPr>
        <w:t>  классификация отходов и способы избавления от них;</w:t>
      </w:r>
    </w:p>
    <w:p w:rsidR="009918CC" w:rsidRPr="00E73864" w:rsidRDefault="009918CC" w:rsidP="00DD43AE">
      <w:pPr>
        <w:pStyle w:val="a9"/>
        <w:numPr>
          <w:ilvl w:val="0"/>
          <w:numId w:val="8"/>
        </w:numPr>
        <w:shd w:val="clear" w:color="auto" w:fill="F5F5F5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3864">
        <w:rPr>
          <w:rFonts w:ascii="Times New Roman" w:hAnsi="Times New Roman"/>
          <w:color w:val="000000"/>
          <w:sz w:val="28"/>
          <w:szCs w:val="28"/>
        </w:rPr>
        <w:t>  особенности производственной среды и профессиональные заболевания, связанные с ней;</w:t>
      </w:r>
    </w:p>
    <w:p w:rsidR="009918CC" w:rsidRPr="00E73864" w:rsidRDefault="009918CC" w:rsidP="00DD43AE">
      <w:pPr>
        <w:pStyle w:val="a9"/>
        <w:widowControl w:val="0"/>
        <w:numPr>
          <w:ilvl w:val="0"/>
          <w:numId w:val="8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>особенности человека как объекта генетических, биологических и психологических исследований и об основных методах изучения генетики человека;</w:t>
      </w:r>
    </w:p>
    <w:p w:rsidR="009918CC" w:rsidRPr="00E73864" w:rsidRDefault="009918CC" w:rsidP="00DD43AE">
      <w:pPr>
        <w:pStyle w:val="a9"/>
        <w:widowControl w:val="0"/>
        <w:numPr>
          <w:ilvl w:val="0"/>
          <w:numId w:val="8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>механизмы наследования признаков у человека, наследственных заболеваний и психических особенностей развития;</w:t>
      </w:r>
    </w:p>
    <w:p w:rsidR="009918CC" w:rsidRPr="00E73864" w:rsidRDefault="009918CC" w:rsidP="00DD43AE">
      <w:pPr>
        <w:pStyle w:val="a9"/>
        <w:widowControl w:val="0"/>
        <w:numPr>
          <w:ilvl w:val="0"/>
          <w:numId w:val="8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>причины биологической индивидуальности на разных уровнях;</w:t>
      </w:r>
    </w:p>
    <w:p w:rsidR="009918CC" w:rsidRPr="00E73864" w:rsidRDefault="009918CC" w:rsidP="00DD43AE">
      <w:pPr>
        <w:pStyle w:val="a9"/>
        <w:widowControl w:val="0"/>
        <w:numPr>
          <w:ilvl w:val="0"/>
          <w:numId w:val="8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>значение генотипа и условий среды в формировании фенотипа;</w:t>
      </w:r>
    </w:p>
    <w:p w:rsidR="009918CC" w:rsidRPr="00DD43AE" w:rsidRDefault="009918CC" w:rsidP="00DD43AE">
      <w:pPr>
        <w:pStyle w:val="a9"/>
        <w:widowControl w:val="0"/>
        <w:numPr>
          <w:ilvl w:val="0"/>
          <w:numId w:val="8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>значение мутаций в генетике, здравоохранении и эколо</w:t>
      </w:r>
      <w:r w:rsidR="00DD43AE">
        <w:rPr>
          <w:rFonts w:ascii="Times New Roman" w:hAnsi="Times New Roman"/>
          <w:sz w:val="28"/>
          <w:szCs w:val="28"/>
        </w:rPr>
        <w:t>гической безопасности населения.</w:t>
      </w:r>
    </w:p>
    <w:p w:rsidR="009918CC" w:rsidRPr="00E73864" w:rsidRDefault="009918CC" w:rsidP="00DD43AE">
      <w:pPr>
        <w:pStyle w:val="a4"/>
        <w:shd w:val="clear" w:color="auto" w:fill="FFFFFF"/>
        <w:spacing w:line="360" w:lineRule="auto"/>
        <w:jc w:val="both"/>
        <w:textAlignment w:val="top"/>
        <w:rPr>
          <w:b/>
          <w:sz w:val="28"/>
          <w:szCs w:val="28"/>
        </w:rPr>
      </w:pPr>
      <w:r w:rsidRPr="00E73864">
        <w:rPr>
          <w:b/>
          <w:sz w:val="28"/>
          <w:szCs w:val="28"/>
        </w:rPr>
        <w:t>Уметь:</w:t>
      </w:r>
    </w:p>
    <w:p w:rsidR="009918CC" w:rsidRPr="00E73864" w:rsidRDefault="009918CC" w:rsidP="00DD43A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 xml:space="preserve">объяснять роль генетики в формировании научного мировоззрения; содержание генетической задачи; </w:t>
      </w:r>
    </w:p>
    <w:p w:rsidR="009918CC" w:rsidRPr="00E73864" w:rsidRDefault="009918CC" w:rsidP="00DD43A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lastRenderedPageBreak/>
        <w:t xml:space="preserve">применять термины по генетике, символику при решении генетических задач; </w:t>
      </w:r>
    </w:p>
    <w:p w:rsidR="009918CC" w:rsidRPr="00E73864" w:rsidRDefault="009918CC" w:rsidP="00DD43A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 xml:space="preserve">решать генетические задачи; составлять схемы скрещивания; </w:t>
      </w:r>
    </w:p>
    <w:p w:rsidR="009918CC" w:rsidRPr="00E73864" w:rsidRDefault="009918CC" w:rsidP="00DD43A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 xml:space="preserve">анализировать и прогнозировать распространенность наследственных заболеваний в последующих поколениях </w:t>
      </w:r>
    </w:p>
    <w:p w:rsidR="009918CC" w:rsidRPr="00E73864" w:rsidRDefault="009918CC" w:rsidP="00DD43A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 xml:space="preserve">описывать виды скрещивания, виды взаимодействия аллельных и неаллельных генов; </w:t>
      </w:r>
    </w:p>
    <w:p w:rsidR="009918CC" w:rsidRPr="00E73864" w:rsidRDefault="009918CC" w:rsidP="00DD43A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>находить информацию о методах анализа родословных в медицинских целях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9918CC" w:rsidRPr="00E73864" w:rsidRDefault="009918CC" w:rsidP="00DD43A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>применять в жизни аспекты этики и психологии семейной жизни;</w:t>
      </w:r>
    </w:p>
    <w:p w:rsidR="009918CC" w:rsidRPr="00E73864" w:rsidRDefault="009918CC" w:rsidP="00DD43AE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 xml:space="preserve"> распознавать психические особенности личности человека;</w:t>
      </w:r>
    </w:p>
    <w:p w:rsidR="009918CC" w:rsidRDefault="009918CC" w:rsidP="00DD43AE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 xml:space="preserve"> самостоятельно искать, анализировать и отбирать необходимую информацию, применять знания в практической жизни.</w:t>
      </w:r>
    </w:p>
    <w:p w:rsidR="009918CC" w:rsidRPr="008222A3" w:rsidRDefault="009918CC" w:rsidP="00DD43AE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22A3">
        <w:rPr>
          <w:rFonts w:ascii="Times New Roman" w:hAnsi="Times New Roman"/>
          <w:color w:val="000000"/>
          <w:sz w:val="28"/>
          <w:szCs w:val="28"/>
        </w:rPr>
        <w:t>   выявлять позитивное и негативное влияние абиотических факторов на состояние здоровья человека;</w:t>
      </w:r>
    </w:p>
    <w:p w:rsidR="009918CC" w:rsidRPr="008222A3" w:rsidRDefault="009918CC" w:rsidP="00DD43AE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22A3">
        <w:rPr>
          <w:rFonts w:ascii="Times New Roman" w:hAnsi="Times New Roman"/>
          <w:color w:val="000000"/>
          <w:sz w:val="28"/>
          <w:szCs w:val="28"/>
        </w:rPr>
        <w:t>  характеризовать влияние антропогенных факторов на организм человека;</w:t>
      </w:r>
    </w:p>
    <w:p w:rsidR="009918CC" w:rsidRPr="008222A3" w:rsidRDefault="009918CC" w:rsidP="00DD43AE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22A3">
        <w:rPr>
          <w:rFonts w:ascii="Times New Roman" w:hAnsi="Times New Roman"/>
          <w:color w:val="000000"/>
          <w:sz w:val="28"/>
          <w:szCs w:val="28"/>
        </w:rPr>
        <w:t>   оценивать типологические свойства личности, сформировавшейся в результате взаимодействия организма с окружающей средой;</w:t>
      </w:r>
    </w:p>
    <w:p w:rsidR="009918CC" w:rsidRPr="008222A3" w:rsidRDefault="009918CC" w:rsidP="00DD43AE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22A3">
        <w:rPr>
          <w:rFonts w:ascii="Times New Roman" w:hAnsi="Times New Roman"/>
          <w:color w:val="000000"/>
          <w:sz w:val="28"/>
          <w:szCs w:val="28"/>
        </w:rPr>
        <w:t xml:space="preserve">  выявлять основные </w:t>
      </w:r>
      <w:proofErr w:type="spellStart"/>
      <w:r w:rsidRPr="008222A3">
        <w:rPr>
          <w:rFonts w:ascii="Times New Roman" w:hAnsi="Times New Roman"/>
          <w:color w:val="000000"/>
          <w:sz w:val="28"/>
          <w:szCs w:val="28"/>
        </w:rPr>
        <w:t>стрессогенные</w:t>
      </w:r>
      <w:proofErr w:type="spellEnd"/>
      <w:r w:rsidRPr="008222A3">
        <w:rPr>
          <w:rFonts w:ascii="Times New Roman" w:hAnsi="Times New Roman"/>
          <w:color w:val="000000"/>
          <w:sz w:val="28"/>
          <w:szCs w:val="28"/>
        </w:rPr>
        <w:t xml:space="preserve"> факторы среды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8222A3">
        <w:rPr>
          <w:rFonts w:ascii="Times New Roman" w:hAnsi="Times New Roman"/>
          <w:color w:val="000000"/>
          <w:sz w:val="28"/>
          <w:szCs w:val="28"/>
        </w:rPr>
        <w:t xml:space="preserve"> определять </w:t>
      </w:r>
      <w:proofErr w:type="gramStart"/>
      <w:r w:rsidRPr="008222A3">
        <w:rPr>
          <w:rFonts w:ascii="Times New Roman" w:hAnsi="Times New Roman"/>
          <w:color w:val="000000"/>
          <w:sz w:val="28"/>
          <w:szCs w:val="28"/>
        </w:rPr>
        <w:t>свой</w:t>
      </w:r>
      <w:proofErr w:type="gramEnd"/>
      <w:r w:rsidRPr="008222A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22A3">
        <w:rPr>
          <w:rFonts w:ascii="Times New Roman" w:hAnsi="Times New Roman"/>
          <w:color w:val="000000"/>
          <w:sz w:val="28"/>
          <w:szCs w:val="28"/>
        </w:rPr>
        <w:t>хронобиотип</w:t>
      </w:r>
      <w:proofErr w:type="spellEnd"/>
      <w:r w:rsidRPr="008222A3">
        <w:rPr>
          <w:rFonts w:ascii="Times New Roman" w:hAnsi="Times New Roman"/>
          <w:color w:val="000000"/>
          <w:sz w:val="28"/>
          <w:szCs w:val="28"/>
        </w:rPr>
        <w:t>;</w:t>
      </w:r>
    </w:p>
    <w:p w:rsidR="009918CC" w:rsidRPr="00764017" w:rsidRDefault="009918CC" w:rsidP="00DD43AE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4017">
        <w:rPr>
          <w:rFonts w:ascii="Times New Roman" w:hAnsi="Times New Roman"/>
          <w:color w:val="000000"/>
          <w:sz w:val="28"/>
          <w:szCs w:val="28"/>
        </w:rPr>
        <w:t xml:space="preserve">    соблюдать правила применения препаратов бытовой </w:t>
      </w:r>
      <w:r>
        <w:rPr>
          <w:rFonts w:ascii="Times New Roman" w:hAnsi="Times New Roman"/>
          <w:color w:val="000000"/>
          <w:sz w:val="28"/>
          <w:szCs w:val="28"/>
        </w:rPr>
        <w:t xml:space="preserve">химии и </w:t>
      </w:r>
      <w:r w:rsidRPr="00764017">
        <w:rPr>
          <w:rFonts w:ascii="Times New Roman" w:hAnsi="Times New Roman"/>
          <w:color w:val="000000"/>
          <w:sz w:val="28"/>
          <w:szCs w:val="28"/>
        </w:rPr>
        <w:t>   предлагать способы улучшения экологической обстановки в доме</w:t>
      </w:r>
    </w:p>
    <w:p w:rsidR="009918CC" w:rsidRPr="00764017" w:rsidRDefault="009918CC" w:rsidP="00DD43AE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22A3">
        <w:rPr>
          <w:rFonts w:ascii="Times New Roman" w:hAnsi="Times New Roman"/>
          <w:color w:val="000000"/>
          <w:sz w:val="28"/>
          <w:szCs w:val="28"/>
        </w:rPr>
        <w:t>   выявлять экологически опасные вещества в производственной среде и факторы воздействия на здоровье человека;</w:t>
      </w:r>
    </w:p>
    <w:p w:rsidR="009918CC" w:rsidRPr="00764017" w:rsidRDefault="009918CC" w:rsidP="00DD43AE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22A3">
        <w:rPr>
          <w:rFonts w:ascii="Times New Roman" w:hAnsi="Times New Roman"/>
          <w:color w:val="000000"/>
          <w:sz w:val="28"/>
          <w:szCs w:val="28"/>
        </w:rPr>
        <w:t>   осознавать опасность антропогенной деятельности при её бесконтрольности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9918CC" w:rsidRPr="008222A3" w:rsidRDefault="009918CC" w:rsidP="00DD43AE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22A3">
        <w:rPr>
          <w:rFonts w:ascii="Times New Roman" w:hAnsi="Times New Roman"/>
          <w:color w:val="000000"/>
          <w:sz w:val="28"/>
          <w:szCs w:val="28"/>
        </w:rPr>
        <w:lastRenderedPageBreak/>
        <w:t>   оценивать свои потенциальные возможности и использовать их в условиях экологического бедствия</w:t>
      </w:r>
    </w:p>
    <w:p w:rsidR="009918CC" w:rsidRPr="008222A3" w:rsidRDefault="009918CC" w:rsidP="00DD43AE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22A3">
        <w:rPr>
          <w:rFonts w:ascii="Times New Roman" w:hAnsi="Times New Roman"/>
          <w:color w:val="000000"/>
          <w:sz w:val="28"/>
          <w:szCs w:val="28"/>
        </w:rPr>
        <w:t>   анализировать, делать выводы;</w:t>
      </w:r>
    </w:p>
    <w:p w:rsidR="009918CC" w:rsidRPr="008222A3" w:rsidRDefault="009918CC" w:rsidP="00DD43AE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22A3">
        <w:rPr>
          <w:rFonts w:ascii="Times New Roman" w:hAnsi="Times New Roman"/>
          <w:color w:val="000000"/>
          <w:sz w:val="28"/>
          <w:szCs w:val="28"/>
        </w:rPr>
        <w:t>  грамотно оформлять полученные результаты исследований в виде отчётов, таблиц;</w:t>
      </w:r>
    </w:p>
    <w:p w:rsidR="009918CC" w:rsidRPr="008222A3" w:rsidRDefault="009918CC" w:rsidP="00DD43AE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22A3">
        <w:rPr>
          <w:rFonts w:ascii="Times New Roman" w:hAnsi="Times New Roman"/>
          <w:color w:val="000000"/>
          <w:sz w:val="28"/>
          <w:szCs w:val="28"/>
        </w:rPr>
        <w:t>  определять собственную позицию по отношению к экологическим проблемам современности, которые отражаются на здоровье человека;</w:t>
      </w:r>
    </w:p>
    <w:p w:rsidR="009918CC" w:rsidRPr="00764017" w:rsidRDefault="009918CC" w:rsidP="00DD43AE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22A3">
        <w:rPr>
          <w:rFonts w:ascii="Times New Roman" w:hAnsi="Times New Roman"/>
          <w:color w:val="000000"/>
          <w:sz w:val="28"/>
          <w:szCs w:val="28"/>
        </w:rPr>
        <w:t>   использовать ресурсы Интернета, работать с учебной и научно-популярной литературой, с периодическими изданиями.</w:t>
      </w:r>
    </w:p>
    <w:p w:rsidR="009918CC" w:rsidRDefault="009918CC" w:rsidP="00DD43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918CC" w:rsidRPr="00E73864" w:rsidRDefault="009918CC" w:rsidP="00DD43A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3864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73864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E73864">
        <w:rPr>
          <w:rFonts w:ascii="Times New Roman" w:hAnsi="Times New Roman"/>
          <w:b/>
          <w:sz w:val="28"/>
          <w:szCs w:val="28"/>
        </w:rPr>
        <w:t>:</w:t>
      </w:r>
    </w:p>
    <w:p w:rsidR="009918CC" w:rsidRPr="00E73864" w:rsidRDefault="009918CC" w:rsidP="00DD43A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 xml:space="preserve">профилактики наследственных заболеваний; </w:t>
      </w:r>
    </w:p>
    <w:p w:rsidR="009918CC" w:rsidRPr="00E73864" w:rsidRDefault="009918CC" w:rsidP="00DD43A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>оценки опасного воздействия на организм человека различных загрязнений среды как одного из мутагенных факторов;</w:t>
      </w:r>
    </w:p>
    <w:p w:rsidR="009918CC" w:rsidRPr="00E73864" w:rsidRDefault="009918CC" w:rsidP="00DD43A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>оценки этических аспектов некоторых исследований в области биотехнологии (клонирование, искусственное оплодотворение)</w:t>
      </w:r>
    </w:p>
    <w:p w:rsidR="009918CC" w:rsidRPr="00764017" w:rsidRDefault="009918CC" w:rsidP="00DD43A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64017">
        <w:rPr>
          <w:rFonts w:ascii="Times New Roman" w:hAnsi="Times New Roman"/>
          <w:b/>
          <w:sz w:val="28"/>
          <w:szCs w:val="28"/>
        </w:rPr>
        <w:t>Формы контроля:</w:t>
      </w:r>
    </w:p>
    <w:p w:rsidR="009918CC" w:rsidRPr="00E73864" w:rsidRDefault="009918CC" w:rsidP="00DD43AE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>Текущий контроль (оценка активности при обсуждении проблемных вопросов, результатов выполнения домашнего задания);</w:t>
      </w:r>
    </w:p>
    <w:p w:rsidR="009918CC" w:rsidRPr="00E73864" w:rsidRDefault="009918CC" w:rsidP="00DD43AE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>Тематический контроль (оценка результатов тематического тестирования);</w:t>
      </w:r>
    </w:p>
    <w:p w:rsidR="009918CC" w:rsidRPr="00E73864" w:rsidRDefault="009918CC" w:rsidP="00DD43AE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 xml:space="preserve">Итоговый контроль (оценка результатов выполнения различных вариантов </w:t>
      </w:r>
      <w:proofErr w:type="spellStart"/>
      <w:r w:rsidRPr="00E73864">
        <w:rPr>
          <w:rFonts w:ascii="Times New Roman" w:hAnsi="Times New Roman"/>
          <w:sz w:val="28"/>
          <w:szCs w:val="28"/>
        </w:rPr>
        <w:t>КИМов</w:t>
      </w:r>
      <w:proofErr w:type="spellEnd"/>
      <w:r w:rsidRPr="00E73864">
        <w:rPr>
          <w:rFonts w:ascii="Times New Roman" w:hAnsi="Times New Roman"/>
          <w:sz w:val="28"/>
          <w:szCs w:val="28"/>
        </w:rPr>
        <w:t>)</w:t>
      </w:r>
    </w:p>
    <w:p w:rsidR="009918CC" w:rsidRPr="00E73864" w:rsidRDefault="009918CC" w:rsidP="00DD43AE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>Оценка работ проводится по 5-ти балльной шкале с учетом объема, качества, уровня сложности выполненных работ.</w:t>
      </w:r>
    </w:p>
    <w:p w:rsidR="009918CC" w:rsidRPr="00764017" w:rsidRDefault="009918CC" w:rsidP="00DD43AE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64017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9918CC" w:rsidRPr="00E73864" w:rsidRDefault="009918CC" w:rsidP="00DD43AE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 xml:space="preserve"> Повысить качество биологических знаний.</w:t>
      </w:r>
    </w:p>
    <w:p w:rsidR="009918CC" w:rsidRPr="00E73864" w:rsidRDefault="009918CC" w:rsidP="00DD43AE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lastRenderedPageBreak/>
        <w:t>Развить способности к самостоятельному процессу познания и мониторингу знаний.</w:t>
      </w:r>
    </w:p>
    <w:p w:rsidR="009918CC" w:rsidRPr="00E73864" w:rsidRDefault="009918CC" w:rsidP="00DD43AE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>Сформировать умения работать в коллективе и развить интеллектуальные и психоэмоциональные черты личности.</w:t>
      </w:r>
    </w:p>
    <w:p w:rsidR="009918CC" w:rsidRPr="00E73864" w:rsidRDefault="009918CC" w:rsidP="00DD43AE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 xml:space="preserve">Выявить  интеллектуальные и творческие  способности </w:t>
      </w:r>
      <w:proofErr w:type="gramStart"/>
      <w:r w:rsidRPr="00E7386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73864">
        <w:rPr>
          <w:rFonts w:ascii="Times New Roman" w:hAnsi="Times New Roman"/>
          <w:sz w:val="28"/>
          <w:szCs w:val="28"/>
        </w:rPr>
        <w:t>.</w:t>
      </w:r>
    </w:p>
    <w:p w:rsidR="009918CC" w:rsidRPr="00E73864" w:rsidRDefault="009918CC" w:rsidP="00DD43AE">
      <w:pPr>
        <w:pStyle w:val="a9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>Воспитать  культуру труда при использовании компьютерных технологий, чувство ответственности по  отношению к своему здоровью.</w:t>
      </w:r>
    </w:p>
    <w:p w:rsidR="009918CC" w:rsidRPr="00E73864" w:rsidRDefault="009918CC" w:rsidP="00DD43AE">
      <w:pPr>
        <w:pStyle w:val="a9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64017">
        <w:rPr>
          <w:rFonts w:ascii="Times New Roman" w:hAnsi="Times New Roman"/>
          <w:color w:val="000000"/>
          <w:sz w:val="28"/>
          <w:szCs w:val="28"/>
        </w:rPr>
        <w:t>Содержание элективного курса</w:t>
      </w:r>
      <w:r w:rsidRPr="00E73864">
        <w:rPr>
          <w:rFonts w:ascii="Times New Roman" w:hAnsi="Times New Roman"/>
          <w:color w:val="000000"/>
          <w:sz w:val="28"/>
          <w:szCs w:val="28"/>
        </w:rPr>
        <w:t xml:space="preserve"> включает совокупность сведений, обеспечивающих необходимый уровень знаний о негативных тенденциях в состоянии здоровья, обусловленных воздействием различных антропогенных факторов. Знание закономерностей и эколого-физиологических механизмов адаптации человека к различным абиотическим и антропогенным факторам среды позволяет разработать мероприятия по профилактике болезней, связанных с окружающей средой. </w:t>
      </w:r>
    </w:p>
    <w:p w:rsidR="009918CC" w:rsidRDefault="009918CC" w:rsidP="00DD43AE">
      <w:pPr>
        <w:pStyle w:val="a9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73864">
        <w:rPr>
          <w:rFonts w:ascii="Times New Roman" w:hAnsi="Times New Roman"/>
          <w:color w:val="000000"/>
          <w:sz w:val="28"/>
          <w:szCs w:val="28"/>
        </w:rPr>
        <w:t xml:space="preserve">Выполнение лабораторных  и практических работ и наблюдений позволяет выработать умение формулировать познавательные задачи, выявлять причинно-следственные связи. Большая роль в изучении данного курса принадлежит эксперименту. Он </w:t>
      </w:r>
      <w:proofErr w:type="gramStart"/>
      <w:r w:rsidRPr="00E73864">
        <w:rPr>
          <w:rFonts w:ascii="Times New Roman" w:hAnsi="Times New Roman"/>
          <w:color w:val="000000"/>
          <w:sz w:val="28"/>
          <w:szCs w:val="28"/>
        </w:rPr>
        <w:t>выполняет роль</w:t>
      </w:r>
      <w:proofErr w:type="gramEnd"/>
      <w:r w:rsidRPr="00E73864">
        <w:rPr>
          <w:rFonts w:ascii="Times New Roman" w:hAnsi="Times New Roman"/>
          <w:color w:val="000000"/>
          <w:sz w:val="28"/>
          <w:szCs w:val="28"/>
        </w:rPr>
        <w:t xml:space="preserve"> источника знаний, служит основой для выдвижения и проверки гипотез, средством закрепления знаний и умений.          </w:t>
      </w:r>
    </w:p>
    <w:p w:rsidR="009918CC" w:rsidRPr="00E73864" w:rsidRDefault="009918CC" w:rsidP="00DD43AE">
      <w:pPr>
        <w:pStyle w:val="a9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73864">
        <w:rPr>
          <w:rFonts w:ascii="Times New Roman" w:hAnsi="Times New Roman"/>
          <w:color w:val="000000"/>
          <w:sz w:val="28"/>
          <w:szCs w:val="28"/>
        </w:rPr>
        <w:t xml:space="preserve"> Элективный курс включает материал, в процессе изучения которого открывается возможность реализовать систему обобщений, что позволяет </w:t>
      </w:r>
      <w:proofErr w:type="gramStart"/>
      <w:r w:rsidRPr="00E73864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Pr="00E73864">
        <w:rPr>
          <w:rFonts w:ascii="Times New Roman" w:hAnsi="Times New Roman"/>
          <w:color w:val="000000"/>
          <w:sz w:val="28"/>
          <w:szCs w:val="28"/>
        </w:rPr>
        <w:t xml:space="preserve"> понять роль биологии среди других наук о природе, её значение для человечества.         </w:t>
      </w:r>
    </w:p>
    <w:p w:rsidR="009918CC" w:rsidRPr="00E73864" w:rsidRDefault="009918CC" w:rsidP="00DD43AE">
      <w:pPr>
        <w:pStyle w:val="a9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73864">
        <w:rPr>
          <w:rFonts w:ascii="Times New Roman" w:hAnsi="Times New Roman"/>
          <w:color w:val="000000"/>
          <w:sz w:val="28"/>
          <w:szCs w:val="28"/>
        </w:rPr>
        <w:t>  Программа курса «Человечество в 21 веке» учитывает региональные особенности Курской  области. С этой целью привлечены  публикации из местной прессы, радио и телевидения, статистические данные и материалы местных центров государственного санитарно-эпидемиологического надзора и экологии.</w:t>
      </w:r>
    </w:p>
    <w:p w:rsidR="009918CC" w:rsidRPr="00E73864" w:rsidRDefault="009918CC" w:rsidP="00DD43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b/>
          <w:sz w:val="28"/>
          <w:szCs w:val="28"/>
        </w:rPr>
        <w:lastRenderedPageBreak/>
        <w:t xml:space="preserve">Формы организации учебной деятельности: </w:t>
      </w:r>
      <w:r w:rsidRPr="00E73864">
        <w:rPr>
          <w:rFonts w:ascii="Times New Roman" w:hAnsi="Times New Roman"/>
          <w:sz w:val="28"/>
          <w:szCs w:val="28"/>
        </w:rPr>
        <w:t xml:space="preserve">лекции с элементами беседы, семинары, практические работы, познавательные игры, дискуссии, дифференцированная групповая работа, проектная деятельность обучающихся, </w:t>
      </w:r>
      <w:r w:rsidRPr="00E73864">
        <w:rPr>
          <w:rFonts w:ascii="Times New Roman" w:hAnsi="Times New Roman"/>
          <w:color w:val="000000"/>
          <w:sz w:val="28"/>
          <w:szCs w:val="28"/>
        </w:rPr>
        <w:t xml:space="preserve">дифференцированный и индивидуальный подход к </w:t>
      </w:r>
      <w:proofErr w:type="gramStart"/>
      <w:r w:rsidRPr="00E73864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Pr="00E73864">
        <w:rPr>
          <w:rFonts w:ascii="Times New Roman" w:hAnsi="Times New Roman"/>
          <w:color w:val="000000"/>
          <w:sz w:val="28"/>
          <w:szCs w:val="28"/>
        </w:rPr>
        <w:t xml:space="preserve"> при выполнении творческих заданий.</w:t>
      </w:r>
    </w:p>
    <w:p w:rsidR="009918CC" w:rsidRDefault="009918CC" w:rsidP="00DD43AE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 xml:space="preserve">Все эти приемы направлены на стимулирование познавательного интереса обучающихся и формирования у них универсальных учебных действий. </w:t>
      </w:r>
    </w:p>
    <w:p w:rsidR="009918CC" w:rsidRPr="00E73864" w:rsidRDefault="009918CC" w:rsidP="00DD43AE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 xml:space="preserve">Таким образом, изучение элективного курса «Человечество в 21 веке» в 10 классах обеспечивает приобретение </w:t>
      </w:r>
      <w:proofErr w:type="gramStart"/>
      <w:r w:rsidRPr="00E7386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73864">
        <w:rPr>
          <w:rFonts w:ascii="Times New Roman" w:hAnsi="Times New Roman"/>
          <w:sz w:val="28"/>
          <w:szCs w:val="28"/>
        </w:rPr>
        <w:t xml:space="preserve"> знаний в актуальных областях современной общебиологической науки и способствует формированию целостной картины мира и пониманию роли и предназначения современного человека.</w:t>
      </w:r>
    </w:p>
    <w:p w:rsidR="009918CC" w:rsidRPr="00E73864" w:rsidRDefault="009918CC" w:rsidP="00DD43A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3864">
        <w:rPr>
          <w:rFonts w:ascii="Times New Roman" w:hAnsi="Times New Roman"/>
          <w:b/>
          <w:bCs/>
          <w:sz w:val="28"/>
          <w:szCs w:val="28"/>
        </w:rPr>
        <w:t>Содержание курса</w:t>
      </w:r>
    </w:p>
    <w:p w:rsidR="009918CC" w:rsidRPr="00E73864" w:rsidRDefault="009918CC" w:rsidP="00DD43AE">
      <w:pPr>
        <w:spacing w:line="36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E73864">
        <w:rPr>
          <w:rFonts w:ascii="Times New Roman" w:hAnsi="Times New Roman"/>
          <w:b/>
          <w:bCs/>
          <w:sz w:val="28"/>
          <w:szCs w:val="28"/>
        </w:rPr>
        <w:t>Глава 1</w:t>
      </w:r>
      <w:r>
        <w:rPr>
          <w:rFonts w:ascii="Times New Roman" w:hAnsi="Times New Roman"/>
          <w:b/>
          <w:bCs/>
          <w:sz w:val="28"/>
          <w:szCs w:val="28"/>
        </w:rPr>
        <w:t>. Введение</w:t>
      </w:r>
      <w:r w:rsidRPr="00E73864">
        <w:rPr>
          <w:rFonts w:ascii="Times New Roman" w:hAnsi="Times New Roman"/>
          <w:b/>
          <w:bCs/>
          <w:sz w:val="28"/>
          <w:szCs w:val="28"/>
        </w:rPr>
        <w:t xml:space="preserve"> (1ч)</w:t>
      </w:r>
    </w:p>
    <w:p w:rsidR="009918CC" w:rsidRPr="00E73864" w:rsidRDefault="009918CC" w:rsidP="00DD43AE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>Введение. Об</w:t>
      </w:r>
      <w:r>
        <w:rPr>
          <w:rFonts w:ascii="Times New Roman" w:hAnsi="Times New Roman"/>
          <w:sz w:val="28"/>
          <w:szCs w:val="28"/>
        </w:rPr>
        <w:t>щее знакомство с курсом «Человечество в 21 веке</w:t>
      </w:r>
      <w:r w:rsidRPr="00E73864">
        <w:rPr>
          <w:rFonts w:ascii="Times New Roman" w:hAnsi="Times New Roman"/>
          <w:sz w:val="28"/>
          <w:szCs w:val="28"/>
        </w:rPr>
        <w:t>». Предмет и задачи курса. Роль физиологии в развитии науки. Связь физиологии с другими науками. Системный подход к здоровью человека</w:t>
      </w:r>
      <w:r>
        <w:rPr>
          <w:rFonts w:ascii="Times New Roman" w:hAnsi="Times New Roman"/>
          <w:sz w:val="28"/>
          <w:szCs w:val="28"/>
        </w:rPr>
        <w:t xml:space="preserve"> в 21 веке</w:t>
      </w:r>
      <w:r w:rsidRPr="00E73864">
        <w:rPr>
          <w:rFonts w:ascii="Times New Roman" w:hAnsi="Times New Roman"/>
          <w:sz w:val="28"/>
          <w:szCs w:val="28"/>
        </w:rPr>
        <w:t xml:space="preserve">. </w:t>
      </w:r>
    </w:p>
    <w:p w:rsidR="009918CC" w:rsidRPr="00E73864" w:rsidRDefault="009918CC" w:rsidP="00DD43AE">
      <w:pPr>
        <w:spacing w:line="36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E73864">
        <w:rPr>
          <w:rFonts w:ascii="Times New Roman" w:hAnsi="Times New Roman"/>
          <w:b/>
          <w:bCs/>
          <w:sz w:val="28"/>
          <w:szCs w:val="28"/>
        </w:rPr>
        <w:t>Глава 2</w:t>
      </w:r>
      <w:r>
        <w:rPr>
          <w:rFonts w:ascii="Times New Roman" w:hAnsi="Times New Roman"/>
          <w:b/>
          <w:bCs/>
          <w:sz w:val="28"/>
          <w:szCs w:val="28"/>
        </w:rPr>
        <w:t xml:space="preserve">. Нервная регуляция </w:t>
      </w:r>
      <w:r w:rsidRPr="00E73864">
        <w:rPr>
          <w:rFonts w:ascii="Times New Roman" w:hAnsi="Times New Roman"/>
          <w:b/>
          <w:bCs/>
          <w:sz w:val="28"/>
          <w:szCs w:val="28"/>
        </w:rPr>
        <w:t>(2ч)</w:t>
      </w:r>
    </w:p>
    <w:p w:rsidR="009918CC" w:rsidRDefault="009918CC" w:rsidP="00DD43AE">
      <w:pPr>
        <w:spacing w:line="36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Системы органов и у</w:t>
      </w:r>
      <w:r w:rsidRPr="00E73864">
        <w:rPr>
          <w:rFonts w:ascii="Times New Roman" w:hAnsi="Times New Roman"/>
          <w:sz w:val="28"/>
          <w:szCs w:val="28"/>
        </w:rPr>
        <w:t>ровни о</w:t>
      </w:r>
      <w:r>
        <w:rPr>
          <w:rFonts w:ascii="Times New Roman" w:hAnsi="Times New Roman"/>
          <w:sz w:val="28"/>
          <w:szCs w:val="28"/>
        </w:rPr>
        <w:t xml:space="preserve">рганизации организма. Нервная </w:t>
      </w:r>
      <w:r w:rsidRPr="00E73864">
        <w:rPr>
          <w:rFonts w:ascii="Times New Roman" w:hAnsi="Times New Roman"/>
          <w:sz w:val="28"/>
          <w:szCs w:val="28"/>
        </w:rPr>
        <w:t xml:space="preserve">регуляция. </w:t>
      </w:r>
      <w:r>
        <w:rPr>
          <w:rFonts w:ascii="Times New Roman" w:hAnsi="Times New Roman"/>
          <w:sz w:val="28"/>
          <w:szCs w:val="28"/>
        </w:rPr>
        <w:t xml:space="preserve">Мозг и психическая деятельность. </w:t>
      </w:r>
      <w:r w:rsidRPr="00E73864">
        <w:rPr>
          <w:rFonts w:ascii="Times New Roman" w:hAnsi="Times New Roman"/>
          <w:sz w:val="28"/>
          <w:szCs w:val="28"/>
          <w:lang w:eastAsia="ar-SA"/>
        </w:rPr>
        <w:t>Роль нервной системы в восприятии, переработке и передаче информации. Рефлекс как основа нервной деятельности.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Рождение нейрофизиологии. Современные достижения медицины в области физиологии.</w:t>
      </w:r>
      <w:r w:rsidRPr="00BB2DE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9918CC" w:rsidRDefault="009918CC" w:rsidP="00DD43AE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Лабораторная работа №1</w:t>
      </w:r>
      <w:r w:rsidRPr="00E7386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«</w:t>
      </w:r>
      <w:r w:rsidRPr="00E73864">
        <w:rPr>
          <w:rFonts w:ascii="Times New Roman" w:hAnsi="Times New Roman"/>
          <w:sz w:val="28"/>
          <w:szCs w:val="28"/>
          <w:lang w:eastAsia="ar-SA"/>
        </w:rPr>
        <w:t>Самонаблюдения. Мигательный, коленный рефлексы, одергивание руки при уколе, прикосновение к горячему. Выработка условных рефлексов на речевое подкрепление».</w:t>
      </w:r>
    </w:p>
    <w:p w:rsidR="009918CC" w:rsidRPr="00E73864" w:rsidRDefault="009918CC" w:rsidP="00DD43AE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73864">
        <w:rPr>
          <w:rFonts w:ascii="Times New Roman" w:hAnsi="Times New Roman"/>
          <w:b/>
          <w:bCs/>
          <w:sz w:val="28"/>
          <w:szCs w:val="28"/>
        </w:rPr>
        <w:lastRenderedPageBreak/>
        <w:t>Глава 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E7386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Кровь. Кровообращение </w:t>
      </w:r>
      <w:r w:rsidRPr="00E73864">
        <w:rPr>
          <w:rFonts w:ascii="Times New Roman" w:hAnsi="Times New Roman"/>
          <w:b/>
          <w:bCs/>
          <w:sz w:val="28"/>
          <w:szCs w:val="28"/>
          <w:lang w:eastAsia="ar-SA"/>
        </w:rPr>
        <w:t>(2ч)</w:t>
      </w:r>
    </w:p>
    <w:p w:rsidR="009918CC" w:rsidRDefault="009918CC" w:rsidP="00DD43AE">
      <w:pPr>
        <w:spacing w:line="360" w:lineRule="auto"/>
        <w:ind w:firstLine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3864">
        <w:rPr>
          <w:rFonts w:ascii="Times New Roman" w:hAnsi="Times New Roman"/>
          <w:sz w:val="28"/>
          <w:szCs w:val="28"/>
          <w:lang w:eastAsia="ar-SA"/>
        </w:rPr>
        <w:t>Кровь как внутренняя среда организма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Кровь и ее двигатель. Группы крови.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Биопротезы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клапанов сердца.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Перфторан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– «голубая кровь». Нитроглицерин для сердечников. Донорство. Нобелевские премии в кардиологии.</w:t>
      </w:r>
    </w:p>
    <w:p w:rsidR="009918CC" w:rsidRDefault="009918CC" w:rsidP="00DD43AE">
      <w:pPr>
        <w:spacing w:line="360" w:lineRule="auto"/>
        <w:ind w:firstLine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3864">
        <w:rPr>
          <w:rFonts w:ascii="Times New Roman" w:hAnsi="Times New Roman"/>
          <w:b/>
          <w:bCs/>
          <w:sz w:val="28"/>
          <w:szCs w:val="28"/>
          <w:lang w:eastAsia="ar-SA"/>
        </w:rPr>
        <w:t>Лабораторная работа №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2  «</w:t>
      </w:r>
      <w:r w:rsidRPr="00E64C3F">
        <w:rPr>
          <w:rFonts w:ascii="Times New Roman" w:hAnsi="Times New Roman"/>
          <w:bCs/>
          <w:sz w:val="28"/>
          <w:szCs w:val="28"/>
          <w:lang w:eastAsia="ar-SA"/>
        </w:rPr>
        <w:t>Измерение  кровяного давления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».</w:t>
      </w:r>
    </w:p>
    <w:p w:rsidR="009918CC" w:rsidRPr="00E73864" w:rsidRDefault="009918CC" w:rsidP="00DD43AE">
      <w:pPr>
        <w:spacing w:line="360" w:lineRule="auto"/>
        <w:ind w:firstLine="142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73864">
        <w:rPr>
          <w:rFonts w:ascii="Times New Roman" w:hAnsi="Times New Roman"/>
          <w:b/>
          <w:bCs/>
          <w:sz w:val="28"/>
          <w:szCs w:val="28"/>
          <w:lang w:eastAsia="ar-SA"/>
        </w:rPr>
        <w:t>Глава 4  «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Островки жизни» (2</w:t>
      </w:r>
      <w:r w:rsidRPr="00E73864">
        <w:rPr>
          <w:rFonts w:ascii="Times New Roman" w:hAnsi="Times New Roman"/>
          <w:b/>
          <w:bCs/>
          <w:sz w:val="28"/>
          <w:szCs w:val="28"/>
          <w:lang w:eastAsia="ar-SA"/>
        </w:rPr>
        <w:t>ч)</w:t>
      </w:r>
    </w:p>
    <w:p w:rsidR="009918CC" w:rsidRPr="00E73864" w:rsidRDefault="009918CC" w:rsidP="00DD43AE">
      <w:pPr>
        <w:spacing w:line="360" w:lineRule="auto"/>
        <w:ind w:firstLine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3864">
        <w:rPr>
          <w:rFonts w:ascii="Times New Roman" w:hAnsi="Times New Roman"/>
          <w:sz w:val="28"/>
          <w:szCs w:val="28"/>
          <w:lang w:eastAsia="ar-SA"/>
        </w:rPr>
        <w:t>Гуморальная регуляция функций организма.</w:t>
      </w:r>
      <w:r>
        <w:rPr>
          <w:rFonts w:ascii="Times New Roman" w:hAnsi="Times New Roman"/>
          <w:sz w:val="28"/>
          <w:szCs w:val="28"/>
          <w:lang w:eastAsia="ar-SA"/>
        </w:rPr>
        <w:t xml:space="preserve"> Гормоны управляют</w:t>
      </w:r>
      <w:r w:rsidRPr="00E73864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жизнью. </w:t>
      </w:r>
      <w:r>
        <w:rPr>
          <w:rFonts w:ascii="Times New Roman" w:hAnsi="Times New Roman"/>
          <w:sz w:val="28"/>
          <w:szCs w:val="28"/>
        </w:rPr>
        <w:t xml:space="preserve">Нейрофизиология и гормоны. </w:t>
      </w:r>
      <w:r w:rsidRPr="00E73864">
        <w:rPr>
          <w:rFonts w:ascii="Times New Roman" w:hAnsi="Times New Roman"/>
          <w:sz w:val="28"/>
          <w:szCs w:val="28"/>
          <w:lang w:eastAsia="ar-SA"/>
        </w:rPr>
        <w:t>Железы внутренней секреции. Гормоны и их свойства.</w:t>
      </w:r>
      <w:r>
        <w:rPr>
          <w:rFonts w:ascii="Times New Roman" w:hAnsi="Times New Roman"/>
          <w:sz w:val="28"/>
          <w:szCs w:val="28"/>
          <w:lang w:eastAsia="ar-SA"/>
        </w:rPr>
        <w:t xml:space="preserve"> Заболевания органов  эндокринной системы. Причины заболеваний эндокринной системы жителей Курской области. </w:t>
      </w:r>
    </w:p>
    <w:p w:rsidR="009918CC" w:rsidRPr="002B15BE" w:rsidRDefault="009918CC" w:rsidP="00DD43AE">
      <w:pPr>
        <w:spacing w:line="360" w:lineRule="auto"/>
        <w:ind w:firstLine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386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Глава 5 </w:t>
      </w:r>
      <w:r w:rsidRPr="00E73864">
        <w:rPr>
          <w:rFonts w:ascii="Times New Roman" w:hAnsi="Times New Roman"/>
          <w:b/>
          <w:bCs/>
          <w:spacing w:val="-3"/>
          <w:sz w:val="28"/>
          <w:szCs w:val="28"/>
          <w:lang w:eastAsia="ar-SA"/>
        </w:rPr>
        <w:t xml:space="preserve"> Иммунитет (2 ч)</w:t>
      </w:r>
    </w:p>
    <w:p w:rsidR="009918CC" w:rsidRPr="00E73864" w:rsidRDefault="009918CC" w:rsidP="00DD43AE">
      <w:pPr>
        <w:shd w:val="clear" w:color="auto" w:fill="FFFFFF"/>
        <w:spacing w:before="7" w:after="0" w:line="360" w:lineRule="auto"/>
        <w:ind w:right="36" w:firstLine="281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>Детские инфекционные заболевания и меры борьбы с ними. Пути решения проблемы иммунопрофилактики. Распространение инфекционных заболеваний и приоритетные направления по их сокращению.</w:t>
      </w:r>
      <w:r>
        <w:rPr>
          <w:rFonts w:ascii="Times New Roman" w:hAnsi="Times New Roman"/>
          <w:sz w:val="28"/>
          <w:szCs w:val="28"/>
        </w:rPr>
        <w:t xml:space="preserve"> Вирусология, иммунология и медицинская микробиология.</w:t>
      </w:r>
    </w:p>
    <w:p w:rsidR="009918CC" w:rsidRPr="00E73864" w:rsidRDefault="009918CC" w:rsidP="00DD43AE">
      <w:pPr>
        <w:spacing w:line="360" w:lineRule="auto"/>
        <w:ind w:firstLine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3864">
        <w:rPr>
          <w:rFonts w:ascii="Times New Roman" w:hAnsi="Times New Roman"/>
          <w:sz w:val="28"/>
          <w:szCs w:val="28"/>
          <w:lang w:eastAsia="ar-SA"/>
        </w:rPr>
        <w:t>ВИЧ-инфекция: пути заражения, способы предупреждения, история открытия болезни. Строение и жизненный цикл вируса. Профилактика заболевания. Разработка вакцины.</w:t>
      </w:r>
    </w:p>
    <w:p w:rsidR="009918CC" w:rsidRPr="00E73864" w:rsidRDefault="009918CC" w:rsidP="00DD43AE">
      <w:pPr>
        <w:spacing w:line="360" w:lineRule="auto"/>
        <w:ind w:firstLine="142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73864">
        <w:rPr>
          <w:rFonts w:ascii="Times New Roman" w:hAnsi="Times New Roman"/>
          <w:b/>
          <w:bCs/>
          <w:sz w:val="28"/>
          <w:szCs w:val="28"/>
          <w:lang w:eastAsia="ar-SA"/>
        </w:rPr>
        <w:t>Глава 6  «Поставщики энергии и пищеваритель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ная система на страже здоровья» </w:t>
      </w:r>
      <w:r w:rsidRPr="00E73864">
        <w:rPr>
          <w:rFonts w:ascii="Times New Roman" w:hAnsi="Times New Roman"/>
          <w:b/>
          <w:bCs/>
          <w:sz w:val="28"/>
          <w:szCs w:val="28"/>
          <w:lang w:eastAsia="ar-SA"/>
        </w:rPr>
        <w:t>(3ч)</w:t>
      </w:r>
    </w:p>
    <w:p w:rsidR="009918CC" w:rsidRPr="00E73864" w:rsidRDefault="009918CC" w:rsidP="00DD43AE">
      <w:pPr>
        <w:spacing w:line="360" w:lineRule="auto"/>
        <w:ind w:firstLine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3864">
        <w:rPr>
          <w:rFonts w:ascii="Times New Roman" w:hAnsi="Times New Roman"/>
          <w:sz w:val="28"/>
          <w:szCs w:val="28"/>
          <w:lang w:eastAsia="ar-SA"/>
        </w:rPr>
        <w:t>Значение питательных веществ, для организма. Особенности обмена веществ в разном возрасте.</w:t>
      </w:r>
      <w:r>
        <w:rPr>
          <w:rFonts w:ascii="Times New Roman" w:hAnsi="Times New Roman"/>
          <w:sz w:val="28"/>
          <w:szCs w:val="28"/>
          <w:lang w:eastAsia="ar-SA"/>
        </w:rPr>
        <w:t xml:space="preserve"> Пищевые добавки.</w:t>
      </w:r>
      <w:r w:rsidRPr="00E73864">
        <w:rPr>
          <w:rFonts w:ascii="Times New Roman" w:hAnsi="Times New Roman"/>
          <w:sz w:val="28"/>
          <w:szCs w:val="28"/>
          <w:lang w:eastAsia="ar-SA"/>
        </w:rPr>
        <w:t xml:space="preserve"> Рациональное питание. Режим питания. Опасность переедания, болезни сытости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Булемия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, анорексия</w:t>
      </w:r>
      <w:r w:rsidRPr="00E73864">
        <w:rPr>
          <w:rFonts w:ascii="Times New Roman" w:hAnsi="Times New Roman"/>
          <w:sz w:val="28"/>
          <w:szCs w:val="28"/>
          <w:lang w:eastAsia="ar-SA"/>
        </w:rPr>
        <w:t xml:space="preserve">. Дистрофия и болезни голода. Лечебное голодание. </w:t>
      </w:r>
      <w:r>
        <w:rPr>
          <w:rFonts w:ascii="Times New Roman" w:hAnsi="Times New Roman"/>
          <w:sz w:val="28"/>
          <w:szCs w:val="28"/>
          <w:lang w:eastAsia="ar-SA"/>
        </w:rPr>
        <w:t xml:space="preserve">Тайна витаминов. </w:t>
      </w:r>
      <w:r w:rsidRPr="00E73864">
        <w:rPr>
          <w:rFonts w:ascii="Times New Roman" w:hAnsi="Times New Roman"/>
          <w:sz w:val="28"/>
          <w:szCs w:val="28"/>
          <w:lang w:eastAsia="ar-SA"/>
        </w:rPr>
        <w:t xml:space="preserve">Диетическое питание для больных. Знакомство с особенностями профессиональной деятельности врача-диетолога. </w:t>
      </w:r>
    </w:p>
    <w:p w:rsidR="009918CC" w:rsidRPr="00E73864" w:rsidRDefault="009918CC" w:rsidP="00DD43AE">
      <w:pPr>
        <w:spacing w:line="360" w:lineRule="auto"/>
        <w:ind w:firstLine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3864"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>Лабораторная работа №3</w:t>
      </w:r>
      <w:r w:rsidRPr="00E73864">
        <w:rPr>
          <w:rFonts w:ascii="Times New Roman" w:hAnsi="Times New Roman"/>
          <w:sz w:val="28"/>
          <w:szCs w:val="28"/>
          <w:lang w:eastAsia="ar-SA"/>
        </w:rPr>
        <w:t xml:space="preserve"> «Составление суточного пищевого рациона».</w:t>
      </w:r>
    </w:p>
    <w:p w:rsidR="009918CC" w:rsidRPr="00E73864" w:rsidRDefault="009918CC" w:rsidP="00DD43AE">
      <w:pPr>
        <w:spacing w:line="360" w:lineRule="auto"/>
        <w:ind w:firstLine="142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73864">
        <w:rPr>
          <w:rFonts w:ascii="Times New Roman" w:hAnsi="Times New Roman"/>
          <w:b/>
          <w:bCs/>
          <w:sz w:val="28"/>
          <w:szCs w:val="28"/>
          <w:lang w:eastAsia="ar-SA"/>
        </w:rPr>
        <w:t>Глава 7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. </w:t>
      </w:r>
      <w:r w:rsidRPr="00E7386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Красота и здоровье кожи  (4</w:t>
      </w:r>
      <w:r w:rsidRPr="00E7386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ч)</w:t>
      </w:r>
    </w:p>
    <w:p w:rsidR="009918CC" w:rsidRPr="00E73864" w:rsidRDefault="009918CC" w:rsidP="00DD43AE">
      <w:pPr>
        <w:shd w:val="clear" w:color="auto" w:fill="FFFFFF"/>
        <w:spacing w:line="360" w:lineRule="auto"/>
        <w:ind w:left="10" w:right="29" w:firstLine="288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>Строение и функции кожи. Производные кожи. Методы лечения организма (иглоукалывание, электрофорез, светолечение, криотерапия). Вирусные заболевания кожи (бородавки и герпес). Чесотка и грибковые заболевания кожи (микоз, лишай, парша).</w:t>
      </w:r>
    </w:p>
    <w:p w:rsidR="009918CC" w:rsidRPr="00E73864" w:rsidRDefault="009918CC" w:rsidP="00DD43AE">
      <w:pPr>
        <w:shd w:val="clear" w:color="auto" w:fill="FFFFFF"/>
        <w:spacing w:line="360" w:lineRule="auto"/>
        <w:ind w:left="5" w:right="38" w:firstLine="274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 xml:space="preserve">Роль кожи в терморегуляции организма. Обмен веществ и постоянная температура тела. Механизм терморегуляции. Причины повышения температуры при заболеваниях. Нарушение терморегуляции (ожоги и обморожения). </w:t>
      </w:r>
    </w:p>
    <w:p w:rsidR="009918CC" w:rsidRDefault="009918CC" w:rsidP="00DD43AE">
      <w:pPr>
        <w:shd w:val="clear" w:color="auto" w:fill="FFFFFF"/>
        <w:spacing w:line="360" w:lineRule="auto"/>
        <w:ind w:left="2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3864">
        <w:rPr>
          <w:rFonts w:ascii="Times New Roman" w:hAnsi="Times New Roman"/>
          <w:sz w:val="28"/>
          <w:szCs w:val="28"/>
          <w:lang w:eastAsia="ar-SA"/>
        </w:rPr>
        <w:t>Закаливание организма и факторы среды. Формы и условия закаливания. Гигиенические требования к одежде и обуви. Косметические средства и их рациональное использование.</w:t>
      </w:r>
      <w:r w:rsidRPr="00E73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Трансплантология </w:t>
      </w:r>
      <w:r w:rsidRPr="00E73864">
        <w:rPr>
          <w:rFonts w:ascii="Times New Roman" w:hAnsi="Times New Roman"/>
          <w:sz w:val="28"/>
          <w:szCs w:val="28"/>
        </w:rPr>
        <w:t>кожи.</w:t>
      </w:r>
      <w:r>
        <w:rPr>
          <w:rFonts w:ascii="Times New Roman" w:hAnsi="Times New Roman"/>
          <w:sz w:val="28"/>
          <w:szCs w:val="28"/>
        </w:rPr>
        <w:t xml:space="preserve"> Пластические операции и их последствия.</w:t>
      </w:r>
      <w:r w:rsidRPr="00E73864">
        <w:rPr>
          <w:rFonts w:ascii="Times New Roman" w:hAnsi="Times New Roman"/>
          <w:sz w:val="28"/>
          <w:szCs w:val="28"/>
          <w:lang w:eastAsia="ar-SA"/>
        </w:rPr>
        <w:t xml:space="preserve"> Знакомство с особенностями профессиональной деятельности врача-косметолога. Домашняя косметика.</w:t>
      </w:r>
    </w:p>
    <w:p w:rsidR="009918CC" w:rsidRPr="00E73864" w:rsidRDefault="009918CC" w:rsidP="00DD43AE">
      <w:pPr>
        <w:shd w:val="clear" w:color="auto" w:fill="FFFFFF"/>
        <w:spacing w:line="360" w:lineRule="auto"/>
        <w:ind w:left="29"/>
        <w:jc w:val="both"/>
        <w:rPr>
          <w:rFonts w:ascii="Times New Roman" w:hAnsi="Times New Roman"/>
          <w:b/>
          <w:bCs/>
          <w:spacing w:val="-3"/>
          <w:sz w:val="28"/>
          <w:szCs w:val="28"/>
          <w:lang w:eastAsia="ar-SA"/>
        </w:rPr>
      </w:pPr>
      <w:r w:rsidRPr="00E7386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Глава 8 </w:t>
      </w:r>
      <w:r w:rsidRPr="00E73864">
        <w:rPr>
          <w:rFonts w:ascii="Times New Roman" w:hAnsi="Times New Roman"/>
          <w:b/>
          <w:bCs/>
          <w:spacing w:val="-3"/>
          <w:sz w:val="28"/>
          <w:szCs w:val="28"/>
          <w:lang w:eastAsia="ar-SA"/>
        </w:rPr>
        <w:t>Ре</w:t>
      </w:r>
      <w:r>
        <w:rPr>
          <w:rFonts w:ascii="Times New Roman" w:hAnsi="Times New Roman"/>
          <w:b/>
          <w:bCs/>
          <w:spacing w:val="-3"/>
          <w:sz w:val="28"/>
          <w:szCs w:val="28"/>
          <w:lang w:eastAsia="ar-SA"/>
        </w:rPr>
        <w:t>продуктивная система человека (3</w:t>
      </w:r>
      <w:r w:rsidRPr="00E73864">
        <w:rPr>
          <w:rFonts w:ascii="Times New Roman" w:hAnsi="Times New Roman"/>
          <w:b/>
          <w:bCs/>
          <w:spacing w:val="-3"/>
          <w:sz w:val="28"/>
          <w:szCs w:val="28"/>
          <w:lang w:eastAsia="ar-SA"/>
        </w:rPr>
        <w:t xml:space="preserve"> ч)</w:t>
      </w:r>
    </w:p>
    <w:p w:rsidR="009918CC" w:rsidRPr="00E73864" w:rsidRDefault="009918CC" w:rsidP="00DD43AE">
      <w:pPr>
        <w:shd w:val="clear" w:color="auto" w:fill="FFFFFF"/>
        <w:spacing w:line="360" w:lineRule="auto"/>
        <w:ind w:left="7" w:firstLine="281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 xml:space="preserve">Характерные признаки мужского и женского пола. Особенности строения мужской и женской половой системы. Биологическая сущность оплодотворения. Влияние среды на развитие зародыша. Планирование семьи. Физическая зрелость </w:t>
      </w:r>
      <w:proofErr w:type="gramStart"/>
      <w:r w:rsidRPr="00E73864">
        <w:rPr>
          <w:rFonts w:ascii="Times New Roman" w:hAnsi="Times New Roman"/>
          <w:sz w:val="28"/>
          <w:szCs w:val="28"/>
        </w:rPr>
        <w:t>вступающих</w:t>
      </w:r>
      <w:proofErr w:type="gramEnd"/>
      <w:r w:rsidRPr="00E73864">
        <w:rPr>
          <w:rFonts w:ascii="Times New Roman" w:hAnsi="Times New Roman"/>
          <w:sz w:val="28"/>
          <w:szCs w:val="28"/>
        </w:rPr>
        <w:t xml:space="preserve"> в брак.  Сущность социальной готовности к вступлению в брак. Этико-психологическая готовность. Гигиена беременной женщины; ранняя беременность и ее последствия. </w:t>
      </w:r>
    </w:p>
    <w:p w:rsidR="009918CC" w:rsidRDefault="009918CC" w:rsidP="00DD43AE">
      <w:pPr>
        <w:shd w:val="clear" w:color="auto" w:fill="FFFFFF"/>
        <w:spacing w:line="360" w:lineRule="auto"/>
        <w:ind w:left="2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3864">
        <w:rPr>
          <w:rFonts w:ascii="Times New Roman" w:hAnsi="Times New Roman"/>
          <w:sz w:val="28"/>
          <w:szCs w:val="28"/>
          <w:lang w:eastAsia="ar-SA"/>
        </w:rPr>
        <w:t xml:space="preserve">Возрастные процессы и особенности: новорожденного и грудного ребенка, подросткового, зрелого, пожилого и старческого возраста. </w:t>
      </w:r>
    </w:p>
    <w:p w:rsidR="009918CC" w:rsidRPr="00E73864" w:rsidRDefault="009918CC" w:rsidP="00DD43AE">
      <w:pPr>
        <w:shd w:val="clear" w:color="auto" w:fill="FFFFFF"/>
        <w:spacing w:line="360" w:lineRule="auto"/>
        <w:ind w:left="2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229F">
        <w:rPr>
          <w:rFonts w:ascii="Times New Roman" w:hAnsi="Times New Roman"/>
          <w:b/>
          <w:sz w:val="28"/>
          <w:szCs w:val="28"/>
        </w:rPr>
        <w:t>Проект</w:t>
      </w:r>
      <w:r w:rsidRPr="00E73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864">
        <w:rPr>
          <w:rFonts w:ascii="Times New Roman" w:hAnsi="Times New Roman"/>
          <w:sz w:val="28"/>
          <w:szCs w:val="28"/>
        </w:rPr>
        <w:t>«Почему дети похожи на родителей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E73864">
        <w:rPr>
          <w:rFonts w:ascii="Times New Roman" w:hAnsi="Times New Roman"/>
          <w:sz w:val="28"/>
          <w:szCs w:val="28"/>
        </w:rPr>
        <w:t>».</w:t>
      </w:r>
    </w:p>
    <w:p w:rsidR="009918CC" w:rsidRPr="00E73864" w:rsidRDefault="009918CC" w:rsidP="00DD43AE">
      <w:pPr>
        <w:shd w:val="clear" w:color="auto" w:fill="FFFFFF"/>
        <w:spacing w:line="360" w:lineRule="auto"/>
        <w:ind w:left="2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73864">
        <w:rPr>
          <w:rFonts w:ascii="Times New Roman" w:hAnsi="Times New Roman"/>
          <w:b/>
          <w:bCs/>
          <w:sz w:val="28"/>
          <w:szCs w:val="28"/>
          <w:lang w:eastAsia="ar-SA"/>
        </w:rPr>
        <w:t>Глава 9 «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Загадки генетики»(3</w:t>
      </w:r>
      <w:r w:rsidRPr="00E73864">
        <w:rPr>
          <w:rFonts w:ascii="Times New Roman" w:hAnsi="Times New Roman"/>
          <w:b/>
          <w:bCs/>
          <w:sz w:val="28"/>
          <w:szCs w:val="28"/>
          <w:lang w:eastAsia="ar-SA"/>
        </w:rPr>
        <w:t>ч)</w:t>
      </w:r>
    </w:p>
    <w:p w:rsidR="009918CC" w:rsidRPr="00E73864" w:rsidRDefault="009918CC" w:rsidP="00DD43AE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3864">
        <w:rPr>
          <w:rFonts w:ascii="Times New Roman" w:hAnsi="Times New Roman"/>
          <w:sz w:val="28"/>
          <w:szCs w:val="28"/>
          <w:lang w:eastAsia="ar-SA"/>
        </w:rPr>
        <w:lastRenderedPageBreak/>
        <w:t xml:space="preserve"> Чудесные спирали ДНК. Генетические болезни человека. Наследование резус-фактора и групп крови. Генетическое определение пола. Методы изучения генетики человека. Хромосомные аномалии. Иммуногенетика, генетические аспекты онкологии. Решение задач на  моногибридное и </w:t>
      </w:r>
      <w:proofErr w:type="spellStart"/>
      <w:r w:rsidRPr="00E73864">
        <w:rPr>
          <w:rFonts w:ascii="Times New Roman" w:hAnsi="Times New Roman"/>
          <w:sz w:val="28"/>
          <w:szCs w:val="28"/>
          <w:lang w:eastAsia="ar-SA"/>
        </w:rPr>
        <w:t>дигибридное</w:t>
      </w:r>
      <w:proofErr w:type="spellEnd"/>
      <w:r w:rsidRPr="00E73864">
        <w:rPr>
          <w:rFonts w:ascii="Times New Roman" w:hAnsi="Times New Roman"/>
          <w:sz w:val="28"/>
          <w:szCs w:val="28"/>
          <w:lang w:eastAsia="ar-SA"/>
        </w:rPr>
        <w:t xml:space="preserve"> скрещивание. Закономерности наследования, сцепленное с полом наследование.</w:t>
      </w:r>
    </w:p>
    <w:p w:rsidR="009918CC" w:rsidRPr="00E73864" w:rsidRDefault="009918CC" w:rsidP="00DD43AE">
      <w:pPr>
        <w:shd w:val="clear" w:color="auto" w:fill="FFFFFF"/>
        <w:spacing w:line="360" w:lineRule="auto"/>
        <w:ind w:left="2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Практическая работа №1</w:t>
      </w:r>
      <w:r w:rsidRPr="00E7386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73864">
        <w:rPr>
          <w:rFonts w:ascii="Times New Roman" w:hAnsi="Times New Roman"/>
          <w:sz w:val="28"/>
          <w:szCs w:val="28"/>
          <w:lang w:eastAsia="ar-SA"/>
        </w:rPr>
        <w:t>«Построение родословной, определение наследственных заболеваний»</w:t>
      </w:r>
    </w:p>
    <w:p w:rsidR="009918CC" w:rsidRPr="00E73864" w:rsidRDefault="009918CC" w:rsidP="00DD43AE">
      <w:pPr>
        <w:shd w:val="clear" w:color="auto" w:fill="FFFFFF"/>
        <w:spacing w:line="360" w:lineRule="auto"/>
        <w:ind w:left="2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Глава 10 «Науки </w:t>
      </w:r>
      <w:r w:rsidRPr="00E7386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будущего».(2ч)</w:t>
      </w:r>
    </w:p>
    <w:p w:rsidR="009918CC" w:rsidRPr="00E73864" w:rsidRDefault="009918CC" w:rsidP="00DD43AE">
      <w:pPr>
        <w:shd w:val="clear" w:color="auto" w:fill="FFFFFF"/>
        <w:spacing w:line="360" w:lineRule="auto"/>
        <w:ind w:left="2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3864">
        <w:rPr>
          <w:rFonts w:ascii="Times New Roman" w:hAnsi="Times New Roman"/>
          <w:sz w:val="28"/>
          <w:szCs w:val="28"/>
          <w:lang w:eastAsia="ar-SA"/>
        </w:rPr>
        <w:t>Биотехнология, ее задачи и методы. Химический синтез генов. Ферментативный синтез генов. Перенос генов и хромосом. Искусственная пересадка ядер в яйцеклетки и соматические клетки. Применение генной инженерии в селекции и медицине. Клонирование.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Генотерапия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 Современные  методы лечения болезней.</w:t>
      </w:r>
      <w:r w:rsidRPr="00CE360C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Проект «Геном человека». Нобелевские премии в области генетики.</w:t>
      </w:r>
    </w:p>
    <w:p w:rsidR="009918CC" w:rsidRPr="00E73864" w:rsidRDefault="009918CC" w:rsidP="00DD43AE">
      <w:pPr>
        <w:shd w:val="clear" w:color="auto" w:fill="FFFFFF"/>
        <w:spacing w:line="360" w:lineRule="auto"/>
        <w:ind w:left="2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73864">
        <w:rPr>
          <w:rFonts w:ascii="Times New Roman" w:hAnsi="Times New Roman"/>
          <w:b/>
          <w:bCs/>
          <w:sz w:val="28"/>
          <w:szCs w:val="28"/>
          <w:lang w:eastAsia="ar-SA"/>
        </w:rPr>
        <w:t>Гла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ва 11</w:t>
      </w:r>
      <w:r w:rsidRPr="00E73864">
        <w:rPr>
          <w:rFonts w:ascii="Times New Roman" w:hAnsi="Times New Roman"/>
          <w:b/>
          <w:bCs/>
          <w:sz w:val="28"/>
          <w:szCs w:val="28"/>
          <w:lang w:eastAsia="ar-SA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Загадки мозга». (3</w:t>
      </w:r>
      <w:r w:rsidRPr="00E73864">
        <w:rPr>
          <w:rFonts w:ascii="Times New Roman" w:hAnsi="Times New Roman"/>
          <w:b/>
          <w:bCs/>
          <w:sz w:val="28"/>
          <w:szCs w:val="28"/>
          <w:lang w:eastAsia="ar-SA"/>
        </w:rPr>
        <w:t>ч)</w:t>
      </w:r>
    </w:p>
    <w:p w:rsidR="009918CC" w:rsidRDefault="009918CC" w:rsidP="00DD43AE">
      <w:pPr>
        <w:shd w:val="clear" w:color="auto" w:fill="FFFFFF"/>
        <w:spacing w:line="360" w:lineRule="auto"/>
        <w:ind w:left="29" w:right="14" w:firstLine="278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t>Рефлекторный характер ВНД. Классификация темперамента по Гиппократу. Классификация типов нервной системы по Павлову. Соотношение характера и темперамента. Воля — способность человека к преодолению трудностей.</w:t>
      </w:r>
    </w:p>
    <w:p w:rsidR="009918CC" w:rsidRPr="00E73864" w:rsidRDefault="009918CC" w:rsidP="00DD43AE">
      <w:pPr>
        <w:shd w:val="clear" w:color="auto" w:fill="FFFFFF"/>
        <w:spacing w:line="360" w:lineRule="auto"/>
        <w:ind w:left="29" w:right="14" w:firstLine="278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  <w:lang w:eastAsia="ar-SA"/>
        </w:rPr>
        <w:t>Физиология сна. Нормы сна – наполеонов</w:t>
      </w:r>
      <w:r>
        <w:rPr>
          <w:rFonts w:ascii="Times New Roman" w:hAnsi="Times New Roman"/>
          <w:sz w:val="28"/>
          <w:szCs w:val="28"/>
          <w:lang w:eastAsia="ar-SA"/>
        </w:rPr>
        <w:t>ские и медицинские. Что такое ле</w:t>
      </w:r>
      <w:r w:rsidRPr="00E73864">
        <w:rPr>
          <w:rFonts w:ascii="Times New Roman" w:hAnsi="Times New Roman"/>
          <w:sz w:val="28"/>
          <w:szCs w:val="28"/>
          <w:lang w:eastAsia="ar-SA"/>
        </w:rPr>
        <w:t>таргический сон? Небывалая комбинация бывалых впечатлений. Полезны или вредны сновидения? Могут ли сны быть вещими? Что такое гипноз? Объяснение гипноза «вчера» и «сегодня». Можно ли вылечить гипнозом? Иллюзии. Причины появления иллюзий. Объяснение причин появления иллюзий.</w:t>
      </w:r>
    </w:p>
    <w:p w:rsidR="009918CC" w:rsidRPr="00E73864" w:rsidRDefault="009918CC" w:rsidP="00DD43AE">
      <w:pPr>
        <w:shd w:val="clear" w:color="auto" w:fill="FFFFFF"/>
        <w:spacing w:line="36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E73864">
        <w:rPr>
          <w:rFonts w:ascii="Times New Roman" w:hAnsi="Times New Roman"/>
          <w:sz w:val="28"/>
          <w:szCs w:val="28"/>
        </w:rPr>
        <w:lastRenderedPageBreak/>
        <w:t xml:space="preserve">Наркомания — это болезнь. Действие наркотиков на организм. Механизмы формирования наркотической зависимости. « Золотые сны », от которых не просыпаются. Наркомания и закон. </w:t>
      </w:r>
    </w:p>
    <w:p w:rsidR="009918CC" w:rsidRPr="002B15BE" w:rsidRDefault="009918CC" w:rsidP="00DD43AE">
      <w:pPr>
        <w:shd w:val="clear" w:color="auto" w:fill="FFFFFF"/>
        <w:spacing w:before="5" w:after="0" w:line="360" w:lineRule="auto"/>
        <w:ind w:right="2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B15BE">
        <w:rPr>
          <w:rFonts w:ascii="Times New Roman" w:hAnsi="Times New Roman"/>
          <w:b/>
          <w:sz w:val="28"/>
          <w:szCs w:val="28"/>
          <w:lang w:eastAsia="ar-SA"/>
        </w:rPr>
        <w:t xml:space="preserve">Демонстрация </w:t>
      </w:r>
      <w:r w:rsidRPr="00E73864">
        <w:rPr>
          <w:rFonts w:ascii="Times New Roman" w:hAnsi="Times New Roman"/>
          <w:sz w:val="28"/>
          <w:szCs w:val="28"/>
          <w:lang w:eastAsia="ar-SA"/>
        </w:rPr>
        <w:t>кинофрагмента «Гипноз»</w:t>
      </w:r>
    </w:p>
    <w:p w:rsidR="009918CC" w:rsidRDefault="009918CC" w:rsidP="00DD43AE">
      <w:pPr>
        <w:shd w:val="clear" w:color="auto" w:fill="FFFFFF"/>
        <w:spacing w:before="5" w:after="0" w:line="360" w:lineRule="auto"/>
        <w:ind w:left="14" w:right="29" w:firstLine="28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918CC" w:rsidRPr="00E73864" w:rsidRDefault="009918CC" w:rsidP="00DD43AE">
      <w:pPr>
        <w:shd w:val="clear" w:color="auto" w:fill="FFFFFF"/>
        <w:spacing w:before="5" w:after="0" w:line="360" w:lineRule="auto"/>
        <w:ind w:right="2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Глава 12 «Поиски путей к долголетию».(1</w:t>
      </w:r>
      <w:r w:rsidRPr="00E73864">
        <w:rPr>
          <w:rFonts w:ascii="Times New Roman" w:hAnsi="Times New Roman"/>
          <w:b/>
          <w:bCs/>
          <w:sz w:val="28"/>
          <w:szCs w:val="28"/>
          <w:lang w:eastAsia="ar-SA"/>
        </w:rPr>
        <w:t>ч)</w:t>
      </w:r>
    </w:p>
    <w:p w:rsidR="009918CC" w:rsidRPr="00E73864" w:rsidRDefault="009918CC" w:rsidP="00DD43AE">
      <w:pPr>
        <w:shd w:val="clear" w:color="auto" w:fill="FFFFFF"/>
        <w:spacing w:before="5" w:after="0" w:line="360" w:lineRule="auto"/>
        <w:ind w:left="14" w:right="29" w:firstLine="283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3864">
        <w:rPr>
          <w:rFonts w:ascii="Times New Roman" w:hAnsi="Times New Roman"/>
          <w:sz w:val="28"/>
          <w:szCs w:val="28"/>
          <w:lang w:eastAsia="ar-SA"/>
        </w:rPr>
        <w:t xml:space="preserve"> Продолжительность жизни разных живых организмов. Некоторые попытки борьбы со старением. </w:t>
      </w:r>
      <w:r>
        <w:rPr>
          <w:rFonts w:ascii="Times New Roman" w:hAnsi="Times New Roman"/>
          <w:sz w:val="28"/>
          <w:szCs w:val="28"/>
          <w:lang w:eastAsia="ar-SA"/>
        </w:rPr>
        <w:t>Долголетие и активная старость. Найден ген старения.</w:t>
      </w:r>
      <w:r w:rsidRPr="00E73864">
        <w:rPr>
          <w:rFonts w:ascii="Times New Roman" w:hAnsi="Times New Roman"/>
          <w:sz w:val="28"/>
          <w:szCs w:val="28"/>
          <w:lang w:eastAsia="ar-SA"/>
        </w:rPr>
        <w:t xml:space="preserve"> Почему долголетие социальная проблема? Восемь заповедей правильного образа жизни.</w:t>
      </w:r>
    </w:p>
    <w:p w:rsidR="009918CC" w:rsidRPr="00F24FFF" w:rsidRDefault="009918CC" w:rsidP="00DD43AE">
      <w:pPr>
        <w:shd w:val="clear" w:color="auto" w:fill="F5F5F5"/>
        <w:spacing w:after="0" w:line="360" w:lineRule="auto"/>
        <w:ind w:firstLine="343"/>
        <w:jc w:val="both"/>
        <w:rPr>
          <w:rFonts w:ascii="Times New Roman" w:hAnsi="Times New Roman"/>
          <w:color w:val="000000"/>
          <w:sz w:val="28"/>
          <w:szCs w:val="28"/>
        </w:rPr>
      </w:pPr>
      <w:r w:rsidRPr="00E73864">
        <w:rPr>
          <w:rFonts w:ascii="Times New Roman" w:hAnsi="Times New Roman"/>
          <w:b/>
          <w:bCs/>
          <w:sz w:val="28"/>
          <w:szCs w:val="28"/>
          <w:lang w:eastAsia="ar-SA"/>
        </w:rPr>
        <w:t>Глава 1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3</w:t>
      </w:r>
      <w:r w:rsidRPr="00F24FFF">
        <w:rPr>
          <w:rFonts w:ascii="Verdana" w:hAnsi="Verdana"/>
          <w:b/>
          <w:bCs/>
          <w:color w:val="000000"/>
          <w:sz w:val="19"/>
          <w:szCs w:val="19"/>
        </w:rPr>
        <w:t xml:space="preserve"> </w:t>
      </w:r>
      <w:r w:rsidRPr="00F24FFF">
        <w:rPr>
          <w:rFonts w:ascii="Times New Roman" w:hAnsi="Times New Roman"/>
          <w:b/>
          <w:bCs/>
          <w:color w:val="000000"/>
          <w:sz w:val="28"/>
          <w:szCs w:val="28"/>
        </w:rPr>
        <w:t>Влияние антропогенных факторов среды на организм человека</w:t>
      </w:r>
      <w:r w:rsidRPr="00F24FFF">
        <w:rPr>
          <w:rFonts w:ascii="Times New Roman" w:hAnsi="Times New Roman"/>
          <w:b/>
          <w:color w:val="000000"/>
          <w:sz w:val="28"/>
          <w:szCs w:val="28"/>
        </w:rPr>
        <w:t> (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24FFF">
        <w:rPr>
          <w:rFonts w:ascii="Times New Roman" w:hAnsi="Times New Roman"/>
          <w:b/>
          <w:color w:val="000000"/>
          <w:sz w:val="28"/>
          <w:szCs w:val="28"/>
        </w:rPr>
        <w:t>ч.)</w:t>
      </w:r>
    </w:p>
    <w:p w:rsidR="009918CC" w:rsidRPr="00F24FFF" w:rsidRDefault="009918CC" w:rsidP="00DD43AE">
      <w:pPr>
        <w:shd w:val="clear" w:color="auto" w:fill="F5F5F5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24FFF">
        <w:rPr>
          <w:rFonts w:ascii="Times New Roman" w:hAnsi="Times New Roman"/>
          <w:bCs/>
          <w:color w:val="000000"/>
          <w:sz w:val="28"/>
          <w:szCs w:val="28"/>
        </w:rPr>
        <w:t>Экотоксиканты</w:t>
      </w:r>
      <w:proofErr w:type="spellEnd"/>
      <w:r w:rsidRPr="00F24FF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4FFF">
        <w:rPr>
          <w:rFonts w:ascii="Times New Roman" w:hAnsi="Times New Roman"/>
          <w:color w:val="000000"/>
          <w:sz w:val="28"/>
          <w:szCs w:val="28"/>
        </w:rPr>
        <w:t xml:space="preserve">Основные источники поступления </w:t>
      </w:r>
      <w:proofErr w:type="spellStart"/>
      <w:r w:rsidRPr="00F24FFF">
        <w:rPr>
          <w:rFonts w:ascii="Times New Roman" w:hAnsi="Times New Roman"/>
          <w:color w:val="000000"/>
          <w:sz w:val="28"/>
          <w:szCs w:val="28"/>
        </w:rPr>
        <w:t>экотоксикантов</w:t>
      </w:r>
      <w:proofErr w:type="spellEnd"/>
      <w:r w:rsidRPr="00F24FFF">
        <w:rPr>
          <w:rFonts w:ascii="Times New Roman" w:hAnsi="Times New Roman"/>
          <w:color w:val="000000"/>
          <w:sz w:val="28"/>
          <w:szCs w:val="28"/>
        </w:rPr>
        <w:t>.</w:t>
      </w:r>
    </w:p>
    <w:p w:rsidR="009918CC" w:rsidRDefault="009918CC" w:rsidP="00DD43AE">
      <w:pPr>
        <w:shd w:val="clear" w:color="auto" w:fill="F5F5F5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4FFF">
        <w:rPr>
          <w:rFonts w:ascii="Times New Roman" w:hAnsi="Times New Roman"/>
          <w:color w:val="000000"/>
          <w:sz w:val="28"/>
          <w:szCs w:val="28"/>
        </w:rPr>
        <w:t>Влияние</w:t>
      </w:r>
      <w:r>
        <w:rPr>
          <w:rFonts w:ascii="Times New Roman" w:hAnsi="Times New Roman"/>
          <w:color w:val="000000"/>
          <w:sz w:val="28"/>
          <w:szCs w:val="28"/>
        </w:rPr>
        <w:t xml:space="preserve"> токсичных металлов на организм </w:t>
      </w:r>
      <w:r w:rsidRPr="00F24FFF">
        <w:rPr>
          <w:rFonts w:ascii="Times New Roman" w:hAnsi="Times New Roman"/>
          <w:color w:val="000000"/>
          <w:sz w:val="28"/>
          <w:szCs w:val="28"/>
        </w:rPr>
        <w:t>(свинец, ртуть, алюминий,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4FFF">
        <w:rPr>
          <w:rFonts w:ascii="Times New Roman" w:hAnsi="Times New Roman"/>
          <w:color w:val="000000"/>
          <w:sz w:val="28"/>
          <w:szCs w:val="28"/>
        </w:rPr>
        <w:t xml:space="preserve">кадмий.) Биологическая роль марганца, железа, </w:t>
      </w:r>
      <w:proofErr w:type="spellStart"/>
      <w:r w:rsidRPr="00F24FFF">
        <w:rPr>
          <w:rFonts w:ascii="Times New Roman" w:hAnsi="Times New Roman"/>
          <w:color w:val="000000"/>
          <w:sz w:val="28"/>
          <w:szCs w:val="28"/>
        </w:rPr>
        <w:t>меди</w:t>
      </w:r>
      <w:proofErr w:type="gramStart"/>
      <w:r w:rsidRPr="00F24FFF">
        <w:rPr>
          <w:rFonts w:ascii="Times New Roman" w:hAnsi="Times New Roman"/>
          <w:color w:val="000000"/>
          <w:sz w:val="28"/>
          <w:szCs w:val="28"/>
        </w:rPr>
        <w:t>,й</w:t>
      </w:r>
      <w:proofErr w:type="gramEnd"/>
      <w:r w:rsidRPr="00F24FFF">
        <w:rPr>
          <w:rFonts w:ascii="Times New Roman" w:hAnsi="Times New Roman"/>
          <w:color w:val="000000"/>
          <w:sz w:val="28"/>
          <w:szCs w:val="28"/>
        </w:rPr>
        <w:t>ода</w:t>
      </w:r>
      <w:proofErr w:type="spellEnd"/>
      <w:r w:rsidRPr="00F24FFF">
        <w:rPr>
          <w:rFonts w:ascii="Times New Roman" w:hAnsi="Times New Roman"/>
          <w:color w:val="000000"/>
          <w:sz w:val="28"/>
          <w:szCs w:val="28"/>
        </w:rPr>
        <w:t>, цинка в физиологических процессах.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4FFF">
        <w:rPr>
          <w:rFonts w:ascii="Times New Roman" w:hAnsi="Times New Roman"/>
          <w:color w:val="000000"/>
          <w:sz w:val="28"/>
          <w:szCs w:val="28"/>
        </w:rPr>
        <w:t>Индекс</w:t>
      </w:r>
      <w:proofErr w:type="gramStart"/>
      <w:r w:rsidRPr="00F24FFF">
        <w:rPr>
          <w:rFonts w:ascii="Times New Roman" w:hAnsi="Times New Roman"/>
          <w:color w:val="000000"/>
          <w:sz w:val="28"/>
          <w:szCs w:val="28"/>
        </w:rPr>
        <w:t xml:space="preserve"> Е</w:t>
      </w:r>
      <w:proofErr w:type="gramEnd"/>
      <w:r w:rsidRPr="00F24FFF">
        <w:rPr>
          <w:rFonts w:ascii="Times New Roman" w:hAnsi="Times New Roman"/>
          <w:color w:val="000000"/>
          <w:sz w:val="28"/>
          <w:szCs w:val="28"/>
        </w:rPr>
        <w:t xml:space="preserve"> на продуктах питания. Влияние консервантов и эссенций на здоровье человека.</w:t>
      </w:r>
    </w:p>
    <w:p w:rsidR="009918CC" w:rsidRPr="00A629C4" w:rsidRDefault="009918CC" w:rsidP="00DD43AE">
      <w:pPr>
        <w:shd w:val="clear" w:color="auto" w:fill="F5F5F5"/>
        <w:spacing w:after="0" w:line="360" w:lineRule="auto"/>
        <w:ind w:firstLine="343"/>
        <w:jc w:val="both"/>
        <w:rPr>
          <w:rFonts w:ascii="Times New Roman" w:hAnsi="Times New Roman"/>
          <w:color w:val="000000"/>
          <w:sz w:val="28"/>
          <w:szCs w:val="28"/>
        </w:rPr>
      </w:pPr>
      <w:r w:rsidRPr="00A629C4">
        <w:rPr>
          <w:rFonts w:ascii="Times New Roman" w:hAnsi="Times New Roman"/>
          <w:bCs/>
          <w:color w:val="000000"/>
          <w:sz w:val="28"/>
          <w:szCs w:val="28"/>
        </w:rPr>
        <w:t>Препараты бытовой химии</w:t>
      </w:r>
      <w:proofErr w:type="gramStart"/>
      <w:r w:rsidRPr="00A629C4">
        <w:rPr>
          <w:rFonts w:ascii="Times New Roman" w:hAnsi="Times New Roman"/>
          <w:color w:val="000000"/>
          <w:sz w:val="28"/>
          <w:szCs w:val="28"/>
        </w:rPr>
        <w:t> .</w:t>
      </w:r>
      <w:proofErr w:type="gramEnd"/>
      <w:r w:rsidRPr="00A629C4">
        <w:rPr>
          <w:rFonts w:ascii="Times New Roman" w:hAnsi="Times New Roman"/>
          <w:color w:val="000000"/>
          <w:sz w:val="28"/>
          <w:szCs w:val="28"/>
        </w:rPr>
        <w:t>Применение синтетически моющих средств, средств личной гигиены, препаратов для борьбы с насекомыми. Правила применения ПБХ.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29C4">
        <w:rPr>
          <w:rFonts w:ascii="Times New Roman" w:hAnsi="Times New Roman"/>
          <w:color w:val="000000"/>
          <w:sz w:val="28"/>
          <w:szCs w:val="28"/>
        </w:rPr>
        <w:t>Способы улучшения экологической обстановки в доме. Возможность замены безвредными средствами и способы снятия вредного влияния неблагоприятного фактора среды.</w:t>
      </w:r>
    </w:p>
    <w:p w:rsidR="009918CC" w:rsidRPr="00A629C4" w:rsidRDefault="009918CC" w:rsidP="00DD43AE">
      <w:pPr>
        <w:shd w:val="clear" w:color="auto" w:fill="F5F5F5"/>
        <w:spacing w:after="0" w:line="360" w:lineRule="auto"/>
        <w:ind w:firstLine="343"/>
        <w:jc w:val="both"/>
        <w:rPr>
          <w:rFonts w:ascii="Times New Roman" w:hAnsi="Times New Roman"/>
          <w:color w:val="000000"/>
          <w:sz w:val="28"/>
          <w:szCs w:val="28"/>
        </w:rPr>
      </w:pPr>
      <w:r w:rsidRPr="00A629C4">
        <w:rPr>
          <w:rFonts w:ascii="Times New Roman" w:hAnsi="Times New Roman"/>
          <w:color w:val="000000"/>
          <w:sz w:val="28"/>
          <w:szCs w:val="28"/>
        </w:rPr>
        <w:t> </w:t>
      </w:r>
      <w:r w:rsidRPr="00A629C4">
        <w:rPr>
          <w:rFonts w:ascii="Times New Roman" w:hAnsi="Times New Roman"/>
          <w:bCs/>
          <w:color w:val="000000"/>
          <w:sz w:val="28"/>
          <w:szCs w:val="28"/>
        </w:rPr>
        <w:t>Транспорт и человек</w:t>
      </w:r>
      <w:proofErr w:type="gramStart"/>
      <w:r w:rsidRPr="00A629C4">
        <w:rPr>
          <w:rFonts w:ascii="Times New Roman" w:hAnsi="Times New Roman"/>
          <w:color w:val="000000"/>
          <w:sz w:val="28"/>
          <w:szCs w:val="28"/>
        </w:rPr>
        <w:t> 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29C4">
        <w:rPr>
          <w:rFonts w:ascii="Times New Roman" w:hAnsi="Times New Roman"/>
          <w:color w:val="000000"/>
          <w:sz w:val="28"/>
          <w:szCs w:val="28"/>
        </w:rPr>
        <w:t>Влияние выхлопных газов автомобилей на здоровье человека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629C4">
        <w:rPr>
          <w:rFonts w:ascii="Times New Roman" w:hAnsi="Times New Roman"/>
          <w:color w:val="000000"/>
          <w:sz w:val="28"/>
          <w:szCs w:val="28"/>
        </w:rPr>
        <w:t xml:space="preserve">Транспорт и его губительное действие на природу: шум, вибрация, загрязнение атмосферы. </w:t>
      </w:r>
      <w:proofErr w:type="spellStart"/>
      <w:r w:rsidRPr="00A629C4">
        <w:rPr>
          <w:rFonts w:ascii="Times New Roman" w:hAnsi="Times New Roman"/>
          <w:color w:val="000000"/>
          <w:sz w:val="28"/>
          <w:szCs w:val="28"/>
        </w:rPr>
        <w:t>Экологичность</w:t>
      </w:r>
      <w:proofErr w:type="spellEnd"/>
      <w:r w:rsidRPr="00A629C4">
        <w:rPr>
          <w:rFonts w:ascii="Times New Roman" w:hAnsi="Times New Roman"/>
          <w:color w:val="000000"/>
          <w:sz w:val="28"/>
          <w:szCs w:val="28"/>
        </w:rPr>
        <w:t xml:space="preserve"> городского транспорта. Решение экологических проблем на транспорте.</w:t>
      </w:r>
    </w:p>
    <w:p w:rsidR="009918CC" w:rsidRPr="00A629C4" w:rsidRDefault="009918CC" w:rsidP="00DD43AE">
      <w:pPr>
        <w:shd w:val="clear" w:color="auto" w:fill="F5F5F5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29C4">
        <w:rPr>
          <w:rFonts w:ascii="Times New Roman" w:hAnsi="Times New Roman"/>
          <w:bCs/>
          <w:color w:val="000000"/>
          <w:sz w:val="28"/>
          <w:szCs w:val="28"/>
        </w:rPr>
        <w:t>Воздействие шума на организм</w:t>
      </w:r>
      <w:proofErr w:type="gramStart"/>
      <w:r w:rsidRPr="00A629C4">
        <w:rPr>
          <w:rFonts w:ascii="Times New Roman" w:hAnsi="Times New Roman"/>
          <w:color w:val="000000"/>
          <w:sz w:val="28"/>
          <w:szCs w:val="28"/>
        </w:rPr>
        <w:t> 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29C4">
        <w:rPr>
          <w:rFonts w:ascii="Times New Roman" w:hAnsi="Times New Roman"/>
          <w:color w:val="000000"/>
          <w:sz w:val="28"/>
          <w:szCs w:val="28"/>
        </w:rPr>
        <w:t xml:space="preserve">Источники шума. Характеристики шума. Естественный шумовой фон. Гигиеническая оценка шума. Механизм действия шума. Механизм профессионального снижения слуха. Адаптация к </w:t>
      </w:r>
      <w:r w:rsidRPr="00A629C4">
        <w:rPr>
          <w:rFonts w:ascii="Times New Roman" w:hAnsi="Times New Roman"/>
          <w:color w:val="000000"/>
          <w:sz w:val="28"/>
          <w:szCs w:val="28"/>
        </w:rPr>
        <w:lastRenderedPageBreak/>
        <w:t xml:space="preserve">шуму. Степени потери слуха. Изменения </w:t>
      </w:r>
      <w:proofErr w:type="gramStart"/>
      <w:r w:rsidRPr="00A629C4">
        <w:rPr>
          <w:rFonts w:ascii="Times New Roman" w:hAnsi="Times New Roman"/>
          <w:color w:val="000000"/>
          <w:sz w:val="28"/>
          <w:szCs w:val="28"/>
        </w:rPr>
        <w:t>нервной</w:t>
      </w:r>
      <w:proofErr w:type="gramEnd"/>
      <w:r w:rsidRPr="00A629C4">
        <w:rPr>
          <w:rFonts w:ascii="Times New Roman" w:hAnsi="Times New Roman"/>
          <w:color w:val="000000"/>
          <w:sz w:val="28"/>
          <w:szCs w:val="28"/>
        </w:rPr>
        <w:t xml:space="preserve"> и сердечно-сосудистой систем у лиц, работающих в условиях шума.</w:t>
      </w:r>
    </w:p>
    <w:p w:rsidR="009918CC" w:rsidRPr="00A629C4" w:rsidRDefault="009918CC" w:rsidP="00DD43AE">
      <w:pPr>
        <w:shd w:val="clear" w:color="auto" w:fill="F5F5F5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29C4">
        <w:rPr>
          <w:rFonts w:ascii="Times New Roman" w:hAnsi="Times New Roman"/>
          <w:color w:val="000000"/>
          <w:sz w:val="28"/>
          <w:szCs w:val="28"/>
        </w:rPr>
        <w:t>Санитарно-гигиенические нормы шумов в различных производственных условиях.</w:t>
      </w:r>
    </w:p>
    <w:p w:rsidR="009918CC" w:rsidRPr="00A629C4" w:rsidRDefault="009918CC" w:rsidP="00DD43AE">
      <w:pPr>
        <w:shd w:val="clear" w:color="auto" w:fill="F5F5F5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29C4">
        <w:rPr>
          <w:rFonts w:ascii="Times New Roman" w:hAnsi="Times New Roman"/>
          <w:color w:val="000000"/>
          <w:sz w:val="28"/>
          <w:szCs w:val="28"/>
        </w:rPr>
        <w:t>Тяжесть и диапазон последствий вредного воздействия шумов и вибрации на мужской и женский организм.</w:t>
      </w:r>
    </w:p>
    <w:p w:rsidR="009918CC" w:rsidRPr="00A629C4" w:rsidRDefault="009918CC" w:rsidP="00DD43AE">
      <w:pPr>
        <w:shd w:val="clear" w:color="auto" w:fill="F5F5F5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29C4">
        <w:rPr>
          <w:rFonts w:ascii="Times New Roman" w:hAnsi="Times New Roman"/>
          <w:color w:val="000000"/>
          <w:sz w:val="28"/>
          <w:szCs w:val="28"/>
        </w:rPr>
        <w:t xml:space="preserve">Эффективные пути решения проблемы борьбы с шумом. </w:t>
      </w:r>
    </w:p>
    <w:p w:rsidR="009918CC" w:rsidRPr="00A629C4" w:rsidRDefault="009918CC" w:rsidP="00DD43AE">
      <w:pPr>
        <w:shd w:val="clear" w:color="auto" w:fill="F5F5F5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29C4">
        <w:rPr>
          <w:rFonts w:ascii="Times New Roman" w:hAnsi="Times New Roman"/>
          <w:bCs/>
          <w:color w:val="000000"/>
          <w:sz w:val="28"/>
          <w:szCs w:val="28"/>
        </w:rPr>
        <w:t>Компьютеры, сотовая связь и здоровье человека</w:t>
      </w:r>
      <w:proofErr w:type="gramStart"/>
      <w:r w:rsidRPr="00A629C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A629C4">
        <w:rPr>
          <w:rFonts w:ascii="Times New Roman" w:hAnsi="Times New Roman"/>
          <w:color w:val="000000"/>
          <w:sz w:val="28"/>
          <w:szCs w:val="28"/>
        </w:rPr>
        <w:t>Источники неионизирующего электромагнитного излучения. Последствия электромагнитного излучения на организм человека.</w:t>
      </w:r>
    </w:p>
    <w:p w:rsidR="009918CC" w:rsidRPr="00A629C4" w:rsidRDefault="009918CC" w:rsidP="00DD43AE">
      <w:pPr>
        <w:shd w:val="clear" w:color="auto" w:fill="FFFFFF"/>
        <w:spacing w:before="5" w:after="0" w:line="360" w:lineRule="auto"/>
        <w:ind w:left="14" w:right="29" w:firstLine="28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918CC" w:rsidRPr="00A629C4" w:rsidRDefault="009918CC" w:rsidP="00DD43AE">
      <w:pPr>
        <w:shd w:val="clear" w:color="auto" w:fill="FFFFFF"/>
        <w:spacing w:before="5" w:after="0" w:line="360" w:lineRule="auto"/>
        <w:ind w:left="14" w:right="29" w:firstLine="283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7AC7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«Мой дом – моя крепость»</w:t>
      </w:r>
    </w:p>
    <w:p w:rsidR="009918CC" w:rsidRDefault="009918CC" w:rsidP="00DD43AE">
      <w:pPr>
        <w:shd w:val="clear" w:color="auto" w:fill="FFFFFF"/>
        <w:spacing w:before="5" w:after="0" w:line="360" w:lineRule="auto"/>
        <w:ind w:right="2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73864">
        <w:rPr>
          <w:rFonts w:ascii="Times New Roman" w:hAnsi="Times New Roman"/>
          <w:b/>
          <w:bCs/>
          <w:sz w:val="28"/>
          <w:szCs w:val="28"/>
          <w:lang w:eastAsia="ar-SA"/>
        </w:rPr>
        <w:t>Глава 1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4.  Итоговые занятия (2 ч.)</w:t>
      </w:r>
    </w:p>
    <w:p w:rsidR="00DD43AE" w:rsidRPr="00E73864" w:rsidRDefault="009918CC" w:rsidP="00DD43AE">
      <w:pPr>
        <w:shd w:val="clear" w:color="auto" w:fill="FFFFFF"/>
        <w:spacing w:before="5" w:after="0" w:line="360" w:lineRule="auto"/>
        <w:ind w:left="14" w:right="29" w:firstLine="28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Итоговое тестирование – 1ч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ar-SA"/>
        </w:rPr>
        <w:t>.З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ar-SA"/>
        </w:rPr>
        <w:t>ащита проектов- 1 ч.</w:t>
      </w:r>
    </w:p>
    <w:p w:rsidR="009918CC" w:rsidRDefault="009918CC" w:rsidP="00DD43AE">
      <w:pPr>
        <w:shd w:val="clear" w:color="auto" w:fill="FFFFFF"/>
        <w:spacing w:before="5" w:after="0" w:line="360" w:lineRule="auto"/>
        <w:ind w:left="14" w:right="2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Т</w:t>
      </w:r>
      <w:r w:rsidRPr="00C25BF8">
        <w:rPr>
          <w:rFonts w:ascii="Times New Roman" w:hAnsi="Times New Roman"/>
          <w:b/>
          <w:sz w:val="28"/>
          <w:szCs w:val="28"/>
          <w:lang w:eastAsia="ar-SA"/>
        </w:rPr>
        <w:t>ематическое планирование</w:t>
      </w:r>
    </w:p>
    <w:p w:rsidR="009918CC" w:rsidRPr="00C25BF8" w:rsidRDefault="009918CC" w:rsidP="00DD43AE">
      <w:pPr>
        <w:shd w:val="clear" w:color="auto" w:fill="FFFFFF"/>
        <w:spacing w:before="5" w:after="0" w:line="360" w:lineRule="auto"/>
        <w:ind w:left="14" w:right="2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элективного курса «Человечество в 21 веке»</w:t>
      </w:r>
    </w:p>
    <w:p w:rsidR="009918CC" w:rsidRPr="00E73864" w:rsidRDefault="009918CC" w:rsidP="00DD43AE">
      <w:pPr>
        <w:shd w:val="clear" w:color="auto" w:fill="FFFFFF"/>
        <w:spacing w:before="5" w:after="0" w:line="360" w:lineRule="auto"/>
        <w:ind w:left="14" w:right="29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791" w:type="dxa"/>
        <w:tblInd w:w="-796" w:type="dxa"/>
        <w:tblLayout w:type="fixed"/>
        <w:tblLook w:val="0000" w:firstRow="0" w:lastRow="0" w:firstColumn="0" w:lastColumn="0" w:noHBand="0" w:noVBand="0"/>
      </w:tblPr>
      <w:tblGrid>
        <w:gridCol w:w="478"/>
        <w:gridCol w:w="5955"/>
        <w:gridCol w:w="992"/>
        <w:gridCol w:w="1134"/>
        <w:gridCol w:w="2232"/>
      </w:tblGrid>
      <w:tr w:rsidR="009918CC" w:rsidRPr="000F1209" w:rsidTr="00342A99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8CC" w:rsidRPr="00A41705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17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918CC" w:rsidRPr="00A41705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4170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4170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8CC" w:rsidRPr="00A41705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1705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8CC" w:rsidRPr="00A41705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1705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41705">
              <w:rPr>
                <w:rFonts w:ascii="Times New Roman" w:hAnsi="Times New Roman"/>
                <w:b/>
                <w:sz w:val="28"/>
                <w:szCs w:val="28"/>
              </w:rPr>
              <w:t>Практ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918CC" w:rsidRPr="00A41705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A41705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1705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9918CC" w:rsidRPr="000F1209" w:rsidTr="00342A99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3864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3864">
              <w:rPr>
                <w:rFonts w:ascii="Times New Roman" w:hAnsi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3864">
              <w:rPr>
                <w:rFonts w:ascii="Times New Roman" w:hAnsi="Times New Roman"/>
                <w:b/>
                <w:bCs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8CC" w:rsidRPr="000F1209" w:rsidTr="00342A99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pacing w:line="36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864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щее знакомство с курсом «Человечество в 21 веке</w:t>
            </w:r>
            <w:r w:rsidRPr="00E73864">
              <w:rPr>
                <w:rFonts w:ascii="Times New Roman" w:hAnsi="Times New Roman"/>
                <w:sz w:val="28"/>
                <w:szCs w:val="28"/>
              </w:rPr>
              <w:t>». Предмет и задачи курса. Роль физиологии в развитии науки.</w:t>
            </w:r>
          </w:p>
          <w:p w:rsidR="009918CC" w:rsidRPr="00E73864" w:rsidRDefault="009918CC" w:rsidP="00DD43AE">
            <w:pPr>
              <w:snapToGrid w:val="0"/>
              <w:spacing w:line="36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8CC" w:rsidRPr="000F1209" w:rsidTr="00342A99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3864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Нервная регуляция</w:t>
            </w:r>
          </w:p>
          <w:p w:rsidR="009918CC" w:rsidRPr="00E73864" w:rsidRDefault="009918CC" w:rsidP="00DD43AE">
            <w:pPr>
              <w:snapToGrid w:val="0"/>
              <w:spacing w:line="360" w:lineRule="auto"/>
              <w:ind w:firstLine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3864">
              <w:rPr>
                <w:rFonts w:ascii="Times New Roman" w:hAnsi="Times New Roman"/>
                <w:b/>
                <w:bCs/>
                <w:sz w:val="28"/>
                <w:szCs w:val="28"/>
              </w:rPr>
              <w:t>2ч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8CC" w:rsidRPr="000F1209" w:rsidTr="00342A99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8CC" w:rsidRDefault="009918CC" w:rsidP="00DD43AE">
            <w:pPr>
              <w:spacing w:line="36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Нервная </w:t>
            </w:r>
            <w:r w:rsidRPr="00E73864">
              <w:rPr>
                <w:rFonts w:ascii="Times New Roman" w:hAnsi="Times New Roman"/>
                <w:sz w:val="28"/>
                <w:szCs w:val="28"/>
              </w:rPr>
              <w:t xml:space="preserve">регуляция.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Мозг и психическая деятельность. 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>Роль нервной системы в восприятии, переработке и передаче информации.</w:t>
            </w:r>
          </w:p>
          <w:p w:rsidR="009918CC" w:rsidRDefault="009918CC" w:rsidP="00DD43AE">
            <w:pPr>
              <w:spacing w:line="360" w:lineRule="auto"/>
              <w:ind w:firstLine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>Рефлекс как основа нервной деятельности.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Рождение нейрофизиологии. Современные достижения медицины в области физиологии.</w:t>
            </w:r>
          </w:p>
          <w:p w:rsidR="009918CC" w:rsidRDefault="009918CC" w:rsidP="00DD43AE">
            <w:pPr>
              <w:spacing w:line="36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Лабораторная работа №1</w:t>
            </w:r>
            <w:r w:rsidRPr="00E73864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«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>Самонаблюдения. Мигательный, коленный рефлексы, одергивание руки при уколе, прикосновение к горячему. Выработка условных рефлексов на речевое подкрепление».</w:t>
            </w:r>
          </w:p>
          <w:p w:rsidR="009918CC" w:rsidRDefault="009918CC" w:rsidP="00DD43AE">
            <w:pPr>
              <w:spacing w:line="360" w:lineRule="auto"/>
              <w:ind w:firstLine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9918CC" w:rsidRPr="00E73864" w:rsidRDefault="009918CC" w:rsidP="00DD43AE">
            <w:pPr>
              <w:snapToGrid w:val="0"/>
              <w:spacing w:line="36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9918CC" w:rsidRPr="000F1209" w:rsidTr="00342A99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3864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Кровь. Кровообращение</w:t>
            </w:r>
          </w:p>
          <w:p w:rsidR="009918CC" w:rsidRDefault="009918CC" w:rsidP="00DD43AE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1. Кровь и ее двигатель. Группы крови.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Биопротезы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клапанов сердца.</w:t>
            </w:r>
          </w:p>
          <w:p w:rsidR="009918CC" w:rsidRDefault="009918CC" w:rsidP="00DD43AE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2.Перфторан – «голубая кровь». Нитроглицерин для сердечников. Донорство. Нобелевские премии в кардиологии.</w:t>
            </w:r>
          </w:p>
          <w:p w:rsidR="009918CC" w:rsidRDefault="009918CC" w:rsidP="00DD43AE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73864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Лабораторная работа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2  «</w:t>
            </w:r>
            <w:r w:rsidRPr="00E64C3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Измерение  кровяного давления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».</w:t>
            </w:r>
          </w:p>
          <w:p w:rsidR="009918CC" w:rsidRPr="00E73864" w:rsidRDefault="009918CC" w:rsidP="00DD43AE">
            <w:pPr>
              <w:snapToGrid w:val="0"/>
              <w:spacing w:line="360" w:lineRule="auto"/>
              <w:ind w:firstLine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3864">
              <w:rPr>
                <w:rFonts w:ascii="Times New Roman" w:hAnsi="Times New Roman"/>
                <w:b/>
                <w:bCs/>
                <w:sz w:val="28"/>
                <w:szCs w:val="28"/>
              </w:rPr>
              <w:t>2ч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9918CC" w:rsidRPr="000F1209" w:rsidTr="00342A99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3864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pacing w:line="360" w:lineRule="auto"/>
              <w:ind w:firstLine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E73864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Островки жизни»</w:t>
            </w:r>
          </w:p>
          <w:p w:rsidR="009918CC" w:rsidRDefault="009918CC" w:rsidP="00DD43AE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1. Гормоны управляют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жизнью.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Нейрофизиология и гормоны. 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>Железы внутренней секреции. Гормоны и их свойства.</w:t>
            </w:r>
          </w:p>
          <w:p w:rsidR="009918CC" w:rsidRPr="00E73864" w:rsidRDefault="009918CC" w:rsidP="00DD43AE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 Заболевания органов  эндокринной системы. Причины заболеваний эндокринной системы жителей Курской области.</w:t>
            </w:r>
          </w:p>
          <w:p w:rsidR="009918CC" w:rsidRPr="00E73864" w:rsidRDefault="009918CC" w:rsidP="00DD43AE">
            <w:pPr>
              <w:snapToGrid w:val="0"/>
              <w:spacing w:line="360" w:lineRule="auto"/>
              <w:ind w:firstLine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</w:t>
            </w:r>
            <w:r w:rsidRPr="00E73864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9918CC" w:rsidRPr="000F1209" w:rsidTr="00342A99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386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ind w:firstLine="142"/>
              <w:jc w:val="both"/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ar-SA"/>
              </w:rPr>
            </w:pPr>
            <w:r w:rsidRPr="00E73864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ar-SA"/>
              </w:rPr>
              <w:t>Иммунитет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3864">
              <w:rPr>
                <w:rFonts w:ascii="Times New Roman" w:hAnsi="Times New Roman"/>
                <w:b/>
                <w:bCs/>
                <w:sz w:val="28"/>
                <w:szCs w:val="28"/>
              </w:rPr>
              <w:t>2ч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8CC" w:rsidRPr="000F1209" w:rsidTr="00342A99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hd w:val="clear" w:color="auto" w:fill="FFFFFF"/>
              <w:spacing w:before="7" w:after="0" w:line="360" w:lineRule="auto"/>
              <w:ind w:right="36" w:firstLine="2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73864">
              <w:rPr>
                <w:rFonts w:ascii="Times New Roman" w:hAnsi="Times New Roman"/>
                <w:sz w:val="28"/>
                <w:szCs w:val="28"/>
              </w:rPr>
              <w:t xml:space="preserve"> Распространение инфекционных заболеваний и приоритетные направления по их сокращению.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Вирусология, иммунология и медицинская микробиология.</w:t>
            </w:r>
          </w:p>
          <w:p w:rsidR="009918CC" w:rsidRPr="00E73864" w:rsidRDefault="009918CC" w:rsidP="00DD43AE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>ВИЧ-инфекция: пути заражения, способы предупреждения, история открытия болезни. Строение и жизненный цикл вируса. Разработка вакцины.</w:t>
            </w:r>
          </w:p>
          <w:p w:rsidR="009918CC" w:rsidRPr="00E73864" w:rsidRDefault="009918CC" w:rsidP="00DD43AE">
            <w:pPr>
              <w:shd w:val="clear" w:color="auto" w:fill="FFFFFF"/>
              <w:snapToGrid w:val="0"/>
              <w:spacing w:before="7" w:after="0" w:line="360" w:lineRule="auto"/>
              <w:ind w:right="36" w:firstLine="2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9918CC" w:rsidRPr="000F1209" w:rsidTr="00342A99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3864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ind w:firstLine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E73864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«Поставщики энергии и пищеварительная система на страже здоровья»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3864">
              <w:rPr>
                <w:rFonts w:ascii="Times New Roman" w:hAnsi="Times New Roman"/>
                <w:b/>
                <w:bCs/>
                <w:sz w:val="28"/>
                <w:szCs w:val="28"/>
              </w:rPr>
              <w:t>3ч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8CC" w:rsidRPr="000F1209" w:rsidTr="00342A99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Default="009918CC" w:rsidP="00DD43AE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>. Особенности обмена веществ в разном возрасте.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Пищевые добавки.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Рациональное питание. Режим питания.</w:t>
            </w:r>
          </w:p>
          <w:p w:rsidR="009918CC" w:rsidRDefault="009918CC" w:rsidP="00DD43AE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Опасность переедания, болезни сытости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Булимия. 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>Дистрофия и болезни голода.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Анорексия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>.  Лечебное голодание.</w:t>
            </w:r>
          </w:p>
          <w:p w:rsidR="009918CC" w:rsidRPr="00E73864" w:rsidRDefault="009918CC" w:rsidP="00DD43AE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3.Тайна витаминов. 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Диетическое питание для 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больных. Знакомство с особенностями профессиональной деятельности врача-диетолога.</w:t>
            </w:r>
          </w:p>
          <w:p w:rsidR="009918CC" w:rsidRPr="00E73864" w:rsidRDefault="009918CC" w:rsidP="00DD43AE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73864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Лабораторная работа №3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«Составление суточного пищевого рациона».</w:t>
            </w:r>
          </w:p>
          <w:p w:rsidR="009918CC" w:rsidRPr="00E73864" w:rsidRDefault="009918CC" w:rsidP="00DD43AE">
            <w:pPr>
              <w:snapToGrid w:val="0"/>
              <w:spacing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864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Самоконтроль</w:t>
            </w:r>
          </w:p>
        </w:tc>
      </w:tr>
      <w:tr w:rsidR="009918CC" w:rsidRPr="000F1209" w:rsidTr="00342A99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386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7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pacing w:line="360" w:lineRule="auto"/>
              <w:ind w:firstLine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E73864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Красота и здоровье кожи»</w:t>
            </w:r>
          </w:p>
          <w:p w:rsidR="009918CC" w:rsidRPr="00E73864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E73864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8CC" w:rsidRPr="000F1209" w:rsidTr="00342A99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hd w:val="clear" w:color="auto" w:fill="FFFFFF"/>
              <w:spacing w:line="360" w:lineRule="auto"/>
              <w:ind w:left="10" w:right="29"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73864">
              <w:rPr>
                <w:rFonts w:ascii="Times New Roman" w:hAnsi="Times New Roman"/>
                <w:sz w:val="28"/>
                <w:szCs w:val="28"/>
              </w:rPr>
              <w:t xml:space="preserve"> Производные кожи. Методы лечения организма (иглоукалывание, электрофорез, светолечение, криотерапия).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Инфекционные </w:t>
            </w:r>
            <w:r w:rsidRPr="00E73864">
              <w:rPr>
                <w:rFonts w:ascii="Times New Roman" w:hAnsi="Times New Roman"/>
                <w:sz w:val="28"/>
                <w:szCs w:val="28"/>
              </w:rPr>
              <w:t xml:space="preserve"> заболевания кожи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18CC" w:rsidRPr="00E73864" w:rsidRDefault="009918CC" w:rsidP="00DD43AE">
            <w:pPr>
              <w:shd w:val="clear" w:color="auto" w:fill="FFFFFF"/>
              <w:spacing w:line="360" w:lineRule="auto"/>
              <w:ind w:left="5" w:right="38" w:firstLine="27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E73864">
              <w:rPr>
                <w:rFonts w:ascii="Times New Roman" w:hAnsi="Times New Roman"/>
                <w:sz w:val="28"/>
                <w:szCs w:val="28"/>
              </w:rPr>
              <w:t>Роль кожи в терморегуляции организма. Обмен веществ и постоянная температура тела. Механизм терморегуляции.</w:t>
            </w:r>
          </w:p>
          <w:p w:rsidR="009918CC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3.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>Закаливание организма и факторы среды. Формы и условия закаливания. Гигиенические требования к одежде и обуви.</w:t>
            </w:r>
          </w:p>
          <w:p w:rsidR="009918CC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4.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>Косметические средства и их рациональное использование.</w:t>
            </w:r>
            <w:r w:rsidRPr="00E738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Трансплантология кожи.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Домашняя косметика.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Фитокосметика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9918CC" w:rsidRPr="00E73864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9918CC" w:rsidRPr="000F1209" w:rsidTr="00342A99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3864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ar-SA"/>
              </w:rPr>
            </w:pPr>
            <w:r w:rsidRPr="00E73864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ar-SA"/>
              </w:rPr>
              <w:t>Ре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ar-SA"/>
              </w:rPr>
              <w:t>продуктивная система человека</w:t>
            </w:r>
          </w:p>
          <w:p w:rsidR="009918CC" w:rsidRDefault="009918CC" w:rsidP="00DD43AE">
            <w:pPr>
              <w:shd w:val="clear" w:color="auto" w:fill="FFFFFF"/>
              <w:spacing w:line="360" w:lineRule="auto"/>
              <w:ind w:left="7" w:firstLine="2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73864">
              <w:rPr>
                <w:rFonts w:ascii="Times New Roman" w:hAnsi="Times New Roman"/>
                <w:sz w:val="28"/>
                <w:szCs w:val="28"/>
              </w:rPr>
              <w:t xml:space="preserve"> Особенности строения мужской и женской половой системы. Биологическая сущность </w:t>
            </w:r>
            <w:r w:rsidRPr="00E73864">
              <w:rPr>
                <w:rFonts w:ascii="Times New Roman" w:hAnsi="Times New Roman"/>
                <w:sz w:val="28"/>
                <w:szCs w:val="28"/>
              </w:rPr>
              <w:lastRenderedPageBreak/>
              <w:t>оплодотворения. Влияние среды на развитие зародыша.</w:t>
            </w:r>
          </w:p>
          <w:p w:rsidR="009918CC" w:rsidRPr="00E73864" w:rsidRDefault="009918CC" w:rsidP="00DD43AE">
            <w:pPr>
              <w:shd w:val="clear" w:color="auto" w:fill="FFFFFF"/>
              <w:spacing w:line="360" w:lineRule="auto"/>
              <w:ind w:left="7" w:firstLine="2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E73864">
              <w:rPr>
                <w:rFonts w:ascii="Times New Roman" w:hAnsi="Times New Roman"/>
                <w:sz w:val="28"/>
                <w:szCs w:val="28"/>
              </w:rPr>
              <w:t xml:space="preserve">Планирование семьи. Физическая зрелость </w:t>
            </w:r>
            <w:proofErr w:type="gramStart"/>
            <w:r w:rsidRPr="00E73864">
              <w:rPr>
                <w:rFonts w:ascii="Times New Roman" w:hAnsi="Times New Roman"/>
                <w:sz w:val="28"/>
                <w:szCs w:val="28"/>
              </w:rPr>
              <w:t>вступающих</w:t>
            </w:r>
            <w:proofErr w:type="gramEnd"/>
            <w:r w:rsidRPr="00E73864">
              <w:rPr>
                <w:rFonts w:ascii="Times New Roman" w:hAnsi="Times New Roman"/>
                <w:sz w:val="28"/>
                <w:szCs w:val="28"/>
              </w:rPr>
              <w:t xml:space="preserve"> в брак.  Сущность социальной готовности к вступлению в брак. Этико-психологическая готовность.</w:t>
            </w:r>
          </w:p>
          <w:p w:rsidR="009918CC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3.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>Возрастные процессы и особенности: новорожденного и грудного ребенка, подросткового, зрелого, пожилого и старческого возраста.</w:t>
            </w:r>
          </w:p>
          <w:p w:rsidR="009918CC" w:rsidRPr="00E73864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E2229F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proofErr w:type="gramStart"/>
            <w:r w:rsidRPr="00E73864">
              <w:rPr>
                <w:rFonts w:ascii="Times New Roman" w:hAnsi="Times New Roman"/>
                <w:sz w:val="28"/>
                <w:szCs w:val="28"/>
              </w:rPr>
              <w:t>«П</w:t>
            </w:r>
            <w:proofErr w:type="gramEnd"/>
            <w:r w:rsidRPr="00E73864">
              <w:rPr>
                <w:rFonts w:ascii="Times New Roman" w:hAnsi="Times New Roman"/>
                <w:sz w:val="28"/>
                <w:szCs w:val="28"/>
              </w:rPr>
              <w:t>очему</w:t>
            </w:r>
            <w:proofErr w:type="spellEnd"/>
            <w:r w:rsidRPr="00E73864">
              <w:rPr>
                <w:rFonts w:ascii="Times New Roman" w:hAnsi="Times New Roman"/>
                <w:sz w:val="28"/>
                <w:szCs w:val="28"/>
              </w:rPr>
              <w:t xml:space="preserve"> дети похожи на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r w:rsidRPr="00E7386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918CC" w:rsidRPr="00E73864" w:rsidRDefault="009918CC" w:rsidP="00DD43AE">
            <w:pPr>
              <w:shd w:val="clear" w:color="auto" w:fill="FFFFFF"/>
              <w:snapToGrid w:val="0"/>
              <w:spacing w:line="360" w:lineRule="auto"/>
              <w:ind w:left="29"/>
              <w:jc w:val="both"/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</w:t>
            </w:r>
            <w:r w:rsidRPr="00E73864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Проверочная работа</w:t>
            </w:r>
          </w:p>
        </w:tc>
      </w:tr>
      <w:tr w:rsidR="009918CC" w:rsidRPr="000F1209" w:rsidTr="00342A99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386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9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E73864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Загадки генетики»</w:t>
            </w:r>
          </w:p>
          <w:p w:rsidR="009918CC" w:rsidRDefault="009918CC" w:rsidP="00DD43AE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Чудесные спирали ДНК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 Генетические болезни человека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>. Генетическое определение пола.</w:t>
            </w:r>
          </w:p>
          <w:p w:rsidR="009918CC" w:rsidRDefault="009918CC" w:rsidP="00DD43AE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Решение задач на  моногибридное и </w:t>
            </w:r>
            <w:proofErr w:type="spellStart"/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>дигибридное</w:t>
            </w:r>
            <w:proofErr w:type="spellEnd"/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скрещивание. Закономерности наследования, сцепленное с полом наследование.</w:t>
            </w:r>
          </w:p>
          <w:p w:rsidR="009918CC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3.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>Методы изучения генетики человека. Хромосомные аномалии. Иммуногенетика, генетические аспекты онкологии.</w:t>
            </w:r>
          </w:p>
          <w:p w:rsidR="009918CC" w:rsidRPr="00E73864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Практическая работа №1</w:t>
            </w:r>
            <w:r w:rsidRPr="00E73864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«Построение родословной, определение наследственных 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заболеваний»</w:t>
            </w:r>
          </w:p>
          <w:p w:rsidR="009918CC" w:rsidRPr="00E73864" w:rsidRDefault="009918CC" w:rsidP="00DD43AE">
            <w:pPr>
              <w:shd w:val="clear" w:color="auto" w:fill="FFFFFF"/>
              <w:snapToGrid w:val="0"/>
              <w:spacing w:line="360" w:lineRule="auto"/>
              <w:ind w:left="2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</w:t>
            </w:r>
            <w:r w:rsidRPr="00E73864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работа. Решение задач.</w:t>
            </w: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</w:tr>
      <w:tr w:rsidR="009918CC" w:rsidRPr="000F1209" w:rsidTr="00342A99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386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10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«Науки  будущего»</w:t>
            </w:r>
          </w:p>
          <w:p w:rsidR="009918CC" w:rsidRPr="00E73864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3864">
              <w:rPr>
                <w:rFonts w:ascii="Times New Roman" w:hAnsi="Times New Roman"/>
                <w:b/>
                <w:bCs/>
                <w:sz w:val="28"/>
                <w:szCs w:val="28"/>
              </w:rPr>
              <w:t>2ч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8CC" w:rsidRPr="000F1209" w:rsidTr="00342A99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06320E" w:rsidRDefault="009918CC" w:rsidP="00DD43AE">
            <w:pPr>
              <w:pStyle w:val="a9"/>
              <w:numPr>
                <w:ilvl w:val="0"/>
                <w:numId w:val="18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320E">
              <w:rPr>
                <w:rFonts w:ascii="Times New Roman" w:hAnsi="Times New Roman"/>
                <w:sz w:val="28"/>
                <w:szCs w:val="28"/>
                <w:lang w:eastAsia="ar-SA"/>
              </w:rPr>
              <w:t>Биотехнология, ее задачи и методы. Перенос генов и хромосом. Применение генной инженерии в селекции и медицине.</w:t>
            </w:r>
          </w:p>
          <w:p w:rsidR="009918CC" w:rsidRPr="0006320E" w:rsidRDefault="009918CC" w:rsidP="00DD43AE">
            <w:pPr>
              <w:pStyle w:val="a9"/>
              <w:numPr>
                <w:ilvl w:val="0"/>
                <w:numId w:val="18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320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Клонирование. </w:t>
            </w:r>
            <w:proofErr w:type="spellStart"/>
            <w:r w:rsidRPr="0006320E">
              <w:rPr>
                <w:rFonts w:ascii="Times New Roman" w:hAnsi="Times New Roman"/>
                <w:sz w:val="28"/>
                <w:szCs w:val="28"/>
                <w:lang w:eastAsia="ar-SA"/>
              </w:rPr>
              <w:t>Генотерапия</w:t>
            </w:r>
            <w:proofErr w:type="spellEnd"/>
            <w:r w:rsidRPr="0006320E">
              <w:rPr>
                <w:rFonts w:ascii="Times New Roman" w:hAnsi="Times New Roman"/>
                <w:sz w:val="28"/>
                <w:szCs w:val="28"/>
                <w:lang w:eastAsia="ar-SA"/>
              </w:rPr>
              <w:t>. Проект «Геном человека». Нобелевские премии в области генетики.</w:t>
            </w:r>
          </w:p>
          <w:p w:rsidR="009918CC" w:rsidRPr="00E73864" w:rsidRDefault="009918CC" w:rsidP="00DD43AE">
            <w:pPr>
              <w:shd w:val="clear" w:color="auto" w:fill="FFFFFF"/>
              <w:snapToGrid w:val="0"/>
              <w:spacing w:line="36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8CC" w:rsidRPr="000F1209" w:rsidTr="00342A99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3864"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E73864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Загадки мозга»</w:t>
            </w:r>
          </w:p>
          <w:p w:rsidR="009918CC" w:rsidRPr="00E73864" w:rsidRDefault="009918CC" w:rsidP="00DD43AE">
            <w:pPr>
              <w:shd w:val="clear" w:color="auto" w:fill="FFFFFF"/>
              <w:snapToGrid w:val="0"/>
              <w:spacing w:line="360" w:lineRule="auto"/>
              <w:ind w:left="2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E73864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8CC" w:rsidRPr="000F1209" w:rsidTr="00342A99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Default="009918CC" w:rsidP="00DD43AE">
            <w:pPr>
              <w:shd w:val="clear" w:color="auto" w:fill="FFFFFF"/>
              <w:spacing w:line="360" w:lineRule="auto"/>
              <w:ind w:left="29" w:right="14"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73864">
              <w:rPr>
                <w:rFonts w:ascii="Times New Roman" w:hAnsi="Times New Roman"/>
                <w:sz w:val="28"/>
                <w:szCs w:val="28"/>
              </w:rPr>
              <w:t>Рефлекторный характер ВНД. Соотношение характера и темперамента. Воля — способность человека к преодолению трудностей.</w:t>
            </w:r>
          </w:p>
          <w:p w:rsidR="009918CC" w:rsidRPr="00E73864" w:rsidRDefault="009918CC" w:rsidP="00DD43AE">
            <w:pPr>
              <w:shd w:val="clear" w:color="auto" w:fill="FFFFFF"/>
              <w:spacing w:line="360" w:lineRule="auto"/>
              <w:ind w:left="29" w:right="14"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Физиология сна.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Что такое ле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>таргический сон? Могут ли сны быть вещими? Что такое гипноз? Иллюзии. Объяснение причин появления иллюзий.</w:t>
            </w:r>
          </w:p>
          <w:p w:rsidR="009918CC" w:rsidRPr="00E73864" w:rsidRDefault="009918CC" w:rsidP="00DD43AE">
            <w:pPr>
              <w:shd w:val="clear" w:color="auto" w:fill="FFFFFF"/>
              <w:spacing w:line="36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73864">
              <w:rPr>
                <w:rFonts w:ascii="Times New Roman" w:hAnsi="Times New Roman"/>
                <w:sz w:val="28"/>
                <w:szCs w:val="28"/>
              </w:rPr>
              <w:t>Наркомания — это болезнь. Действие наркотиков на организм. Механизмы формирования наркотической зависимости. Наркомания и закон.</w:t>
            </w:r>
          </w:p>
          <w:p w:rsidR="009918CC" w:rsidRPr="002B15BE" w:rsidRDefault="009918CC" w:rsidP="00DD43AE">
            <w:pPr>
              <w:shd w:val="clear" w:color="auto" w:fill="FFFFFF"/>
              <w:spacing w:before="5" w:after="0" w:line="36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15B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 xml:space="preserve">Демонстрация 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>кинофрагмента «Гипноз»</w:t>
            </w:r>
          </w:p>
          <w:p w:rsidR="009918CC" w:rsidRPr="00E73864" w:rsidRDefault="009918CC" w:rsidP="00DD43AE">
            <w:pPr>
              <w:shd w:val="clear" w:color="auto" w:fill="FFFFFF"/>
              <w:snapToGrid w:val="0"/>
              <w:spacing w:line="360" w:lineRule="auto"/>
              <w:ind w:left="29" w:right="14"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9918CC" w:rsidRPr="000F1209" w:rsidTr="00342A99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386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12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hd w:val="clear" w:color="auto" w:fill="FFFFFF"/>
              <w:spacing w:before="5" w:after="0" w:line="360" w:lineRule="auto"/>
              <w:ind w:right="2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«Поиски путей к долголетию»</w:t>
            </w:r>
          </w:p>
          <w:p w:rsidR="009918CC" w:rsidRPr="00E73864" w:rsidRDefault="009918CC" w:rsidP="00DD43AE">
            <w:pPr>
              <w:shd w:val="clear" w:color="auto" w:fill="FFFFFF"/>
              <w:spacing w:before="5" w:after="0" w:line="360" w:lineRule="auto"/>
              <w:ind w:left="14" w:right="29" w:firstLine="28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8CC" w:rsidRPr="000F1209" w:rsidTr="00342A99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hd w:val="clear" w:color="auto" w:fill="FFFFFF"/>
              <w:spacing w:before="5" w:after="0" w:line="360" w:lineRule="auto"/>
              <w:ind w:left="14" w:right="29" w:firstLine="28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Долголетие и активная старость. Найден ген старения.</w:t>
            </w:r>
            <w:r w:rsidRPr="00E7386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Почему долголетие социальная проблема? Восемь заповедей правильного образа жизни.</w:t>
            </w:r>
          </w:p>
          <w:p w:rsidR="009918CC" w:rsidRPr="00E73864" w:rsidRDefault="009918CC" w:rsidP="00DD43AE">
            <w:pPr>
              <w:snapToGrid w:val="0"/>
              <w:spacing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8CC" w:rsidRPr="000F1209" w:rsidTr="00342A99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3864">
              <w:rPr>
                <w:rFonts w:ascii="Times New Roman" w:hAnsi="Times New Roman"/>
                <w:i/>
                <w:sz w:val="28"/>
                <w:szCs w:val="28"/>
              </w:rPr>
              <w:t>13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hd w:val="clear" w:color="auto" w:fill="FFFFFF"/>
              <w:snapToGrid w:val="0"/>
              <w:spacing w:before="5" w:after="0" w:line="360" w:lineRule="auto"/>
              <w:ind w:left="14" w:right="29" w:firstLine="28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24F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Влияние антропогенных факторов среды на организм человека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E73864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8CC" w:rsidRPr="000F1209" w:rsidTr="00342A99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F24FFF" w:rsidRDefault="009918CC" w:rsidP="00DD43AE">
            <w:pPr>
              <w:shd w:val="clear" w:color="auto" w:fill="F5F5F5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  <w:r w:rsidRPr="00F24F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Экотоксиканты</w:t>
            </w:r>
            <w:r w:rsidRPr="00F24F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918CC" w:rsidRDefault="009918CC" w:rsidP="00DD43AE">
            <w:pPr>
              <w:shd w:val="clear" w:color="auto" w:fill="F5F5F5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4FFF">
              <w:rPr>
                <w:rFonts w:ascii="Times New Roman" w:hAnsi="Times New Roman"/>
                <w:color w:val="000000"/>
                <w:sz w:val="28"/>
                <w:szCs w:val="28"/>
              </w:rPr>
              <w:t>Влияние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токсичных металлов на организм </w:t>
            </w:r>
            <w:r w:rsidRPr="00F24FFF">
              <w:rPr>
                <w:rFonts w:ascii="Times New Roman" w:hAnsi="Times New Roman"/>
                <w:color w:val="000000"/>
                <w:sz w:val="28"/>
                <w:szCs w:val="28"/>
              </w:rPr>
              <w:t>(свинец, ртуть, алюминий,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24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кадмий.) Биологическая роль марганца, железа, </w:t>
            </w:r>
            <w:proofErr w:type="spellStart"/>
            <w:r w:rsidRPr="00F24FFF">
              <w:rPr>
                <w:rFonts w:ascii="Times New Roman" w:hAnsi="Times New Roman"/>
                <w:color w:val="000000"/>
                <w:sz w:val="28"/>
                <w:szCs w:val="28"/>
              </w:rPr>
              <w:t>меди</w:t>
            </w:r>
            <w:proofErr w:type="gramStart"/>
            <w:r w:rsidRPr="00F24FFF">
              <w:rPr>
                <w:rFonts w:ascii="Times New Roman" w:hAnsi="Times New Roman"/>
                <w:color w:val="000000"/>
                <w:sz w:val="28"/>
                <w:szCs w:val="28"/>
              </w:rPr>
              <w:t>,й</w:t>
            </w:r>
            <w:proofErr w:type="gramEnd"/>
            <w:r w:rsidRPr="00F24FFF">
              <w:rPr>
                <w:rFonts w:ascii="Times New Roman" w:hAnsi="Times New Roman"/>
                <w:color w:val="000000"/>
                <w:sz w:val="28"/>
                <w:szCs w:val="28"/>
              </w:rPr>
              <w:t>ода</w:t>
            </w:r>
            <w:proofErr w:type="spellEnd"/>
            <w:r w:rsidRPr="00F24FFF">
              <w:rPr>
                <w:rFonts w:ascii="Times New Roman" w:hAnsi="Times New Roman"/>
                <w:color w:val="000000"/>
                <w:sz w:val="28"/>
                <w:szCs w:val="28"/>
              </w:rPr>
              <w:t>, цинка в физиологических процессах.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24FFF">
              <w:rPr>
                <w:rFonts w:ascii="Times New Roman" w:hAnsi="Times New Roman"/>
                <w:color w:val="000000"/>
                <w:sz w:val="28"/>
                <w:szCs w:val="28"/>
              </w:rPr>
              <w:t>Влияние консервантов и эссенций на здоровье человека.</w:t>
            </w:r>
          </w:p>
          <w:p w:rsidR="009918CC" w:rsidRPr="00A629C4" w:rsidRDefault="009918CC" w:rsidP="00DD43AE">
            <w:pPr>
              <w:shd w:val="clear" w:color="auto" w:fill="F5F5F5"/>
              <w:spacing w:after="0" w:line="360" w:lineRule="auto"/>
              <w:ind w:firstLine="3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  <w:r w:rsidRPr="00A629C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Препараты бытовой химии</w:t>
            </w:r>
            <w:proofErr w:type="gramStart"/>
            <w:r w:rsidRPr="00A629C4">
              <w:rPr>
                <w:rFonts w:ascii="Times New Roman" w:hAnsi="Times New Roman"/>
                <w:color w:val="000000"/>
                <w:sz w:val="28"/>
                <w:szCs w:val="28"/>
              </w:rPr>
              <w:t> .</w:t>
            </w:r>
            <w:proofErr w:type="gramEnd"/>
            <w:r w:rsidRPr="00A629C4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синтетически моющих средств, средств личной гигиены, препаратов для борьбы с насекомыми.</w:t>
            </w:r>
          </w:p>
          <w:p w:rsidR="009918CC" w:rsidRPr="00A629C4" w:rsidRDefault="009918CC" w:rsidP="00DD43AE">
            <w:pPr>
              <w:shd w:val="clear" w:color="auto" w:fill="F5F5F5"/>
              <w:spacing w:after="0" w:line="360" w:lineRule="auto"/>
              <w:ind w:firstLine="3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A629C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29C4">
              <w:rPr>
                <w:rFonts w:ascii="Times New Roman" w:hAnsi="Times New Roman"/>
                <w:color w:val="000000"/>
                <w:sz w:val="28"/>
                <w:szCs w:val="28"/>
              </w:rPr>
              <w:t>Влияние выхлопных газов автомобилей на здоровье человека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A629C4">
              <w:rPr>
                <w:rFonts w:ascii="Times New Roman" w:hAnsi="Times New Roman"/>
                <w:color w:val="000000"/>
                <w:sz w:val="28"/>
                <w:szCs w:val="28"/>
              </w:rPr>
              <w:t>Транспорт и его губительное действие на природу: шум, вибрация, загрязнение атмосферы. Решение экологических проблем на транспорте.</w:t>
            </w:r>
          </w:p>
          <w:p w:rsidR="009918CC" w:rsidRPr="00A629C4" w:rsidRDefault="009918CC" w:rsidP="00DD43AE">
            <w:pPr>
              <w:shd w:val="clear" w:color="auto" w:fill="F5F5F5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</w:t>
            </w:r>
            <w:r w:rsidRPr="00A629C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Воздействие шума на организм</w:t>
            </w:r>
            <w:proofErr w:type="gramStart"/>
            <w:r w:rsidRPr="00A629C4">
              <w:rPr>
                <w:rFonts w:ascii="Times New Roman" w:hAnsi="Times New Roman"/>
                <w:color w:val="000000"/>
                <w:sz w:val="28"/>
                <w:szCs w:val="28"/>
              </w:rPr>
              <w:t> 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2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Источники шума. Механизм действия шума. Адаптация к </w:t>
            </w:r>
            <w:r w:rsidRPr="00A629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шуму. Степени потери слуха. Изменения </w:t>
            </w:r>
            <w:proofErr w:type="gramStart"/>
            <w:r w:rsidRPr="00A629C4">
              <w:rPr>
                <w:rFonts w:ascii="Times New Roman" w:hAnsi="Times New Roman"/>
                <w:color w:val="000000"/>
                <w:sz w:val="28"/>
                <w:szCs w:val="28"/>
              </w:rPr>
              <w:t>нервной</w:t>
            </w:r>
            <w:proofErr w:type="gramEnd"/>
            <w:r w:rsidRPr="00A62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сердечно-сосудистой систем у лиц, работающих в условиях шума.</w:t>
            </w:r>
          </w:p>
          <w:p w:rsidR="009918CC" w:rsidRPr="00A629C4" w:rsidRDefault="009918CC" w:rsidP="00DD43AE">
            <w:pPr>
              <w:shd w:val="clear" w:color="auto" w:fill="F5F5F5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29C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Компьютеры, сотовая связь и здоровье человека</w:t>
            </w:r>
            <w:proofErr w:type="gramStart"/>
            <w:r w:rsidRPr="00A629C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A629C4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неионизирующего электромагнитного излучения. Последствия электромагнитного излучения на организм человека.</w:t>
            </w:r>
          </w:p>
          <w:p w:rsidR="009918CC" w:rsidRPr="00E73864" w:rsidRDefault="009918CC" w:rsidP="00DD43AE">
            <w:pPr>
              <w:shd w:val="clear" w:color="auto" w:fill="FFFFFF"/>
              <w:snapToGrid w:val="0"/>
              <w:spacing w:before="5" w:after="0" w:line="360" w:lineRule="auto"/>
              <w:ind w:left="14" w:right="29" w:firstLine="28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8CC" w:rsidRPr="000F1209" w:rsidTr="00342A99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386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14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Default="009918CC" w:rsidP="00DD43AE">
            <w:pPr>
              <w:shd w:val="clear" w:color="auto" w:fill="FFFFFF"/>
              <w:snapToGrid w:val="0"/>
              <w:spacing w:before="5" w:after="0" w:line="360" w:lineRule="auto"/>
              <w:ind w:left="14" w:right="29" w:firstLine="28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Итоговое занятие</w:t>
            </w:r>
          </w:p>
          <w:p w:rsidR="009918CC" w:rsidRDefault="009918CC" w:rsidP="00DD43AE">
            <w:pPr>
              <w:shd w:val="clear" w:color="auto" w:fill="FFFFFF"/>
              <w:snapToGrid w:val="0"/>
              <w:spacing w:before="5" w:after="0" w:line="360" w:lineRule="auto"/>
              <w:ind w:left="14" w:right="29" w:firstLine="28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1.Итоговое тестирование</w:t>
            </w:r>
          </w:p>
          <w:p w:rsidR="009918CC" w:rsidRPr="00E73864" w:rsidRDefault="009918CC" w:rsidP="00DD43AE">
            <w:pPr>
              <w:shd w:val="clear" w:color="auto" w:fill="FFFFFF"/>
              <w:snapToGrid w:val="0"/>
              <w:spacing w:before="5" w:after="0" w:line="360" w:lineRule="auto"/>
              <w:ind w:left="14" w:right="29" w:firstLine="28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2. Защита проектов.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Тест</w:t>
            </w:r>
          </w:p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8CC" w:rsidRPr="000F1209" w:rsidTr="00342A99"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hd w:val="clear" w:color="auto" w:fill="FFFFFF"/>
              <w:snapToGrid w:val="0"/>
              <w:spacing w:before="5" w:after="0" w:line="360" w:lineRule="auto"/>
              <w:ind w:left="14" w:right="29" w:firstLine="28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E73864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</w:t>
            </w:r>
            <w:r w:rsidRPr="00E73864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CC" w:rsidRPr="00E73864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918CC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918CC" w:rsidRDefault="009918CC" w:rsidP="00DD43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8CC" w:rsidRDefault="009918CC" w:rsidP="00DD43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8CC" w:rsidRPr="003C650C" w:rsidRDefault="009918CC" w:rsidP="00DD43A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C650C">
        <w:rPr>
          <w:rFonts w:ascii="Times New Roman" w:hAnsi="Times New Roman"/>
          <w:b/>
          <w:sz w:val="32"/>
          <w:szCs w:val="32"/>
        </w:rPr>
        <w:t>Календарно – тематическое планирование</w:t>
      </w:r>
      <w:r>
        <w:rPr>
          <w:rFonts w:ascii="Times New Roman" w:hAnsi="Times New Roman"/>
          <w:b/>
          <w:sz w:val="32"/>
          <w:szCs w:val="32"/>
        </w:rPr>
        <w:t xml:space="preserve"> элективного курса «Человечество в 21 веке»</w:t>
      </w:r>
    </w:p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894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8"/>
        <w:gridCol w:w="1557"/>
        <w:gridCol w:w="426"/>
        <w:gridCol w:w="1842"/>
        <w:gridCol w:w="1276"/>
        <w:gridCol w:w="1701"/>
        <w:gridCol w:w="1701"/>
        <w:gridCol w:w="2977"/>
        <w:gridCol w:w="2410"/>
        <w:gridCol w:w="1275"/>
        <w:gridCol w:w="851"/>
        <w:gridCol w:w="450"/>
      </w:tblGrid>
      <w:tr w:rsidR="009918CC" w:rsidRPr="000F1209" w:rsidTr="00EF32C1">
        <w:trPr>
          <w:gridAfter w:val="1"/>
          <w:wAfter w:w="450" w:type="dxa"/>
          <w:trHeight w:val="795"/>
        </w:trPr>
        <w:tc>
          <w:tcPr>
            <w:tcW w:w="4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1E2B7A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t>№</w:t>
            </w:r>
            <w:proofErr w:type="gramStart"/>
            <w:r w:rsidRPr="001E2B7A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t>п</w:t>
            </w:r>
            <w:proofErr w:type="gramEnd"/>
            <w:r w:rsidRPr="001E2B7A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t>/п</w:t>
            </w:r>
            <w:r w:rsidRPr="001E2B7A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557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1E2B7A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lastRenderedPageBreak/>
              <w:t>Тема урока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1E2B7A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t>Дата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1E2B7A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t>Тип и форма урока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2B7A">
              <w:rPr>
                <w:rFonts w:ascii="Times New Roman" w:hAnsi="Times New Roman"/>
                <w:b/>
                <w:bCs/>
                <w:sz w:val="28"/>
                <w:szCs w:val="28"/>
              </w:rPr>
              <w:t>Методы и технологии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1E2B7A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lastRenderedPageBreak/>
              <w:t>Основное содержание</w:t>
            </w:r>
          </w:p>
        </w:tc>
        <w:tc>
          <w:tcPr>
            <w:tcW w:w="2977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1E2B7A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t>Виды деятельности школьников</w:t>
            </w:r>
          </w:p>
        </w:tc>
        <w:tc>
          <w:tcPr>
            <w:tcW w:w="2410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1E2B7A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t xml:space="preserve">Планируемые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1E2B7A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t>результаты</w:t>
            </w:r>
          </w:p>
        </w:tc>
        <w:tc>
          <w:tcPr>
            <w:tcW w:w="1275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2B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Средства 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2B7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обучения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2B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Формы </w:t>
            </w:r>
            <w:r w:rsidRPr="001E2B7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контроля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8CC" w:rsidRPr="000F1209" w:rsidTr="00EF32C1">
        <w:trPr>
          <w:gridAfter w:val="1"/>
          <w:wAfter w:w="450" w:type="dxa"/>
          <w:trHeight w:val="1380"/>
        </w:trPr>
        <w:tc>
          <w:tcPr>
            <w:tcW w:w="428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План.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8CC" w:rsidRPr="000F1209" w:rsidTr="00EF32C1">
        <w:trPr>
          <w:gridAfter w:val="1"/>
          <w:wAfter w:w="450" w:type="dxa"/>
          <w:trHeight w:val="2040"/>
        </w:trPr>
        <w:tc>
          <w:tcPr>
            <w:tcW w:w="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Общее знакомство с курсом «Человечество в 21 веке». Предмет и задачи курса. Роль физиологии в развитии науки.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Знакомство с задачами курса и  выявление его значимости для более глубокого изучения биологии.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словесный (беседа, рассказ)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коллективный способ учения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Физиология,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Нейрофизиология,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генотерапия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>, генная инженерия.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единство и целостность окружающего мира и человека, возможности его познаваемости и объяснимости на основе достижений физиологии. </w:t>
            </w:r>
          </w:p>
          <w:p w:rsidR="009918CC" w:rsidRPr="00DC3114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Выстраивать собственное целостное мировоззрение. </w:t>
            </w: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. Самостоятельно обнаруживать и формулировать учебную проблему, определять цель учебной деятельности.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3114">
              <w:rPr>
                <w:rFonts w:ascii="Times New Roman" w:hAnsi="Times New Roman"/>
                <w:color w:val="000000"/>
                <w:sz w:val="24"/>
                <w:szCs w:val="24"/>
              </w:rPr>
              <w:t>Выдвигать версии решения проблемы, искать самостоятельно  средства достижения цели.</w:t>
            </w:r>
            <w:r w:rsidRPr="000F1209">
              <w:rPr>
                <w:b/>
                <w:sz w:val="24"/>
                <w:szCs w:val="24"/>
              </w:rPr>
              <w:t xml:space="preserve"> </w:t>
            </w:r>
          </w:p>
          <w:p w:rsidR="009918CC" w:rsidRDefault="009918CC" w:rsidP="00DD43AE">
            <w:pPr>
              <w:pStyle w:val="1"/>
              <w:spacing w:line="360" w:lineRule="auto"/>
              <w:ind w:right="-13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4C5D7B">
              <w:rPr>
                <w:sz w:val="24"/>
                <w:szCs w:val="24"/>
              </w:rPr>
              <w:t>Позн</w:t>
            </w:r>
            <w:proofErr w:type="spellEnd"/>
            <w:r w:rsidRPr="004C5D7B">
              <w:rPr>
                <w:sz w:val="24"/>
                <w:szCs w:val="24"/>
              </w:rPr>
              <w:t>.</w:t>
            </w:r>
            <w:r w:rsidRPr="004C5D7B">
              <w:rPr>
                <w:b w:val="0"/>
                <w:sz w:val="24"/>
                <w:szCs w:val="24"/>
              </w:rPr>
              <w:t xml:space="preserve"> –</w:t>
            </w:r>
            <w:r w:rsidRPr="004C5D7B">
              <w:rPr>
                <w:b w:val="0"/>
              </w:rPr>
              <w:t xml:space="preserve">  </w:t>
            </w:r>
            <w:r w:rsidRPr="004C5D7B">
              <w:rPr>
                <w:b w:val="0"/>
                <w:sz w:val="24"/>
                <w:szCs w:val="24"/>
              </w:rPr>
              <w:t xml:space="preserve">  давать определения ключевым понятиям, уметь работать  с терминами, текстом </w:t>
            </w:r>
            <w:r w:rsidRPr="00D442E5">
              <w:rPr>
                <w:b w:val="0"/>
                <w:sz w:val="24"/>
                <w:szCs w:val="24"/>
              </w:rPr>
              <w:t xml:space="preserve">учебника, анализировать, </w:t>
            </w:r>
            <w:r w:rsidRPr="00D442E5">
              <w:rPr>
                <w:b w:val="0"/>
                <w:sz w:val="24"/>
                <w:szCs w:val="24"/>
              </w:rPr>
              <w:lastRenderedPageBreak/>
              <w:t>выделять главное</w:t>
            </w:r>
          </w:p>
          <w:p w:rsidR="009918CC" w:rsidRPr="00D442E5" w:rsidRDefault="009918CC" w:rsidP="00DD43AE">
            <w:pPr>
              <w:pStyle w:val="1"/>
              <w:spacing w:line="360" w:lineRule="auto"/>
              <w:ind w:right="-130"/>
              <w:jc w:val="both"/>
              <w:rPr>
                <w:b w:val="0"/>
                <w:sz w:val="24"/>
                <w:szCs w:val="24"/>
              </w:rPr>
            </w:pPr>
            <w:r w:rsidRPr="00D442E5">
              <w:rPr>
                <w:b w:val="0"/>
                <w:sz w:val="24"/>
                <w:szCs w:val="24"/>
              </w:rPr>
              <w:t xml:space="preserve">К </w:t>
            </w:r>
            <w:proofErr w:type="gramStart"/>
            <w:r w:rsidRPr="00D442E5">
              <w:rPr>
                <w:b w:val="0"/>
                <w:sz w:val="24"/>
                <w:szCs w:val="24"/>
              </w:rPr>
              <w:t>–в</w:t>
            </w:r>
            <w:proofErr w:type="gramEnd"/>
            <w:r w:rsidRPr="00D442E5">
              <w:rPr>
                <w:b w:val="0"/>
                <w:sz w:val="24"/>
                <w:szCs w:val="24"/>
              </w:rPr>
              <w:t>ести  диалоговое общение, распределяют роли выступающих в группе.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F1209">
              <w:rPr>
                <w:rFonts w:ascii="Times New Roman" w:hAnsi="Times New Roman"/>
              </w:rPr>
              <w:t xml:space="preserve">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>Должны, характеризовать методы изучения организма человека. Объяснять биологическую  социальную природу человека.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Объяснены</w:t>
            </w:r>
            <w:proofErr w:type="gram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место и роль человека в природе.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Выделены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существенные при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знаки организма человека, особеннос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 его биологической природы</w:t>
            </w: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крыто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знаний о человеке в современной жизни.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Выявлены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методы изучения организма человека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Таблицы, портреты ученых,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фотографии, мультимедийная поддержка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8CC" w:rsidRPr="000F1209" w:rsidTr="00EF32C1">
        <w:trPr>
          <w:trHeight w:val="2040"/>
        </w:trPr>
        <w:tc>
          <w:tcPr>
            <w:tcW w:w="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 xml:space="preserve">Нервная регуляция. </w:t>
            </w:r>
            <w:r>
              <w:rPr>
                <w:rFonts w:ascii="Times New Roman" w:hAnsi="Times New Roman"/>
                <w:sz w:val="24"/>
                <w:szCs w:val="24"/>
              </w:rPr>
              <w:t>Мозг и психическая деятельность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Роль нервной системы в восприятии, переработке и передаче информации.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>. сен.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Расширение понятийной базы по теме «нервная регуляция», выявление основных закономерностей рефлекторной регуляции. 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объяснительно-иллюстративный, метод проблемного изложения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Нервная ткань. Строение нейрона.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Нервная регуляция.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Высшая нервная деятельность, торможение и возбуждение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взаимосвязь всех систем организма и выстраивать собственное целостное мировоззрение.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обнаруживать и формулировать учебную проблему по данной теме, определять цель учебной деятельности. Выдвигать версии решения проблемы, искать самостоятельно  средства достижения цели.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Познават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Анализировать,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сравнивать, классифицировать и обобщать факты и явления. Объяснять  сложность процессов нервной деятельности.</w:t>
            </w:r>
          </w:p>
          <w:p w:rsidR="009918CC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Коммун. УУД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 организовывать учебное взаимодействие в группе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918CC" w:rsidRPr="00EF32C1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42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</w:t>
            </w:r>
            <w:proofErr w:type="gramStart"/>
            <w:r w:rsidRPr="00D442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D442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</w:t>
            </w:r>
            <w:proofErr w:type="spellEnd"/>
            <w:r w:rsidRPr="00D442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F3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объяснять  механизм нервной регуляции,  выявлять основные закономерности рефлекторной регуляции.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Объяснены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закономерности нервной деятельности и характерные особенности нервной ткани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Выдел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ены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существ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енные признаки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процесса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рефлекторной регуляции жизнедеятельности организма челове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</w:t>
            </w:r>
            <w:proofErr w:type="gram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Объяснена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необходимость согласо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ванности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всех процессов жизнеде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ятельности в организме человека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Таблицы, 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рисунки, 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мультимедийная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поддержка</w:t>
            </w:r>
          </w:p>
        </w:tc>
        <w:tc>
          <w:tcPr>
            <w:tcW w:w="1301" w:type="dxa"/>
            <w:gridSpan w:val="2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Проверочная работа (тест)</w:t>
            </w:r>
          </w:p>
        </w:tc>
      </w:tr>
    </w:tbl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894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1688"/>
        <w:gridCol w:w="425"/>
        <w:gridCol w:w="1701"/>
        <w:gridCol w:w="1276"/>
        <w:gridCol w:w="1701"/>
        <w:gridCol w:w="1701"/>
        <w:gridCol w:w="2977"/>
        <w:gridCol w:w="2364"/>
        <w:gridCol w:w="1457"/>
        <w:gridCol w:w="1165"/>
      </w:tblGrid>
      <w:tr w:rsidR="009918CC" w:rsidRPr="000F1209" w:rsidTr="000A4174">
        <w:trPr>
          <w:trHeight w:val="29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2.Рефлекс как основа нервной деятельности.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Рождение нейрофизиологии. Современные достижения медицины в области физиологии.</w:t>
            </w:r>
            <w:r w:rsidRPr="001E2B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9918CC" w:rsidRPr="001E2B7A" w:rsidRDefault="009918CC" w:rsidP="00DD43AE">
            <w:pPr>
              <w:spacing w:line="36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Лаборато</w:t>
            </w:r>
            <w:r w:rsidRPr="001E2B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рная работа №1 «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Самонаблюдения. Мигательный, коленный рефлексы, одергивание руки при уколе, прикосновение к горячему. Выработка условных рефлексов на речевое подкрепление».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Дальнейшее изучение процессов нервной регуляции, </w:t>
            </w:r>
          </w:p>
          <w:p w:rsidR="009918CC" w:rsidRPr="005B17C1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формирование способности 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к  практическим действиям. Формирован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ие ИК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компетенции.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Лекция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объяснительно-иллюстративный, метод проблемного изложения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Реф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лекс. Рефлекторная дуга. Рецептор. Мигательный рефлекс и условия его проявления и торможения.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Коленный и надбровный рефлексы. Достижения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нейрофизиологии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единство и целостность окружающего мира и человека, возможности его познаваемости и объяснимости на основе достижений физиологии. 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Выстраивать собственное целостное мировоззрение. </w:t>
            </w: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 Самостоятельно обнаруживать и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формулировать учебную проблему, определять цель учебной деятельности.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Выдвигать версии решения проблемы, искать самостоятельно  средства достижения цели.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Познават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Анализировать, сравнивать, классифицировать и обобщать факты и явления. Объяснять  сложность процессов нервной деятельности.</w:t>
            </w:r>
          </w:p>
          <w:p w:rsidR="009918CC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Коммун. УУД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 организовывать учебное взаимодействие в группе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918CC" w:rsidRPr="00E811F3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81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</w:t>
            </w:r>
            <w:proofErr w:type="spellEnd"/>
            <w:r w:rsidRPr="00E81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</w:rPr>
              <w:t xml:space="preserve">Устанавливать связь между строением и функциями </w:t>
            </w:r>
            <w:proofErr w:type="gramStart"/>
            <w:r w:rsidRPr="000F1209">
              <w:rPr>
                <w:rFonts w:ascii="Times New Roman" w:hAnsi="Times New Roman"/>
              </w:rPr>
              <w:t>нервной</w:t>
            </w:r>
            <w:proofErr w:type="gramEnd"/>
            <w:r w:rsidRPr="000F1209">
              <w:rPr>
                <w:rFonts w:ascii="Times New Roman" w:hAnsi="Times New Roman"/>
              </w:rPr>
              <w:t xml:space="preserve"> клеток. Характеризовать этапы  рефлекторной дуги. </w:t>
            </w:r>
          </w:p>
        </w:tc>
        <w:tc>
          <w:tcPr>
            <w:tcW w:w="23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Объяснены</w:t>
            </w:r>
            <w:proofErr w:type="gram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место и роль человека в природе.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Выдел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ены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существенные при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знаки организма человека, особеннос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 его биологической природы</w:t>
            </w: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Рас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значение знаний о человеке в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современной жизни. Выявлять методы изучения организма человека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Таблицы, инструкции лабораторных работ,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Презентации.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894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1688"/>
        <w:gridCol w:w="425"/>
        <w:gridCol w:w="1701"/>
        <w:gridCol w:w="1276"/>
        <w:gridCol w:w="1701"/>
        <w:gridCol w:w="1701"/>
        <w:gridCol w:w="2866"/>
        <w:gridCol w:w="2475"/>
        <w:gridCol w:w="1457"/>
        <w:gridCol w:w="1165"/>
      </w:tblGrid>
      <w:tr w:rsidR="009918CC" w:rsidRPr="000F1209" w:rsidTr="000A4174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Кровь. Кровообращение </w:t>
            </w:r>
          </w:p>
          <w:p w:rsidR="009918CC" w:rsidRPr="00DD487B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Кровь и ее двигатель. 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Группы крови. </w:t>
            </w:r>
            <w:proofErr w:type="spellStart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Биопротезы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клапанов сердца. </w:t>
            </w:r>
          </w:p>
          <w:p w:rsidR="009918CC" w:rsidRPr="001E2B7A" w:rsidRDefault="009918CC" w:rsidP="00DD43AE">
            <w:pPr>
              <w:spacing w:line="360" w:lineRule="auto"/>
              <w:ind w:firstLine="360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Сентя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брь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4нед.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Дальнейшее изучение процессов кровообращения, 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формирование применения новых знаний в практической деятельности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Формирование ИК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компетенции.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Лекция 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объяснительно-иллюстративный, метод проблемного </w:t>
            </w:r>
            <w:r w:rsidRPr="001E2B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изложения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Состав крови. Плазма, ее состав, форменные </w:t>
            </w: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элементы крови. Группы крови и резус – фактор. Операции на сердце.</w:t>
            </w:r>
          </w:p>
        </w:tc>
        <w:tc>
          <w:tcPr>
            <w:tcW w:w="28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Познав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анализирует полученные знания, выделяет главное и второстепенное,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преобразует информацию;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корректирует знания, оценивает собственные результаты;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Выдвигает версии решения проблемы.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</w:t>
            </w:r>
            <w:proofErr w:type="gram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 – выражает свои мысли, планирует свою работу в группе со сверстниками. </w:t>
            </w:r>
          </w:p>
          <w:p w:rsidR="009918CC" w:rsidRPr="000F1209" w:rsidRDefault="009918CC" w:rsidP="00DD43AE">
            <w:pPr>
              <w:spacing w:after="0" w:line="360" w:lineRule="auto"/>
              <w:ind w:right="-61"/>
              <w:jc w:val="both"/>
              <w:rPr>
                <w:rFonts w:ascii="Times New Roman" w:hAnsi="Times New Roman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 w:rsidRPr="000F1209">
              <w:rPr>
                <w:rFonts w:ascii="Times New Roman" w:hAnsi="Times New Roman"/>
              </w:rPr>
              <w:t xml:space="preserve"> Знать фазы работы сердца</w:t>
            </w:r>
            <w:proofErr w:type="gramStart"/>
            <w:r w:rsidRPr="000F1209">
              <w:rPr>
                <w:rFonts w:ascii="Times New Roman" w:hAnsi="Times New Roman"/>
              </w:rPr>
              <w:t xml:space="preserve">,, </w:t>
            </w:r>
            <w:proofErr w:type="gramEnd"/>
            <w:r w:rsidRPr="000F1209">
              <w:rPr>
                <w:rFonts w:ascii="Times New Roman" w:hAnsi="Times New Roman"/>
              </w:rPr>
              <w:t>описывать схему кровообращения, выделять особенности ткани сердца.</w:t>
            </w:r>
          </w:p>
          <w:p w:rsidR="009918CC" w:rsidRPr="000F1209" w:rsidRDefault="009918CC" w:rsidP="00DD43AE">
            <w:pPr>
              <w:spacing w:after="0" w:line="360" w:lineRule="auto"/>
              <w:ind w:right="-924"/>
              <w:jc w:val="both"/>
              <w:rPr>
                <w:rFonts w:ascii="Times New Roman" w:hAnsi="Times New Roman"/>
              </w:rPr>
            </w:pPr>
            <w:r w:rsidRPr="000F1209">
              <w:rPr>
                <w:rFonts w:ascii="Times New Roman" w:hAnsi="Times New Roman"/>
              </w:rPr>
              <w:t>Раскрывать значение методов</w:t>
            </w:r>
            <w:proofErr w:type="gramStart"/>
            <w:r w:rsidRPr="000F1209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лечения сердечных заболеваний</w:t>
            </w:r>
          </w:p>
        </w:tc>
        <w:tc>
          <w:tcPr>
            <w:tcW w:w="24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Объяснены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закономерности работы кровеносной системы, Законов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Мендел</w:t>
            </w:r>
            <w:proofErr w:type="gramStart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я(</w:t>
            </w:r>
            <w:proofErr w:type="gram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генетика), взаимодействие генов - </w:t>
            </w:r>
            <w:proofErr w:type="spellStart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кодоминирование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Раскрыты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характерные особенности соединительной ткан</w:t>
            </w:r>
            <w:proofErr w:type="gramStart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и(</w:t>
            </w:r>
            <w:proofErr w:type="gram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крови).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Рас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ыто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значение знаний о кардиолог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ии в современной жизни. Выявлены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методы изучения организма человека</w:t>
            </w:r>
            <w:proofErr w:type="gramStart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Таблицы, учебник, мультимедийная поддержка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894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1688"/>
        <w:gridCol w:w="425"/>
        <w:gridCol w:w="1701"/>
        <w:gridCol w:w="1276"/>
        <w:gridCol w:w="1701"/>
        <w:gridCol w:w="1701"/>
        <w:gridCol w:w="2866"/>
        <w:gridCol w:w="2475"/>
        <w:gridCol w:w="1457"/>
        <w:gridCol w:w="1165"/>
      </w:tblGrid>
      <w:tr w:rsidR="009918CC" w:rsidRPr="000F1209" w:rsidTr="000A4174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68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2.Перфторан – «голубая </w:t>
            </w:r>
            <w:proofErr w:type="spellStart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кровь».Нитроглицерин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для </w:t>
            </w:r>
            <w:proofErr w:type="spellStart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сердечников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онорство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9918CC" w:rsidRPr="001E2B7A" w:rsidRDefault="009918CC" w:rsidP="00DD43AE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Нобелевские премии в кардиологии.</w:t>
            </w:r>
          </w:p>
          <w:p w:rsidR="009918CC" w:rsidRPr="001E2B7A" w:rsidRDefault="009918CC" w:rsidP="00DD43AE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Лабораторная работа №2  «</w:t>
            </w:r>
            <w:r w:rsidRPr="001E2B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Измерение  кровяного давления</w:t>
            </w:r>
            <w:r w:rsidRPr="001E2B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».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18CC" w:rsidRPr="001E2B7A" w:rsidRDefault="009918CC" w:rsidP="00DD43AE">
            <w:pPr>
              <w:spacing w:line="360" w:lineRule="auto"/>
              <w:ind w:firstLine="360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1нед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Расширение понятийной базы по теме «Кровеносная система», формирование применения новых знаний в практической деятельности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ИК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компетенции.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Лекция с элементами беседы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объяснительно-иллюстративный, метод проблемного изложения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Перфторан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Нитроглицерин для сердечников.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Донорство. Нобелевские премии в кардиологии.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Современные достижения в 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медицине.</w:t>
            </w:r>
          </w:p>
        </w:tc>
        <w:tc>
          <w:tcPr>
            <w:tcW w:w="28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возможности медицины в 21 веке, ее значимости для человечества.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Выстраивать собственное целостное мировоззрение. </w:t>
            </w: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 Самостоятельно обнаруживать и формулировать учебную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проблему,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Познав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 Уметь определять возможные источники необходимых сведений,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производить поиск информации, анализировать и оценивать ее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достоверность.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</w:t>
            </w:r>
            <w:proofErr w:type="gram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 –планировать  свою работу в группе со сверстниками, 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– объяснять необходимость применения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перфторана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и нитроглицерина для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сердечников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арактеризовать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вклад российских ученых в развитии кардиологии.</w:t>
            </w:r>
          </w:p>
        </w:tc>
        <w:tc>
          <w:tcPr>
            <w:tcW w:w="24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Научились ставить биологические эксперименты и объяснять их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результаты; пользоваться приборами для измерения давления 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иметь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навыки оказания первой помощи,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знания в практической жизни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Таблицы, учебник, мультимедийная поддержка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Тонометр, фонендоскоп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</w:tr>
    </w:tbl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894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1708"/>
        <w:gridCol w:w="405"/>
        <w:gridCol w:w="1701"/>
        <w:gridCol w:w="1276"/>
        <w:gridCol w:w="1701"/>
        <w:gridCol w:w="1701"/>
        <w:gridCol w:w="2866"/>
        <w:gridCol w:w="2475"/>
        <w:gridCol w:w="1457"/>
        <w:gridCol w:w="1165"/>
      </w:tblGrid>
      <w:tr w:rsidR="009918CC" w:rsidRPr="000F1209" w:rsidTr="000A4174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70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ind w:firstLine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«Островки жизни» 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Гормоны управляют жизнью.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Нейрофизиология и гормоны. 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Железы 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внутренней секреции. Гормоны и их свойства.</w:t>
            </w:r>
          </w:p>
          <w:p w:rsidR="009918CC" w:rsidRPr="001E2B7A" w:rsidRDefault="009918CC" w:rsidP="00DD43AE">
            <w:pPr>
              <w:spacing w:line="360" w:lineRule="auto"/>
              <w:ind w:firstLine="142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2н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Расширение понятийной базы по теме «Эндокринная система »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формирование способности </w:t>
            </w: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>к самостоятель</w:t>
            </w: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ной деятельности </w:t>
            </w:r>
            <w:proofErr w:type="gramStart"/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применения  знаний в практической жизни, </w:t>
            </w:r>
            <w:bookmarkStart w:id="1" w:name="_Hlk379019397"/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>способности к взаимодействию в группе,</w:t>
            </w:r>
            <w:bookmarkEnd w:id="1"/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>осознание  обучающимися значимости биологических знаний в современной жизни</w:t>
            </w:r>
            <w:proofErr w:type="gramStart"/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Лекция конференция;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before="115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Проблемный, объяснительно </w:t>
            </w:r>
            <w:proofErr w:type="gramStart"/>
            <w:r w:rsidRPr="000F120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–и</w:t>
            </w:r>
            <w:proofErr w:type="gramEnd"/>
            <w:r w:rsidRPr="000F120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ллюстративный, словесный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Эндокринная система человека.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Гормоны и их свойства.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Классификация гормонов.</w:t>
            </w:r>
          </w:p>
        </w:tc>
        <w:tc>
          <w:tcPr>
            <w:tcW w:w="28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УУД 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ыстраивать собственное целостное мировоззрение и осознавать потребность и готовность к самообразованию.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. 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-самостоятельно обнаруживать и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учебную проблему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Познав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причинно-следственных связей.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</w:t>
            </w:r>
            <w:proofErr w:type="gram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 –планировать  свою работу в группе со сверстниками, 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Характеризовать  процессы управления  нервной и эндокринной систем развитием организма.</w:t>
            </w:r>
          </w:p>
        </w:tc>
        <w:tc>
          <w:tcPr>
            <w:tcW w:w="24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Научились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понимать смысл биологических терминов по данной теме, объяснять работу желез эндокринной системы, применять знания по теме в практической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Таблицы, портреты ученых,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фотографии, мультимедийная поддержка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894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1708"/>
        <w:gridCol w:w="405"/>
        <w:gridCol w:w="1701"/>
        <w:gridCol w:w="1276"/>
        <w:gridCol w:w="1701"/>
        <w:gridCol w:w="1701"/>
        <w:gridCol w:w="2866"/>
        <w:gridCol w:w="2475"/>
        <w:gridCol w:w="1457"/>
        <w:gridCol w:w="1165"/>
      </w:tblGrid>
      <w:tr w:rsidR="009918CC" w:rsidRPr="000F1209" w:rsidTr="000A4174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70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Заболевания органов  эндокринной системы. Причины заболеваний эндокринной системы жителей Курской 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области. </w:t>
            </w:r>
          </w:p>
          <w:p w:rsidR="009918CC" w:rsidRPr="001E2B7A" w:rsidRDefault="009918CC" w:rsidP="00DD43AE">
            <w:pPr>
              <w:spacing w:line="360" w:lineRule="auto"/>
              <w:ind w:firstLine="360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ктябр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ь</w:t>
            </w:r>
            <w:proofErr w:type="spellEnd"/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Продолжение формирования представлений о деятельности эндокринной системы, углубление и расширение понятийной базы  по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теме,   самостоятельной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деятельностисотрудничеству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 в коллективе.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Лекция - Конференция 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before="115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Проблемный, объяснительно </w:t>
            </w:r>
            <w:proofErr w:type="gramStart"/>
            <w:r w:rsidRPr="000F120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–и</w:t>
            </w:r>
            <w:proofErr w:type="gramEnd"/>
            <w:r w:rsidRPr="000F120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ллюстративный, словесный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Болезни  эндокринной системы и  их профилактика.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Причины заболеваний эндокринной системы жителей 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Курской области.</w:t>
            </w:r>
          </w:p>
        </w:tc>
        <w:tc>
          <w:tcPr>
            <w:tcW w:w="28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ыстраивать собственное целостное мировоззрение и осознавать потребность и готовность к самообразованию.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самостоятельно обнаруживать и формулировать учебную проблему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Познав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уметь определять возможные источники необходимых сведений,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производить поиск информации, анализировать и оценивать ее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достоверность.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</w:t>
            </w:r>
            <w:proofErr w:type="gram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 –планировать  свою работу в группе со сверстниками.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Определять роль  эндокринной системы для  физиологии человека. Обосновывать биологическое значение гормонов, сравнивать и характеризовать  их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Научились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объяснять с биологической точки зрения возникновение заболеваний эндокринной системы жителей Курской области</w:t>
            </w:r>
          </w:p>
        </w:tc>
        <w:tc>
          <w:tcPr>
            <w:tcW w:w="145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Таблицы, портреты ученых,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фотографии, мультимедийная поддержка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894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1688"/>
        <w:gridCol w:w="425"/>
        <w:gridCol w:w="1701"/>
        <w:gridCol w:w="1276"/>
        <w:gridCol w:w="1701"/>
        <w:gridCol w:w="1701"/>
        <w:gridCol w:w="2866"/>
        <w:gridCol w:w="2475"/>
        <w:gridCol w:w="1457"/>
        <w:gridCol w:w="1165"/>
      </w:tblGrid>
      <w:tr w:rsidR="009918CC" w:rsidRPr="000F1209" w:rsidTr="003F1367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68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napToGrid w:val="0"/>
              <w:spacing w:line="360" w:lineRule="auto"/>
              <w:ind w:firstLine="142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ar-SA"/>
              </w:rPr>
              <w:t>Иммунитет</w:t>
            </w:r>
          </w:p>
          <w:p w:rsidR="009918CC" w:rsidRPr="001E2B7A" w:rsidRDefault="009918CC" w:rsidP="00DD43AE">
            <w:pPr>
              <w:shd w:val="clear" w:color="auto" w:fill="FFFFFF"/>
              <w:spacing w:before="7" w:after="0" w:line="360" w:lineRule="auto"/>
              <w:ind w:righ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 xml:space="preserve">Распространение инфекционных заболеваний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Вирусология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>ммунология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и медицинская микробиолог</w:t>
            </w:r>
            <w:r w:rsidRPr="001E2B7A">
              <w:rPr>
                <w:rFonts w:ascii="Times New Roman" w:hAnsi="Times New Roman"/>
                <w:sz w:val="24"/>
                <w:szCs w:val="24"/>
              </w:rPr>
              <w:lastRenderedPageBreak/>
              <w:t>ия.</w:t>
            </w:r>
          </w:p>
          <w:p w:rsidR="009918CC" w:rsidRPr="001E2B7A" w:rsidRDefault="009918CC" w:rsidP="00DD43AE">
            <w:pPr>
              <w:snapToGrid w:val="0"/>
              <w:spacing w:line="360" w:lineRule="auto"/>
              <w:ind w:firstLine="142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Активизирование ранее усвоенной информации по теме «иммунитет», расширение понятийной базы за счет включения в нее новых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понятий по теме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формирование способности к самоорганизации в решении проблемной ситуации, </w:t>
            </w:r>
            <w:r w:rsidRPr="000F1209">
              <w:rPr>
                <w:rFonts w:ascii="Times New Roman" w:hAnsi="Times New Roman"/>
                <w:szCs w:val="28"/>
              </w:rPr>
              <w:t xml:space="preserve">ИКТ-компетентности </w:t>
            </w:r>
            <w:proofErr w:type="gramStart"/>
            <w:r w:rsidRPr="000F1209">
              <w:rPr>
                <w:rFonts w:ascii="Times New Roman" w:hAnsi="Times New Roman"/>
                <w:szCs w:val="28"/>
              </w:rPr>
              <w:t>обучающихся</w:t>
            </w:r>
            <w:proofErr w:type="gramEnd"/>
            <w:r w:rsidRPr="000F1209">
              <w:rPr>
                <w:rFonts w:ascii="Times New Roman" w:hAnsi="Times New Roman"/>
                <w:szCs w:val="28"/>
              </w:rPr>
              <w:t>,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>применения  знаний в повседневной жизни.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Лекция с элементами беседы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Проблемный, объяснительно </w:t>
            </w:r>
            <w:proofErr w:type="gramStart"/>
            <w:r w:rsidRPr="001E2B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–и</w:t>
            </w:r>
            <w:proofErr w:type="gramEnd"/>
            <w:r w:rsidRPr="001E2B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ллюстративный, словесный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Иммунитет .Инфекционные заболевания, причины, их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вызывающие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ммунология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вирусология,медицинская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микробиолог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ия. Профилактика инфекционных заболеваний.</w:t>
            </w:r>
          </w:p>
        </w:tc>
        <w:tc>
          <w:tcPr>
            <w:tcW w:w="28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>ценивать жизненные ситуации с точки зрения безопасного образа жизни и сохранения здоровья.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. 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самостоятельно обнаруживать и формулировать учебную проблему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Познав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E2B7A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анализировать, сравнивать, классифицировать и обобщать факты и</w:t>
            </w:r>
          </w:p>
          <w:p w:rsidR="009918CC" w:rsidRPr="000F1209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явления.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</w:t>
            </w:r>
            <w:proofErr w:type="gram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 –планировать  свою работу в группе со сверстниками,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Анализировать и сравнивать  виды иммунитета. Характеризовать вклад отечественных ученых в развитие иммунологии и трансплантологии.</w:t>
            </w:r>
          </w:p>
        </w:tc>
        <w:tc>
          <w:tcPr>
            <w:tcW w:w="24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Научились о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сознавать  роль иммунологии, вирусологии и микробиологии в жизни человечества, применять знания этих наук  в повседневной жизни человека</w:t>
            </w:r>
          </w:p>
        </w:tc>
        <w:tc>
          <w:tcPr>
            <w:tcW w:w="145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Таблицы, портреты ученых,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фотографии, мультимедийная поддержка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894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1688"/>
        <w:gridCol w:w="425"/>
        <w:gridCol w:w="1701"/>
        <w:gridCol w:w="1276"/>
        <w:gridCol w:w="1701"/>
        <w:gridCol w:w="1701"/>
        <w:gridCol w:w="2866"/>
        <w:gridCol w:w="2475"/>
        <w:gridCol w:w="1457"/>
        <w:gridCol w:w="1165"/>
      </w:tblGrid>
      <w:tr w:rsidR="009918CC" w:rsidRPr="000F1209" w:rsidTr="00D43718">
        <w:trPr>
          <w:trHeight w:val="173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D43718" w:rsidRDefault="009918CC" w:rsidP="00DD43AE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2.ВИЧ-инфекция: пути заражения, Строение и жизненный цикл вируса. Разработка вакцин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ы.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Ноябрь 2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Расширение представлений о ВИЧ-инфекции.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формирование способности к самоорганизации в решении проблемной ситуации,  </w:t>
            </w:r>
            <w:proofErr w:type="gramStart"/>
            <w:r w:rsidRPr="000F1209">
              <w:rPr>
                <w:rFonts w:ascii="Times New Roman" w:hAnsi="Times New Roman"/>
                <w:szCs w:val="28"/>
              </w:rPr>
              <w:lastRenderedPageBreak/>
              <w:t>ИКТ-компетентности</w:t>
            </w:r>
            <w:proofErr w:type="gramEnd"/>
            <w:r w:rsidRPr="000F1209">
              <w:rPr>
                <w:rFonts w:ascii="Times New Roman" w:hAnsi="Times New Roman"/>
                <w:szCs w:val="28"/>
              </w:rPr>
              <w:t xml:space="preserve"> обучающихся,</w:t>
            </w: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 применения  знаний в повседневной жизни, способности вести диалоговое общение.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Лекци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конференция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словесный (беседа, рассказ)</w:t>
            </w: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Проблемный, объяснительно </w:t>
            </w:r>
            <w:proofErr w:type="gramStart"/>
            <w:r w:rsidRPr="001E2B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–и</w:t>
            </w:r>
            <w:proofErr w:type="gramEnd"/>
            <w:r w:rsidRPr="001E2B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ллюстративный, словесный 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Строение и жизненный цикл ВИЧ.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История открытия болезни.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Пути заражения, способы предупреждения. Вакцины 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будущего.</w:t>
            </w:r>
          </w:p>
        </w:tc>
        <w:tc>
          <w:tcPr>
            <w:tcW w:w="28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Оценивают  жизненные ситуации с точки зрения безопасного образа жизни и сохранения здоровья.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Выстраивают  собственное целостное мировоззрение. </w:t>
            </w: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Познав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анализировать, сравнивать и обобщать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lastRenderedPageBreak/>
              <w:t>факты и</w:t>
            </w:r>
          </w:p>
          <w:p w:rsidR="009918CC" w:rsidRPr="000F1209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явления по теме «Вирусы»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. Самостоятельно обнаруживать и формулировать учебную проблему, определять цель учебной деятельности.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Выдвигать версии решения проблемы, искать самостоятельно  средства достижения цели.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</w:t>
            </w:r>
            <w:proofErr w:type="gram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Самостоятельно организовывать учебное взаимодействие в группе</w:t>
            </w:r>
          </w:p>
          <w:p w:rsidR="009918CC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и распределять роли среди выступающих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2C4653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 w:rsidRPr="002C46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Называть предпосылки распространения ВИЧ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. описывать периоды  ВИЧ – инфекции, ее проявление. Характеризовать вклад российских ученых в развитии вирусологии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Научились о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бъяснять отличительные свойства живого от неживого, знать характерные особенности  жизненного цикла вируса ВИЧ, использовать знания  по данной теме при профилактике  ВИЧ (СПИДа).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Таблицы, портреты ученых, 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фотографии, мультимедийная поддержка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bCs/>
                <w:sz w:val="24"/>
                <w:szCs w:val="24"/>
              </w:rPr>
              <w:t>карточки с творческим заданием</w:t>
            </w:r>
            <w:proofErr w:type="gramStart"/>
            <w:r w:rsidRPr="001E2B7A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1E2B7A">
              <w:rPr>
                <w:rFonts w:ascii="Times New Roman" w:hAnsi="Times New Roman"/>
                <w:bCs/>
                <w:sz w:val="24"/>
                <w:szCs w:val="24"/>
              </w:rPr>
              <w:t xml:space="preserve"> рабочая тетрадь, </w:t>
            </w:r>
            <w:r w:rsidRPr="001E2B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ручка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bCs/>
                <w:sz w:val="24"/>
                <w:szCs w:val="24"/>
              </w:rPr>
              <w:t xml:space="preserve">Тетрадь, ручка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bCs/>
                <w:sz w:val="24"/>
                <w:szCs w:val="24"/>
              </w:rPr>
              <w:t xml:space="preserve">Дидактические карточки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lastRenderedPageBreak/>
              <w:t>Проверочная работа (тест)</w:t>
            </w:r>
          </w:p>
        </w:tc>
      </w:tr>
    </w:tbl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894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1830"/>
        <w:gridCol w:w="425"/>
        <w:gridCol w:w="1843"/>
        <w:gridCol w:w="1417"/>
        <w:gridCol w:w="1276"/>
        <w:gridCol w:w="2126"/>
        <w:gridCol w:w="2977"/>
        <w:gridCol w:w="2126"/>
        <w:gridCol w:w="1270"/>
        <w:gridCol w:w="1165"/>
      </w:tblGrid>
      <w:tr w:rsidR="009918CC" w:rsidRPr="000F1209" w:rsidTr="00982961">
        <w:trPr>
          <w:trHeight w:val="9385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«Поставщики энергии и пищеварительная система на страже здоровья»</w:t>
            </w:r>
          </w:p>
          <w:p w:rsidR="009918CC" w:rsidRPr="001E2B7A" w:rsidRDefault="009918CC" w:rsidP="00DD43AE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Особенности обмена веществ в разном возрасте. Пищевые добавки. Рациональное питание. </w:t>
            </w:r>
          </w:p>
          <w:p w:rsidR="009918CC" w:rsidRPr="001E2B7A" w:rsidRDefault="009918CC" w:rsidP="00DD43AE">
            <w:pPr>
              <w:snapToGrid w:val="0"/>
              <w:spacing w:line="360" w:lineRule="auto"/>
              <w:ind w:firstLine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Расширение представлений о видах обмена.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формирование способности к самоорганизации в решении проблемной ситуации,  </w:t>
            </w:r>
            <w:proofErr w:type="gramStart"/>
            <w:r w:rsidRPr="000F1209">
              <w:rPr>
                <w:rFonts w:ascii="Times New Roman" w:hAnsi="Times New Roman"/>
                <w:szCs w:val="28"/>
              </w:rPr>
              <w:t>ИКТ-компетентности</w:t>
            </w:r>
            <w:proofErr w:type="gramEnd"/>
            <w:r w:rsidRPr="000F1209">
              <w:rPr>
                <w:rFonts w:ascii="Times New Roman" w:hAnsi="Times New Roman"/>
                <w:szCs w:val="28"/>
              </w:rPr>
              <w:t xml:space="preserve"> обучающихся,</w:t>
            </w: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 применения  знаний  по теме в повседневной жизни, способности вести диалоговое общение.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технология развития критического мышления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Строение ЖКТ. Роль белков, жиров, углеводов и их функции.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Диссимиляция и ассимиляция в разном возрасте жизни человека. Пищевые добавки и их роль. Режим питания растущего организма.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982961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УУ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единство и целостность окружающего мира и выстраивать собственно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целостное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мировоззрение. </w:t>
            </w: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. Самостоятельно обнаруживать и формулировать учебную проблему.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Выдвигать версии решения проблемы, искать самостоятельно  средства достижения цели.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Познав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Осуществлять сравнение, и классификацию питательных веществ,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 xml:space="preserve">самостоятельно выбирая основания и критерии 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логических операций, выявлять роль пищевых добавок для здоровья человека.</w:t>
            </w:r>
          </w:p>
          <w:p w:rsidR="009918CC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</w:t>
            </w:r>
            <w:proofErr w:type="gram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Самостоятельно организовывать учебное взаимодействие в группе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и распределять роли среди выступающих .</w:t>
            </w:r>
          </w:p>
          <w:p w:rsidR="009918CC" w:rsidRPr="00982961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Объяснять механизм  обмена веществ. Характеризовать стадии энергетического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обмена, доказывать необходимость режима питания. Приводить примеры.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pStyle w:val="ab"/>
              <w:spacing w:line="360" w:lineRule="auto"/>
              <w:jc w:val="both"/>
            </w:pPr>
            <w:r w:rsidRPr="001E2B7A">
              <w:rPr>
                <w:bCs/>
              </w:rPr>
              <w:lastRenderedPageBreak/>
              <w:t>Научи</w:t>
            </w:r>
            <w:r>
              <w:rPr>
                <w:bCs/>
              </w:rPr>
              <w:t xml:space="preserve">лись </w:t>
            </w:r>
            <w:r w:rsidRPr="001E2B7A">
              <w:rPr>
                <w:bCs/>
              </w:rPr>
              <w:t>осуществлять самостоятельный поиск биологической информации</w:t>
            </w:r>
            <w:r w:rsidRPr="001E2B7A">
              <w:rPr>
                <w:rStyle w:val="apple-converted-space"/>
              </w:rPr>
              <w:t> </w:t>
            </w:r>
            <w:r w:rsidRPr="001E2B7A">
              <w:t xml:space="preserve">в различных источниках и применять её в собственных исследованиях. </w:t>
            </w:r>
            <w:r>
              <w:t xml:space="preserve">Углубили знания о </w:t>
            </w:r>
            <w:r w:rsidRPr="001E2B7A">
              <w:t>фазах обмена;</w:t>
            </w:r>
          </w:p>
          <w:p w:rsidR="009918CC" w:rsidRPr="001E2B7A" w:rsidRDefault="009918CC" w:rsidP="00DD43AE">
            <w:pPr>
              <w:pStyle w:val="ab"/>
              <w:spacing w:line="360" w:lineRule="auto"/>
              <w:jc w:val="both"/>
            </w:pPr>
            <w:r w:rsidRPr="001E2B7A">
              <w:t xml:space="preserve">- о </w:t>
            </w:r>
            <w:r>
              <w:t>превращениях белков, жиров и уг</w:t>
            </w:r>
            <w:r w:rsidRPr="001E2B7A">
              <w:t>леводов в организме;</w:t>
            </w:r>
            <w:r>
              <w:t xml:space="preserve"> </w:t>
            </w:r>
            <w:proofErr w:type="spellStart"/>
            <w:r w:rsidRPr="001E2B7A">
              <w:t>означении</w:t>
            </w:r>
            <w:proofErr w:type="spellEnd"/>
            <w:r w:rsidRPr="001E2B7A">
              <w:t xml:space="preserve"> воды и минеральных солей;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Cs/>
                <w:sz w:val="24"/>
                <w:szCs w:val="24"/>
              </w:rPr>
              <w:t>Научились использовать приобретённые знания и умения в практической деятельности и повседневной жизни.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Таблицы, муляжи продуктов питания, мультимедийная поддержка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Cs/>
                <w:sz w:val="24"/>
                <w:szCs w:val="24"/>
              </w:rPr>
              <w:t>карточки с творческим заданием</w:t>
            </w:r>
            <w:proofErr w:type="gramStart"/>
            <w:r w:rsidRPr="000F1209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F1209">
              <w:rPr>
                <w:rFonts w:ascii="Times New Roman" w:hAnsi="Times New Roman"/>
                <w:bCs/>
                <w:sz w:val="24"/>
                <w:szCs w:val="24"/>
              </w:rPr>
              <w:t xml:space="preserve"> рабочая тетрадь, ручка 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Cs/>
                <w:sz w:val="24"/>
                <w:szCs w:val="24"/>
              </w:rPr>
              <w:t xml:space="preserve">Тетрадь, ручка 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8CC" w:rsidRPr="000F1209" w:rsidTr="00982961">
        <w:trPr>
          <w:trHeight w:val="453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2. Опасность переедания. Лечебное голодание. Тайна витаминов.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>. ноябрь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Углубление понятийной базы по теме «Обмен веществ»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формирование способности к самоорганизации в решении проблемной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ситуации, к самостоятельной деятельности, сотрудничества  в коллективе, применению  и реализации знаний по теме в жизни.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209">
              <w:rPr>
                <w:rFonts w:ascii="Times New Roman" w:hAnsi="Times New Roman"/>
                <w:b/>
                <w:bCs/>
                <w:color w:val="284C6A"/>
                <w:sz w:val="48"/>
                <w:szCs w:val="48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Викторина 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коллективные способы обучения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Болезни сытости и голодания, вред и польза голодания. Профилактика болезней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булемии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и анорексии. Витамины в питании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и функции.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pStyle w:val="ab"/>
              <w:spacing w:line="360" w:lineRule="auto"/>
              <w:jc w:val="both"/>
            </w:pPr>
            <w:proofErr w:type="spellStart"/>
            <w:r w:rsidRPr="001E2B7A">
              <w:rPr>
                <w:b/>
              </w:rPr>
              <w:lastRenderedPageBreak/>
              <w:t>Познав</w:t>
            </w:r>
            <w:proofErr w:type="gramStart"/>
            <w:r w:rsidRPr="001E2B7A">
              <w:rPr>
                <w:b/>
              </w:rPr>
              <w:t>.У</w:t>
            </w:r>
            <w:proofErr w:type="gramEnd"/>
            <w:r w:rsidRPr="001E2B7A">
              <w:rPr>
                <w:b/>
              </w:rPr>
              <w:t>УД</w:t>
            </w:r>
            <w:proofErr w:type="spellEnd"/>
            <w:r w:rsidRPr="001E2B7A">
              <w:t xml:space="preserve"> Углубить знания о витаминах и их роли в обмене веществ; Сформировать представление</w:t>
            </w:r>
            <w:r>
              <w:t xml:space="preserve"> об авитаминозах, </w:t>
            </w:r>
            <w:proofErr w:type="spellStart"/>
            <w:r>
              <w:t>гипо</w:t>
            </w:r>
            <w:proofErr w:type="spellEnd"/>
            <w:r>
              <w:t>- и гипер</w:t>
            </w:r>
            <w:r w:rsidRPr="001E2B7A">
              <w:t>витаминозах;</w:t>
            </w:r>
          </w:p>
          <w:p w:rsidR="009918CC" w:rsidRPr="001E2B7A" w:rsidRDefault="009918CC" w:rsidP="00DD43AE">
            <w:pPr>
              <w:pStyle w:val="ab"/>
              <w:spacing w:line="360" w:lineRule="auto"/>
              <w:jc w:val="both"/>
            </w:pP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 xml:space="preserve">Анализировать, сравнивать и обобщать факты и явления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lastRenderedPageBreak/>
              <w:t>нарушений обмена веществ.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</w:t>
            </w:r>
            <w:proofErr w:type="gram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Самостоятельно организовывать учебное взаимодействие в группе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и распределять роли среди выступающих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</w:p>
          <w:p w:rsidR="009918CC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единство и целостность окружающего мира и выстраивать собственное целостное мировоззрение.</w:t>
            </w:r>
          </w:p>
          <w:p w:rsidR="009918CC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.- </w:t>
            </w:r>
            <w:r w:rsidRPr="009F6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опасные болезни </w:t>
            </w:r>
            <w:proofErr w:type="gramStart"/>
            <w:r w:rsidRPr="009F6C9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F6C9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Pr="009F6C9A">
              <w:rPr>
                <w:rFonts w:ascii="Times New Roman" w:hAnsi="Times New Roman"/>
                <w:color w:val="000000"/>
                <w:sz w:val="24"/>
                <w:szCs w:val="24"/>
              </w:rPr>
              <w:t>улемия</w:t>
            </w:r>
            <w:proofErr w:type="spellEnd"/>
            <w:r w:rsidRPr="009F6C9A">
              <w:rPr>
                <w:rFonts w:ascii="Times New Roman" w:hAnsi="Times New Roman"/>
                <w:color w:val="000000"/>
                <w:sz w:val="24"/>
                <w:szCs w:val="24"/>
              </w:rPr>
              <w:t>, анорексия. Выявлять причины их возникновения, знать профилактические шаги для их предупреждения.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Характеризовать витамины.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pStyle w:val="ab"/>
              <w:spacing w:line="360" w:lineRule="auto"/>
              <w:jc w:val="both"/>
            </w:pPr>
            <w:r w:rsidRPr="001E2B7A">
              <w:lastRenderedPageBreak/>
              <w:t>Использовать знания о  способах сохранения витаминов в пищевых продуктах в повседневной жизни.</w:t>
            </w:r>
          </w:p>
          <w:p w:rsidR="009918CC" w:rsidRPr="001E2B7A" w:rsidRDefault="009918CC" w:rsidP="00DD43AE">
            <w:pPr>
              <w:pStyle w:val="ab"/>
              <w:spacing w:line="360" w:lineRule="auto"/>
              <w:jc w:val="both"/>
            </w:pPr>
            <w:r w:rsidRPr="001E2B7A">
              <w:t xml:space="preserve">Научиться объяснять и </w:t>
            </w:r>
            <w:r w:rsidRPr="001E2B7A">
              <w:lastRenderedPageBreak/>
              <w:t>анализировать роль лечебного питания и вред голодания и переедания.</w:t>
            </w:r>
          </w:p>
          <w:p w:rsidR="009918CC" w:rsidRPr="001E2B7A" w:rsidRDefault="009918CC" w:rsidP="00DD43AE">
            <w:pPr>
              <w:pStyle w:val="ab"/>
              <w:spacing w:line="360" w:lineRule="auto"/>
              <w:jc w:val="both"/>
              <w:rPr>
                <w:color w:val="000000"/>
                <w:kern w:val="24"/>
              </w:rPr>
            </w:pP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Таблицы, муляжи продуктов питания, мультимедийная поддержка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Cs/>
                <w:sz w:val="24"/>
                <w:szCs w:val="24"/>
              </w:rPr>
              <w:t xml:space="preserve">карточки с </w:t>
            </w:r>
            <w:r w:rsidRPr="000F12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творческим заданием</w:t>
            </w:r>
            <w:proofErr w:type="gramStart"/>
            <w:r w:rsidRPr="000F1209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F1209">
              <w:rPr>
                <w:rFonts w:ascii="Times New Roman" w:hAnsi="Times New Roman"/>
                <w:bCs/>
                <w:sz w:val="24"/>
                <w:szCs w:val="24"/>
              </w:rPr>
              <w:t xml:space="preserve"> рабочая тетрадь, ручка 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Cs/>
                <w:sz w:val="24"/>
                <w:szCs w:val="24"/>
              </w:rPr>
              <w:t xml:space="preserve">Тетрадь, ручка 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Cs/>
                <w:sz w:val="24"/>
                <w:szCs w:val="24"/>
              </w:rPr>
              <w:t xml:space="preserve">Дидактические карточки 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8CC" w:rsidRPr="000F1209" w:rsidTr="00982961">
        <w:trPr>
          <w:trHeight w:val="9720"/>
        </w:trPr>
        <w:tc>
          <w:tcPr>
            <w:tcW w:w="43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Диетическое питание для больных. Знакомство с особенностями профессиональной деятельности врача-диетолога. </w:t>
            </w:r>
          </w:p>
          <w:p w:rsidR="009918CC" w:rsidRPr="001E2B7A" w:rsidRDefault="009918CC" w:rsidP="00DD43AE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Лабораторная работа №3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«Составление суточного пищевого рациона».</w:t>
            </w:r>
          </w:p>
          <w:p w:rsidR="009918CC" w:rsidRPr="001E2B7A" w:rsidRDefault="009918CC" w:rsidP="00DD43AE">
            <w:pPr>
              <w:snapToGrid w:val="0"/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Продолжение формирования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представленийо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правильном 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питании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формирование способности к самоорганизации в решении проблемной ситуации,  </w:t>
            </w:r>
            <w:proofErr w:type="gramStart"/>
            <w:r w:rsidRPr="000F1209">
              <w:rPr>
                <w:rFonts w:ascii="Times New Roman" w:hAnsi="Times New Roman"/>
                <w:szCs w:val="28"/>
              </w:rPr>
              <w:t>ИКТ-компетентности</w:t>
            </w:r>
            <w:proofErr w:type="gramEnd"/>
            <w:r w:rsidRPr="000F1209">
              <w:rPr>
                <w:rFonts w:ascii="Times New Roman" w:hAnsi="Times New Roman"/>
                <w:szCs w:val="28"/>
              </w:rPr>
              <w:t xml:space="preserve"> обучающихся,</w:t>
            </w: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 применения  знаний  по теме в повседневной жизни, способности вести диалоговое общение.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технология развития критического мышления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Диетическое питание.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Деятельность  врача-диетолога.</w:t>
            </w:r>
          </w:p>
          <w:p w:rsidR="009918CC" w:rsidRPr="000F1209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Суточный  пищевой рацион.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единство и целостность окружающего мира и выстраивать собственное целостное мировоззрение.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. 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Определяют цель учебной деятельности, творчески подходить к выбору тем проекта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Познав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 Строят логические рассуждения о рациональном и диетическом  питании, Устанавливать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причинно-следственные связи возникновения болезней ЖКТ.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</w:t>
            </w:r>
            <w:proofErr w:type="gram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Самостоятельно организуют учебное взаимодействие в группе.</w:t>
            </w:r>
          </w:p>
          <w:p w:rsidR="009918CC" w:rsidRPr="000F1209" w:rsidRDefault="009918CC" w:rsidP="00DD43AE">
            <w:pPr>
              <w:spacing w:after="0" w:line="360" w:lineRule="auto"/>
              <w:ind w:right="-9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Уметь объяснять процесс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роль диетического питания, обосновывать биологическое значение рационального питания.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pStyle w:val="ab"/>
              <w:spacing w:line="360" w:lineRule="auto"/>
              <w:jc w:val="both"/>
            </w:pPr>
            <w:r w:rsidRPr="001E2B7A">
              <w:t xml:space="preserve"> </w:t>
            </w:r>
            <w:r>
              <w:t xml:space="preserve">Научились </w:t>
            </w:r>
            <w:r w:rsidRPr="001E2B7A">
              <w:t>составлять пищевые рационы в зависимости от энергетических затрат; объяснять  с биологической точки зрения роль диетического питания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Cs/>
                <w:sz w:val="24"/>
                <w:szCs w:val="24"/>
              </w:rPr>
              <w:t xml:space="preserve">Дидактические карточки 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Cs/>
                <w:sz w:val="24"/>
                <w:szCs w:val="24"/>
              </w:rPr>
              <w:t>карточки с творческим заданием</w:t>
            </w:r>
            <w:proofErr w:type="gramStart"/>
            <w:r w:rsidRPr="000F1209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F1209">
              <w:rPr>
                <w:rFonts w:ascii="Times New Roman" w:hAnsi="Times New Roman"/>
                <w:bCs/>
                <w:sz w:val="24"/>
                <w:szCs w:val="24"/>
              </w:rPr>
              <w:t xml:space="preserve"> рабочая тетрадь, ручка 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Cs/>
                <w:sz w:val="24"/>
                <w:szCs w:val="24"/>
              </w:rPr>
              <w:t xml:space="preserve">Тетрадь, ручка 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мультимедийная поддержка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9918CC" w:rsidRPr="000F1209" w:rsidTr="00A32CB1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ind w:firstLine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«Красота и здоровье кожи» 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1. Производные кожи. Методы лечения организма (иглоукалывание, электрофорез, светолечение, криотерапия). Инфекционные  заболевания кожи .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2нед.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Продолжение формирования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представленийо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коже,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формирование способности к самоорганизации в решении проблемной ситуации,  </w:t>
            </w:r>
            <w:proofErr w:type="gramStart"/>
            <w:r w:rsidRPr="000F1209">
              <w:rPr>
                <w:rFonts w:ascii="Times New Roman" w:hAnsi="Times New Roman"/>
                <w:szCs w:val="28"/>
              </w:rPr>
              <w:t>ИКТ-компетентности</w:t>
            </w:r>
            <w:proofErr w:type="gramEnd"/>
            <w:r w:rsidRPr="000F1209">
              <w:rPr>
                <w:rFonts w:ascii="Times New Roman" w:hAnsi="Times New Roman"/>
                <w:szCs w:val="28"/>
              </w:rPr>
              <w:t xml:space="preserve"> обучающихся,</w:t>
            </w: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 применения  знаний  по теме в повседневной жизни, способности вести диалоговое общение.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Лекци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диалог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словесный (беседа, рассказ)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коллективный способ учения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Производные кожи.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Методы лечения организма.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Инфекционные  заболевания кожи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оценивают жизненные ситуации с точки зрения безопасного образа жизни и сохранения здоровья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Выстраивают собственное целостное мировоззрение о современных методах лечения . </w:t>
            </w: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. Самостоятельно обнаруживают и формулируют учебную проблему</w:t>
            </w:r>
            <w:proofErr w:type="gramStart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связанную  с  инфекционными заболеваниями кожи, определяют цель учебной деятельности.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Выдвигают версии решения проблемы  ищут</w:t>
            </w:r>
            <w:proofErr w:type="gram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  средства достижения цели.</w:t>
            </w:r>
            <w:r w:rsidRPr="000F12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Познав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 производить поиск информации по теме «Методы лечения организма», анализировать и оценивать ее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достоверность.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Выявлять причины и следствия инфекционных болезней кожи</w:t>
            </w:r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</w:t>
            </w:r>
            <w:proofErr w:type="gram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организуют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lastRenderedPageBreak/>
              <w:t>учебное взаимодействие в группе.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олжны  знать  строение кожи, приводить примеры  производных кожи, заболевания кожи и  методы их лечения, 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Сформированы и углублены </w:t>
            </w:r>
            <w:proofErr w:type="spellStart"/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понятия</w:t>
            </w:r>
            <w:proofErr w:type="gramStart"/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роизводные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кожи</w:t>
            </w: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»,  «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методы лечения</w:t>
            </w: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Развиты умения характеризовать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 и классифицировать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лечения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научились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использовать знания в повседневной жизни.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Таблицы, портреты ученых,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фотографии, мультимедийная поддержка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8CC" w:rsidRPr="000F1209" w:rsidTr="00A32CB1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FFFFF"/>
              <w:spacing w:line="360" w:lineRule="auto"/>
              <w:ind w:left="5" w:right="38"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 xml:space="preserve">2.Роль кожи в терморегуляции организма. Обмен веществ и постоянная температура тела. Механизм терморегуляции. 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Углубление знаний по теме «Терморегуляция»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формирование способности к самоорганизации в решении проблемной ситуации,  </w:t>
            </w:r>
            <w:proofErr w:type="gramStart"/>
            <w:r w:rsidRPr="000F1209">
              <w:rPr>
                <w:rFonts w:ascii="Times New Roman" w:hAnsi="Times New Roman"/>
                <w:szCs w:val="28"/>
              </w:rPr>
              <w:t>ИКТ-компетентности</w:t>
            </w:r>
            <w:proofErr w:type="gramEnd"/>
            <w:r w:rsidRPr="000F1209">
              <w:rPr>
                <w:rFonts w:ascii="Times New Roman" w:hAnsi="Times New Roman"/>
                <w:szCs w:val="28"/>
              </w:rPr>
              <w:t xml:space="preserve"> обучающихся,</w:t>
            </w: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 применения  знаний  по теме в повседневной жизни, способности вести диалоговое общение.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Лекция - дискуссия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Терморегуляция Обмен веществ.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Гомойотермность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Пойкилотермность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18CC" w:rsidRPr="000F1209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Механизм терморегуляции.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>ценивают жизненные ситуации с точки зрения безопасного образа жизни и сохранения здоровья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определяют цель учебной деятельности и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средства достижения цели.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Познав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 Осуществляют сравнение и классификацию живых организмов по отношению к обмену веществ, составляют тезисы по теме «Роль кожи в терморегуляции»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</w:t>
            </w:r>
            <w:proofErr w:type="gram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организуют учебное взаимодействие в группе.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gramStart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Углубляют знания об обмене веществ и механизме терморегуляции. Осуществляют сравнение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lastRenderedPageBreak/>
              <w:t>и классификацию живых организмов по характеру обмена веществ.</w:t>
            </w:r>
            <w:r w:rsidRPr="001E2B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Сформированы и углублены </w:t>
            </w:r>
            <w:proofErr w:type="spellStart"/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поняти</w:t>
            </w:r>
            <w:proofErr w:type="gramStart"/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я«</w:t>
            </w:r>
            <w:proofErr w:type="gramEnd"/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терморегуляция</w:t>
            </w:r>
            <w:proofErr w:type="spellEnd"/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»,  «механизм терморегуляции»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Развиты умения характеризовать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 и классифицировать живых организмов по отношению к обмену веществ, научились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использовать знания по теме «Роль кожи в терморегуляции»  в повседневной жизни.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8CC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918CC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918CC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918CC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894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1830"/>
        <w:gridCol w:w="425"/>
        <w:gridCol w:w="1843"/>
        <w:gridCol w:w="1417"/>
        <w:gridCol w:w="1276"/>
        <w:gridCol w:w="2126"/>
        <w:gridCol w:w="2977"/>
        <w:gridCol w:w="2126"/>
        <w:gridCol w:w="1270"/>
        <w:gridCol w:w="1165"/>
      </w:tblGrid>
      <w:tr w:rsidR="009918CC" w:rsidRPr="000F1209" w:rsidTr="00A32CB1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3.Закаливание организма и факторы среды. ЗОЖ. Формы и условия закаливания. Гигиенические требования к одежде и обуви. 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Выявление  и осознание сущности закаливания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формирование способности к самоорганизации в решении проблемной ситуации,</w:t>
            </w: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 применения  знаний  по теме в повседневной жизни, способности вести диалоговое общение.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Лекци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диалог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словесный (беседа, рассказ)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технология критического мышления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Закаливание ЗОЖ. Определение  «здоровье».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Формы и условия закаливания.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Гигиена одежды и обуви.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Осознают единство и целостность окружающего мира и человека, возможности его познаваемости и объяснимости на основе достижений биологии и медицины. 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Выстраивают собственное целостное мировоззрение на взгляд ЗОЖ .</w:t>
            </w: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. Самостоятельно обнаруживают и формулируют учебную проблему, определяют цель учебной деятельности.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 xml:space="preserve">Учатся  составлять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 план выполнения проекта по личному оздоровлению.</w:t>
            </w:r>
            <w:r w:rsidRPr="000F12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Познав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 Производят поиск информации в различных источниках информации по теме «ЗОЖ», «Спорт в жизни человека»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 xml:space="preserve">анализируют и оценивают ее достоверность.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 xml:space="preserve">Строят 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 по проблеме закаливания организма, отношения к спорту. Выявляют причинно-следственные связи простудных заболеваний, понижение устойчивости иммунитета.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</w:t>
            </w:r>
            <w:proofErr w:type="gramStart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Учатся вести  диалоговое общение, распределяют роли выступающих в группе.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8CC" w:rsidRPr="00E21CE6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Учатся применять в практической деятельности знания ЗОЖ и методов  закаливания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объясняют  влияние факторов среды на организм человека,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Сформировано понятие ЗОЖ, здоровье.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Развиты умения характеризовать факторы среды и их влияние на организм человека.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Научились составлять индивидуальный  план проекта по личному оздоровлению,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применять в практической деятельности знания ЗОЖ и методов 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закаливания, вести  диалоговое общение в группе.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Таблицы, учебник,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фотографиимультимедийная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поддержк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видео фильм. «Спорт»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894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1830"/>
        <w:gridCol w:w="425"/>
        <w:gridCol w:w="1843"/>
        <w:gridCol w:w="1417"/>
        <w:gridCol w:w="1276"/>
        <w:gridCol w:w="2126"/>
        <w:gridCol w:w="2977"/>
        <w:gridCol w:w="2126"/>
        <w:gridCol w:w="1270"/>
        <w:gridCol w:w="1165"/>
      </w:tblGrid>
      <w:tr w:rsidR="009918CC" w:rsidRPr="000F1209" w:rsidTr="00E21CE6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16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4.Косметические средства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рациональное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использование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Домашняя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косметика.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Трансплантология кожи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>.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</w:p>
          <w:p w:rsidR="009918CC" w:rsidRPr="001E2B7A" w:rsidRDefault="009918CC" w:rsidP="00DD43AE">
            <w:pPr>
              <w:spacing w:line="360" w:lineRule="auto"/>
              <w:ind w:firstLine="360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>. январь.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Формирование и оценка навыка самостоятельного приобретения  знаний по теме «Косметические средства», развитие способностей коллективного сотрудничества.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Урок - игра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словесный (беседа, рассказ)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коллективный способ учения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Косметические средства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Трансплантология кожи.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Домашняя косметика. </w:t>
            </w:r>
            <w:proofErr w:type="spellStart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Фитокосметика</w:t>
            </w:r>
            <w:proofErr w:type="spellEnd"/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Осознают единство и целостность окружающего мира и человека, возможности его познаваемости и объяснимости на основе достижений биологии и медицины. 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. 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самостоятельно обнаруживают и формулируют  учебную проблему по теме «Трансплантология» и «Применение косметических средств»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Комм</w:t>
            </w:r>
            <w:proofErr w:type="gramStart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Организуют  учебное взаимодействие в группе. Распределяют роли для выступления.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Познав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 Производят поиск информации в различных источниках по теме «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Косметические средства . Домашняя косметика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», составляют библиографический список литературы по данной теме .Строят логические рассуждения по теме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>Трансплантология»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18CC" w:rsidRPr="000F1209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8CC" w:rsidRPr="000F1209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Учатся применять   в практической деятельности знания о косметологии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и домашней косметики, объяснять  влияние косметических препаратов на кожу, проводить  биологические эксперименты, связанные с действием косметических средств на кожу.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Сформированы понятия и с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формулирована учебная проблема по теме </w:t>
            </w: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«Косметические средства», «Трансплантология», «</w:t>
            </w:r>
            <w:proofErr w:type="spellStart"/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Фитокосметика</w:t>
            </w:r>
            <w:proofErr w:type="spellEnd"/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Составлен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библиографический список литературы по данной теме. Организовано  учебное взаимодействие в группе.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Научились проводить  биологические эксперименты, связанные с действием косметических средств на кожу, сделаны выводы.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.о рациональном использовании косметики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Таблицы, муляжи косметических средств, фотографии, мультимедийная поддержка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894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1830"/>
        <w:gridCol w:w="450"/>
        <w:gridCol w:w="1818"/>
        <w:gridCol w:w="1417"/>
        <w:gridCol w:w="1276"/>
        <w:gridCol w:w="2126"/>
        <w:gridCol w:w="2977"/>
        <w:gridCol w:w="2126"/>
        <w:gridCol w:w="1270"/>
        <w:gridCol w:w="1165"/>
      </w:tblGrid>
      <w:tr w:rsidR="009918CC" w:rsidRPr="000F1209" w:rsidTr="00E21CE6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17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ar-SA"/>
              </w:rPr>
              <w:t xml:space="preserve">Репродуктивная система человека 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7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1. Особенности строения мужской и женской половых систем. Биологическая сущность оплодотворен</w:t>
            </w:r>
            <w:r w:rsidRPr="001E2B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ия. Влияние среды на развитие зародыша. 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январь.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Углубление знаний по теме «репродуктивная система человека»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формирование способности к самоорганизации в решении проблемной ситуации,  </w:t>
            </w:r>
            <w:proofErr w:type="gramStart"/>
            <w:r w:rsidRPr="000F1209">
              <w:rPr>
                <w:rFonts w:ascii="Times New Roman" w:hAnsi="Times New Roman"/>
                <w:szCs w:val="28"/>
              </w:rPr>
              <w:t>ИКТ-компетентности</w:t>
            </w:r>
            <w:proofErr w:type="gramEnd"/>
            <w:r w:rsidRPr="000F1209">
              <w:rPr>
                <w:rFonts w:ascii="Times New Roman" w:hAnsi="Times New Roman"/>
                <w:szCs w:val="28"/>
              </w:rPr>
              <w:t xml:space="preserve"> </w:t>
            </w:r>
            <w:r w:rsidRPr="000F1209">
              <w:rPr>
                <w:rFonts w:ascii="Times New Roman" w:hAnsi="Times New Roman"/>
                <w:szCs w:val="28"/>
              </w:rPr>
              <w:lastRenderedPageBreak/>
              <w:t>обучающихся,</w:t>
            </w: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 применения  знаний  по теме в повседневной жизни, способности вести диалоговое общение.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Лекция - дискуссия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словесный (беседа, рассказ)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коллективный способ учения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Строение мужской и женской половых систем. Оплодотворение. Эмбриогенез.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Влияние факторов среды на развитие зародыша.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Формируют экологическое мышление: умение оценивать свою деятельность и поступки с точки зрения сохранения окружающей среды и ее влияния на человека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Выстраивают собственное целостное мировоззрение. </w:t>
            </w: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. Самостоят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ельно обнаруживают и формулируют учебную проблему по теме «Репродуктивная система человека», определяют цель учебной деятельности.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Выдвигают версии решения проблемы влияния среды на развитие зародыша. </w:t>
            </w:r>
            <w:proofErr w:type="spellStart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Комм</w:t>
            </w:r>
            <w:proofErr w:type="gramStart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Организуют  диалоговое общение в группе. 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Познав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 Производят поиск информации в различных источниках по теме «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Репродуктивная система человека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», составляют библиографический список литературы по данной теме .Строят логические рассуждения по теме «Биологическая сущность оплодотворения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>»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Углубляют  и расширяют знания по теме «</w:t>
            </w:r>
            <w:r w:rsidRPr="001E2B7A">
              <w:rPr>
                <w:rFonts w:ascii="Times New Roman" w:hAnsi="Times New Roman"/>
                <w:bCs/>
                <w:spacing w:val="-3"/>
                <w:sz w:val="24"/>
                <w:szCs w:val="24"/>
                <w:lang w:eastAsia="ar-SA"/>
              </w:rPr>
              <w:t xml:space="preserve">Репродуктивная система человека»,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«Биогенетический закон», определяют место  и роль человека в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lastRenderedPageBreak/>
              <w:t>животном мире, объясняют влияние среды на развитие зародыша.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Сформированы понятия и биологические термины </w:t>
            </w:r>
            <w:proofErr w:type="spellStart"/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по</w:t>
            </w:r>
            <w:proofErr w:type="gramStart"/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</w:t>
            </w:r>
            <w:r w:rsidRPr="001E2B7A">
              <w:rPr>
                <w:rFonts w:ascii="Times New Roman" w:hAnsi="Times New Roman"/>
                <w:bCs/>
                <w:spacing w:val="-3"/>
                <w:sz w:val="24"/>
                <w:szCs w:val="24"/>
                <w:lang w:eastAsia="ar-SA"/>
              </w:rPr>
              <w:t>Р</w:t>
            </w:r>
            <w:proofErr w:type="gramEnd"/>
            <w:r w:rsidRPr="001E2B7A">
              <w:rPr>
                <w:rFonts w:ascii="Times New Roman" w:hAnsi="Times New Roman"/>
                <w:bCs/>
                <w:spacing w:val="-3"/>
                <w:sz w:val="24"/>
                <w:szCs w:val="24"/>
                <w:lang w:eastAsia="ar-SA"/>
              </w:rPr>
              <w:t>епродуктивная</w:t>
            </w:r>
            <w:proofErr w:type="spellEnd"/>
            <w:r w:rsidRPr="001E2B7A">
              <w:rPr>
                <w:rFonts w:ascii="Times New Roman" w:hAnsi="Times New Roman"/>
                <w:bCs/>
                <w:spacing w:val="-3"/>
                <w:sz w:val="24"/>
                <w:szCs w:val="24"/>
                <w:lang w:eastAsia="ar-SA"/>
              </w:rPr>
              <w:t xml:space="preserve"> система человека</w:t>
            </w:r>
            <w:r w:rsidRPr="001E2B7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 xml:space="preserve">Углублены и расширены знания 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>Биологическая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сущность оплодотворения.</w:t>
            </w:r>
            <w:r w:rsidRPr="001E2B7A">
              <w:rPr>
                <w:rFonts w:ascii="Times New Roman" w:hAnsi="Times New Roman"/>
                <w:sz w:val="24"/>
                <w:szCs w:val="24"/>
              </w:rPr>
              <w:lastRenderedPageBreak/>
              <w:t>»   Организовано  учебное взаимодействие в группе. Изучено влияние экологической среды на формирование эмбриона.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Таблицы, мультимедийная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поддержка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идео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894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1830"/>
        <w:gridCol w:w="425"/>
        <w:gridCol w:w="1843"/>
        <w:gridCol w:w="1417"/>
        <w:gridCol w:w="1276"/>
        <w:gridCol w:w="2126"/>
        <w:gridCol w:w="2977"/>
        <w:gridCol w:w="2126"/>
        <w:gridCol w:w="1270"/>
        <w:gridCol w:w="1165"/>
      </w:tblGrid>
      <w:tr w:rsidR="009918CC" w:rsidRPr="000F1209" w:rsidTr="00F85D55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18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FFFFF"/>
              <w:spacing w:line="360" w:lineRule="auto"/>
              <w:ind w:left="7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2.Планирование семьи. Физическая зрелость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вступающих в брак.  Сущность социальной готовности к вступлению в брак. Этико-психологическая готовность. 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январь.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Выявление и осознание сущности  социальной и биологической готовности к вступлению в брак. Формирование 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этикопсихологической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готовности  подросткового возраста к браку</w:t>
            </w:r>
            <w:proofErr w:type="gram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</w:t>
            </w:r>
            <w:proofErr w:type="gramEnd"/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End"/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>пособности вести диалоговое общение.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Лекция - дискуссия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словесный (беседа, рассказ)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коллективный способ учения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Планирование семьи. Брак. Социальная и этико-психологическая готовность к вступлению в брак.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>ценивают жизненные ситуации с точки зрения безопасного образа жизни и сохранения здоровья.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Выстраивают собственное целостное мировоззрение по теме «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Физическая зрелость, вступающих в брак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 Самостоятельно обнаруживают и формулируют учебную проблему 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сущности социальной и  этико-психологической готовности к вступлению в брак.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Комм</w:t>
            </w:r>
            <w:proofErr w:type="gramStart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Организуют  диалоговое общение в группе.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Познав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 Анализируют  и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lastRenderedPageBreak/>
              <w:t>оценивают достоверность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информации в различных источниках по теме «Планирование семьи.», составляют библиографический список литературы по данной теме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>Строят логические рассуждения по теме «Физическая зрелость ,вступающих в брак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>»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Продолжают углублять и расширять знания по теме «</w:t>
            </w:r>
            <w:r w:rsidRPr="001E2B7A">
              <w:rPr>
                <w:rFonts w:ascii="Times New Roman" w:hAnsi="Times New Roman"/>
                <w:bCs/>
                <w:spacing w:val="-3"/>
                <w:sz w:val="24"/>
                <w:szCs w:val="24"/>
                <w:lang w:eastAsia="ar-SA"/>
              </w:rPr>
              <w:t xml:space="preserve">Репродуктивная система человека»,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«Биогенетический закон», раскрывают сущность понятия «семья» для человека. Характеризуют  возрастные особенности  отношения к браку.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Сформированы понятия и термины «Семья», «Брак»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Составлен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библиографический список литературы по данной теме. Организовано  учебное взаимодействие в группе.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Углублены и расширены знания по теме «Социальная и этико-психологическая готовность к вступлению в брак»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фотографии, видео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ультимедийная поддержка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1830"/>
        <w:gridCol w:w="425"/>
        <w:gridCol w:w="1843"/>
        <w:gridCol w:w="1417"/>
        <w:gridCol w:w="1276"/>
        <w:gridCol w:w="2126"/>
        <w:gridCol w:w="2977"/>
        <w:gridCol w:w="2126"/>
        <w:gridCol w:w="1276"/>
        <w:gridCol w:w="709"/>
      </w:tblGrid>
      <w:tr w:rsidR="009918CC" w:rsidRPr="000F1209" w:rsidTr="00F85D55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3.Возрастные процессы и особенности: новорожденного и грудного ребенка, подросткового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, зрелого, пожилого и старческого возраста. 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>очему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дети похожи на родителей ?».</w:t>
            </w:r>
          </w:p>
          <w:p w:rsidR="009918CC" w:rsidRPr="001E2B7A" w:rsidRDefault="009918CC" w:rsidP="00DD43AE">
            <w:pPr>
              <w:spacing w:line="360" w:lineRule="auto"/>
              <w:ind w:firstLine="360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>. фе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враль.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Расширение  и углубление знаний по теме « Особенности возрастных процессов организма»,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активизирование материала по теме «Решение генетических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задач»</w:t>
            </w:r>
            <w:proofErr w:type="gram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ормирование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и оценка навыка самостоятельного приобретения  знаний, 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Уро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исследование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словесный (беседа, рассказ)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проблемного, </w:t>
            </w: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проектного и исследовательского обучения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Особенности возрастных процессов человеческого организма.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lastRenderedPageBreak/>
              <w:t>«Почему дети похожи на родителей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Выстраивают собственное целостное мировоззрение по теме «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Почему дети похожи на родителей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. Самостоят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ельно обнаруживают и формулируют учебную проблему 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возрастных процессов человеческого организма.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Познав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 Анализируют  и оценивают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информацию в различных источниках по теме «Почему дети похожи на родителей ?»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>троят логические рассуждения по данной теме 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Продолжают углублять и расширять знания по теме «</w:t>
            </w:r>
            <w:r w:rsidRPr="001E2B7A">
              <w:rPr>
                <w:rFonts w:ascii="Times New Roman" w:hAnsi="Times New Roman"/>
                <w:bCs/>
                <w:spacing w:val="-3"/>
                <w:sz w:val="24"/>
                <w:szCs w:val="24"/>
                <w:lang w:eastAsia="ar-SA"/>
              </w:rPr>
              <w:t xml:space="preserve">Репродуктивная система человека»,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«Возрастные особенности человека»,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решают и правильно оформляют решение генетических задач разной сложности;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Составлен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библиографический список литературы по теме «Возрастные процессы организма».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Организовано  учебное взаимодействие в группе.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Углублены и расширены знания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разделу биологии «Генетика» 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Решены и оформлены генетические задачи</w:t>
            </w: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 теме «Определение вероятности появления потомства с заданным признаком» «Наследование признаков, сцепленных с полом</w:t>
            </w:r>
            <w:proofErr w:type="gramStart"/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Таблицы фотографии,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мультимедийная поддерж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ка, 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тетрадь,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ручка.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894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1830"/>
        <w:gridCol w:w="425"/>
        <w:gridCol w:w="1843"/>
        <w:gridCol w:w="1417"/>
        <w:gridCol w:w="1276"/>
        <w:gridCol w:w="2126"/>
        <w:gridCol w:w="2977"/>
        <w:gridCol w:w="2126"/>
        <w:gridCol w:w="1270"/>
        <w:gridCol w:w="1165"/>
      </w:tblGrid>
      <w:tr w:rsidR="009918CC" w:rsidRPr="000F1209" w:rsidTr="00450295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«Загадки генетики»</w:t>
            </w:r>
          </w:p>
          <w:p w:rsidR="009918CC" w:rsidRPr="001E2B7A" w:rsidRDefault="009918CC" w:rsidP="00DD43AE">
            <w:pPr>
              <w:shd w:val="clear" w:color="auto" w:fill="FFFFFF"/>
              <w:spacing w:before="5" w:after="0" w:line="360" w:lineRule="auto"/>
              <w:ind w:right="2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Поиски путей к </w:t>
            </w:r>
            <w:r w:rsidRPr="001E2B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долголетию»</w:t>
            </w:r>
          </w:p>
          <w:p w:rsidR="009918CC" w:rsidRPr="001E2B7A" w:rsidRDefault="009918CC" w:rsidP="00DD43AE">
            <w:pPr>
              <w:shd w:val="clear" w:color="auto" w:fill="FFFFFF"/>
              <w:spacing w:before="5" w:after="0" w:line="360" w:lineRule="auto"/>
              <w:ind w:left="14" w:right="29" w:firstLine="28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Долголетие и активная старость. Почему долголетие социальная проблема? 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Февр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.2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Расширение и углубление понятийной базы по теме «Загадки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генетики»</w:t>
            </w:r>
            <w:proofErr w:type="gram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ормирование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навыков практической направленности (решение генетических задач, составление родословной)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формирование способности </w:t>
            </w: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к самостоятельной деятельности обучающихся, 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>применения  знаний в практической жизни, способности к взаимодействию в группе,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осознание  </w:t>
            </w:r>
            <w:proofErr w:type="gramStart"/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>обучающимися</w:t>
            </w:r>
            <w:proofErr w:type="gramEnd"/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 значимости биологических знаний в современной жизни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Лекция 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словесный (беседа, рассказ)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частично - поисковый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ДНК. Наследственные болезни человека.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пола. Законы Менделя.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Личност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УУД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сознают возможности познаваемости и объяснимости окружающего мира на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lastRenderedPageBreak/>
              <w:t>основе достижений науки.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 Самостоятельно формулируют учебную проблему 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генетических болезней человека.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Познав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 Анализируют  и оценивают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информацию в различных источниках по теме «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Чудесные спирали ДНК».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    Строят логические рассуждения по данной теме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Продолжают углублять и расширять знания по разделу «Генетика»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решают и правильно оформляют решение генетических задач разной сложности;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Сформированы понятия и термины «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Генетические </w:t>
            </w:r>
            <w:proofErr w:type="spellStart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болезни</w:t>
            </w: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</w:t>
            </w:r>
            <w:proofErr w:type="gramStart"/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,«</w:t>
            </w:r>
            <w:proofErr w:type="gramEnd"/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ген</w:t>
            </w:r>
            <w:proofErr w:type="spellEnd"/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», </w:t>
            </w: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«ДНК», «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Генетическое определение пола.</w:t>
            </w: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Составлен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библиографический список литературы по теме «</w:t>
            </w:r>
            <w:r w:rsidRPr="001E2B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Загадки генетики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Организовано  учебное взаимодействие в группе.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Углублены и расширены знания по разделу биологии «Генетика»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Решены и оформлены генетические задачи</w:t>
            </w:r>
            <w:proofErr w:type="gramStart"/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Таблица «Кариотип человека»,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портреты ученых, 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фотографии, мультимедийная поддержка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учебник , тетрадь,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ручка.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894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1830"/>
        <w:gridCol w:w="425"/>
        <w:gridCol w:w="1843"/>
        <w:gridCol w:w="1559"/>
        <w:gridCol w:w="1134"/>
        <w:gridCol w:w="2126"/>
        <w:gridCol w:w="2977"/>
        <w:gridCol w:w="2126"/>
        <w:gridCol w:w="1270"/>
        <w:gridCol w:w="1165"/>
      </w:tblGrid>
      <w:tr w:rsidR="009918CC" w:rsidRPr="000F1209" w:rsidTr="00412668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2.Решение задач на  моногибридное и </w:t>
            </w:r>
            <w:proofErr w:type="spellStart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дигибридное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скрещивание. Закономерности наследования, сцепленное с полом наследование.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Февр.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формирование навыков практической направленности (решение генетических задач, составление родословной)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формирование способности </w:t>
            </w: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к самостоятельной деятельности обучающихся, 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>применения  знаний в практической жизни, способности к взаимодействию в группе,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осознание  </w:t>
            </w:r>
            <w:proofErr w:type="gramStart"/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>обучающимися</w:t>
            </w:r>
            <w:proofErr w:type="gramEnd"/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 значимости биологических знаний в современной жизни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словесный (беседа, рассказ)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метод проблемного изложения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Моногибридное и </w:t>
            </w:r>
            <w:proofErr w:type="spellStart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дигибридное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скрещивание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Закономерности наследования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Сцепленное с полом наследование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Осознают возможности познаваемости и объяснимости окружающего мира на основе достижений науки.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 Самостоятельно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определяют  цель учебной деятельности.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Познав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Анализируют  и оценивают  различные этические аспекты современных исследований в биологической науке.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Строят логические рассуждения по данной теме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Продолжают углублять и расширять знания по разделу «Генетика.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Сцепленное с полом наследование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»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решают и правильно оформляют решение генетических задач разной сложности.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Сформированы понятия и термины «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Моногибридное и </w:t>
            </w:r>
            <w:proofErr w:type="spellStart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дигибридное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скрещивание», «Закономерности наследования, сцепленное с полом наследование »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 поиск биологической информации в различных источниках и применен в собственных исследованиях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закономерностей наследования признаков</w:t>
            </w:r>
            <w:proofErr w:type="gramStart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;</w:t>
            </w:r>
            <w:proofErr w:type="gram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Углублены и расширены знания по разделу биологии «Генетика.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Сцепленное с полом наследование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 xml:space="preserve">Решены и оформлены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lastRenderedPageBreak/>
              <w:t>генетические задачи</w:t>
            </w: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 теме «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Сцепленное с полом наследование</w:t>
            </w: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Таблицы, портреты ученых, 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фотографии, мультимедийная поддержка, учебник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тетрадь,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ручка. Таблица «Кариотип человека»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894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1830"/>
        <w:gridCol w:w="425"/>
        <w:gridCol w:w="1843"/>
        <w:gridCol w:w="1701"/>
        <w:gridCol w:w="992"/>
        <w:gridCol w:w="2126"/>
        <w:gridCol w:w="2977"/>
        <w:gridCol w:w="2126"/>
        <w:gridCol w:w="1270"/>
        <w:gridCol w:w="1165"/>
      </w:tblGrid>
      <w:tr w:rsidR="009918CC" w:rsidRPr="000F1209" w:rsidTr="00412668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3.Методы изучения генетики человека. Иммуногенетика.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Практическая работа №1 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«Построение родословной, определение наследственных заболеваний»</w:t>
            </w:r>
          </w:p>
          <w:p w:rsidR="009918CC" w:rsidRPr="001E2B7A" w:rsidRDefault="009918CC" w:rsidP="00DD43AE">
            <w:pPr>
              <w:spacing w:line="360" w:lineRule="auto"/>
              <w:ind w:firstLine="360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Февр. 4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Углубление знаний по теме «Методы изучения генетики человека», формирование способности </w:t>
            </w: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к самостоятельной деятельности обучающихся, 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>применения  знаний в практической жизни, способности к взаимодействию в группе,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осознание  </w:t>
            </w:r>
            <w:proofErr w:type="gramStart"/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>обучающимися</w:t>
            </w:r>
            <w:proofErr w:type="gramEnd"/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 значимости биологических знаний в современной </w:t>
            </w: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Лекция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словесный (беседа, рассказ)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коллективный способ учения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Методы изучения генетики человека. Хромосомные аномалии.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Иммуногенетика.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Генетические аспекты онкологии.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Построение родословной и определение наследственных заболеваний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E2B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формирую</w:t>
            </w:r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 </w:t>
            </w: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знания основ здорового образа жизни и </w:t>
            </w:r>
            <w:proofErr w:type="spellStart"/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технологий;                    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     </w:t>
            </w: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Регулят.УУД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 Самостоятельно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определяют  цель учебной деятельности, ориентируются в проблемной ситуации, возникающей при  построении своей родословной.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Познав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Анализируют  и оценивают  различные этические аспекты современных исследований в биологической науке.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Строят логические рассуждения по данной теме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proofErr w:type="gramStart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развивают умение устанавливать рабочие отношения, </w:t>
            </w: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эффективно сотрудничать и способствовать продуктивной кооперации.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характеризуют  методы науки генетики и их роль в познании живой природы.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Объясняют возможные причины наследственных заболеваний, генных и хромосомных мутаций. </w:t>
            </w: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 генетическую символику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применяют алгоритм  при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>составлении родословных.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Изучены методы генетики.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 поиск биологической информации в различных источниках и применен в собственных исследованиях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теме «Иммуногенетика», «Генетические аспекты онкологии»</w:t>
            </w: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Научились </w:t>
            </w:r>
            <w:r w:rsidRPr="000F1209">
              <w:rPr>
                <w:rFonts w:ascii="Times New Roman" w:hAnsi="Times New Roman"/>
                <w:bCs/>
                <w:sz w:val="24"/>
                <w:szCs w:val="24"/>
              </w:rPr>
              <w:t>использовать приобретённые знания и умения в практической деятельности и повседневной жизни.</w:t>
            </w: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lastRenderedPageBreak/>
              <w:t>Оформлены и сделаны выводы по практической работе «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Построение родословной, определение наследственных заболеваний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Таблицы, портреты ученых, 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фотографии, мультимедийная поддержка учебник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тетрадь,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ручка.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Таблица «Кариотип человека»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894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1830"/>
        <w:gridCol w:w="425"/>
        <w:gridCol w:w="1843"/>
        <w:gridCol w:w="1701"/>
        <w:gridCol w:w="992"/>
        <w:gridCol w:w="2126"/>
        <w:gridCol w:w="2977"/>
        <w:gridCol w:w="2126"/>
        <w:gridCol w:w="1270"/>
        <w:gridCol w:w="1165"/>
      </w:tblGrid>
      <w:tr w:rsidR="009918CC" w:rsidRPr="000F1209" w:rsidTr="00412668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23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«Науки  будущего»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1.Биотехнология, ее задачи и методы. 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Генная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инженерии в селекции и медицине.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Расширение понятийной базы по теме «Науки будущего», применения  знаний в практической жизни, способности к взаимодействию в группе, формирование </w:t>
            </w: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собственного мировоззрения на будущее человечества,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осознание  </w:t>
            </w:r>
            <w:proofErr w:type="gramStart"/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>обучающимися</w:t>
            </w:r>
            <w:proofErr w:type="gramEnd"/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 значимости биологических знаний в современной жизни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Лекция - дискуссия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словесный (беседа, рассказ)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метод проблемного изложения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Биотехнология, ее задачи и методы. Перенос генов и хромосом. Генная инженерия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селекция.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>сознают возможности познаваемости и объяснимости окружающего мира на основе достижений науки биотехнология.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. </w:t>
            </w: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 обнаруживают и формулируют учебную проблему  по теме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«Биотехнология  и генная 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инженерия»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Познав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 Определяют  возможные источники необходимых сведений по теме «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Генная инженерии в селекции и медицине.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анализируют  и оценивают  различные этические аспекты современных исследований в науке 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генная инженерия.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Строят логические рассуждения по данной теме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proofErr w:type="gramStart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развивают умение устанавливать рабочие отношения, эффективно сотрудничать и способствовать продуктивной кооперации.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характеризуют  биотехнологию как науку, и ее роль в познании живой природы.</w:t>
            </w:r>
          </w:p>
          <w:p w:rsidR="009918CC" w:rsidRPr="00DB0A41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Объясняют целесообразность внедрения науки генная инженерия в селекцию и медицину.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Изучены задачи и методы биотехнологии.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Сформулирована  и решена проблема по данной теме. Составлен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библиографический список литературы по теме «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Биотехнология, 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ее задачи и </w:t>
            </w:r>
            <w:proofErr w:type="spellStart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методы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>,«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Генная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инженерии в селекции и медицине.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>Развиты  умения сотрудничать</w:t>
            </w:r>
            <w:proofErr w:type="gramStart"/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Дана характеристика  биотехнолог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>ии  и ее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роли  в познании живой природы.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Научились объяснять целесообразность внедрения науки генная инженерия в селекцию и медицину.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Таблицы, портреты ученых, 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фотографии, мультимедийная поддержка учебник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тетрадь,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ручка.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8CC" w:rsidRPr="000F1209" w:rsidTr="00DB0A41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2.Клонирование. </w:t>
            </w:r>
            <w:proofErr w:type="spellStart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Генотерапия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. Нобелевские премии в области генетики.</w:t>
            </w:r>
          </w:p>
          <w:p w:rsidR="009918CC" w:rsidRPr="001E2B7A" w:rsidRDefault="009918CC" w:rsidP="00DD43AE">
            <w:pPr>
              <w:shd w:val="clear" w:color="auto" w:fill="FFFFFF"/>
              <w:snapToGrid w:val="0"/>
              <w:spacing w:line="36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>. март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Расширение понятийной базы за счет включения в нее новых понятий по теме «Клонирование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Генотерапия»формирование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способности </w:t>
            </w: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>к творческой деятельности обучающихся,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0F1209">
              <w:rPr>
                <w:rFonts w:ascii="Times New Roman" w:hAnsi="Times New Roman"/>
                <w:szCs w:val="28"/>
              </w:rPr>
              <w:t>ИКТ-компетентности</w:t>
            </w:r>
            <w:proofErr w:type="gramEnd"/>
            <w:r w:rsidRPr="000F1209">
              <w:rPr>
                <w:rFonts w:ascii="Times New Roman" w:hAnsi="Times New Roman"/>
                <w:szCs w:val="28"/>
              </w:rPr>
              <w:t xml:space="preserve"> обучающихся,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применения  знаний в повседневной жизни, </w:t>
            </w:r>
            <w:r w:rsidRPr="000F1209">
              <w:rPr>
                <w:rFonts w:ascii="Times New Roman" w:hAnsi="Times New Roman"/>
                <w:szCs w:val="28"/>
              </w:rPr>
              <w:t>формирование навыков сотрудничества,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Лекция – дискуссия.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словесный (беседа, рассказ)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метод проблемного изложения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Клонирование. </w:t>
            </w:r>
            <w:proofErr w:type="spellStart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Генотерапия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. Геном человека.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>сознают возможности познаваемости и объяснимости окружающего мира на основе достижений науки биотехнология.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. </w:t>
            </w: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формулируют цель деятельности по теме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«Клонирование. </w:t>
            </w:r>
            <w:proofErr w:type="spellStart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Генотерапия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.»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Познав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 находят источники информации по теме «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Клонирование» , «Нобелевские премии в области генетики».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Анализируют  и оценивают  этические аспекты современных исследований в науке 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генная инженерия.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 xml:space="preserve">Строят 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Геном человека»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proofErr w:type="gramStart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развивают умение  работать  в группе и вести диалог.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 УУД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пределяют роль  клонирования и </w:t>
            </w:r>
            <w:proofErr w:type="spellStart"/>
            <w:r w:rsidRPr="001E2B7A">
              <w:rPr>
                <w:rFonts w:ascii="Times New Roman" w:hAnsi="Times New Roman"/>
                <w:sz w:val="24"/>
                <w:szCs w:val="24"/>
              </w:rPr>
              <w:t>генотерапии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для человечества в  современном мире.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Объясняют целесообразность их внедрения в селекцию и медицину.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Сформированы понятия «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Клонирование</w:t>
            </w: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», «</w:t>
            </w:r>
            <w:proofErr w:type="spellStart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Генотерапия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Составлен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библиографический список литературы по  данной  теме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>Развиты  умения сотрудничать  вести диалоговое общение.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Научились объяснять роль и место современных направлений биотехнологии  в современном мире. 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Таблицы, портреты ученых, 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фотографии, мультимедийная поддержка учебник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тетрадь,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ручка.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8CC" w:rsidRPr="000F1209" w:rsidTr="00DB0A41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25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«Загадки мозга»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1.Рефлекторный характер ВНД. Соотношение характера и темперамента. Воля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right="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right="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right="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 w:right="14" w:firstLine="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арта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Активизирование ранее усвоенной информации по теме  «Загадки мозга», формирование способности </w:t>
            </w: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к творческой деятельности </w:t>
            </w:r>
            <w:proofErr w:type="gramStart"/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0F1209">
              <w:rPr>
                <w:rFonts w:ascii="Times New Roman" w:hAnsi="Times New Roman"/>
                <w:szCs w:val="28"/>
              </w:rPr>
              <w:t>ИКТ-компетентности</w:t>
            </w:r>
            <w:proofErr w:type="gramEnd"/>
            <w:r w:rsidRPr="000F1209">
              <w:rPr>
                <w:rFonts w:ascii="Times New Roman" w:hAnsi="Times New Roman"/>
                <w:szCs w:val="28"/>
              </w:rPr>
              <w:t xml:space="preserve"> обучающихся,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Объяснительно-иллюстративный, частично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- поисковый, словесный (беседа, рассказ)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Рефлексы. Характер и темперамент</w:t>
            </w:r>
            <w:proofErr w:type="gramStart"/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.</w:t>
            </w:r>
            <w:proofErr w:type="gramEnd"/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Воля. 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>сознают возможности познаваемости  человеческого организма, выстраивают собственное целостное мировоззрение о взаимосвязи  организмов.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. </w:t>
            </w: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формулируют цель  учебной деятельности по теме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Рефлекторный характер ВНД»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Познав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 Производят поиск информации по теме «</w:t>
            </w: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Характер и темперамент . Воля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», анализируют и оценивают ее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достоверность.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Создают схематические модели  рефлекторной работы ВНД с выделением 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>существенных</w:t>
            </w:r>
            <w:proofErr w:type="gramEnd"/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характеристик объекта (коленный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>мигательный рефлекс).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</w:t>
            </w:r>
            <w:proofErr w:type="gramStart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развивают умение  работать  в группе и вести диалог.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 УУД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Определяют место и роль человека в животном мире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>Характеризуют рефлекторную деятельность ВНД.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Классифицируют  и анализируют типы темпераментов человека,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делают выводы на основе сравнения.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Сформированы понятия  «Рефлекс» «Характер » «воля».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Составлен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библиографический список литературы по  данной  теме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>Развиты  умения сотрудничать  вести диалоговое общение.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Научились объяснять  рефлекторную деятельность ВНД и применять знания по этой теме в практической жизни.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Таблицы, портреты ученых, 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фотографии, мультимедийная поддержка учебник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тетрадь,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ручка.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8CC" w:rsidRPr="000F1209" w:rsidTr="00DB0A41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FFFFF"/>
              <w:spacing w:line="360" w:lineRule="auto"/>
              <w:ind w:right="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9918CC" w:rsidRPr="001E2B7A" w:rsidRDefault="009918CC" w:rsidP="00DD43AE">
            <w:pPr>
              <w:shd w:val="clear" w:color="auto" w:fill="FFFFFF"/>
              <w:spacing w:before="5" w:after="0" w:line="36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2.Физиология сна. Что такое летаргический сон? Что такое гипноз? Иллюзии. Объяснение причин появления иллюзий.</w:t>
            </w:r>
            <w:r w:rsidRPr="001E2B7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Демонстрация 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кинофрагмента «Гипноз»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18CC" w:rsidRPr="001E2B7A" w:rsidRDefault="009918CC" w:rsidP="00DD43AE">
            <w:pPr>
              <w:shd w:val="clear" w:color="auto" w:fill="FFFFFF"/>
              <w:spacing w:before="5" w:after="0" w:line="36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>. апреля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представлений о физиологии сна, природе гипноза и иллюзий, формирование способности </w:t>
            </w: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>к творческой деятельности обучающихся,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0F1209">
              <w:rPr>
                <w:rFonts w:ascii="Times New Roman" w:hAnsi="Times New Roman"/>
                <w:szCs w:val="28"/>
              </w:rPr>
              <w:t>ИКТ-компетентности</w:t>
            </w:r>
            <w:proofErr w:type="gramEnd"/>
            <w:r w:rsidRPr="000F1209">
              <w:rPr>
                <w:rFonts w:ascii="Times New Roman" w:hAnsi="Times New Roman"/>
                <w:szCs w:val="28"/>
              </w:rPr>
              <w:t xml:space="preserve"> обучающихся,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Лекция-диалог.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Словесный частично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- поисковый 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Критического мышления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Физиология сна. </w:t>
            </w:r>
          </w:p>
          <w:p w:rsidR="009918CC" w:rsidRPr="000F1209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Гипноз. Иллюзии.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>сознают возможности познаваемости  человеческого организма.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. </w:t>
            </w: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формулируют цель  учебной деятельности по теме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Физиология сна. Сновидения»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Познав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 Производят поиск информации по теме в различных источниках, анализируют и оценивают ее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достоверность.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proofErr w:type="gramStart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spellEnd"/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развивают умение  работать  в </w:t>
            </w: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группе и вести диалог.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 УУД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Объясняют причины сна, формулируют определение «гипноз» и «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иллюзии»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>арактеризуют</w:t>
            </w:r>
            <w:proofErr w:type="spell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рефлекторную деятельность ВНД человека.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Сформированы понятия  «сон» «гипноз» «иллюзии».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Составлен 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библиографический список литературы 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 «Физиология сна»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>Развиты  умения сотрудничать  вести диалоговое общение.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Научились объяснять  физиологию сна </w:t>
            </w: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 применять знания по этой теме в практической жизни.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Таблицы, портреты ученых, 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фотографии, мультимедийная поддержка учебник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тетрадь,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ручка. Фильм «Гипноз»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89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1830"/>
        <w:gridCol w:w="425"/>
        <w:gridCol w:w="1843"/>
        <w:gridCol w:w="1701"/>
        <w:gridCol w:w="992"/>
        <w:gridCol w:w="2126"/>
        <w:gridCol w:w="2977"/>
        <w:gridCol w:w="2126"/>
        <w:gridCol w:w="1270"/>
        <w:gridCol w:w="1165"/>
      </w:tblGrid>
      <w:tr w:rsidR="009918CC" w:rsidRPr="000F1209" w:rsidTr="001075D9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27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FFFFF"/>
              <w:spacing w:line="36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 xml:space="preserve">Наркомания — это болезнь. Действие наркотиков на организм. Механизмы формирования наркотической зависимости. Наркомания и закон. </w:t>
            </w:r>
          </w:p>
          <w:p w:rsidR="009918CC" w:rsidRPr="001E2B7A" w:rsidRDefault="009918CC" w:rsidP="00DD43AE">
            <w:pPr>
              <w:shd w:val="clear" w:color="auto" w:fill="FFFFFF"/>
              <w:spacing w:before="5" w:after="0" w:line="36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>. апреля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Формирование здорового образа жизни, расширение представлений о механизме возникновения наркотической зависимости, способности </w:t>
            </w: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>к творческой деятельности обучающихся,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0F1209">
              <w:rPr>
                <w:rFonts w:ascii="Times New Roman" w:hAnsi="Times New Roman"/>
                <w:szCs w:val="28"/>
              </w:rPr>
              <w:t>ИКТ-компетентности</w:t>
            </w:r>
            <w:proofErr w:type="gramEnd"/>
            <w:r w:rsidRPr="000F1209">
              <w:rPr>
                <w:rFonts w:ascii="Times New Roman" w:hAnsi="Times New Roman"/>
                <w:szCs w:val="28"/>
              </w:rPr>
              <w:t xml:space="preserve"> обучающихся,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Урок - семинар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Коллективный способ обучения, словесный, наглядный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Наркомания,</w:t>
            </w:r>
          </w:p>
          <w:p w:rsidR="009918CC" w:rsidRPr="000F1209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наркотическая зависимость, классификация наркотических средств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Личн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.- д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>олжны  осознать  необходимость получения знаний в области биологии и экологии.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Регул.-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Прогнозироват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ь–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предвосхищение результата и уровня усвоения знаний по данной теме.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>Выбирать  наиболее эффективные  способы решения проблемы зависимости от наркотиков, применять  полученные знания в практической жизни.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ладеть монологической и диалогической формами речи в соответствии с грамматическими и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синтаксическими нормами языка, уметь сотрудничать в группе.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Обосновывать биологическое значение наркотических веществ на организм. Объяснять последствия влияния на организм наркотиков,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Углублены и расширены знания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>рас</w:t>
            </w: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крыто значение биологических знаний в повседневной жизни человека,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организовано  учебное взаимодействие в группе.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>Объяснены  роль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и влияние воздействия токсичных веществ на организм.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мультимедийная 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поддержка,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наглядные пособия по теме, 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видео-ролик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«Наркотики - зло»</w:t>
            </w:r>
          </w:p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894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0"/>
        <w:gridCol w:w="1829"/>
        <w:gridCol w:w="425"/>
        <w:gridCol w:w="1847"/>
        <w:gridCol w:w="1700"/>
        <w:gridCol w:w="992"/>
        <w:gridCol w:w="2125"/>
        <w:gridCol w:w="2976"/>
        <w:gridCol w:w="2125"/>
        <w:gridCol w:w="1270"/>
        <w:gridCol w:w="1165"/>
      </w:tblGrid>
      <w:tr w:rsidR="009918CC" w:rsidRPr="000F1209" w:rsidTr="005F0420">
        <w:trPr>
          <w:trHeight w:val="2040"/>
        </w:trPr>
        <w:tc>
          <w:tcPr>
            <w:tcW w:w="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28</w:t>
            </w:r>
          </w:p>
        </w:tc>
        <w:tc>
          <w:tcPr>
            <w:tcW w:w="182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FFFFF"/>
              <w:spacing w:before="5" w:after="0" w:line="360" w:lineRule="auto"/>
              <w:ind w:right="2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«Поиски путей к долголетию»</w:t>
            </w:r>
          </w:p>
          <w:p w:rsidR="009918CC" w:rsidRPr="001E2B7A" w:rsidRDefault="009918CC" w:rsidP="00DD43AE">
            <w:pPr>
              <w:shd w:val="clear" w:color="auto" w:fill="FFFFFF"/>
              <w:spacing w:before="5" w:after="0" w:line="360" w:lineRule="auto"/>
              <w:ind w:left="14" w:right="29" w:firstLine="28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Долголетие и активная старость. Почему долголетие социальная проблема? </w:t>
            </w:r>
          </w:p>
          <w:p w:rsidR="009918CC" w:rsidRPr="001E2B7A" w:rsidRDefault="009918CC" w:rsidP="00DD43AE">
            <w:pPr>
              <w:shd w:val="clear" w:color="auto" w:fill="FFFFFF"/>
              <w:spacing w:before="5" w:after="0" w:line="360" w:lineRule="auto"/>
              <w:ind w:left="14" w:right="29" w:firstLine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Апрель 2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формирование способности </w:t>
            </w: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к творческой деятельности </w:t>
            </w:r>
            <w:proofErr w:type="gramStart"/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120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0F1209">
              <w:rPr>
                <w:rFonts w:ascii="Times New Roman" w:hAnsi="Times New Roman"/>
                <w:szCs w:val="28"/>
              </w:rPr>
              <w:t>ИКТ-компетентности</w:t>
            </w:r>
            <w:proofErr w:type="gramEnd"/>
            <w:r w:rsidRPr="000F1209">
              <w:rPr>
                <w:rFonts w:ascii="Times New Roman" w:hAnsi="Times New Roman"/>
                <w:szCs w:val="28"/>
              </w:rPr>
              <w:t xml:space="preserve"> обучающихся,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продолжение формирования  навыков самостоятельной работы, совершенствование навыков ИКТ – компетенций, умений вести диалоги в группе.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Лекция - дискуссия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словесный (беседа, рассказ)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>аглядный,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коллективный способ учения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FFFFF"/>
              <w:spacing w:before="5" w:after="0" w:line="360" w:lineRule="auto"/>
              <w:ind w:left="14" w:right="29" w:firstLine="28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Долголетие, активная старость, ген старения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  <w:lang w:eastAsia="ar-SA"/>
              </w:rPr>
              <w:t>оциальная проблема долголетия, заповеди правильного образа жизни.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единство и целостность окружающего мира и человека, возможности его познаваемости и объяснимости на основе достижений физиологии. 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Выстраивать собственное целостное мировоззрение. </w:t>
            </w: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. Самостоятельно обнаруживать и формулировать учебную проблему, определять цель учебной деятельности.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Выдвигать версии решения проблемы, искать самостоятельно  средства достижения цели.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Осуществлять самостоятельный поиск биологической информации в различных источниках   и критически оценивать ее.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пределять цели, функции участников конференции, способов взаимодействия</w:t>
            </w:r>
          </w:p>
          <w:p w:rsidR="009918CC" w:rsidRPr="000F1209" w:rsidRDefault="009918CC" w:rsidP="00DD43AE">
            <w:pPr>
              <w:spacing w:after="0" w:line="360" w:lineRule="auto"/>
              <w:ind w:right="-9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 характеризовать  </w:t>
            </w:r>
          </w:p>
          <w:p w:rsidR="009918CC" w:rsidRPr="000F1209" w:rsidRDefault="009918CC" w:rsidP="00DD43AE">
            <w:pPr>
              <w:spacing w:after="0" w:line="36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состояние здоровья  человека в настоящее время от возраста, объяснять с биологической точки зрения  термин «старость»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анализировать  роль факторов среды на развитие организма.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Углублены и расширены знания по теме  и 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>рас</w:t>
            </w: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крыто значение биологических знаний в повседневной жизни человека</w:t>
            </w:r>
            <w:proofErr w:type="gramStart"/>
            <w:r w:rsidRPr="000F120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.</w:t>
            </w:r>
            <w:proofErr w:type="gramEnd"/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Составлен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список источников информации 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данной 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>Объяснена  роль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ЗОЖ в активной жизнедеятельности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рганизовано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 учебное взаимодействие в группе.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Таблицы, портреты ученых, спортсменов,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фотографии, мультимедийная поддержка, 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894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1830"/>
        <w:gridCol w:w="425"/>
        <w:gridCol w:w="1843"/>
        <w:gridCol w:w="1701"/>
        <w:gridCol w:w="992"/>
        <w:gridCol w:w="2126"/>
        <w:gridCol w:w="3119"/>
        <w:gridCol w:w="1984"/>
        <w:gridCol w:w="1270"/>
        <w:gridCol w:w="1165"/>
      </w:tblGrid>
      <w:tr w:rsidR="009918CC" w:rsidRPr="000F1209" w:rsidTr="008E146A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29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5F5F5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Влияние антропогенных факторов среды на организм человека</w:t>
            </w:r>
            <w:r w:rsidRPr="001E2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1E2B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1.Экотоксиканты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9918CC" w:rsidRPr="001E2B7A" w:rsidRDefault="009918CC" w:rsidP="00DD43AE">
            <w:pPr>
              <w:shd w:val="clear" w:color="auto" w:fill="F5F5F5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Роль металлов  в физиологичес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ких процессах. Влияние консервантов и эссенций на здоровье человека.</w:t>
            </w:r>
          </w:p>
          <w:p w:rsidR="009918CC" w:rsidRPr="001E2B7A" w:rsidRDefault="009918CC" w:rsidP="00DD43AE">
            <w:pPr>
              <w:shd w:val="clear" w:color="auto" w:fill="FFFFFF"/>
              <w:snapToGrid w:val="0"/>
              <w:spacing w:before="5" w:after="0" w:line="360" w:lineRule="auto"/>
              <w:ind w:left="14" w:right="29" w:firstLine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3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Ознакомление  обучающихся с факторами среды и влиянием  их на живые организмы., формирование ИК</w:t>
            </w:r>
            <w:proofErr w:type="gramStart"/>
            <w:r w:rsidRPr="000F1209">
              <w:rPr>
                <w:rFonts w:ascii="Times New Roman" w:hAnsi="Times New Roman"/>
                <w:color w:val="262626"/>
                <w:sz w:val="24"/>
                <w:szCs w:val="24"/>
              </w:rPr>
              <w:t>Т-</w:t>
            </w:r>
            <w:proofErr w:type="gramEnd"/>
            <w:r w:rsidRPr="000F1209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компетенций в </w:t>
            </w:r>
            <w:r w:rsidRPr="000F1209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процессе обучения.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262626"/>
                <w:sz w:val="24"/>
                <w:szCs w:val="24"/>
              </w:rPr>
              <w:t>Способствование  повышению уровня познавательного интереса к предмету,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Конференция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словесный (беседа, рассказ)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коллективный </w:t>
            </w: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способ учения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5F5F5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Факторы среды: биотические и абиотические, антропогенное воздействие, радиация, излучение.</w:t>
            </w:r>
            <w:r w:rsidRPr="001E2B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B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Экотоксиканты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9918CC" w:rsidRPr="001E2B7A" w:rsidRDefault="009918CC" w:rsidP="00DD43AE">
            <w:pPr>
              <w:shd w:val="clear" w:color="auto" w:fill="F5F5F5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Токсичные металл</w:t>
            </w:r>
            <w:proofErr w:type="gramStart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ы(</w:t>
            </w:r>
            <w:proofErr w:type="gram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свинец,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ртуть, алюминий, кадмий.) Биологическая роль марганца, железа, меди, йода, цинка в физиологических процессах</w:t>
            </w:r>
            <w:proofErr w:type="gramStart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онсерванты и эссенции.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>должны осознавать влияние факторов среды на развитие организма.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Регул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пределить последовательности промежуточных целей с учетом конечного результата; составить план и последовательность действий при проведении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Осуществлять самостоятельный поиск биологической информации в различных источниках   и критически оценивать ее.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пределять цели, функции участников конференции, способов взаимодействия</w:t>
            </w:r>
          </w:p>
          <w:p w:rsidR="009918CC" w:rsidRPr="000F1209" w:rsidRDefault="009918CC" w:rsidP="00DD43AE">
            <w:pPr>
              <w:spacing w:after="0" w:line="360" w:lineRule="auto"/>
              <w:ind w:right="-9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 характеризовать  состояние </w:t>
            </w:r>
          </w:p>
          <w:p w:rsidR="009918CC" w:rsidRPr="000F1209" w:rsidRDefault="009918CC" w:rsidP="00DD43AE">
            <w:pPr>
              <w:spacing w:after="0" w:line="36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окружающей  среды  и состояние здоровья  человека в настоящее время,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анализировать  роль факторов среды на развитие организма.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Углублены и расширены знания по теме  и 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>рас</w:t>
            </w: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крыто значение биологических знаний в повседневной жизни человека</w:t>
            </w:r>
            <w:proofErr w:type="gramStart"/>
            <w:r w:rsidRPr="000F120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0F120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.</w:t>
            </w:r>
            <w:proofErr w:type="gramEnd"/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Составлен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библиографический список источников биологической информации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>Объяснена  роль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 металлов на организм.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Организовано  учебное взаимодействие в группе.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Таблицы, портреты ученых,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фотографии, мультимедийная поддержка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894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1830"/>
        <w:gridCol w:w="425"/>
        <w:gridCol w:w="1843"/>
        <w:gridCol w:w="1701"/>
        <w:gridCol w:w="1134"/>
        <w:gridCol w:w="1984"/>
        <w:gridCol w:w="3119"/>
        <w:gridCol w:w="1984"/>
        <w:gridCol w:w="1270"/>
        <w:gridCol w:w="1165"/>
      </w:tblGrid>
      <w:tr w:rsidR="009918CC" w:rsidRPr="000F1209" w:rsidTr="008E146A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30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5F5F5"/>
              <w:spacing w:after="0" w:line="360" w:lineRule="auto"/>
              <w:ind w:firstLine="34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2.</w:t>
            </w:r>
            <w:r w:rsidRPr="001E2B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E2B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Препараты бытовой химии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 и их применение.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>. апрель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262626"/>
                <w:sz w:val="24"/>
                <w:szCs w:val="24"/>
              </w:rPr>
              <w:t>Расширение и углубление знаний по теме «</w:t>
            </w:r>
            <w:r w:rsidRPr="001E2B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Препараты бытовой химии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 и их применение</w:t>
            </w:r>
            <w:r w:rsidRPr="000F1209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и влияние   на живые организмы», формирование ИК</w:t>
            </w:r>
            <w:proofErr w:type="gramStart"/>
            <w:r w:rsidRPr="000F1209">
              <w:rPr>
                <w:rFonts w:ascii="Times New Roman" w:hAnsi="Times New Roman"/>
                <w:color w:val="262626"/>
                <w:sz w:val="24"/>
                <w:szCs w:val="24"/>
              </w:rPr>
              <w:t>Т-</w:t>
            </w:r>
            <w:proofErr w:type="gramEnd"/>
            <w:r w:rsidRPr="000F1209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r w:rsidRPr="000F1209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компетенций в процессе обучения.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262626"/>
                <w:sz w:val="24"/>
                <w:szCs w:val="24"/>
              </w:rPr>
              <w:t>Способствование  повышению уровня познавательного интереса к предмету,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- Семинар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 xml:space="preserve">словесный (беседа, рассказ), наглядный,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коллективный способ учения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5F5F5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Препараты бытовой химии</w:t>
            </w:r>
            <w:r w:rsidRPr="001E2B7A">
              <w:rPr>
                <w:rFonts w:ascii="Times New Roman" w:hAnsi="Times New Roman"/>
                <w:sz w:val="24"/>
                <w:szCs w:val="24"/>
              </w:rPr>
              <w:t> и их применение</w:t>
            </w:r>
            <w:proofErr w:type="gramStart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E2B7A">
              <w:rPr>
                <w:rFonts w:ascii="Times New Roman" w:hAnsi="Times New Roman"/>
                <w:sz w:val="24"/>
                <w:szCs w:val="24"/>
              </w:rPr>
              <w:t xml:space="preserve">средства личной гигиены,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Личн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.- д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>олжны  осознать  необходимость получения знаний в области биологии и экологии.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Регул.-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Прогнозироват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ь–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предвосхищение результата и уровня усвоения знаний по данной теме.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в различных источниках (учебных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текстах, справочниках, научно-популярных изданиях) и критически ее оценивать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ладеть монологической и диалогической формами речи в соответствии с грамматическими и синтаксическими нормами языка, уметь сотрудничать в группе.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Выявлять источники токсичности в среде. Обосновывать биологическое значение токсичных веществ на организм. Объяснять их последствие влияния на организм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Углублены и расширены знания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>рас</w:t>
            </w: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крыто значение биологических знаний в повседневной жизни человека,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организовано  учебное взаимодействие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в группе.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>Объяснены  роль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и влияние воздействия токсичных веществ на организм человека.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Таблицы, фотографии, предметы бытовой химии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ультимедийная поддержка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894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1830"/>
        <w:gridCol w:w="425"/>
        <w:gridCol w:w="1843"/>
        <w:gridCol w:w="1701"/>
        <w:gridCol w:w="1134"/>
        <w:gridCol w:w="1984"/>
        <w:gridCol w:w="3119"/>
        <w:gridCol w:w="1984"/>
        <w:gridCol w:w="1270"/>
        <w:gridCol w:w="1165"/>
      </w:tblGrid>
      <w:tr w:rsidR="009918CC" w:rsidRPr="000F1209" w:rsidTr="008E146A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31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5F5F5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Транспорт и его губительное действие на организм человека. Решение экологических проблем на транспорте.</w:t>
            </w:r>
          </w:p>
          <w:p w:rsidR="009918CC" w:rsidRPr="001E2B7A" w:rsidRDefault="009918CC" w:rsidP="00DD43AE">
            <w:pPr>
              <w:shd w:val="clear" w:color="auto" w:fill="F5F5F5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>. май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262626"/>
                <w:sz w:val="24"/>
                <w:szCs w:val="24"/>
              </w:rPr>
              <w:t>Расширение и углубление знаний по теме «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Транспорт и его губительное действие на организм человека.</w:t>
            </w:r>
            <w:r w:rsidRPr="000F1209">
              <w:rPr>
                <w:rFonts w:ascii="Times New Roman" w:hAnsi="Times New Roman"/>
                <w:color w:val="262626"/>
                <w:sz w:val="24"/>
                <w:szCs w:val="24"/>
              </w:rPr>
              <w:t>», формирование  экологическог</w:t>
            </w:r>
            <w:r w:rsidRPr="000F1209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о мышления, ИК</w:t>
            </w:r>
            <w:proofErr w:type="gramStart"/>
            <w:r w:rsidRPr="000F1209">
              <w:rPr>
                <w:rFonts w:ascii="Times New Roman" w:hAnsi="Times New Roman"/>
                <w:color w:val="262626"/>
                <w:sz w:val="24"/>
                <w:szCs w:val="24"/>
              </w:rPr>
              <w:t>Т-</w:t>
            </w:r>
            <w:proofErr w:type="gramEnd"/>
            <w:r w:rsidRPr="000F1209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компетенций в процессе обучения.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262626"/>
                <w:sz w:val="24"/>
                <w:szCs w:val="24"/>
              </w:rPr>
              <w:t>Способствование  повышению уровня познавательного интереса к предмету,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Лекция - диалог</w:t>
            </w:r>
          </w:p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словесный (беседа, рассказ)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коллективный способ учения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5F5F5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выхлопных газов автомобилей на здоровье человека. Транспорт и его действие на природу, шум, вибрация, загрязнение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атмосферы. 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.- д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>олжны  осознать  необходимость получения знаний в области биологии и экологии.</w:t>
            </w:r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. Самостоятельно обнаруживать и формулировать учебную проблему, определять цель учебной деятельности.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Выдвигать версии решения проблемы, искать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самостоятельно  средства достижения цели.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>Выбирать  наиболее эффективные  способы решения экологических  задач, применять  полученные знания в практической жизни.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Ком.-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включаться в дискуссию с учителем, одноклассниками, отстаивать свою точку зрения.</w:t>
            </w:r>
            <w:r w:rsidRPr="000F12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>владеть монологической и диалогической формами речи в соответствии с грамматическими и синтаксическими нормами языка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Выявлять источники токсичности в среде. Обосновывать биологическое значение токсичных веществ на организм. Объяснять последствия влияния на организм выхлопных газов.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Углублены и расширены знания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>рас</w:t>
            </w: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крыто значение биологических знаний в повседневной жизни человека,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организовано  учебное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в группе.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>Объяснены  роль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и влияние воздействия выхлопных газов на организм человека.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Таблицы, портреты ученых, 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фотографии, мультимедийная поддержка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8CC" w:rsidRPr="001E2B7A" w:rsidRDefault="009918CC" w:rsidP="00DD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894" w:type="dxa"/>
        <w:tblInd w:w="-7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1830"/>
        <w:gridCol w:w="425"/>
        <w:gridCol w:w="1843"/>
        <w:gridCol w:w="1701"/>
        <w:gridCol w:w="1134"/>
        <w:gridCol w:w="1984"/>
        <w:gridCol w:w="3119"/>
        <w:gridCol w:w="1984"/>
        <w:gridCol w:w="1270"/>
        <w:gridCol w:w="1165"/>
      </w:tblGrid>
      <w:tr w:rsidR="009918CC" w:rsidRPr="000F1209" w:rsidTr="008E146A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5F5F5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4.</w:t>
            </w:r>
            <w:r w:rsidRPr="001E2B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E2B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Воздействие шума на организм</w:t>
            </w:r>
            <w:proofErr w:type="gramStart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 .</w:t>
            </w:r>
            <w:proofErr w:type="gram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Механизм действия и адаптация к шуму. Источники неионизирующего электромагнитного излучения, их влияние  на организм</w:t>
            </w:r>
            <w:proofErr w:type="gramStart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9918CC" w:rsidRPr="001E2B7A" w:rsidRDefault="009918CC" w:rsidP="00DD43AE">
            <w:pPr>
              <w:shd w:val="clear" w:color="auto" w:fill="F5F5F5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18CC" w:rsidRPr="003C650C" w:rsidRDefault="009918CC" w:rsidP="00DD43AE">
            <w:pPr>
              <w:shd w:val="clear" w:color="auto" w:fill="F5F5F5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C65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 «Мой дом – моя крепость»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>. май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262626"/>
                <w:sz w:val="24"/>
                <w:szCs w:val="24"/>
              </w:rPr>
              <w:t>Углубление знаний по теме «</w:t>
            </w:r>
            <w:r w:rsidRPr="001E2B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Воздействие шума на организм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F1209">
              <w:rPr>
                <w:rFonts w:ascii="Times New Roman" w:hAnsi="Times New Roman"/>
                <w:color w:val="262626"/>
                <w:sz w:val="24"/>
                <w:szCs w:val="24"/>
              </w:rPr>
              <w:t>формирование  экологического мышления, ИК</w:t>
            </w:r>
            <w:proofErr w:type="gramStart"/>
            <w:r w:rsidRPr="000F1209">
              <w:rPr>
                <w:rFonts w:ascii="Times New Roman" w:hAnsi="Times New Roman"/>
                <w:color w:val="262626"/>
                <w:sz w:val="24"/>
                <w:szCs w:val="24"/>
              </w:rPr>
              <w:t>Т-</w:t>
            </w:r>
            <w:proofErr w:type="gramEnd"/>
            <w:r w:rsidRPr="000F1209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компетенций в процессе обучения.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262626"/>
                <w:sz w:val="24"/>
                <w:szCs w:val="24"/>
              </w:rPr>
              <w:t>Способствование  повышению уровня познавательного интереса к предмету,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>словесный (беседа, рассказ)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коллективный способ учения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5F5F5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Источники шума. Механизм действия шума. Адаптация. Степени потери слуха. Влияние шума на  работу </w:t>
            </w:r>
            <w:proofErr w:type="gramStart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нервной</w:t>
            </w:r>
            <w:proofErr w:type="gram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сердечно-сосудистой систем человека. Источники неионизирующего электромагнитного излучения (компьютер, телефоны). Последствия электромагнитного излучения на организм</w:t>
            </w:r>
            <w:proofErr w:type="gramStart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9918CC" w:rsidRPr="001E2B7A" w:rsidRDefault="009918CC" w:rsidP="00DD43AE">
            <w:pPr>
              <w:shd w:val="clear" w:color="auto" w:fill="F5F5F5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</w:t>
            </w:r>
            <w:proofErr w:type="spell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УУД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единство и целостность окружающего мира и человека, возможности его познаваемости и объяснимости на основе достижений науки. 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_Hlk379731941"/>
            <w:proofErr w:type="spell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</w:t>
            </w:r>
            <w:proofErr w:type="gramStart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1E2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</w:t>
            </w:r>
            <w:proofErr w:type="spellEnd"/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. Самостоятельно обнаруживать и формулировать учебную проблему, определять цель учебной деятельности.</w:t>
            </w:r>
          </w:p>
          <w:p w:rsidR="009918CC" w:rsidRPr="001E2B7A" w:rsidRDefault="009918CC" w:rsidP="00DD43AE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sz w:val="24"/>
                <w:szCs w:val="24"/>
              </w:rPr>
              <w:t>Выдвигать версии решения проблемы, искать самостоятельно  средства достижения цели.</w:t>
            </w:r>
          </w:p>
          <w:bookmarkEnd w:id="2"/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Осуществлять самостоятельный поиск биологической информации в различных источниках   и критически оценивать ее.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пределять цели, функции участников семинара, способов взаимодействия</w:t>
            </w:r>
          </w:p>
          <w:p w:rsidR="009918CC" w:rsidRPr="000F1209" w:rsidRDefault="009918CC" w:rsidP="00DD43AE">
            <w:pPr>
              <w:spacing w:after="0" w:line="360" w:lineRule="auto"/>
              <w:ind w:right="-9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 характеризовать  состояние </w:t>
            </w:r>
          </w:p>
          <w:p w:rsidR="009918CC" w:rsidRPr="000F1209" w:rsidRDefault="009918CC" w:rsidP="00DD43AE">
            <w:pPr>
              <w:spacing w:after="0" w:line="36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окружающей  среды  и состояние здоровья  человека в настоящее время, объяснять влияние шума  и излучения на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нервную и сердечно - сосудистую системы человека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нализировать  роль  антропогенных факторов среды на организм человека.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Углублены и расширены знания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>рас</w:t>
            </w: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крыто значение биологических знаний в повседневной жизни человека,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организовано  учебное взаимодействие в группе.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color w:val="000000"/>
                <w:sz w:val="24"/>
                <w:szCs w:val="24"/>
              </w:rPr>
              <w:t>Объяснены  роль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и влияние воздействия шумов и излучения  на организм человека, выявлены источники шума и излучения.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фотографии, мультимедийная поддержка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8CC" w:rsidRPr="000F1209" w:rsidTr="008E146A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33</w:t>
            </w: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5F5F5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Итоговое занятие.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F1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F1209">
              <w:rPr>
                <w:rFonts w:ascii="Times New Roman" w:hAnsi="Times New Roman"/>
                <w:sz w:val="24"/>
                <w:szCs w:val="24"/>
              </w:rPr>
              <w:t>. май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Cs/>
                <w:sz w:val="24"/>
                <w:szCs w:val="24"/>
              </w:rPr>
              <w:t xml:space="preserve">Урок 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Cs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Контроль и самоконтроль 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изученных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формирование способности обучающихся к осуществлению контрольной функции.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.технология мышления прием проверки работ</w:t>
            </w:r>
          </w:p>
          <w:p w:rsidR="009918CC" w:rsidRPr="000F1209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918CC" w:rsidRPr="000F1209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918CC" w:rsidRPr="000F1209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918CC" w:rsidRPr="000F1209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918CC" w:rsidRPr="000F1209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5F5F5"/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Личн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>осознавать необходимость к самообразованию, изучению биологии.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Регул.-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Прогнозировать предвосхищение результата и уровня усвоения знаний по данной теме.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контролировать и оценивать процесс и результаты деятельности.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>сопереживать партнерам в группе и устанавливать рабочие отношения.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Знать и уметь применять ранее полученные знания по теме.</w:t>
            </w:r>
            <w:r w:rsidRPr="000F12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Активизированы знания по пройденным темам.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Ручка, тетрадь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>есты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8CC" w:rsidRPr="000F1209" w:rsidTr="008E146A">
        <w:trPr>
          <w:trHeight w:val="2040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2B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Защита проектов.</w:t>
            </w:r>
          </w:p>
          <w:p w:rsidR="009918CC" w:rsidRPr="001E2B7A" w:rsidRDefault="009918CC" w:rsidP="00DD43AE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Cs/>
                <w:sz w:val="24"/>
                <w:szCs w:val="24"/>
              </w:rPr>
              <w:t xml:space="preserve">Урок 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18CC" w:rsidRPr="001E2B7A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Cs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 xml:space="preserve">Контроль и самоконтроль </w:t>
            </w:r>
            <w:proofErr w:type="gramStart"/>
            <w:r w:rsidRPr="000F1209">
              <w:rPr>
                <w:rFonts w:ascii="Times New Roman" w:hAnsi="Times New Roman"/>
                <w:sz w:val="24"/>
                <w:szCs w:val="24"/>
              </w:rPr>
              <w:t>изученных</w:t>
            </w:r>
            <w:proofErr w:type="gramEnd"/>
            <w:r w:rsidRPr="000F1209">
              <w:rPr>
                <w:rFonts w:ascii="Times New Roman" w:hAnsi="Times New Roman"/>
                <w:sz w:val="24"/>
                <w:szCs w:val="24"/>
              </w:rPr>
              <w:t xml:space="preserve"> формирование способности обучающихс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я к осуществлению контрольной функции.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мышления прием проверки работ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before="115"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Личн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>осознавать необходимость к самообразованию, изучению биологии.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Регул.-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Прогнозировать предвосхищение результата и уровня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lastRenderedPageBreak/>
              <w:t>усвоения знаний по данной теме.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Позн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контролировать и оценивать процесс и результаты деятельности.</w:t>
            </w:r>
          </w:p>
          <w:p w:rsidR="009918CC" w:rsidRPr="000F1209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proofErr w:type="gram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>сопереживать партнерам в группе и устанавливать рабочие отношения.</w:t>
            </w:r>
          </w:p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 w:rsidRPr="000F1209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 w:rsidRPr="000F1209">
              <w:rPr>
                <w:rFonts w:ascii="Times New Roman" w:hAnsi="Times New Roman"/>
                <w:sz w:val="24"/>
                <w:szCs w:val="24"/>
              </w:rPr>
              <w:t xml:space="preserve"> Знать и уметь применять ранее полученные знания по теме.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Осуществлен творческий подход к выполнению работы.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CC" w:rsidRPr="000F1209" w:rsidRDefault="009918CC" w:rsidP="00DD43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09">
              <w:rPr>
                <w:rFonts w:ascii="Times New Roman" w:hAnsi="Times New Roman"/>
                <w:sz w:val="24"/>
                <w:szCs w:val="24"/>
              </w:rPr>
              <w:t>Творческие проекты.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918CC" w:rsidRPr="001E2B7A" w:rsidRDefault="009918CC" w:rsidP="00DD43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B7A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</w:p>
        </w:tc>
      </w:tr>
    </w:tbl>
    <w:p w:rsidR="009918CC" w:rsidRDefault="009918CC" w:rsidP="00DD43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918CC" w:rsidRDefault="009918CC" w:rsidP="00DD43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918CC" w:rsidRDefault="009918CC" w:rsidP="00DD43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918CC" w:rsidRDefault="009918CC" w:rsidP="00DD43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918CC" w:rsidRDefault="009918CC" w:rsidP="00DD43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918CC" w:rsidRPr="00E73864" w:rsidRDefault="009918CC" w:rsidP="00DD43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918CC" w:rsidRPr="00E73864" w:rsidRDefault="009918CC" w:rsidP="00DD43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9918CC" w:rsidRPr="00E73864" w:rsidRDefault="009918CC" w:rsidP="00DD43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918CC" w:rsidRPr="00E73864" w:rsidSect="00DD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3E22F3C"/>
    <w:multiLevelType w:val="hybridMultilevel"/>
    <w:tmpl w:val="234C6A5E"/>
    <w:lvl w:ilvl="0" w:tplc="272881B6">
      <w:start w:val="1"/>
      <w:numFmt w:val="decimal"/>
      <w:lvlText w:val="%1."/>
      <w:lvlJc w:val="left"/>
      <w:pPr>
        <w:ind w:left="8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9877E4"/>
    <w:multiLevelType w:val="hybridMultilevel"/>
    <w:tmpl w:val="DD0C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A31801"/>
    <w:multiLevelType w:val="hybridMultilevel"/>
    <w:tmpl w:val="234C6A5E"/>
    <w:lvl w:ilvl="0" w:tplc="272881B6">
      <w:start w:val="1"/>
      <w:numFmt w:val="decimal"/>
      <w:lvlText w:val="%1."/>
      <w:lvlJc w:val="left"/>
      <w:pPr>
        <w:ind w:left="8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D7318C"/>
    <w:multiLevelType w:val="hybridMultilevel"/>
    <w:tmpl w:val="ED603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45145"/>
    <w:multiLevelType w:val="hybridMultilevel"/>
    <w:tmpl w:val="EF8215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2F577FA"/>
    <w:multiLevelType w:val="hybridMultilevel"/>
    <w:tmpl w:val="234C6A5E"/>
    <w:lvl w:ilvl="0" w:tplc="272881B6">
      <w:start w:val="1"/>
      <w:numFmt w:val="decimal"/>
      <w:lvlText w:val="%1."/>
      <w:lvlJc w:val="left"/>
      <w:pPr>
        <w:ind w:left="8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B91886"/>
    <w:multiLevelType w:val="hybridMultilevel"/>
    <w:tmpl w:val="203E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115A6"/>
    <w:multiLevelType w:val="hybridMultilevel"/>
    <w:tmpl w:val="B69C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E6A32"/>
    <w:multiLevelType w:val="hybridMultilevel"/>
    <w:tmpl w:val="234C6A5E"/>
    <w:lvl w:ilvl="0" w:tplc="272881B6">
      <w:start w:val="1"/>
      <w:numFmt w:val="decimal"/>
      <w:lvlText w:val="%1."/>
      <w:lvlJc w:val="left"/>
      <w:pPr>
        <w:ind w:left="8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E4C73BA"/>
    <w:multiLevelType w:val="hybridMultilevel"/>
    <w:tmpl w:val="9024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F67391"/>
    <w:multiLevelType w:val="hybridMultilevel"/>
    <w:tmpl w:val="8B68BCDE"/>
    <w:lvl w:ilvl="0" w:tplc="238C3E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90D1F51"/>
    <w:multiLevelType w:val="hybridMultilevel"/>
    <w:tmpl w:val="347037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E8738BD"/>
    <w:multiLevelType w:val="hybridMultilevel"/>
    <w:tmpl w:val="418866D2"/>
    <w:lvl w:ilvl="0" w:tplc="AB2085B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3114686"/>
    <w:multiLevelType w:val="hybridMultilevel"/>
    <w:tmpl w:val="09D4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3F25D5"/>
    <w:multiLevelType w:val="hybridMultilevel"/>
    <w:tmpl w:val="4B64C908"/>
    <w:lvl w:ilvl="0" w:tplc="AD926AB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1E89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F8E2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6C01A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4E9EA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7206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24E93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C078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D0E20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3EA4B51"/>
    <w:multiLevelType w:val="hybridMultilevel"/>
    <w:tmpl w:val="234C6A5E"/>
    <w:lvl w:ilvl="0" w:tplc="272881B6">
      <w:start w:val="1"/>
      <w:numFmt w:val="decimal"/>
      <w:lvlText w:val="%1."/>
      <w:lvlJc w:val="left"/>
      <w:pPr>
        <w:ind w:left="8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5820D70"/>
    <w:multiLevelType w:val="hybridMultilevel"/>
    <w:tmpl w:val="6BD677C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2A27F71"/>
    <w:multiLevelType w:val="multilevel"/>
    <w:tmpl w:val="CF86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2B31F36"/>
    <w:multiLevelType w:val="multilevel"/>
    <w:tmpl w:val="409021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43DA3A2A"/>
    <w:multiLevelType w:val="hybridMultilevel"/>
    <w:tmpl w:val="41AA9322"/>
    <w:lvl w:ilvl="0" w:tplc="1018EB3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FE17D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B0A09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6EF20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6085B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06C3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08547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58DD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46F06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8F811E3"/>
    <w:multiLevelType w:val="multilevel"/>
    <w:tmpl w:val="A6DA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B0702C8"/>
    <w:multiLevelType w:val="multilevel"/>
    <w:tmpl w:val="4198F1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4DC711CE"/>
    <w:multiLevelType w:val="hybridMultilevel"/>
    <w:tmpl w:val="A356CA38"/>
    <w:lvl w:ilvl="0" w:tplc="1DB86E80">
      <w:start w:val="1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508950BC"/>
    <w:multiLevelType w:val="multilevel"/>
    <w:tmpl w:val="9FDC5E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6">
    <w:nsid w:val="50B047F9"/>
    <w:multiLevelType w:val="hybridMultilevel"/>
    <w:tmpl w:val="234C6A5E"/>
    <w:lvl w:ilvl="0" w:tplc="272881B6">
      <w:start w:val="1"/>
      <w:numFmt w:val="decimal"/>
      <w:lvlText w:val="%1."/>
      <w:lvlJc w:val="left"/>
      <w:pPr>
        <w:ind w:left="8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30A672A"/>
    <w:multiLevelType w:val="hybridMultilevel"/>
    <w:tmpl w:val="EE0028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6751CFD"/>
    <w:multiLevelType w:val="multilevel"/>
    <w:tmpl w:val="BAC2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9864108"/>
    <w:multiLevelType w:val="hybridMultilevel"/>
    <w:tmpl w:val="3E9A2B94"/>
    <w:lvl w:ilvl="0" w:tplc="26A877D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14CEC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7E761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989D0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DC3FF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C682C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FE49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46818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60CA8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5BC60942"/>
    <w:multiLevelType w:val="hybridMultilevel"/>
    <w:tmpl w:val="234C6A5E"/>
    <w:lvl w:ilvl="0" w:tplc="272881B6">
      <w:start w:val="1"/>
      <w:numFmt w:val="decimal"/>
      <w:lvlText w:val="%1."/>
      <w:lvlJc w:val="left"/>
      <w:pPr>
        <w:ind w:left="8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02252E6"/>
    <w:multiLevelType w:val="hybridMultilevel"/>
    <w:tmpl w:val="E1C0FF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C55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8CD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47D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CAA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045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A4E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B8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491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93EA2"/>
    <w:multiLevelType w:val="hybridMultilevel"/>
    <w:tmpl w:val="091A8B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DB722D"/>
    <w:multiLevelType w:val="hybridMultilevel"/>
    <w:tmpl w:val="234C6A5E"/>
    <w:lvl w:ilvl="0" w:tplc="272881B6">
      <w:start w:val="1"/>
      <w:numFmt w:val="decimal"/>
      <w:lvlText w:val="%1."/>
      <w:lvlJc w:val="left"/>
      <w:pPr>
        <w:ind w:left="8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DE110B4"/>
    <w:multiLevelType w:val="hybridMultilevel"/>
    <w:tmpl w:val="7B96BA1C"/>
    <w:lvl w:ilvl="0" w:tplc="12F238F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FE04FB"/>
    <w:multiLevelType w:val="hybridMultilevel"/>
    <w:tmpl w:val="6AAA9D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3ED143F"/>
    <w:multiLevelType w:val="hybridMultilevel"/>
    <w:tmpl w:val="41327A0E"/>
    <w:lvl w:ilvl="0" w:tplc="ADA651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C87D64"/>
    <w:multiLevelType w:val="hybridMultilevel"/>
    <w:tmpl w:val="9C888E04"/>
    <w:lvl w:ilvl="0" w:tplc="81CE30E2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8"/>
  </w:num>
  <w:num w:numId="4">
    <w:abstractNumId w:val="31"/>
  </w:num>
  <w:num w:numId="5">
    <w:abstractNumId w:val="32"/>
  </w:num>
  <w:num w:numId="6">
    <w:abstractNumId w:val="18"/>
  </w:num>
  <w:num w:numId="7">
    <w:abstractNumId w:val="0"/>
  </w:num>
  <w:num w:numId="8">
    <w:abstractNumId w:val="13"/>
  </w:num>
  <w:num w:numId="9">
    <w:abstractNumId w:val="35"/>
  </w:num>
  <w:num w:numId="10">
    <w:abstractNumId w:val="6"/>
  </w:num>
  <w:num w:numId="11">
    <w:abstractNumId w:val="27"/>
  </w:num>
  <w:num w:numId="12">
    <w:abstractNumId w:val="11"/>
  </w:num>
  <w:num w:numId="13">
    <w:abstractNumId w:val="3"/>
  </w:num>
  <w:num w:numId="14">
    <w:abstractNumId w:val="23"/>
  </w:num>
  <w:num w:numId="15">
    <w:abstractNumId w:val="20"/>
  </w:num>
  <w:num w:numId="16">
    <w:abstractNumId w:val="25"/>
  </w:num>
  <w:num w:numId="17">
    <w:abstractNumId w:val="1"/>
  </w:num>
  <w:num w:numId="18">
    <w:abstractNumId w:val="3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36"/>
  </w:num>
  <w:num w:numId="31">
    <w:abstractNumId w:val="9"/>
  </w:num>
  <w:num w:numId="32">
    <w:abstractNumId w:val="8"/>
  </w:num>
  <w:num w:numId="33">
    <w:abstractNumId w:val="29"/>
  </w:num>
  <w:num w:numId="34">
    <w:abstractNumId w:val="34"/>
  </w:num>
  <w:num w:numId="35">
    <w:abstractNumId w:val="24"/>
  </w:num>
  <w:num w:numId="36">
    <w:abstractNumId w:val="16"/>
  </w:num>
  <w:num w:numId="37">
    <w:abstractNumId w:val="21"/>
  </w:num>
  <w:num w:numId="38">
    <w:abstractNumId w:val="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412"/>
    <w:rsid w:val="00004E19"/>
    <w:rsid w:val="000060A3"/>
    <w:rsid w:val="00012479"/>
    <w:rsid w:val="00013AF7"/>
    <w:rsid w:val="00015E07"/>
    <w:rsid w:val="0002484E"/>
    <w:rsid w:val="00053949"/>
    <w:rsid w:val="00061667"/>
    <w:rsid w:val="0006320E"/>
    <w:rsid w:val="000748D1"/>
    <w:rsid w:val="000860D8"/>
    <w:rsid w:val="000A4174"/>
    <w:rsid w:val="000A59DA"/>
    <w:rsid w:val="000A7E51"/>
    <w:rsid w:val="000C77E2"/>
    <w:rsid w:val="000C79CE"/>
    <w:rsid w:val="000D1A50"/>
    <w:rsid w:val="000E0908"/>
    <w:rsid w:val="000E5B1F"/>
    <w:rsid w:val="000F1209"/>
    <w:rsid w:val="000F75B4"/>
    <w:rsid w:val="0010147F"/>
    <w:rsid w:val="0010206B"/>
    <w:rsid w:val="001043B5"/>
    <w:rsid w:val="001075D9"/>
    <w:rsid w:val="0012517A"/>
    <w:rsid w:val="00133096"/>
    <w:rsid w:val="001408B7"/>
    <w:rsid w:val="001457CB"/>
    <w:rsid w:val="00163C69"/>
    <w:rsid w:val="0018336B"/>
    <w:rsid w:val="001B1DEA"/>
    <w:rsid w:val="001B43AE"/>
    <w:rsid w:val="001C3970"/>
    <w:rsid w:val="001C3E9F"/>
    <w:rsid w:val="001E2B7A"/>
    <w:rsid w:val="001E2D7F"/>
    <w:rsid w:val="001F2A6E"/>
    <w:rsid w:val="0020019D"/>
    <w:rsid w:val="00213597"/>
    <w:rsid w:val="00230266"/>
    <w:rsid w:val="002316AF"/>
    <w:rsid w:val="00251B46"/>
    <w:rsid w:val="0026316F"/>
    <w:rsid w:val="002655FA"/>
    <w:rsid w:val="002A0177"/>
    <w:rsid w:val="002B038C"/>
    <w:rsid w:val="002B0A4C"/>
    <w:rsid w:val="002B10E3"/>
    <w:rsid w:val="002B15BE"/>
    <w:rsid w:val="002B5485"/>
    <w:rsid w:val="002C03D7"/>
    <w:rsid w:val="002C4653"/>
    <w:rsid w:val="002D092D"/>
    <w:rsid w:val="002E24EF"/>
    <w:rsid w:val="002E277D"/>
    <w:rsid w:val="002F1B47"/>
    <w:rsid w:val="00310A9C"/>
    <w:rsid w:val="0033279F"/>
    <w:rsid w:val="00340727"/>
    <w:rsid w:val="00342A99"/>
    <w:rsid w:val="00346A6B"/>
    <w:rsid w:val="00352A56"/>
    <w:rsid w:val="00355FCF"/>
    <w:rsid w:val="003563CB"/>
    <w:rsid w:val="00357327"/>
    <w:rsid w:val="003771ED"/>
    <w:rsid w:val="003775EC"/>
    <w:rsid w:val="00397D62"/>
    <w:rsid w:val="003A0E16"/>
    <w:rsid w:val="003A6630"/>
    <w:rsid w:val="003C650C"/>
    <w:rsid w:val="003C7E66"/>
    <w:rsid w:val="003E1E96"/>
    <w:rsid w:val="003E44C6"/>
    <w:rsid w:val="003F1367"/>
    <w:rsid w:val="003F3AE7"/>
    <w:rsid w:val="003F40E7"/>
    <w:rsid w:val="004006F0"/>
    <w:rsid w:val="00403E75"/>
    <w:rsid w:val="00412668"/>
    <w:rsid w:val="004171D2"/>
    <w:rsid w:val="00437C22"/>
    <w:rsid w:val="00450295"/>
    <w:rsid w:val="00460522"/>
    <w:rsid w:val="00467327"/>
    <w:rsid w:val="0047534A"/>
    <w:rsid w:val="00477285"/>
    <w:rsid w:val="00485BDE"/>
    <w:rsid w:val="004904F6"/>
    <w:rsid w:val="0049699D"/>
    <w:rsid w:val="004B4D06"/>
    <w:rsid w:val="004B6D9F"/>
    <w:rsid w:val="004C5D7B"/>
    <w:rsid w:val="004D26A2"/>
    <w:rsid w:val="004E4742"/>
    <w:rsid w:val="004F1C58"/>
    <w:rsid w:val="005021A9"/>
    <w:rsid w:val="005203DD"/>
    <w:rsid w:val="005261CC"/>
    <w:rsid w:val="00542B3D"/>
    <w:rsid w:val="00543C56"/>
    <w:rsid w:val="005474A3"/>
    <w:rsid w:val="00550C24"/>
    <w:rsid w:val="00557EDF"/>
    <w:rsid w:val="00560EA1"/>
    <w:rsid w:val="00585A8E"/>
    <w:rsid w:val="00586CEE"/>
    <w:rsid w:val="005959CC"/>
    <w:rsid w:val="005A07EB"/>
    <w:rsid w:val="005B07C7"/>
    <w:rsid w:val="005B17C1"/>
    <w:rsid w:val="005B5A4C"/>
    <w:rsid w:val="005B5F94"/>
    <w:rsid w:val="005B6B0F"/>
    <w:rsid w:val="005C7BF8"/>
    <w:rsid w:val="005D7F93"/>
    <w:rsid w:val="005E533A"/>
    <w:rsid w:val="005F0420"/>
    <w:rsid w:val="005F2415"/>
    <w:rsid w:val="005F44DE"/>
    <w:rsid w:val="005F7412"/>
    <w:rsid w:val="0060550A"/>
    <w:rsid w:val="00610EFE"/>
    <w:rsid w:val="006234E4"/>
    <w:rsid w:val="00640D7F"/>
    <w:rsid w:val="00641045"/>
    <w:rsid w:val="006417C5"/>
    <w:rsid w:val="006522C9"/>
    <w:rsid w:val="006531B8"/>
    <w:rsid w:val="00661E6D"/>
    <w:rsid w:val="006A3353"/>
    <w:rsid w:val="006D45CF"/>
    <w:rsid w:val="006E7F66"/>
    <w:rsid w:val="007023CA"/>
    <w:rsid w:val="00704DEA"/>
    <w:rsid w:val="00717416"/>
    <w:rsid w:val="0073206F"/>
    <w:rsid w:val="00732D7C"/>
    <w:rsid w:val="0073631A"/>
    <w:rsid w:val="00753294"/>
    <w:rsid w:val="007555F1"/>
    <w:rsid w:val="00764017"/>
    <w:rsid w:val="00776525"/>
    <w:rsid w:val="00785F8F"/>
    <w:rsid w:val="007A7D00"/>
    <w:rsid w:val="007B0FAD"/>
    <w:rsid w:val="007F4E3B"/>
    <w:rsid w:val="007F6FDF"/>
    <w:rsid w:val="00803DE7"/>
    <w:rsid w:val="008222A3"/>
    <w:rsid w:val="00827C7E"/>
    <w:rsid w:val="00832363"/>
    <w:rsid w:val="00854B45"/>
    <w:rsid w:val="008561F7"/>
    <w:rsid w:val="0087250F"/>
    <w:rsid w:val="00877986"/>
    <w:rsid w:val="008A7AC7"/>
    <w:rsid w:val="008B2055"/>
    <w:rsid w:val="008C1B0E"/>
    <w:rsid w:val="008C78EC"/>
    <w:rsid w:val="008D08A3"/>
    <w:rsid w:val="008D6DFD"/>
    <w:rsid w:val="008E146A"/>
    <w:rsid w:val="009011CE"/>
    <w:rsid w:val="009032F0"/>
    <w:rsid w:val="00903A3C"/>
    <w:rsid w:val="00916964"/>
    <w:rsid w:val="00926F71"/>
    <w:rsid w:val="00943019"/>
    <w:rsid w:val="009479F5"/>
    <w:rsid w:val="00953DAE"/>
    <w:rsid w:val="00962E73"/>
    <w:rsid w:val="009765C5"/>
    <w:rsid w:val="00982961"/>
    <w:rsid w:val="009918CC"/>
    <w:rsid w:val="00993151"/>
    <w:rsid w:val="00993F34"/>
    <w:rsid w:val="009A1372"/>
    <w:rsid w:val="009A3DC7"/>
    <w:rsid w:val="009B4A25"/>
    <w:rsid w:val="009B76A7"/>
    <w:rsid w:val="009C1258"/>
    <w:rsid w:val="009D0878"/>
    <w:rsid w:val="009D4120"/>
    <w:rsid w:val="009F04B8"/>
    <w:rsid w:val="009F6C9A"/>
    <w:rsid w:val="00A025F2"/>
    <w:rsid w:val="00A04A69"/>
    <w:rsid w:val="00A11F33"/>
    <w:rsid w:val="00A16AFB"/>
    <w:rsid w:val="00A16EBF"/>
    <w:rsid w:val="00A24D2C"/>
    <w:rsid w:val="00A24DF2"/>
    <w:rsid w:val="00A259CC"/>
    <w:rsid w:val="00A27D4C"/>
    <w:rsid w:val="00A32CB1"/>
    <w:rsid w:val="00A32D35"/>
    <w:rsid w:val="00A41705"/>
    <w:rsid w:val="00A46C2B"/>
    <w:rsid w:val="00A629C4"/>
    <w:rsid w:val="00A8339E"/>
    <w:rsid w:val="00AA52F6"/>
    <w:rsid w:val="00AA643D"/>
    <w:rsid w:val="00AB0DA2"/>
    <w:rsid w:val="00AC5A1F"/>
    <w:rsid w:val="00AD29A7"/>
    <w:rsid w:val="00AD29F6"/>
    <w:rsid w:val="00AE55D0"/>
    <w:rsid w:val="00AF10BC"/>
    <w:rsid w:val="00AF50FF"/>
    <w:rsid w:val="00AF5B77"/>
    <w:rsid w:val="00B151DF"/>
    <w:rsid w:val="00B24234"/>
    <w:rsid w:val="00B26C51"/>
    <w:rsid w:val="00B30A69"/>
    <w:rsid w:val="00B470AF"/>
    <w:rsid w:val="00B55158"/>
    <w:rsid w:val="00B74082"/>
    <w:rsid w:val="00B7544D"/>
    <w:rsid w:val="00B75804"/>
    <w:rsid w:val="00B83DEE"/>
    <w:rsid w:val="00B87069"/>
    <w:rsid w:val="00BA1FE7"/>
    <w:rsid w:val="00BB2B4F"/>
    <w:rsid w:val="00BB2DE6"/>
    <w:rsid w:val="00BC7ABA"/>
    <w:rsid w:val="00BD6CA3"/>
    <w:rsid w:val="00BE01BD"/>
    <w:rsid w:val="00BE0659"/>
    <w:rsid w:val="00BE6B55"/>
    <w:rsid w:val="00BF5772"/>
    <w:rsid w:val="00C00772"/>
    <w:rsid w:val="00C141D2"/>
    <w:rsid w:val="00C1422F"/>
    <w:rsid w:val="00C25BF8"/>
    <w:rsid w:val="00C46ACC"/>
    <w:rsid w:val="00C5249F"/>
    <w:rsid w:val="00C86B42"/>
    <w:rsid w:val="00C91231"/>
    <w:rsid w:val="00C93474"/>
    <w:rsid w:val="00CA3BDD"/>
    <w:rsid w:val="00CB0619"/>
    <w:rsid w:val="00CB208D"/>
    <w:rsid w:val="00CC479F"/>
    <w:rsid w:val="00CD1A17"/>
    <w:rsid w:val="00CD1EEF"/>
    <w:rsid w:val="00CD2C0D"/>
    <w:rsid w:val="00CD4A64"/>
    <w:rsid w:val="00CE2198"/>
    <w:rsid w:val="00CE360C"/>
    <w:rsid w:val="00CF5E3F"/>
    <w:rsid w:val="00D16CD4"/>
    <w:rsid w:val="00D25F80"/>
    <w:rsid w:val="00D43718"/>
    <w:rsid w:val="00D442E5"/>
    <w:rsid w:val="00D51323"/>
    <w:rsid w:val="00D5178E"/>
    <w:rsid w:val="00D5319E"/>
    <w:rsid w:val="00D8392E"/>
    <w:rsid w:val="00DA58A9"/>
    <w:rsid w:val="00DB0A41"/>
    <w:rsid w:val="00DB1825"/>
    <w:rsid w:val="00DB300A"/>
    <w:rsid w:val="00DB39C2"/>
    <w:rsid w:val="00DB5FFD"/>
    <w:rsid w:val="00DC3114"/>
    <w:rsid w:val="00DD2FBA"/>
    <w:rsid w:val="00DD43AE"/>
    <w:rsid w:val="00DD487B"/>
    <w:rsid w:val="00DD58A0"/>
    <w:rsid w:val="00E062AF"/>
    <w:rsid w:val="00E1344C"/>
    <w:rsid w:val="00E21CE6"/>
    <w:rsid w:val="00E2229F"/>
    <w:rsid w:val="00E22E07"/>
    <w:rsid w:val="00E64C3F"/>
    <w:rsid w:val="00E73864"/>
    <w:rsid w:val="00E811F3"/>
    <w:rsid w:val="00E81707"/>
    <w:rsid w:val="00E82690"/>
    <w:rsid w:val="00E82C6D"/>
    <w:rsid w:val="00E87CF1"/>
    <w:rsid w:val="00EB3836"/>
    <w:rsid w:val="00EC3A59"/>
    <w:rsid w:val="00EC5C01"/>
    <w:rsid w:val="00ED15BB"/>
    <w:rsid w:val="00EE637E"/>
    <w:rsid w:val="00EF32C1"/>
    <w:rsid w:val="00EF7DE6"/>
    <w:rsid w:val="00F24FFF"/>
    <w:rsid w:val="00F338AD"/>
    <w:rsid w:val="00F346CC"/>
    <w:rsid w:val="00F40684"/>
    <w:rsid w:val="00F5431C"/>
    <w:rsid w:val="00F72467"/>
    <w:rsid w:val="00F85D55"/>
    <w:rsid w:val="00F92D0F"/>
    <w:rsid w:val="00FA4383"/>
    <w:rsid w:val="00FB5A70"/>
    <w:rsid w:val="00FC5E21"/>
    <w:rsid w:val="00FE0883"/>
    <w:rsid w:val="00FE4B74"/>
    <w:rsid w:val="00FF15ED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9F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9F04B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4B8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9F04B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F04B8"/>
    <w:rPr>
      <w:rFonts w:cs="Times New Roman"/>
    </w:rPr>
  </w:style>
  <w:style w:type="paragraph" w:styleId="a4">
    <w:name w:val="Normal (Web)"/>
    <w:basedOn w:val="a"/>
    <w:uiPriority w:val="99"/>
    <w:rsid w:val="009F04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9F04B8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9F04B8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9F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F04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1B1DEA"/>
    <w:pPr>
      <w:ind w:left="720"/>
      <w:contextualSpacing/>
    </w:pPr>
    <w:rPr>
      <w:lang w:eastAsia="en-US"/>
    </w:rPr>
  </w:style>
  <w:style w:type="table" w:styleId="aa">
    <w:name w:val="Table Grid"/>
    <w:basedOn w:val="a1"/>
    <w:uiPriority w:val="99"/>
    <w:rsid w:val="00C93474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C9347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09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0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0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9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09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0902">
                      <w:marLeft w:val="171"/>
                      <w:marRight w:val="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4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089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640888">
                                          <w:marLeft w:val="69"/>
                                          <w:marRight w:val="0"/>
                                          <w:marTop w:val="0"/>
                                          <w:marBottom w:val="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64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4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64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64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3845</TotalTime>
  <Pages>60</Pages>
  <Words>11119</Words>
  <Characters>63379</Characters>
  <Application>Microsoft Office Word</Application>
  <DocSecurity>0</DocSecurity>
  <Lines>528</Lines>
  <Paragraphs>148</Paragraphs>
  <ScaleCrop>false</ScaleCrop>
  <Company>Microsoft</Company>
  <LinksUpToDate>false</LinksUpToDate>
  <CharactersWithSpaces>74350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124</cp:revision>
  <dcterms:created xsi:type="dcterms:W3CDTF">2013-10-01T12:25:00Z</dcterms:created>
  <dcterms:modified xsi:type="dcterms:W3CDTF">2014-06-04T06:18:00Z</dcterms:modified>
</cp:coreProperties>
</file>