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25" w:rsidRPr="005C36EB" w:rsidRDefault="00BB1825" w:rsidP="00BB18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C36EB">
        <w:rPr>
          <w:b/>
          <w:sz w:val="28"/>
          <w:szCs w:val="28"/>
        </w:rPr>
        <w:t>Важные моменты психологических особенност</w:t>
      </w:r>
      <w:r>
        <w:rPr>
          <w:b/>
          <w:sz w:val="28"/>
          <w:szCs w:val="28"/>
        </w:rPr>
        <w:t>е</w:t>
      </w:r>
      <w:r w:rsidRPr="005C36EB">
        <w:rPr>
          <w:b/>
          <w:sz w:val="28"/>
          <w:szCs w:val="28"/>
        </w:rPr>
        <w:t>й раннего подросткового возраста и специфика изучения математики в 5-6 классах.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Курс математики 5-6 классов – </w:t>
      </w:r>
      <w:r>
        <w:rPr>
          <w:sz w:val="28"/>
          <w:szCs w:val="28"/>
        </w:rPr>
        <w:t xml:space="preserve">занимает важное место в </w:t>
      </w:r>
      <w:r w:rsidRPr="00E80EED">
        <w:rPr>
          <w:sz w:val="28"/>
          <w:szCs w:val="28"/>
        </w:rPr>
        <w:t>математическо</w:t>
      </w:r>
      <w:r>
        <w:rPr>
          <w:sz w:val="28"/>
          <w:szCs w:val="28"/>
        </w:rPr>
        <w:t>м</w:t>
      </w:r>
      <w:r w:rsidRPr="00E80EE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E80EED">
        <w:rPr>
          <w:sz w:val="28"/>
          <w:szCs w:val="28"/>
        </w:rPr>
        <w:t xml:space="preserve"> и развития школьников. На этом этапе заканчивается в основном обучение счёту на множестве рациональных чисел, формируется </w:t>
      </w:r>
      <w:r>
        <w:rPr>
          <w:sz w:val="28"/>
          <w:szCs w:val="28"/>
        </w:rPr>
        <w:t xml:space="preserve">более четкое </w:t>
      </w:r>
      <w:r w:rsidRPr="00E80EED">
        <w:rPr>
          <w:sz w:val="28"/>
          <w:szCs w:val="28"/>
        </w:rPr>
        <w:t xml:space="preserve">понятие переменной и даются </w:t>
      </w:r>
      <w:r>
        <w:rPr>
          <w:sz w:val="28"/>
          <w:szCs w:val="28"/>
        </w:rPr>
        <w:t>новые</w:t>
      </w:r>
      <w:r w:rsidRPr="00E80EED">
        <w:rPr>
          <w:sz w:val="28"/>
          <w:szCs w:val="28"/>
        </w:rPr>
        <w:t xml:space="preserve">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Серьёзное внимание уделяется формированию умения рассуждать, делать простые доказательства, </w:t>
      </w:r>
      <w:r>
        <w:rPr>
          <w:sz w:val="28"/>
          <w:szCs w:val="28"/>
        </w:rPr>
        <w:t xml:space="preserve">делать простые выводы, </w:t>
      </w:r>
      <w:r w:rsidRPr="00E80EED">
        <w:rPr>
          <w:sz w:val="28"/>
          <w:szCs w:val="28"/>
        </w:rPr>
        <w:t>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Также, именно в этом возрасте происходит своеобразный переход от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к взрослому состоянию.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060A">
        <w:rPr>
          <w:sz w:val="28"/>
          <w:szCs w:val="28"/>
        </w:rPr>
        <w:t xml:space="preserve">Подростковый возраст – это возраст от 10 – 11  до 15 лет, что соответствует V – VIII классов. Хочу обратить особое внимание на учащихся V – VI классов, т.е. младший подростковый возраст. </w:t>
      </w:r>
      <w:r>
        <w:rPr>
          <w:sz w:val="28"/>
          <w:szCs w:val="28"/>
        </w:rPr>
        <w:t xml:space="preserve">Ученики этого возраста еще во многом напоминают младших школьников, но при этом имеют и ряд особенностей. Переход от детства к взрослости пронизывают все стороны развития подростка, затрагивая и все виды его деятельности. 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Именно в этом возрасте существенно перестраивается характер учебной деятельности, причем, она не только усложняется: увеличивается количество учебных предметов, вместо одного-двух учителей в классе уже работает много учителей, у которых разные требования, стиль ведения урока, отношение к учащимся. Главное, постепенно нарастающая взрослость подростка делает неприемлемыми для него </w:t>
      </w:r>
      <w:proofErr w:type="gramStart"/>
      <w:r>
        <w:rPr>
          <w:sz w:val="28"/>
          <w:szCs w:val="28"/>
        </w:rPr>
        <w:t>привычные</w:t>
      </w:r>
      <w:proofErr w:type="gramEnd"/>
      <w:r>
        <w:rPr>
          <w:sz w:val="28"/>
          <w:szCs w:val="28"/>
        </w:rPr>
        <w:t xml:space="preserve"> младшему школьнику формы и методы обучения.  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Процесс обучения предъявляет новые требования к восприятию школьника. В процессе восприятия </w:t>
      </w:r>
      <w:r>
        <w:rPr>
          <w:sz w:val="28"/>
          <w:szCs w:val="28"/>
        </w:rPr>
        <w:t>любой учебной информации необходима</w:t>
      </w:r>
      <w:r w:rsidRPr="00E80EED">
        <w:rPr>
          <w:sz w:val="28"/>
          <w:szCs w:val="28"/>
        </w:rPr>
        <w:t xml:space="preserve"> осмысленность деятельности учащихся.</w:t>
      </w:r>
      <w:r>
        <w:rPr>
          <w:sz w:val="28"/>
          <w:szCs w:val="28"/>
        </w:rPr>
        <w:t xml:space="preserve"> В этом возрасте учащийся </w:t>
      </w:r>
      <w:r w:rsidRPr="00E80EED">
        <w:rPr>
          <w:sz w:val="28"/>
          <w:szCs w:val="28"/>
        </w:rPr>
        <w:t>уже в состоянии сосредоточиться и тщательно рассмотреть все характеристики предмета, выделить в нём главное, существенное</w:t>
      </w:r>
      <w:r>
        <w:rPr>
          <w:sz w:val="28"/>
          <w:szCs w:val="28"/>
        </w:rPr>
        <w:t xml:space="preserve">, что помогает </w:t>
      </w:r>
      <w:r w:rsidRPr="00E80EED">
        <w:rPr>
          <w:sz w:val="28"/>
          <w:szCs w:val="28"/>
        </w:rPr>
        <w:t xml:space="preserve">анализировать группы фигур, </w:t>
      </w:r>
      <w:r>
        <w:rPr>
          <w:sz w:val="28"/>
          <w:szCs w:val="28"/>
        </w:rPr>
        <w:t xml:space="preserve">чисел упорядочивать по признакам, </w:t>
      </w:r>
      <w:r w:rsidRPr="00E80EED">
        <w:rPr>
          <w:sz w:val="28"/>
          <w:szCs w:val="28"/>
        </w:rPr>
        <w:t xml:space="preserve">проводить классификацию </w:t>
      </w:r>
      <w:r>
        <w:rPr>
          <w:sz w:val="28"/>
          <w:szCs w:val="28"/>
        </w:rPr>
        <w:t>по</w:t>
      </w:r>
      <w:r w:rsidRPr="00E80EED">
        <w:rPr>
          <w:sz w:val="28"/>
          <w:szCs w:val="28"/>
        </w:rPr>
        <w:t xml:space="preserve"> свойствам</w:t>
      </w:r>
      <w:r>
        <w:rPr>
          <w:sz w:val="28"/>
          <w:szCs w:val="28"/>
        </w:rPr>
        <w:t>.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>У школьников этого возраста появляется наблюдение как специальная деятельность, развивается наблюдательность как черта характера.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EED">
        <w:rPr>
          <w:sz w:val="28"/>
          <w:szCs w:val="28"/>
        </w:rPr>
        <w:t xml:space="preserve">Процесс формирования </w:t>
      </w:r>
      <w:r>
        <w:rPr>
          <w:sz w:val="28"/>
          <w:szCs w:val="28"/>
        </w:rPr>
        <w:t xml:space="preserve">любого </w:t>
      </w:r>
      <w:r w:rsidRPr="00E80EED">
        <w:rPr>
          <w:sz w:val="28"/>
          <w:szCs w:val="28"/>
        </w:rPr>
        <w:t xml:space="preserve">понятия – постепенный процесс, на первых </w:t>
      </w:r>
      <w:r>
        <w:rPr>
          <w:sz w:val="28"/>
          <w:szCs w:val="28"/>
        </w:rPr>
        <w:t>этапах</w:t>
      </w:r>
      <w:r w:rsidRPr="00E80EED">
        <w:rPr>
          <w:sz w:val="28"/>
          <w:szCs w:val="28"/>
        </w:rPr>
        <w:t xml:space="preserve"> которого важную роль играет  чувственное восприятие объекта.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В этом возрасте память перестраивается, переходя от доминирования механического запоминания к </w:t>
      </w:r>
      <w:proofErr w:type="gramStart"/>
      <w:r w:rsidRPr="00E80EED">
        <w:rPr>
          <w:sz w:val="28"/>
          <w:szCs w:val="28"/>
        </w:rPr>
        <w:t>смысловому</w:t>
      </w:r>
      <w:proofErr w:type="gramEnd"/>
      <w:r w:rsidRPr="00E80EED">
        <w:rPr>
          <w:sz w:val="28"/>
          <w:szCs w:val="28"/>
        </w:rPr>
        <w:t xml:space="preserve">. При этом перестраивается </w:t>
      </w:r>
      <w:r>
        <w:rPr>
          <w:sz w:val="28"/>
          <w:szCs w:val="28"/>
        </w:rPr>
        <w:t xml:space="preserve">и </w:t>
      </w:r>
      <w:r w:rsidRPr="00E80EED">
        <w:rPr>
          <w:sz w:val="28"/>
          <w:szCs w:val="28"/>
        </w:rPr>
        <w:t>сама смысловая память. Она приобретает опосредованный характер, обязательно включается мышление. Поэтому учащи</w:t>
      </w:r>
      <w:r>
        <w:rPr>
          <w:sz w:val="28"/>
          <w:szCs w:val="28"/>
        </w:rPr>
        <w:t>м</w:t>
      </w:r>
      <w:r w:rsidRPr="00E80EED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прежде </w:t>
      </w:r>
      <w:r w:rsidRPr="00E80EE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помочь разобраться в любом понятии, </w:t>
      </w:r>
      <w:r w:rsidRPr="00E80EED">
        <w:rPr>
          <w:sz w:val="28"/>
          <w:szCs w:val="28"/>
        </w:rPr>
        <w:t>чтобы процесс запоминания базировался на понимании</w:t>
      </w:r>
      <w:r>
        <w:rPr>
          <w:sz w:val="28"/>
          <w:szCs w:val="28"/>
        </w:rPr>
        <w:t xml:space="preserve">.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80EED">
        <w:rPr>
          <w:sz w:val="28"/>
          <w:szCs w:val="28"/>
        </w:rPr>
        <w:t>Так</w:t>
      </w:r>
      <w:r>
        <w:rPr>
          <w:sz w:val="28"/>
          <w:szCs w:val="28"/>
        </w:rPr>
        <w:t>им образом, например, познакомившись с определение угла</w:t>
      </w:r>
      <w:r w:rsidRPr="00E80EED">
        <w:rPr>
          <w:sz w:val="28"/>
          <w:szCs w:val="28"/>
        </w:rPr>
        <w:t xml:space="preserve">, ученик может теперь анализировать различные предметы с точки зрения наличия или отсутствия в них признаков угла. Такая реальная работа создаёт </w:t>
      </w:r>
      <w:r>
        <w:rPr>
          <w:sz w:val="28"/>
          <w:szCs w:val="28"/>
        </w:rPr>
        <w:t>в голове ученика образ предмета.</w:t>
      </w:r>
      <w:r w:rsidRPr="00E8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лишь первые шаги, дальше следует </w:t>
      </w:r>
      <w:r w:rsidRPr="00E80EED">
        <w:rPr>
          <w:sz w:val="28"/>
          <w:szCs w:val="28"/>
        </w:rPr>
        <w:t xml:space="preserve">научить школьников ориентироваться на содержание определения при выполнении различных действий с объектами. Если это не обеспечено, то </w:t>
      </w:r>
      <w:r>
        <w:rPr>
          <w:sz w:val="28"/>
          <w:szCs w:val="28"/>
        </w:rPr>
        <w:t xml:space="preserve">не будут полностью созданы условия, обеспечивающие управление процессом усвоения понятий. </w:t>
      </w:r>
    </w:p>
    <w:p w:rsidR="00BB1825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</w:t>
      </w:r>
      <w:r w:rsidRPr="00E80EED">
        <w:rPr>
          <w:sz w:val="28"/>
          <w:szCs w:val="28"/>
        </w:rPr>
        <w:t>с формой меняется и содержание запоминания</w:t>
      </w:r>
      <w:r>
        <w:rPr>
          <w:sz w:val="28"/>
          <w:szCs w:val="28"/>
        </w:rPr>
        <w:t>, оно с</w:t>
      </w:r>
      <w:r w:rsidRPr="00E80EED">
        <w:rPr>
          <w:sz w:val="28"/>
          <w:szCs w:val="28"/>
        </w:rPr>
        <w:t xml:space="preserve">тановится более доступным </w:t>
      </w:r>
      <w:r>
        <w:rPr>
          <w:sz w:val="28"/>
          <w:szCs w:val="28"/>
        </w:rPr>
        <w:t xml:space="preserve">к </w:t>
      </w:r>
      <w:r w:rsidRPr="00E80EED">
        <w:rPr>
          <w:sz w:val="28"/>
          <w:szCs w:val="28"/>
        </w:rPr>
        <w:t>запоминани</w:t>
      </w:r>
      <w:r>
        <w:rPr>
          <w:sz w:val="28"/>
          <w:szCs w:val="28"/>
        </w:rPr>
        <w:t>ю</w:t>
      </w:r>
      <w:r w:rsidRPr="00E80EED">
        <w:rPr>
          <w:sz w:val="28"/>
          <w:szCs w:val="28"/>
        </w:rPr>
        <w:t xml:space="preserve"> абстрактного материала</w:t>
      </w:r>
      <w:r>
        <w:rPr>
          <w:sz w:val="28"/>
          <w:szCs w:val="28"/>
        </w:rPr>
        <w:t>, и это тоже необходимо использовать в учебном процессе</w:t>
      </w:r>
      <w:r w:rsidRPr="00E80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Школьник 5-6 классов способен управлять своим произвольным запоминанием. Способность к запоминанию (заучиванию) </w:t>
      </w:r>
      <w:r>
        <w:rPr>
          <w:sz w:val="28"/>
          <w:szCs w:val="28"/>
        </w:rPr>
        <w:t>еще недостаточно, но постепенно возрастает, необходимо научить управлять ею, используя различные способы и приемы (зрительное восприятие, использование схем, таблиц).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>В школе на уроках</w:t>
      </w:r>
      <w:r>
        <w:rPr>
          <w:sz w:val="28"/>
          <w:szCs w:val="28"/>
        </w:rPr>
        <w:t>,</w:t>
      </w:r>
      <w:r w:rsidRPr="00E80EED">
        <w:rPr>
          <w:sz w:val="28"/>
          <w:szCs w:val="28"/>
        </w:rPr>
        <w:t xml:space="preserve"> внимание  нуждается в поддержке со стороны учителя. </w:t>
      </w:r>
      <w:r>
        <w:rPr>
          <w:sz w:val="28"/>
          <w:szCs w:val="28"/>
        </w:rPr>
        <w:t xml:space="preserve">Лучший способ организовать внимание связан с умением учителя организовать так учебную деятельность, чтобы у ученика не было возможности отвлекаться, необходима активная познавательная деятельность каждого.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При развитии у ребёнка способности управлять своей умственной деятельностью воображение становится всё более управляемым процессом.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EED">
        <w:rPr>
          <w:sz w:val="28"/>
          <w:szCs w:val="28"/>
        </w:rPr>
        <w:t xml:space="preserve">У школьников 5-6 классов воображение может превратиться в самостоятельную внутреннюю деятельность. Они </w:t>
      </w:r>
      <w:r>
        <w:rPr>
          <w:sz w:val="28"/>
          <w:szCs w:val="28"/>
        </w:rPr>
        <w:t xml:space="preserve">уже </w:t>
      </w:r>
      <w:r w:rsidRPr="00E80EED">
        <w:rPr>
          <w:sz w:val="28"/>
          <w:szCs w:val="28"/>
        </w:rPr>
        <w:t>могут проигрывать в уме мыслительные задачи с математическими знаками, оперировать знач</w:t>
      </w:r>
      <w:r>
        <w:rPr>
          <w:sz w:val="28"/>
          <w:szCs w:val="28"/>
        </w:rPr>
        <w:t>ениями</w:t>
      </w:r>
      <w:r w:rsidRPr="00E80EED">
        <w:rPr>
          <w:sz w:val="28"/>
          <w:szCs w:val="28"/>
        </w:rPr>
        <w:t xml:space="preserve">, соединяя воображение и мышление.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 xml:space="preserve">Процесс овладения знаниями, умениями, навыками требует постоянного и эффективного самоконтроля учащихся, </w:t>
      </w:r>
      <w:r>
        <w:rPr>
          <w:sz w:val="28"/>
          <w:szCs w:val="28"/>
        </w:rPr>
        <w:t xml:space="preserve">которое в этом возрасте уже должно быть </w:t>
      </w:r>
      <w:r w:rsidRPr="00E80EED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сформировано</w:t>
      </w:r>
      <w:r w:rsidRPr="00E80E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если учебная деятельность организована правильно, </w:t>
      </w:r>
      <w:r w:rsidRPr="00E80EED">
        <w:rPr>
          <w:sz w:val="28"/>
          <w:szCs w:val="28"/>
        </w:rPr>
        <w:t xml:space="preserve">то </w:t>
      </w:r>
      <w:r>
        <w:rPr>
          <w:sz w:val="28"/>
          <w:szCs w:val="28"/>
        </w:rPr>
        <w:t>процесс самоконтроля</w:t>
      </w:r>
      <w:r w:rsidRPr="00E80EED">
        <w:rPr>
          <w:sz w:val="28"/>
          <w:szCs w:val="28"/>
        </w:rPr>
        <w:t xml:space="preserve"> со стороны обуча</w:t>
      </w:r>
      <w:r>
        <w:rPr>
          <w:sz w:val="28"/>
          <w:szCs w:val="28"/>
        </w:rPr>
        <w:t>ющихся</w:t>
      </w:r>
      <w:r w:rsidRPr="00E80EED">
        <w:rPr>
          <w:sz w:val="28"/>
          <w:szCs w:val="28"/>
        </w:rPr>
        <w:t xml:space="preserve"> предусмотрен только </w:t>
      </w:r>
      <w:r>
        <w:rPr>
          <w:sz w:val="28"/>
          <w:szCs w:val="28"/>
        </w:rPr>
        <w:t xml:space="preserve">на конечном этапе, также возможна </w:t>
      </w:r>
      <w:r w:rsidRPr="00E8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помощи </w:t>
      </w:r>
      <w:proofErr w:type="gramStart"/>
      <w:r>
        <w:rPr>
          <w:sz w:val="28"/>
          <w:szCs w:val="28"/>
        </w:rPr>
        <w:t>обучаемому</w:t>
      </w:r>
      <w:proofErr w:type="gramEnd"/>
      <w:r>
        <w:rPr>
          <w:sz w:val="28"/>
          <w:szCs w:val="28"/>
        </w:rPr>
        <w:t xml:space="preserve"> </w:t>
      </w:r>
      <w:r w:rsidRPr="00E80EED">
        <w:rPr>
          <w:sz w:val="28"/>
          <w:szCs w:val="28"/>
        </w:rPr>
        <w:t xml:space="preserve">при наличии затруднений или неуверенности </w:t>
      </w:r>
      <w:r>
        <w:rPr>
          <w:sz w:val="28"/>
          <w:szCs w:val="28"/>
        </w:rPr>
        <w:t>на разных этапах его работы</w:t>
      </w:r>
      <w:r w:rsidRPr="00E80EED">
        <w:rPr>
          <w:sz w:val="28"/>
          <w:szCs w:val="28"/>
        </w:rPr>
        <w:t xml:space="preserve">. Процесс выполнения теперь скрыт, действие стало полностью умственным. </w:t>
      </w:r>
      <w:r>
        <w:rPr>
          <w:sz w:val="28"/>
          <w:szCs w:val="28"/>
        </w:rPr>
        <w:t xml:space="preserve">Дальнейшее усвоение материала </w:t>
      </w:r>
      <w:r w:rsidRPr="00E80EED">
        <w:rPr>
          <w:sz w:val="28"/>
          <w:szCs w:val="28"/>
        </w:rPr>
        <w:t xml:space="preserve">достигается повторяемостью однотипных заданий. Делать это целесообразно лишь на последних этапах. 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для пятиклассников и шестиклассников очень важным моментом в развитии личности является формирование самосознания, потребности осознать себя как личность.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EED">
        <w:rPr>
          <w:sz w:val="28"/>
          <w:szCs w:val="28"/>
        </w:rPr>
        <w:t>Учёные изучали вопрос об умственных возможностях школьников 5-6 классов. В результате исследований выявилось, что умственные возможности ребёнка шире, чем предполагалось ранее, и при создании соответствующих условий, т.е. при специальной методической организации обучения, учащийся 5-6 классов может усвоить абстрактный математический материал.</w:t>
      </w:r>
    </w:p>
    <w:p w:rsidR="00BB1825" w:rsidRPr="00E80EED" w:rsidRDefault="00BB1825" w:rsidP="00BB1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EED">
        <w:rPr>
          <w:sz w:val="28"/>
          <w:szCs w:val="28"/>
        </w:rPr>
        <w:lastRenderedPageBreak/>
        <w:t>Как видно из вышеизложенного, психические процессы характеризуются возрастными особенностями, знание и учёт которых необходимы для организации успешного обучения и умственного развития учащихся.</w:t>
      </w:r>
    </w:p>
    <w:p w:rsidR="00BB1825" w:rsidRPr="000C2164" w:rsidRDefault="00BB1825" w:rsidP="00BB1825">
      <w:pPr>
        <w:pStyle w:val="a3"/>
        <w:spacing w:after="0" w:line="360" w:lineRule="auto"/>
        <w:rPr>
          <w:sz w:val="28"/>
          <w:szCs w:val="28"/>
        </w:rPr>
      </w:pPr>
    </w:p>
    <w:p w:rsidR="00355912" w:rsidRDefault="00BB1825"/>
    <w:sectPr w:rsidR="00355912" w:rsidSect="0059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1825"/>
    <w:rsid w:val="004727C3"/>
    <w:rsid w:val="0059234C"/>
    <w:rsid w:val="00596B0E"/>
    <w:rsid w:val="00BB1825"/>
    <w:rsid w:val="00D66829"/>
    <w:rsid w:val="00E6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2015-01-16T19:20:00Z</dcterms:created>
  <dcterms:modified xsi:type="dcterms:W3CDTF">2015-01-16T19:22:00Z</dcterms:modified>
</cp:coreProperties>
</file>