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4A1A07">
        <w:rPr>
          <w:rFonts w:ascii="Times New Roman" w:hAnsi="Times New Roman"/>
          <w:sz w:val="28"/>
          <w:szCs w:val="28"/>
        </w:rPr>
        <w:t>ПРОГРАММА УЧЕБНОЙ ДИСЦИПЛИНЫ</w:t>
      </w: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A1A07">
        <w:rPr>
          <w:rFonts w:ascii="Times New Roman" w:hAnsi="Times New Roman"/>
          <w:sz w:val="28"/>
          <w:szCs w:val="28"/>
        </w:rPr>
        <w:t>МАТЕМАТИКА</w:t>
      </w:r>
    </w:p>
    <w:p w:rsidR="00646CEF" w:rsidRPr="004A1A07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A1A07">
        <w:rPr>
          <w:rFonts w:ascii="Times New Roman" w:hAnsi="Times New Roman"/>
          <w:sz w:val="28"/>
          <w:szCs w:val="28"/>
        </w:rPr>
        <w:t>для специальности среднего профессионального образования</w:t>
      </w: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shd w:val="clear" w:color="auto" w:fill="FFFFFF"/>
        <w:suppressAutoHyphens/>
        <w:spacing w:before="91"/>
        <w:jc w:val="center"/>
        <w:rPr>
          <w:bCs/>
          <w:color w:val="000000"/>
          <w:spacing w:val="-1"/>
          <w:sz w:val="28"/>
          <w:szCs w:val="28"/>
        </w:rPr>
      </w:pPr>
      <w:r w:rsidRPr="004A1A07">
        <w:rPr>
          <w:bCs/>
          <w:color w:val="000000"/>
          <w:spacing w:val="-3"/>
          <w:sz w:val="28"/>
          <w:szCs w:val="28"/>
        </w:rPr>
        <w:t xml:space="preserve">190631 Техническое обслуживание и ремонт </w:t>
      </w:r>
      <w:r w:rsidRPr="004A1A07">
        <w:rPr>
          <w:bCs/>
          <w:color w:val="000000"/>
          <w:spacing w:val="-1"/>
          <w:sz w:val="28"/>
          <w:szCs w:val="28"/>
        </w:rPr>
        <w:t>автомобильного транспорта</w:t>
      </w:r>
    </w:p>
    <w:p w:rsidR="00646CEF" w:rsidRPr="004A1A07" w:rsidRDefault="00646CEF" w:rsidP="004F221B">
      <w:pPr>
        <w:shd w:val="clear" w:color="auto" w:fill="FFFFFF"/>
        <w:suppressAutoHyphens/>
        <w:spacing w:before="91"/>
        <w:jc w:val="center"/>
        <w:rPr>
          <w:sz w:val="28"/>
          <w:szCs w:val="28"/>
        </w:rPr>
      </w:pPr>
      <w:r w:rsidRPr="004A1A07">
        <w:rPr>
          <w:bCs/>
          <w:color w:val="000000"/>
          <w:spacing w:val="-1"/>
          <w:sz w:val="28"/>
          <w:szCs w:val="28"/>
        </w:rPr>
        <w:t xml:space="preserve"> (базовый уровень)</w:t>
      </w: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4A1A07">
        <w:rPr>
          <w:rFonts w:ascii="Times New Roman" w:hAnsi="Times New Roman"/>
          <w:i/>
          <w:sz w:val="28"/>
          <w:szCs w:val="28"/>
        </w:rPr>
        <w:t>Математический и общий естественнонаучный цикл</w:t>
      </w: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Pr="004A1A07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rPr>
          <w:rFonts w:ascii="Times New Roman" w:hAnsi="Times New Roman"/>
          <w:sz w:val="28"/>
          <w:szCs w:val="28"/>
        </w:rPr>
      </w:pPr>
    </w:p>
    <w:p w:rsidR="00646CEF" w:rsidRDefault="00646CEF" w:rsidP="004F221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2012г.</w:t>
      </w:r>
    </w:p>
    <w:p w:rsidR="00646CEF" w:rsidRPr="000574BC" w:rsidRDefault="00646CEF" w:rsidP="004F221B">
      <w:pPr>
        <w:shd w:val="clear" w:color="auto" w:fill="FFFFFF"/>
        <w:suppressAutoHyphens/>
        <w:spacing w:before="9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6CEF" w:rsidRDefault="00646CEF" w:rsidP="004F22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46CEF" w:rsidRPr="00D807B9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Рабочая п</w:t>
      </w:r>
      <w:r w:rsidRPr="00D807B9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EB6D8E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7B9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ФГОС СПО третьего поколения по специальности среднего профессионального образования  технического профиля </w:t>
      </w:r>
      <w:r w:rsidRPr="00D807B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190631 Техническое обслуживание и ремонт </w:t>
      </w:r>
      <w:r w:rsidRPr="00D807B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автомобильного транспорта (базовый уровень)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 w:rsidRPr="00D807B9">
        <w:rPr>
          <w:rFonts w:ascii="Times New Roman" w:hAnsi="Times New Roman"/>
          <w:sz w:val="24"/>
          <w:szCs w:val="24"/>
        </w:rPr>
        <w:t xml:space="preserve"> Содержание программы реализуется в процессе освоения </w:t>
      </w:r>
      <w:proofErr w:type="gramStart"/>
      <w:r w:rsidRPr="00D807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80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D807B9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СПО.</w:t>
      </w: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– разработчик примерной программы: </w:t>
      </w:r>
      <w:r w:rsidRPr="00D807B9">
        <w:rPr>
          <w:rFonts w:ascii="Times New Roman" w:hAnsi="Times New Roman"/>
          <w:sz w:val="24"/>
          <w:szCs w:val="24"/>
        </w:rPr>
        <w:t>ФГОУ СПО «Уфимский автотранспортный колледж»</w:t>
      </w: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- разработчик рабочей программы: ГБОУ СПО «Московский областной колледж информационных технологий, экономики и управления» МО</w:t>
      </w:r>
    </w:p>
    <w:p w:rsidR="00646CEF" w:rsidRDefault="00646CEF" w:rsidP="000A5D82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</w:t>
      </w:r>
      <w:r w:rsidRPr="00D807B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Шакина Т.И., Азарова А.С., преподаватели</w:t>
      </w:r>
      <w:r w:rsidRPr="00D807B9">
        <w:rPr>
          <w:rFonts w:ascii="Times New Roman" w:hAnsi="Times New Roman"/>
          <w:sz w:val="24"/>
          <w:szCs w:val="24"/>
        </w:rPr>
        <w:t xml:space="preserve"> математики</w:t>
      </w:r>
      <w:r>
        <w:rPr>
          <w:rFonts w:ascii="Times New Roman" w:hAnsi="Times New Roman"/>
          <w:sz w:val="24"/>
          <w:szCs w:val="24"/>
        </w:rPr>
        <w:t>, ГБОУ СПО «Московский областной колледж информационных технологий, экономики и управления» МО</w:t>
      </w:r>
    </w:p>
    <w:p w:rsidR="00646CEF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Pr="00D807B9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Default="00646CEF" w:rsidP="004F221B">
      <w:pPr>
        <w:spacing w:after="200" w:line="276" w:lineRule="auto"/>
      </w:pPr>
      <w:r>
        <w:t xml:space="preserve">                         </w:t>
      </w:r>
    </w:p>
    <w:p w:rsidR="00646CEF" w:rsidRDefault="00646CEF" w:rsidP="004F221B">
      <w:pPr>
        <w:spacing w:after="200" w:line="276" w:lineRule="auto"/>
      </w:pPr>
    </w:p>
    <w:p w:rsidR="00646CEF" w:rsidRDefault="00646CEF" w:rsidP="004F221B">
      <w:pPr>
        <w:spacing w:after="200" w:line="276" w:lineRule="auto"/>
      </w:pPr>
    </w:p>
    <w:p w:rsidR="00646CEF" w:rsidRPr="00A20A8B" w:rsidRDefault="00646CEF" w:rsidP="004F2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proofErr w:type="gramStart"/>
      <w:r w:rsidRPr="00A20A8B">
        <w:t>Рекомендована</w:t>
      </w:r>
      <w:proofErr w:type="gramEnd"/>
      <w:r w:rsidRPr="00A20A8B"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</w:t>
      </w:r>
    </w:p>
    <w:p w:rsidR="00646CEF" w:rsidRPr="00A20A8B" w:rsidRDefault="00646CEF" w:rsidP="004F2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0A8B">
        <w:t>Заключение Экспертного совета №____________  от «____»__________20__ г.</w:t>
      </w:r>
    </w:p>
    <w:p w:rsidR="00646CEF" w:rsidRPr="00A20A8B" w:rsidRDefault="00646CEF" w:rsidP="004F2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  <w:t xml:space="preserve">                  </w:t>
      </w:r>
      <w:r w:rsidRPr="00A20A8B">
        <w:rPr>
          <w:i/>
          <w:sz w:val="18"/>
          <w:szCs w:val="18"/>
        </w:rPr>
        <w:t>номер</w:t>
      </w:r>
    </w:p>
    <w:p w:rsidR="00646CEF" w:rsidRPr="00D807B9" w:rsidRDefault="00646CEF" w:rsidP="004F221B">
      <w:pPr>
        <w:spacing w:after="200" w:line="276" w:lineRule="auto"/>
        <w:rPr>
          <w:b/>
        </w:rPr>
      </w:pPr>
    </w:p>
    <w:p w:rsidR="00646CEF" w:rsidRPr="00D807B9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Pr="00D807B9" w:rsidRDefault="00646CEF" w:rsidP="004F221B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646CEF" w:rsidRPr="00D807B9" w:rsidRDefault="00646CEF" w:rsidP="004F22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46CEF" w:rsidRPr="00D807B9" w:rsidRDefault="00646CEF" w:rsidP="004F22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46CEF" w:rsidRPr="00D807B9" w:rsidRDefault="00646CEF" w:rsidP="004F2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07B9">
        <w:rPr>
          <w:rFonts w:ascii="Times New Roman" w:hAnsi="Times New Roman"/>
          <w:sz w:val="24"/>
          <w:szCs w:val="24"/>
        </w:rPr>
        <w:t xml:space="preserve">       </w:t>
      </w:r>
    </w:p>
    <w:p w:rsidR="00646CEF" w:rsidRPr="00D807B9" w:rsidRDefault="00646CEF" w:rsidP="004F221B">
      <w:pPr>
        <w:spacing w:after="200" w:line="276" w:lineRule="auto"/>
        <w:jc w:val="center"/>
        <w:rPr>
          <w:b/>
        </w:rPr>
      </w:pPr>
    </w:p>
    <w:p w:rsidR="00646CEF" w:rsidRPr="00D807B9" w:rsidRDefault="00646CEF" w:rsidP="004F221B">
      <w:pPr>
        <w:spacing w:after="200" w:line="276" w:lineRule="auto"/>
        <w:jc w:val="center"/>
        <w:rPr>
          <w:b/>
        </w:rPr>
      </w:pPr>
    </w:p>
    <w:p w:rsidR="00646CEF" w:rsidRPr="00D807B9" w:rsidRDefault="00646CEF" w:rsidP="004F221B">
      <w:pPr>
        <w:spacing w:after="200" w:line="276" w:lineRule="auto"/>
        <w:jc w:val="center"/>
        <w:rPr>
          <w:b/>
        </w:rPr>
      </w:pPr>
    </w:p>
    <w:p w:rsidR="00646CEF" w:rsidRPr="00D807B9" w:rsidRDefault="00646CEF" w:rsidP="004F221B">
      <w:pPr>
        <w:spacing w:after="200" w:line="276" w:lineRule="auto"/>
        <w:jc w:val="center"/>
        <w:rPr>
          <w:b/>
        </w:rPr>
      </w:pPr>
    </w:p>
    <w:p w:rsidR="00646CEF" w:rsidRPr="00D807B9" w:rsidRDefault="00646CEF" w:rsidP="004F221B">
      <w:pPr>
        <w:spacing w:after="200" w:line="276" w:lineRule="auto"/>
        <w:jc w:val="center"/>
        <w:rPr>
          <w:b/>
        </w:rPr>
      </w:pPr>
    </w:p>
    <w:p w:rsidR="00646CEF" w:rsidRPr="00D807B9" w:rsidRDefault="00646CEF" w:rsidP="004F221B">
      <w:pPr>
        <w:spacing w:after="200" w:line="276" w:lineRule="auto"/>
        <w:jc w:val="center"/>
        <w:rPr>
          <w:b/>
        </w:rPr>
      </w:pPr>
    </w:p>
    <w:p w:rsidR="00646CEF" w:rsidRDefault="00646CEF" w:rsidP="004F221B">
      <w:pPr>
        <w:spacing w:after="200" w:line="276" w:lineRule="auto"/>
        <w:jc w:val="center"/>
        <w:rPr>
          <w:b/>
        </w:rPr>
      </w:pPr>
    </w:p>
    <w:p w:rsidR="00646CEF" w:rsidRDefault="00646CEF" w:rsidP="004F221B">
      <w:pPr>
        <w:spacing w:after="200" w:line="276" w:lineRule="auto"/>
        <w:jc w:val="center"/>
        <w:rPr>
          <w:b/>
        </w:rPr>
      </w:pPr>
    </w:p>
    <w:p w:rsidR="00646CEF" w:rsidRDefault="00646CEF" w:rsidP="004F221B">
      <w:pPr>
        <w:spacing w:after="200" w:line="276" w:lineRule="auto"/>
        <w:jc w:val="center"/>
        <w:rPr>
          <w:b/>
        </w:rPr>
      </w:pPr>
    </w:p>
    <w:p w:rsidR="00646CEF" w:rsidRDefault="00646CEF" w:rsidP="004F221B">
      <w:pPr>
        <w:spacing w:after="200" w:line="276" w:lineRule="auto"/>
        <w:jc w:val="center"/>
        <w:rPr>
          <w:b/>
        </w:rPr>
      </w:pPr>
    </w:p>
    <w:p w:rsidR="00646CEF" w:rsidRPr="00D807B9" w:rsidRDefault="00646CEF" w:rsidP="004F221B">
      <w:pPr>
        <w:spacing w:after="200" w:line="276" w:lineRule="auto"/>
        <w:rPr>
          <w:b/>
        </w:rPr>
      </w:pP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</w:rPr>
      </w:pPr>
      <w:r w:rsidRPr="00D807B9">
        <w:rPr>
          <w:b/>
        </w:rPr>
        <w:t>СОДЕРЖАНИЕ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/>
      </w:tblPr>
      <w:tblGrid>
        <w:gridCol w:w="7668"/>
        <w:gridCol w:w="1903"/>
      </w:tblGrid>
      <w:tr w:rsidR="00646CEF" w:rsidRPr="00D807B9">
        <w:tc>
          <w:tcPr>
            <w:tcW w:w="7668" w:type="dxa"/>
          </w:tcPr>
          <w:p w:rsidR="00646CEF" w:rsidRPr="00921CC7" w:rsidRDefault="00646CEF" w:rsidP="004F221B">
            <w:pPr>
              <w:pStyle w:val="1"/>
              <w:suppressAutoHyphen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46CEF" w:rsidRPr="00D807B9" w:rsidRDefault="00646CEF" w:rsidP="004F221B">
            <w:pPr>
              <w:suppressAutoHyphens/>
              <w:jc w:val="center"/>
            </w:pPr>
            <w:r w:rsidRPr="00D807B9">
              <w:t>стр.</w:t>
            </w:r>
          </w:p>
        </w:tc>
      </w:tr>
      <w:tr w:rsidR="00646CEF" w:rsidRPr="00D807B9">
        <w:tc>
          <w:tcPr>
            <w:tcW w:w="7668" w:type="dxa"/>
          </w:tcPr>
          <w:p w:rsidR="00646CEF" w:rsidRPr="00921CC7" w:rsidRDefault="00646CEF" w:rsidP="004F221B">
            <w:pPr>
              <w:pStyle w:val="1"/>
              <w:suppressAutoHyphens/>
              <w:ind w:left="284" w:firstLine="0"/>
              <w:rPr>
                <w:caps/>
              </w:rPr>
            </w:pPr>
          </w:p>
          <w:p w:rsidR="00646CEF" w:rsidRPr="00921CC7" w:rsidRDefault="00646CEF" w:rsidP="004F221B">
            <w:pPr>
              <w:pStyle w:val="1"/>
              <w:numPr>
                <w:ilvl w:val="0"/>
                <w:numId w:val="6"/>
              </w:numPr>
              <w:suppressAutoHyphens/>
              <w:rPr>
                <w:caps/>
              </w:rPr>
            </w:pPr>
            <w:r w:rsidRPr="00921CC7">
              <w:t xml:space="preserve">ПАСПОРТ </w:t>
            </w:r>
            <w:r>
              <w:t xml:space="preserve">ПРИМЕРНОЙ </w:t>
            </w:r>
            <w:r w:rsidRPr="00921CC7">
              <w:t>ПРОГРАММЫ УЧЕБНОЙ ДИСЦИПЛИНЫ</w:t>
            </w:r>
          </w:p>
          <w:p w:rsidR="00646CEF" w:rsidRPr="00D807B9" w:rsidRDefault="00646CEF" w:rsidP="004F221B">
            <w:pPr>
              <w:suppressAutoHyphens/>
            </w:pPr>
          </w:p>
        </w:tc>
        <w:tc>
          <w:tcPr>
            <w:tcW w:w="1903" w:type="dxa"/>
          </w:tcPr>
          <w:p w:rsidR="00646CEF" w:rsidRDefault="00646CEF" w:rsidP="004F221B">
            <w:pPr>
              <w:suppressAutoHyphens/>
              <w:jc w:val="center"/>
            </w:pPr>
          </w:p>
          <w:p w:rsidR="00646CEF" w:rsidRPr="00A61928" w:rsidRDefault="00646CEF" w:rsidP="004F221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</w:t>
            </w:r>
          </w:p>
        </w:tc>
      </w:tr>
      <w:tr w:rsidR="00646CEF" w:rsidRPr="00D807B9">
        <w:tc>
          <w:tcPr>
            <w:tcW w:w="7668" w:type="dxa"/>
          </w:tcPr>
          <w:p w:rsidR="00646CEF" w:rsidRPr="00921CC7" w:rsidRDefault="00646CEF" w:rsidP="004F221B">
            <w:pPr>
              <w:pStyle w:val="1"/>
              <w:suppressAutoHyphens/>
              <w:rPr>
                <w:caps/>
              </w:rPr>
            </w:pPr>
          </w:p>
          <w:p w:rsidR="00646CEF" w:rsidRPr="00921CC7" w:rsidRDefault="00646CEF" w:rsidP="004F221B">
            <w:pPr>
              <w:pStyle w:val="1"/>
              <w:numPr>
                <w:ilvl w:val="0"/>
                <w:numId w:val="6"/>
              </w:numPr>
              <w:suppressAutoHyphens/>
              <w:rPr>
                <w:caps/>
              </w:rPr>
            </w:pPr>
            <w:r w:rsidRPr="00921CC7">
              <w:t>СТРУКТУРА И СОДЕРЖАНИЕ УЧЕБНОЙ ДИСЦИПЛИНЫ</w:t>
            </w:r>
          </w:p>
          <w:p w:rsidR="00646CEF" w:rsidRPr="00921CC7" w:rsidRDefault="00646CEF" w:rsidP="004F221B">
            <w:pPr>
              <w:pStyle w:val="1"/>
              <w:suppressAutoHyphens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646CEF" w:rsidRDefault="00646CEF" w:rsidP="004F221B">
            <w:pPr>
              <w:suppressAutoHyphens/>
              <w:jc w:val="center"/>
            </w:pPr>
          </w:p>
          <w:p w:rsidR="00646CEF" w:rsidRPr="00A61928" w:rsidRDefault="00646CEF" w:rsidP="004F221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</w:t>
            </w:r>
          </w:p>
        </w:tc>
      </w:tr>
      <w:tr w:rsidR="00646CEF" w:rsidRPr="00D807B9">
        <w:trPr>
          <w:trHeight w:val="670"/>
        </w:trPr>
        <w:tc>
          <w:tcPr>
            <w:tcW w:w="7668" w:type="dxa"/>
          </w:tcPr>
          <w:p w:rsidR="00646CEF" w:rsidRPr="00921CC7" w:rsidRDefault="00646CEF" w:rsidP="004F221B">
            <w:pPr>
              <w:pStyle w:val="1"/>
              <w:suppressAutoHyphens/>
              <w:rPr>
                <w:caps/>
              </w:rPr>
            </w:pPr>
          </w:p>
          <w:p w:rsidR="00646CEF" w:rsidRPr="00921CC7" w:rsidRDefault="00646CEF" w:rsidP="004F221B">
            <w:pPr>
              <w:pStyle w:val="1"/>
              <w:numPr>
                <w:ilvl w:val="0"/>
                <w:numId w:val="6"/>
              </w:numPr>
              <w:suppressAutoHyphens/>
              <w:rPr>
                <w:caps/>
              </w:rPr>
            </w:pPr>
            <w:r w:rsidRPr="00921CC7">
              <w:t xml:space="preserve">УСЛОВИЯ РЕАЛИЗАЦИИ </w:t>
            </w:r>
            <w:r>
              <w:t xml:space="preserve">ПРИМЕРНОЙ </w:t>
            </w:r>
            <w:r w:rsidRPr="00921CC7">
              <w:t>ПРОГРАММЫ УЧЕБНОЙ ДИСЦИПЛИНЫ</w:t>
            </w:r>
          </w:p>
          <w:p w:rsidR="00646CEF" w:rsidRPr="00921CC7" w:rsidRDefault="00646CEF" w:rsidP="004F221B">
            <w:pPr>
              <w:pStyle w:val="1"/>
              <w:tabs>
                <w:tab w:val="num" w:pos="0"/>
              </w:tabs>
              <w:suppressAutoHyphens/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6CEF" w:rsidRDefault="00646CEF" w:rsidP="004F221B">
            <w:pPr>
              <w:suppressAutoHyphens/>
              <w:jc w:val="center"/>
            </w:pPr>
          </w:p>
          <w:p w:rsidR="00646CEF" w:rsidRPr="00A61928" w:rsidRDefault="00646CEF" w:rsidP="004F221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</w:p>
        </w:tc>
      </w:tr>
      <w:tr w:rsidR="00646CEF" w:rsidRPr="00D807B9">
        <w:tc>
          <w:tcPr>
            <w:tcW w:w="7668" w:type="dxa"/>
          </w:tcPr>
          <w:p w:rsidR="00646CEF" w:rsidRPr="00921CC7" w:rsidRDefault="00646CEF" w:rsidP="004F221B">
            <w:pPr>
              <w:pStyle w:val="1"/>
              <w:suppressAutoHyphens/>
              <w:ind w:left="360" w:firstLine="0"/>
              <w:rPr>
                <w:caps/>
              </w:rPr>
            </w:pPr>
          </w:p>
          <w:p w:rsidR="00646CEF" w:rsidRPr="00921CC7" w:rsidRDefault="00646CEF" w:rsidP="004F221B">
            <w:pPr>
              <w:pStyle w:val="1"/>
              <w:numPr>
                <w:ilvl w:val="0"/>
                <w:numId w:val="6"/>
              </w:numPr>
              <w:suppressAutoHyphens/>
              <w:rPr>
                <w:caps/>
              </w:rPr>
            </w:pPr>
            <w:r w:rsidRPr="00921CC7">
              <w:t>КОНТРОЛЬ И ОЦЕНКА РЕЗУЛЬТАТОВ ОСВОЕНИЯ УЧЕБНОЙ ДИСЦИПЛИНЫ</w:t>
            </w:r>
          </w:p>
          <w:p w:rsidR="00646CEF" w:rsidRPr="00921CC7" w:rsidRDefault="00646CEF" w:rsidP="004F221B">
            <w:pPr>
              <w:pStyle w:val="1"/>
              <w:suppressAutoHyphens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646CEF" w:rsidRDefault="00646CEF" w:rsidP="004F221B">
            <w:pPr>
              <w:suppressAutoHyphens/>
              <w:jc w:val="center"/>
            </w:pPr>
          </w:p>
          <w:p w:rsidR="00646CEF" w:rsidRPr="00A61928" w:rsidRDefault="00646CEF" w:rsidP="004F221B">
            <w:pPr>
              <w:suppressAutoHyphens/>
              <w:jc w:val="center"/>
              <w:rPr>
                <w:lang w:val="en-US"/>
              </w:rPr>
            </w:pPr>
            <w:r w:rsidRPr="00A004C4">
              <w:t xml:space="preserve"> </w:t>
            </w:r>
            <w:r>
              <w:rPr>
                <w:lang w:val="en-US"/>
              </w:rPr>
              <w:t>11</w:t>
            </w:r>
          </w:p>
        </w:tc>
      </w:tr>
    </w:tbl>
    <w:p w:rsidR="00646CEF" w:rsidRPr="00D807B9" w:rsidRDefault="00646CEF" w:rsidP="004F2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46CEF" w:rsidRDefault="00646CEF" w:rsidP="009F6F2C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</w:rPr>
      </w:pPr>
      <w:r w:rsidRPr="00D807B9">
        <w:rPr>
          <w:b/>
        </w:rPr>
        <w:br w:type="page"/>
      </w:r>
      <w:r w:rsidRPr="00D807B9">
        <w:rPr>
          <w:b/>
          <w:caps/>
        </w:rPr>
        <w:lastRenderedPageBreak/>
        <w:t>паспорт П</w:t>
      </w:r>
      <w:r>
        <w:rPr>
          <w:b/>
          <w:caps/>
        </w:rPr>
        <w:t>РИМЕРНОй П</w:t>
      </w:r>
      <w:r w:rsidRPr="00D807B9">
        <w:rPr>
          <w:b/>
          <w:caps/>
        </w:rPr>
        <w:t xml:space="preserve">РОГРАММЫ УЧЕБНОЙ ДИСЦИПЛИНЫ </w:t>
      </w:r>
    </w:p>
    <w:p w:rsidR="00646CEF" w:rsidRPr="009F6F2C" w:rsidRDefault="00646CEF" w:rsidP="009F6F2C">
      <w:pPr>
        <w:ind w:left="720"/>
        <w:rPr>
          <w:b/>
        </w:rPr>
      </w:pPr>
      <w:r>
        <w:t xml:space="preserve">    </w:t>
      </w:r>
      <w:r w:rsidRPr="009F6F2C">
        <w:rPr>
          <w:b/>
        </w:rPr>
        <w:t>МАТЕМАТИКА</w:t>
      </w:r>
    </w:p>
    <w:p w:rsidR="00646CEF" w:rsidRDefault="00646CEF" w:rsidP="009F6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caps/>
          <w:sz w:val="20"/>
          <w:szCs w:val="20"/>
        </w:rPr>
      </w:pPr>
      <w:r>
        <w:rPr>
          <w:b/>
          <w:caps/>
        </w:rPr>
        <w:t xml:space="preserve">    </w:t>
      </w:r>
    </w:p>
    <w:p w:rsidR="00646CEF" w:rsidRPr="00D807B9" w:rsidRDefault="00646CEF" w:rsidP="009F6F2C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</w:rPr>
      </w:pPr>
      <w:r w:rsidRPr="00D807B9">
        <w:rPr>
          <w:b/>
        </w:rPr>
        <w:t xml:space="preserve">1.1. Область применения </w:t>
      </w:r>
      <w:r>
        <w:rPr>
          <w:b/>
        </w:rPr>
        <w:t xml:space="preserve">примерной </w:t>
      </w:r>
      <w:r w:rsidRPr="00D807B9">
        <w:rPr>
          <w:b/>
        </w:rPr>
        <w:t>программы</w:t>
      </w:r>
    </w:p>
    <w:p w:rsidR="00646CEF" w:rsidRPr="00D807B9" w:rsidRDefault="00646CEF" w:rsidP="004F221B">
      <w:pPr>
        <w:shd w:val="clear" w:color="auto" w:fill="FFFFFF"/>
        <w:suppressAutoHyphens/>
        <w:spacing w:before="91"/>
        <w:jc w:val="both"/>
        <w:rPr>
          <w:b/>
        </w:rPr>
      </w:pPr>
      <w:r>
        <w:t xml:space="preserve">        </w:t>
      </w:r>
      <w:r w:rsidRPr="00D807B9"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Pr="00D807B9">
        <w:rPr>
          <w:bCs/>
          <w:color w:val="000000"/>
          <w:spacing w:val="-3"/>
        </w:rPr>
        <w:t xml:space="preserve">190631 Техническое обслуживание и ремонт </w:t>
      </w:r>
      <w:r w:rsidRPr="00D807B9">
        <w:rPr>
          <w:bCs/>
          <w:color w:val="000000"/>
          <w:spacing w:val="-1"/>
        </w:rPr>
        <w:t>автомобильного транспорта</w:t>
      </w:r>
      <w:r>
        <w:rPr>
          <w:bCs/>
          <w:color w:val="000000"/>
          <w:spacing w:val="-1"/>
        </w:rPr>
        <w:t>.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4"/>
        <w:jc w:val="both"/>
        <w:rPr>
          <w:b/>
        </w:rPr>
      </w:pPr>
      <w:r>
        <w:t xml:space="preserve">        </w:t>
      </w:r>
      <w:r w:rsidRPr="00D807B9">
        <w:t>Примерная программа учебной дисциплины может быть использована</w:t>
      </w:r>
      <w:r w:rsidRPr="00D807B9">
        <w:rPr>
          <w:b/>
        </w:rPr>
        <w:t xml:space="preserve"> </w:t>
      </w:r>
      <w:r w:rsidRPr="00D807B9">
        <w:t>другими образовательными</w:t>
      </w:r>
      <w:r w:rsidRPr="00D807B9">
        <w:rPr>
          <w:b/>
        </w:rPr>
        <w:t xml:space="preserve"> </w:t>
      </w:r>
      <w:r w:rsidRPr="00D807B9">
        <w:t xml:space="preserve">учреждениями среднего профессионального образования (в дополнительном образовании в рамках реализации программ переподготовки кадров в учреждениях СПО). 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4"/>
        <w:jc w:val="both"/>
      </w:pPr>
      <w:r w:rsidRPr="00D807B9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807B9">
        <w:t>дисциплина входит в математический и общий естественнонаучный цикл.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4"/>
        <w:jc w:val="both"/>
        <w:rPr>
          <w:b/>
        </w:rPr>
      </w:pP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4"/>
        <w:jc w:val="both"/>
      </w:pPr>
      <w:r w:rsidRPr="00D807B9">
        <w:rPr>
          <w:b/>
        </w:rPr>
        <w:t>1.3. Цели и задачи дисциплины – требования к результатам освоения дисциплины: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4"/>
        <w:jc w:val="both"/>
        <w:rPr>
          <w:color w:val="000000"/>
          <w:spacing w:val="-1"/>
        </w:rPr>
      </w:pPr>
      <w:r w:rsidRPr="00D807B9">
        <w:t xml:space="preserve">В результате освоения дисциплины обучающийся должен </w:t>
      </w:r>
      <w:r w:rsidRPr="00D807B9">
        <w:rPr>
          <w:b/>
        </w:rPr>
        <w:t>уметь</w:t>
      </w:r>
      <w:r w:rsidRPr="00D807B9">
        <w:t>:</w:t>
      </w:r>
      <w:r w:rsidRPr="00D807B9">
        <w:rPr>
          <w:color w:val="000000"/>
          <w:spacing w:val="-1"/>
        </w:rPr>
        <w:t xml:space="preserve"> </w:t>
      </w:r>
    </w:p>
    <w:p w:rsidR="00646CEF" w:rsidRPr="00D807B9" w:rsidRDefault="00646CEF" w:rsidP="004F221B">
      <w:pPr>
        <w:numPr>
          <w:ilvl w:val="0"/>
          <w:numId w:val="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54" w:firstLine="0"/>
        <w:jc w:val="both"/>
        <w:rPr>
          <w:color w:val="000000"/>
          <w:spacing w:val="-2"/>
        </w:rPr>
      </w:pPr>
      <w:r w:rsidRPr="00D807B9">
        <w:rPr>
          <w:color w:val="000000"/>
          <w:spacing w:val="-2"/>
        </w:rPr>
        <w:t xml:space="preserve">решать обыкновенные дифференциальные уравнения. 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  <w:spacing w:val="-4"/>
        </w:rPr>
      </w:pPr>
      <w:r w:rsidRPr="00D807B9">
        <w:t xml:space="preserve">В результате освоения дисциплины обучающийся должен </w:t>
      </w:r>
      <w:r w:rsidRPr="00D807B9">
        <w:rPr>
          <w:b/>
        </w:rPr>
        <w:t>знать</w:t>
      </w:r>
      <w:r w:rsidRPr="00D807B9">
        <w:t>:</w:t>
      </w:r>
      <w:r w:rsidRPr="00D807B9">
        <w:rPr>
          <w:b/>
          <w:bCs/>
          <w:color w:val="000000"/>
          <w:spacing w:val="-4"/>
        </w:rPr>
        <w:t xml:space="preserve"> </w:t>
      </w:r>
    </w:p>
    <w:p w:rsidR="00646CEF" w:rsidRPr="00D807B9" w:rsidRDefault="00646CEF" w:rsidP="004F221B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D807B9">
        <w:rPr>
          <w:color w:val="000000"/>
          <w:spacing w:val="-2"/>
        </w:rPr>
        <w:t xml:space="preserve">основные понятия и методы математического </w:t>
      </w:r>
      <w:r w:rsidRPr="00D807B9">
        <w:rPr>
          <w:color w:val="000000"/>
          <w:spacing w:val="-3"/>
        </w:rPr>
        <w:t xml:space="preserve">анализа, дискретной математики, теории вероятности </w:t>
      </w:r>
      <w:r w:rsidRPr="00D807B9">
        <w:rPr>
          <w:color w:val="000000"/>
          <w:spacing w:val="-2"/>
        </w:rPr>
        <w:t>и математической статистики;</w:t>
      </w:r>
    </w:p>
    <w:p w:rsidR="00646CEF" w:rsidRPr="00D807B9" w:rsidRDefault="00646CEF" w:rsidP="004F221B">
      <w:pPr>
        <w:numPr>
          <w:ilvl w:val="0"/>
          <w:numId w:val="2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D807B9">
        <w:rPr>
          <w:color w:val="000000"/>
          <w:spacing w:val="-2"/>
        </w:rPr>
        <w:t>основные численные методы решения прикладных задач.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07B9">
        <w:rPr>
          <w:b/>
        </w:rPr>
        <w:t xml:space="preserve">1.4. Рекомендуемое количество часов на освоение </w:t>
      </w:r>
      <w:r>
        <w:rPr>
          <w:b/>
        </w:rPr>
        <w:t xml:space="preserve">примерной </w:t>
      </w:r>
      <w:r w:rsidRPr="00D807B9">
        <w:rPr>
          <w:b/>
        </w:rPr>
        <w:t>программы дисциплины: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07B9">
        <w:t xml:space="preserve">максимальной учебной нагрузки обучающегося </w:t>
      </w:r>
      <w:r>
        <w:t>86</w:t>
      </w:r>
      <w:r w:rsidRPr="00D807B9">
        <w:t xml:space="preserve"> часа, в том числе: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D807B9">
        <w:t xml:space="preserve">обязательной аудиторной учебной нагрузки обучающегося </w:t>
      </w:r>
      <w:r>
        <w:t>64</w:t>
      </w:r>
      <w:r w:rsidRPr="00D807B9">
        <w:t xml:space="preserve"> час</w:t>
      </w:r>
      <w:r>
        <w:t>а</w:t>
      </w:r>
      <w:r w:rsidRPr="00D807B9">
        <w:t>;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D807B9">
        <w:t xml:space="preserve">самостоятельной работы </w:t>
      </w:r>
      <w:proofErr w:type="gramStart"/>
      <w:r w:rsidRPr="00D807B9">
        <w:t>обучающегося</w:t>
      </w:r>
      <w:proofErr w:type="gramEnd"/>
      <w:r w:rsidRPr="00D807B9">
        <w:t xml:space="preserve"> </w:t>
      </w:r>
      <w:r>
        <w:t>22</w:t>
      </w:r>
      <w:r w:rsidRPr="00D807B9">
        <w:t xml:space="preserve"> часов.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D807B9">
        <w:rPr>
          <w:b/>
        </w:rPr>
        <w:t>2. СТРУКТУРА И СОДЕРЖАНИЕ УЧЕБНОЙ ДИСЦИПЛИНЫ</w:t>
      </w:r>
    </w:p>
    <w:p w:rsidR="00646CEF" w:rsidRPr="00D807B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u w:val="single"/>
        </w:rPr>
      </w:pPr>
      <w:r w:rsidRPr="00D807B9">
        <w:rPr>
          <w:b/>
        </w:rPr>
        <w:t>2.1. Объем учебной дисциплины и виды учебной работы</w:t>
      </w: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24"/>
      </w:tblGrid>
      <w:tr w:rsidR="00646CEF" w:rsidRPr="00D807B9">
        <w:trPr>
          <w:trHeight w:val="460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jc w:val="center"/>
              <w:rPr>
                <w:b/>
              </w:rPr>
            </w:pPr>
          </w:p>
          <w:p w:rsidR="00646CEF" w:rsidRPr="00D807B9" w:rsidRDefault="00646CEF" w:rsidP="004F221B">
            <w:pPr>
              <w:suppressAutoHyphens/>
              <w:jc w:val="center"/>
            </w:pPr>
            <w:r w:rsidRPr="00D807B9">
              <w:rPr>
                <w:b/>
              </w:rPr>
              <w:t>Вид учебной работы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b/>
                <w:i/>
                <w:iCs/>
              </w:rPr>
            </w:pPr>
          </w:p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 w:rsidRPr="00D807B9">
              <w:rPr>
                <w:b/>
                <w:i/>
                <w:iCs/>
              </w:rPr>
              <w:t>Объем часов</w:t>
            </w:r>
          </w:p>
        </w:tc>
      </w:tr>
      <w:tr w:rsidR="00646CEF" w:rsidRPr="00D807B9">
        <w:trPr>
          <w:trHeight w:val="285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rPr>
                <w:b/>
              </w:rPr>
            </w:pPr>
            <w:r w:rsidRPr="00D807B9">
              <w:rPr>
                <w:b/>
              </w:rPr>
              <w:t>Максимальная учебная нагрузка (всего)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86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jc w:val="both"/>
            </w:pPr>
            <w:r w:rsidRPr="00D807B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64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jc w:val="both"/>
            </w:pPr>
            <w:r w:rsidRPr="00D807B9">
              <w:t>в том числе: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left="720"/>
              <w:jc w:val="both"/>
            </w:pPr>
            <w:r w:rsidRPr="00D807B9">
              <w:t>лабораторные  работы (не предусмотрены)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 w:rsidRPr="00D807B9">
              <w:rPr>
                <w:i/>
                <w:iCs/>
              </w:rPr>
              <w:t>-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left="720"/>
              <w:jc w:val="both"/>
            </w:pPr>
            <w:r w:rsidRPr="00D807B9">
              <w:t>практические занятия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left="720"/>
              <w:jc w:val="both"/>
            </w:pPr>
            <w:r w:rsidRPr="00D807B9">
              <w:t>контрольные работы (не предусмотрены)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left="720"/>
              <w:jc w:val="both"/>
              <w:rPr>
                <w:i/>
              </w:rPr>
            </w:pPr>
            <w:r w:rsidRPr="00D807B9">
              <w:t xml:space="preserve">курсовая работа (проект) (не </w:t>
            </w:r>
            <w:proofErr w:type="gramStart"/>
            <w:r w:rsidRPr="00D807B9">
              <w:t>предусмотрены</w:t>
            </w:r>
            <w:proofErr w:type="gramEnd"/>
            <w:r w:rsidRPr="00D807B9">
              <w:t>)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 w:rsidRPr="00D807B9">
              <w:rPr>
                <w:i/>
                <w:iCs/>
              </w:rPr>
              <w:t>-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left="720"/>
              <w:jc w:val="both"/>
            </w:pPr>
            <w:r w:rsidRPr="00D807B9"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</w:p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 w:rsidRPr="00D807B9">
              <w:rPr>
                <w:i/>
                <w:iCs/>
              </w:rPr>
              <w:t>-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jc w:val="both"/>
              <w:rPr>
                <w:b/>
              </w:rPr>
            </w:pPr>
            <w:r w:rsidRPr="00D807B9">
              <w:rPr>
                <w:b/>
              </w:rPr>
              <w:t>Самостоятельная работа: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22</w:t>
            </w:r>
          </w:p>
        </w:tc>
      </w:tr>
      <w:tr w:rsidR="00646CEF" w:rsidRPr="00D807B9">
        <w:tc>
          <w:tcPr>
            <w:tcW w:w="7904" w:type="dxa"/>
          </w:tcPr>
          <w:p w:rsidR="00646CEF" w:rsidRPr="00D807B9" w:rsidRDefault="00646CEF" w:rsidP="004F221B">
            <w:pPr>
              <w:suppressAutoHyphens/>
              <w:jc w:val="both"/>
            </w:pPr>
            <w:r w:rsidRPr="00D807B9">
              <w:t>в том числе: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</w:p>
        </w:tc>
      </w:tr>
      <w:tr w:rsidR="00646CEF" w:rsidRPr="00D807B9">
        <w:trPr>
          <w:trHeight w:val="39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firstLine="720"/>
              <w:jc w:val="both"/>
            </w:pPr>
            <w:r w:rsidRPr="00D807B9">
              <w:t>ответы на контрольные вопросы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646CEF" w:rsidRPr="00D807B9">
        <w:trPr>
          <w:trHeight w:val="39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firstLine="720"/>
              <w:jc w:val="both"/>
            </w:pPr>
            <w:r w:rsidRPr="00D807B9">
              <w:t>работа с учебником, конспектами, Интернет-ресурсами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646CEF" w:rsidRPr="00D807B9">
        <w:trPr>
          <w:trHeight w:val="39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firstLine="720"/>
              <w:jc w:val="both"/>
            </w:pPr>
            <w:r w:rsidRPr="00D807B9">
              <w:t>подготовка сообщений, рефератов, докладов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 w:rsidRPr="00D807B9">
              <w:rPr>
                <w:i/>
                <w:iCs/>
              </w:rPr>
              <w:t>4</w:t>
            </w:r>
          </w:p>
        </w:tc>
      </w:tr>
      <w:tr w:rsidR="00646CEF" w:rsidRPr="00D807B9">
        <w:trPr>
          <w:trHeight w:val="39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firstLine="720"/>
              <w:jc w:val="both"/>
            </w:pPr>
            <w:r w:rsidRPr="00D807B9">
              <w:t>решение вариативных задач и упражнений по образцу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646CEF" w:rsidRPr="00D807B9">
        <w:trPr>
          <w:trHeight w:val="81"/>
        </w:trPr>
        <w:tc>
          <w:tcPr>
            <w:tcW w:w="7904" w:type="dxa"/>
          </w:tcPr>
          <w:p w:rsidR="00646CEF" w:rsidRPr="00D807B9" w:rsidRDefault="00646CEF" w:rsidP="004F221B">
            <w:pPr>
              <w:suppressAutoHyphens/>
              <w:ind w:left="720"/>
              <w:jc w:val="both"/>
            </w:pPr>
            <w:r w:rsidRPr="00D807B9">
              <w:t>выполнение творческих работ исследовательского характера</w:t>
            </w:r>
          </w:p>
        </w:tc>
        <w:tc>
          <w:tcPr>
            <w:tcW w:w="1924" w:type="dxa"/>
          </w:tcPr>
          <w:p w:rsidR="00646CEF" w:rsidRPr="00D807B9" w:rsidRDefault="00646CEF" w:rsidP="004F221B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646CEF" w:rsidRPr="00D807B9">
        <w:tc>
          <w:tcPr>
            <w:tcW w:w="9828" w:type="dxa"/>
            <w:gridSpan w:val="2"/>
          </w:tcPr>
          <w:p w:rsidR="00646CEF" w:rsidRPr="00D807B9" w:rsidRDefault="00646CEF" w:rsidP="00EC7691">
            <w:pPr>
              <w:suppressAutoHyphens/>
              <w:rPr>
                <w:i/>
                <w:iCs/>
              </w:rPr>
            </w:pPr>
            <w:r w:rsidRPr="00D807B9">
              <w:rPr>
                <w:b/>
                <w:i/>
                <w:iCs/>
              </w:rPr>
              <w:t>Промежуточная аттестация</w:t>
            </w:r>
            <w:r w:rsidRPr="00D807B9">
              <w:rPr>
                <w:i/>
                <w:iCs/>
              </w:rPr>
              <w:t xml:space="preserve"> в форме </w:t>
            </w:r>
            <w:r>
              <w:rPr>
                <w:i/>
                <w:iCs/>
              </w:rPr>
              <w:t>экзамена</w:t>
            </w:r>
            <w:r w:rsidRPr="00D807B9">
              <w:rPr>
                <w:i/>
                <w:iCs/>
              </w:rPr>
              <w:t xml:space="preserve"> </w:t>
            </w:r>
          </w:p>
        </w:tc>
      </w:tr>
    </w:tbl>
    <w:p w:rsidR="00646CEF" w:rsidRPr="005177C9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46CEF" w:rsidRPr="005177C9" w:rsidSect="004F221B">
          <w:footerReference w:type="even" r:id="rId7"/>
          <w:footerReference w:type="default" r:id="rId8"/>
          <w:pgSz w:w="11906" w:h="16838"/>
          <w:pgMar w:top="1134" w:right="746" w:bottom="1134" w:left="1260" w:header="709" w:footer="709" w:gutter="0"/>
          <w:cols w:space="720"/>
          <w:titlePg/>
        </w:sectPr>
      </w:pPr>
    </w:p>
    <w:p w:rsidR="00646CEF" w:rsidRPr="00EB6D8E" w:rsidRDefault="00646CEF" w:rsidP="004F2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EB6D8E">
        <w:rPr>
          <w:b/>
        </w:rPr>
        <w:lastRenderedPageBreak/>
        <w:t>2.2. Тематический план и содержание учебной дисциплины</w:t>
      </w:r>
      <w:r w:rsidRPr="00EB6D8E">
        <w:rPr>
          <w:b/>
          <w:caps/>
        </w:rPr>
        <w:t xml:space="preserve"> </w:t>
      </w:r>
      <w:r w:rsidRPr="00EB6D8E">
        <w:rPr>
          <w:b/>
        </w:rPr>
        <w:t>«Математика»</w:t>
      </w:r>
    </w:p>
    <w:tbl>
      <w:tblPr>
        <w:tblW w:w="154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9"/>
        <w:gridCol w:w="465"/>
        <w:gridCol w:w="6"/>
        <w:gridCol w:w="9943"/>
        <w:gridCol w:w="1065"/>
        <w:gridCol w:w="1249"/>
      </w:tblGrid>
      <w:tr w:rsidR="00646CEF" w:rsidRPr="00FC1892" w:rsidTr="00413920">
        <w:trPr>
          <w:trHeight w:val="20"/>
        </w:trPr>
        <w:tc>
          <w:tcPr>
            <w:tcW w:w="276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FC1892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C189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Объем часов</w:t>
            </w:r>
          </w:p>
        </w:tc>
        <w:tc>
          <w:tcPr>
            <w:tcW w:w="124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Уровень освоения</w:t>
            </w: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Введение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История возникновения, развития и становления математики как основополагающей дисциплины, необходимой для изучения профессиональных дисциплин. Цели, задачи и связь математики с </w:t>
            </w:r>
            <w:proofErr w:type="spellStart"/>
            <w:r w:rsidRPr="00FC1892">
              <w:rPr>
                <w:bCs/>
              </w:rPr>
              <w:t>общепрофессиональными</w:t>
            </w:r>
            <w:proofErr w:type="spellEnd"/>
            <w:r w:rsidRPr="00FC1892">
              <w:rPr>
                <w:bCs/>
              </w:rPr>
              <w:t xml:space="preserve"> и специальными дисциплинами.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2</w:t>
            </w:r>
          </w:p>
        </w:tc>
        <w:tc>
          <w:tcPr>
            <w:tcW w:w="124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646CEF" w:rsidRPr="00FC1892" w:rsidTr="00413920">
        <w:trPr>
          <w:trHeight w:val="548"/>
        </w:trPr>
        <w:tc>
          <w:tcPr>
            <w:tcW w:w="276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Раздел 1. Математический анализ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6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 xml:space="preserve">Тема 1.1. Дифференциальное </w:t>
            </w: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и интегральное исчисление</w:t>
            </w: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98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Понятие производной функции. Основные формулы и правила дифференцирования. </w:t>
            </w:r>
            <w:r>
              <w:rPr>
                <w:bCs/>
              </w:rPr>
              <w:t xml:space="preserve"> Вычисление п</w:t>
            </w:r>
            <w:r w:rsidRPr="00FC1892">
              <w:rPr>
                <w:bCs/>
              </w:rPr>
              <w:t>роизводн</w:t>
            </w:r>
            <w:r>
              <w:rPr>
                <w:bCs/>
              </w:rPr>
              <w:t>ой</w:t>
            </w:r>
            <w:r w:rsidRPr="00FC1892">
              <w:rPr>
                <w:bCs/>
              </w:rPr>
              <w:t xml:space="preserve"> сложной функции.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Неопределенный интеграл и его свойства. Табличные интегралы. </w:t>
            </w:r>
            <w:r>
              <w:rPr>
                <w:bCs/>
              </w:rPr>
              <w:t>Вычисление интегралов.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3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Методы интегрирования: </w:t>
            </w:r>
            <w:proofErr w:type="gramStart"/>
            <w:r w:rsidRPr="00FC1892">
              <w:rPr>
                <w:bCs/>
              </w:rPr>
              <w:t>непосредственный</w:t>
            </w:r>
            <w:proofErr w:type="gramEnd"/>
            <w:r w:rsidRPr="00FC1892">
              <w:rPr>
                <w:bCs/>
              </w:rPr>
              <w:t>, замена переменной, по частям.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6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Вычисление производных функций.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Физический и геометрический смыслы производной. Приложение производной к решению прикладных задач.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3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Определенный интеграл. Формула Ньютона-Лейбница. Геометрический смысл определенного интеграла. Приложение интеграла к решению прикладных задач.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Решение упражнений и прикладных задач. Работа с Интернет-ресурсами. Подготовка сообщений по теме «История дифференциального и интегрального исчислений». 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65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1.2. Обыкновенные дифференциальные уравнения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4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65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Математическое моделирование реальных процессов методом дифференциальных уравнений. 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65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Основные понятия о дифференциальных уравнениях. Дифференциальные уравнения первого порядка с разделяющимися переменными. </w:t>
            </w:r>
            <w:r>
              <w:rPr>
                <w:bCs/>
              </w:rPr>
              <w:t>Решение дифференциальных уравнений.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3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Линейные уравнения первого порядка.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4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Линейные однородные уравнения второго порядка с постоянными коэффициентами.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дифференциальных уравнений первого порядка.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дифференциальных уравнений второго порядка.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уравнений и прикладных задач. Работа с учебником, конспектами; ответы на вопросы. Подготовка сообщения: «Применение дифференциальных уравнений».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1.3. Ряды</w:t>
            </w: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65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Числовые ряды. Знакопеременные ряды. Сходимость и расходимость рядов. 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Функциональные ряды. Степенные ряды. Разложение элементарных функций в ряд </w:t>
            </w:r>
            <w:proofErr w:type="spellStart"/>
            <w:r w:rsidRPr="00FC1892">
              <w:rPr>
                <w:bCs/>
              </w:rPr>
              <w:t>Маклорена</w:t>
            </w:r>
            <w:proofErr w:type="spellEnd"/>
            <w:r w:rsidRPr="00FC1892">
              <w:rPr>
                <w:bCs/>
              </w:rPr>
              <w:t>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5A005F" w:rsidRDefault="00646CEF" w:rsidP="005A005F">
            <w:r>
              <w:t>1</w:t>
            </w:r>
          </w:p>
        </w:tc>
        <w:tc>
          <w:tcPr>
            <w:tcW w:w="9943" w:type="dxa"/>
          </w:tcPr>
          <w:p w:rsidR="00646CEF" w:rsidRPr="005A005F" w:rsidRDefault="00646CEF" w:rsidP="005A005F">
            <w:r>
              <w:t>Сходимость числовых и степенных рядов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задач и упражнений.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Раздел 2. Основы дискретной математики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65" w:type="dxa"/>
            <w:vAlign w:val="center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39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2.1. Множества и операции над множествами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39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Элементы и множества. Задание множеств. Операции над множествами. Свойства операций над множествами.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646CEF" w:rsidRPr="00C82383" w:rsidRDefault="00C82383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Практические занятия 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Операции над множествами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Работа с учебником, конспектами, Интернет-ресурсами; ответы на контрольные вопросы.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2.2. Основные понятия теории графов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Графы. Основные определения. Элементы графов. Виды графов.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646CEF" w:rsidRPr="00C82383" w:rsidRDefault="00C82383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  <w:r w:rsidRPr="00FC1892">
              <w:rPr>
                <w:bCs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Работа с учебником, конспектами, Интернет-ресурсами; ответы на контрольные вопросы.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397"/>
        </w:trPr>
        <w:tc>
          <w:tcPr>
            <w:tcW w:w="276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 xml:space="preserve">Раздел 3. Основы теории вероятностей и </w:t>
            </w:r>
            <w:r w:rsidRPr="00FC1892">
              <w:rPr>
                <w:b/>
                <w:bCs/>
              </w:rPr>
              <w:lastRenderedPageBreak/>
              <w:t>математической статистики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3.1. Вероятность. Теоремы сложения и умножения вероятностей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Предмет теории вероятностей. События. Вероятность события.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3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Элементы комбинаторики.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3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Операции над событиями. Теоремы сложения вероятностей.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65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4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Зависимые и независимые события. Условная вероятность. Теоремы умножения вероятностей.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65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5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Формула полной вероятности. Формула Бернулли повторных испытаний.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задач на вероятность.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43" w:type="dxa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Решение задач на т</w:t>
            </w:r>
            <w:r w:rsidRPr="00FC1892">
              <w:rPr>
                <w:bCs/>
              </w:rPr>
              <w:t>еоремы сложения и умножения</w:t>
            </w:r>
            <w:r>
              <w:rPr>
                <w:bCs/>
              </w:rPr>
              <w:t>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876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Выполнение творческих работ исследовательского характера «Определение вероятности выпадения герба и цифры при бросании монеты», «Вычисление статистической вероятности испол</w:t>
            </w:r>
            <w:r>
              <w:rPr>
                <w:bCs/>
              </w:rPr>
              <w:t>ьзования букв в русском языке».</w:t>
            </w:r>
            <w:r w:rsidRPr="00FC1892">
              <w:rPr>
                <w:bCs/>
              </w:rPr>
              <w:t xml:space="preserve"> Решение задач.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17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3.2. Случайная величина, ее функция распределения</w:t>
            </w: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349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Случайная величина. Дискретная и непрерывная случайные величины. Закон распределения случайной величины. 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5E5E4B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Построение закона распределения дискретной случайной величины.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задач на построение закона распределения.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79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3.3. Математическое ожидание и дисперсия случайной величины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  <w:shd w:val="clear" w:color="auto" w:fill="F3F3F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79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Математическое ожидание дискретной случайной величины. Дисперсия и среднее квадратичное отклонение случайной величины.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shd w:val="clear" w:color="auto" w:fill="FFFFFF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</w:tr>
      <w:tr w:rsidR="00646CEF" w:rsidRPr="00FC1892" w:rsidTr="00413920">
        <w:trPr>
          <w:trHeight w:val="277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77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413920" w:rsidRDefault="00646CEF" w:rsidP="00901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Нахождение математического ожидания, дисперсии и среднего квадратичного отклонения дискретной случайной величины, заданной законом распределения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задач на нахождение математического ожидания, дисперсии.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"/>
        </w:trPr>
        <w:tc>
          <w:tcPr>
            <w:tcW w:w="276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C1892">
              <w:rPr>
                <w:b/>
                <w:bCs/>
              </w:rPr>
              <w:t>Раздел 4. Основные численные методы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15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4.1. Численное интегрирование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A61928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Формулы прямоугольников. Формулы трапеций. Формула Симпсона для вычисления интегралов.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  <w:proofErr w:type="gramStart"/>
            <w:r w:rsidRPr="00FC1892">
              <w:rPr>
                <w:bCs/>
              </w:rPr>
              <w:t xml:space="preserve"> .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A61928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Вычисление интеграла методом прямоугольников, трапеций, Симпсона.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упражнений, ответы на контрольные вопросы.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413920">
        <w:trPr>
          <w:trHeight w:val="207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4.2. Численное дифференцирование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  <w:shd w:val="clear" w:color="auto" w:fill="FFFFFF"/>
          </w:tcPr>
          <w:p w:rsidR="00646CEF" w:rsidRPr="00FC1892" w:rsidRDefault="00646CEF" w:rsidP="004F221B">
            <w:pPr>
              <w:tabs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A61928">
        <w:trPr>
          <w:trHeight w:val="207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FC1892">
              <w:rPr>
                <w:bCs/>
              </w:rPr>
              <w:t>Численное дифференцирование. Формулы приближенного дифференцирования, основанные на интерполяционных формулах Ньютона.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FFFFFF"/>
          </w:tcPr>
          <w:p w:rsidR="00646CEF" w:rsidRPr="00FC1892" w:rsidRDefault="00646CEF" w:rsidP="004F221B">
            <w:pPr>
              <w:tabs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A61928">
        <w:trPr>
          <w:trHeight w:val="206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65" w:type="dxa"/>
          </w:tcPr>
          <w:p w:rsidR="00646CEF" w:rsidRPr="00A61928" w:rsidRDefault="00646CEF" w:rsidP="00A6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646CEF" w:rsidRPr="00FC1892" w:rsidRDefault="00646CEF" w:rsidP="00A6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49" w:type="dxa"/>
            <w:gridSpan w:val="2"/>
          </w:tcPr>
          <w:p w:rsidR="00646CEF" w:rsidRDefault="00646CEF" w:rsidP="00A6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Нахождение производных функции в точке по заданной таблично функции у</w:t>
            </w:r>
            <w:r>
              <w:rPr>
                <w:bCs/>
              </w:rPr>
              <w:t xml:space="preserve"> </w:t>
            </w:r>
            <w:r w:rsidRPr="00FC1892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r w:rsidRPr="00FC1892">
              <w:rPr>
                <w:bCs/>
                <w:lang w:val="en-US"/>
              </w:rPr>
              <w:t>f</w:t>
            </w:r>
            <w:r w:rsidRPr="00FC1892">
              <w:rPr>
                <w:bCs/>
              </w:rPr>
              <w:t>(</w:t>
            </w:r>
            <w:r w:rsidRPr="00FC1892">
              <w:rPr>
                <w:bCs/>
                <w:lang w:val="en-US"/>
              </w:rPr>
              <w:t>x</w:t>
            </w:r>
            <w:r w:rsidRPr="00FC1892">
              <w:rPr>
                <w:bCs/>
              </w:rPr>
              <w:t xml:space="preserve">) методом </w:t>
            </w:r>
            <w:r w:rsidRPr="00A61928">
              <w:rPr>
                <w:bCs/>
              </w:rPr>
              <w:t xml:space="preserve">    </w:t>
            </w:r>
          </w:p>
          <w:p w:rsidR="00646CEF" w:rsidRPr="00FC1892" w:rsidRDefault="00646CEF" w:rsidP="00A6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численного дифференцирования.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Решение упражнений, ответы на контрольные вопросы.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Тема 4.3. Численное решение обыкновенных дифференциальных уравнений</w:t>
            </w: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Содержание учебного материала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/>
            <w:shd w:val="clear" w:color="auto" w:fill="FFFFFF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46CEF" w:rsidRPr="00FC1892" w:rsidTr="00FF6265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71" w:type="dxa"/>
            <w:gridSpan w:val="2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9943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Метод Эйлера. Построение интегральной кривой.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FFFFFF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FC1892">
              <w:rPr>
                <w:bCs/>
              </w:rPr>
              <w:t>Практические занятия</w:t>
            </w:r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EF4D1D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465" w:type="dxa"/>
          </w:tcPr>
          <w:p w:rsidR="00646CEF" w:rsidRPr="00EF4D1D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49" w:type="dxa"/>
            <w:gridSpan w:val="2"/>
          </w:tcPr>
          <w:p w:rsidR="00646CEF" w:rsidRPr="00FC1892" w:rsidRDefault="00646CEF" w:rsidP="00EF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2"/>
              <w:rPr>
                <w:bCs/>
              </w:rPr>
            </w:pPr>
            <w:r w:rsidRPr="00FC1892">
              <w:rPr>
                <w:bCs/>
              </w:rPr>
              <w:t>Нахождение значения функции с использованием метода Эйлера.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Лабораторные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Контрольные работы не предусмотрены.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</w:p>
        </w:tc>
        <w:tc>
          <w:tcPr>
            <w:tcW w:w="1065" w:type="dxa"/>
            <w:vMerge w:val="restart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FC1892">
              <w:rPr>
                <w:bCs/>
              </w:rPr>
              <w:t>1</w:t>
            </w: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2769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414" w:type="dxa"/>
            <w:gridSpan w:val="3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FC1892">
              <w:rPr>
                <w:bCs/>
              </w:rPr>
              <w:t>Работа с учебником, конспектами, ответы на контрольные вопросы.</w:t>
            </w:r>
          </w:p>
        </w:tc>
        <w:tc>
          <w:tcPr>
            <w:tcW w:w="1065" w:type="dxa"/>
            <w:vMerge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13183" w:type="dxa"/>
            <w:gridSpan w:val="4"/>
          </w:tcPr>
          <w:p w:rsidR="00646CEF" w:rsidRPr="00FC1892" w:rsidRDefault="00646CEF" w:rsidP="005A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Итоговый </w:t>
            </w:r>
            <w:r>
              <w:rPr>
                <w:bCs/>
              </w:rPr>
              <w:t>экзамен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13183" w:type="dxa"/>
            <w:gridSpan w:val="4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>Курсовая работа (проект) не предусмотрена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13183" w:type="dxa"/>
            <w:gridSpan w:val="4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FC1892">
              <w:rPr>
                <w:bCs/>
              </w:rPr>
              <w:t xml:space="preserve">Самостоятельная работа </w:t>
            </w:r>
            <w:proofErr w:type="gramStart"/>
            <w:r w:rsidRPr="00FC1892">
              <w:rPr>
                <w:bCs/>
              </w:rPr>
              <w:t>обучающихся</w:t>
            </w:r>
            <w:proofErr w:type="gramEnd"/>
            <w:r w:rsidRPr="00FC1892">
              <w:rPr>
                <w:bCs/>
              </w:rPr>
              <w:t xml:space="preserve"> над курсовой работой (проектом) не предусмотрена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646CEF" w:rsidRPr="00FC1892" w:rsidTr="00413920">
        <w:trPr>
          <w:trHeight w:val="284"/>
        </w:trPr>
        <w:tc>
          <w:tcPr>
            <w:tcW w:w="13183" w:type="dxa"/>
            <w:gridSpan w:val="4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EE5841">
              <w:rPr>
                <w:b/>
                <w:bCs/>
              </w:rPr>
              <w:t>Всего</w:t>
            </w:r>
          </w:p>
        </w:tc>
        <w:tc>
          <w:tcPr>
            <w:tcW w:w="1065" w:type="dxa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249" w:type="dxa"/>
            <w:shd w:val="clear" w:color="auto" w:fill="C0C0C0"/>
          </w:tcPr>
          <w:p w:rsidR="00646CEF" w:rsidRPr="00FC1892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:rsidR="00646CEF" w:rsidRPr="00031417" w:rsidRDefault="00646CEF" w:rsidP="004F2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1417">
        <w:lastRenderedPageBreak/>
        <w:t>Для характеристики уровня освоения учебного материала используются следующие обозначения:</w:t>
      </w:r>
    </w:p>
    <w:p w:rsidR="00646CEF" w:rsidRPr="00031417" w:rsidRDefault="00646CEF" w:rsidP="004F2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1417">
        <w:t xml:space="preserve">1 – </w:t>
      </w:r>
      <w:proofErr w:type="gramStart"/>
      <w:r w:rsidRPr="00031417">
        <w:t>ознакомительный</w:t>
      </w:r>
      <w:proofErr w:type="gramEnd"/>
      <w:r w:rsidRPr="00031417">
        <w:t xml:space="preserve"> (узнавание ранее изученных объектов, свойств); </w:t>
      </w:r>
    </w:p>
    <w:p w:rsidR="00646CEF" w:rsidRPr="00031417" w:rsidRDefault="00646CEF" w:rsidP="004F2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1417">
        <w:t>2 – </w:t>
      </w:r>
      <w:proofErr w:type="gramStart"/>
      <w:r w:rsidRPr="00031417">
        <w:t>репродуктивный</w:t>
      </w:r>
      <w:proofErr w:type="gramEnd"/>
      <w:r w:rsidRPr="00031417">
        <w:t xml:space="preserve"> (выполнение деятельности по образцу, инструкции или под руководством);</w:t>
      </w:r>
    </w:p>
    <w:p w:rsidR="00646CEF" w:rsidRPr="00031417" w:rsidRDefault="00646CEF" w:rsidP="004F2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1417">
        <w:t xml:space="preserve">3 – </w:t>
      </w:r>
      <w:proofErr w:type="gramStart"/>
      <w:r w:rsidRPr="00031417">
        <w:t>продуктивный</w:t>
      </w:r>
      <w:proofErr w:type="gramEnd"/>
      <w:r w:rsidRPr="00031417">
        <w:t xml:space="preserve"> (планирование и самостоятельное выполнение деятельности, решение проблемных задач).</w:t>
      </w:r>
      <w:r w:rsidRPr="00031417">
        <w:rPr>
          <w:bCs/>
          <w:i/>
        </w:rPr>
        <w:tab/>
      </w:r>
      <w:r w:rsidRPr="00031417">
        <w:rPr>
          <w:bCs/>
          <w:i/>
        </w:rPr>
        <w:tab/>
      </w:r>
      <w:r w:rsidRPr="00031417">
        <w:rPr>
          <w:bCs/>
          <w:i/>
        </w:rPr>
        <w:tab/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646CEF" w:rsidRPr="00031417" w:rsidSect="004F221B">
          <w:pgSz w:w="16840" w:h="11907" w:orient="landscape"/>
          <w:pgMar w:top="719" w:right="1134" w:bottom="360" w:left="1134" w:header="709" w:footer="709" w:gutter="0"/>
          <w:cols w:space="720"/>
        </w:sectPr>
      </w:pPr>
    </w:p>
    <w:p w:rsidR="00646CEF" w:rsidRPr="00031417" w:rsidRDefault="00646CEF" w:rsidP="004F2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b/>
          <w:caps/>
        </w:rPr>
      </w:pPr>
      <w:r w:rsidRPr="00031417">
        <w:rPr>
          <w:b/>
          <w:caps/>
        </w:rPr>
        <w:lastRenderedPageBreak/>
        <w:t xml:space="preserve">3. условия реализации </w:t>
      </w:r>
      <w:r>
        <w:rPr>
          <w:b/>
          <w:caps/>
        </w:rPr>
        <w:t xml:space="preserve">примерной </w:t>
      </w:r>
      <w:r w:rsidRPr="00031417">
        <w:rPr>
          <w:b/>
          <w:caps/>
        </w:rPr>
        <w:t>программы УЧЕБНОЙ дисциплины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</w:rPr>
      </w:pPr>
      <w:r w:rsidRPr="00031417">
        <w:rPr>
          <w:b/>
          <w:bCs/>
        </w:rPr>
        <w:t>3.1. Требования к минимальному материально-техническому обеспечению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  <w:r w:rsidRPr="00031417">
        <w:rPr>
          <w:bCs/>
        </w:rPr>
        <w:t>Реализация</w:t>
      </w:r>
      <w:r>
        <w:rPr>
          <w:bCs/>
        </w:rPr>
        <w:t xml:space="preserve"> примерной </w:t>
      </w:r>
      <w:r w:rsidRPr="00031417">
        <w:rPr>
          <w:bCs/>
        </w:rPr>
        <w:t xml:space="preserve"> программы учебной дисциплины требует наличия учебного кабинета «Математика».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  <w:r w:rsidRPr="00031417">
        <w:rPr>
          <w:bCs/>
          <w:i/>
        </w:rPr>
        <w:t>Оборудование учебного кабинета: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 xml:space="preserve">- посадочные места по количеству </w:t>
      </w:r>
      <w:proofErr w:type="gramStart"/>
      <w:r w:rsidRPr="00031417">
        <w:rPr>
          <w:bCs/>
        </w:rPr>
        <w:t>обучающихся</w:t>
      </w:r>
      <w:proofErr w:type="gramEnd"/>
      <w:r w:rsidRPr="00031417">
        <w:rPr>
          <w:bCs/>
        </w:rPr>
        <w:t>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рабочее место преподавателя;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комплект учебно-наглядных пособий;</w:t>
      </w:r>
    </w:p>
    <w:p w:rsidR="00646CEF" w:rsidRPr="00031417" w:rsidRDefault="00646CEF" w:rsidP="004F221B">
      <w:pPr>
        <w:suppressAutoHyphens/>
        <w:ind w:firstLine="360"/>
        <w:jc w:val="both"/>
        <w:rPr>
          <w:bCs/>
        </w:rPr>
      </w:pPr>
      <w:r w:rsidRPr="00031417">
        <w:rPr>
          <w:bCs/>
        </w:rPr>
        <w:t>- комплект инструментов для работы у доски;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аудиторная доска;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шкафы для хранения оборудования;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плакат по технике безопасности;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аптечка.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  <w:r w:rsidRPr="00031417">
        <w:rPr>
          <w:bCs/>
          <w:i/>
        </w:rPr>
        <w:t xml:space="preserve">Технические средства обучения: 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персональный компьютер;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>- лицензионное программное обеспечение;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Cs/>
        </w:rPr>
      </w:pPr>
      <w:r w:rsidRPr="00031417">
        <w:rPr>
          <w:bCs/>
        </w:rPr>
        <w:t xml:space="preserve">- </w:t>
      </w:r>
      <w:proofErr w:type="spellStart"/>
      <w:r w:rsidRPr="00031417">
        <w:rPr>
          <w:bCs/>
        </w:rPr>
        <w:t>мультимедиапроектор</w:t>
      </w:r>
      <w:proofErr w:type="spellEnd"/>
      <w:r w:rsidRPr="00031417">
        <w:rPr>
          <w:bCs/>
        </w:rPr>
        <w:t>.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  <w:r w:rsidRPr="00031417">
        <w:rPr>
          <w:bCs/>
          <w:i/>
        </w:rPr>
        <w:t>Учебные наглядные пособия:</w:t>
      </w:r>
    </w:p>
    <w:p w:rsidR="00646CEF" w:rsidRPr="00031417" w:rsidRDefault="00646CEF" w:rsidP="004F221B">
      <w:pPr>
        <w:suppressAutoHyphens/>
        <w:spacing w:line="360" w:lineRule="auto"/>
        <w:ind w:firstLine="360"/>
        <w:jc w:val="both"/>
        <w:rPr>
          <w:bCs/>
        </w:rPr>
      </w:pPr>
      <w:r w:rsidRPr="00031417">
        <w:rPr>
          <w:bCs/>
        </w:rPr>
        <w:t xml:space="preserve">- комплект учебно-методической документации по математике. </w:t>
      </w:r>
    </w:p>
    <w:p w:rsidR="00646CEF" w:rsidRPr="00031417" w:rsidRDefault="00646CEF" w:rsidP="004F2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b/>
        </w:rPr>
      </w:pPr>
      <w:r w:rsidRPr="00031417">
        <w:rPr>
          <w:b/>
        </w:rPr>
        <w:t>3.2. Информационное обеспечение обучения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031417">
        <w:rPr>
          <w:bCs/>
        </w:rPr>
        <w:t>Перечень рекомендуемых учебных изданий, Интернет-ресурсов, дополнительной литературы</w:t>
      </w:r>
    </w:p>
    <w:p w:rsidR="00807420" w:rsidRPr="00807420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  <w:lang w:val="en-US"/>
        </w:rPr>
      </w:pPr>
      <w:r w:rsidRPr="00031417">
        <w:rPr>
          <w:bCs/>
          <w:i/>
        </w:rPr>
        <w:t xml:space="preserve">Основные источники: </w:t>
      </w:r>
    </w:p>
    <w:tbl>
      <w:tblPr>
        <w:tblW w:w="9900" w:type="dxa"/>
        <w:tblInd w:w="93" w:type="dxa"/>
        <w:tblLook w:val="04A0"/>
      </w:tblPr>
      <w:tblGrid>
        <w:gridCol w:w="700"/>
        <w:gridCol w:w="9200"/>
      </w:tblGrid>
      <w:tr w:rsidR="00807420" w:rsidRPr="00807420" w:rsidTr="0080742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807420">
            <w:r w:rsidRPr="00807420">
              <w:t>1.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420" w:rsidRPr="00A004C4" w:rsidRDefault="00807420" w:rsidP="00BC4246">
            <w:r w:rsidRPr="00807420">
              <w:t>М.И. Башмаков   Математика. -</w:t>
            </w:r>
            <w:r w:rsidR="00BC4246">
              <w:t xml:space="preserve"> </w:t>
            </w:r>
            <w:r w:rsidRPr="00807420">
              <w:t>М.: Академия, 2012 .</w:t>
            </w:r>
          </w:p>
        </w:tc>
      </w:tr>
      <w:tr w:rsidR="00807420" w:rsidRPr="00807420" w:rsidTr="00807420">
        <w:trPr>
          <w:trHeight w:val="7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807420">
            <w:r w:rsidRPr="00807420">
              <w:t>2.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420" w:rsidRPr="00807420" w:rsidRDefault="00807420" w:rsidP="00BC4246">
            <w:r w:rsidRPr="00807420">
              <w:t>М.И. Башмаков    Математика. Сборник задач профильной направленности. -</w:t>
            </w:r>
            <w:r w:rsidR="00BC4246">
              <w:t xml:space="preserve"> М</w:t>
            </w:r>
            <w:r w:rsidRPr="00807420">
              <w:t xml:space="preserve">.: Академия, 2012 .   </w:t>
            </w:r>
          </w:p>
        </w:tc>
      </w:tr>
      <w:tr w:rsidR="00807420" w:rsidRPr="00807420" w:rsidTr="00807420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807420">
            <w:r w:rsidRPr="00807420">
              <w:t>3.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420" w:rsidRPr="00807420" w:rsidRDefault="00807420" w:rsidP="00BC4246">
            <w:r w:rsidRPr="00807420">
              <w:t>В.П. Григорьев, Ю.А. Дубинский  Элементы высшей математики. -</w:t>
            </w:r>
            <w:r w:rsidR="00BC4246">
              <w:t xml:space="preserve"> </w:t>
            </w:r>
            <w:r w:rsidRPr="00807420">
              <w:t xml:space="preserve">М.: Академия, 2008 </w:t>
            </w:r>
            <w:r w:rsidR="00BC4246">
              <w:t>.</w:t>
            </w:r>
          </w:p>
        </w:tc>
      </w:tr>
      <w:tr w:rsidR="00807420" w:rsidRPr="00807420" w:rsidTr="00AC42E0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807420">
            <w:r w:rsidRPr="00807420">
              <w:t>4.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BC4246">
            <w:r w:rsidRPr="00807420">
              <w:t xml:space="preserve">А.А. </w:t>
            </w:r>
            <w:proofErr w:type="spellStart"/>
            <w:r w:rsidRPr="00807420">
              <w:t>Дадаян</w:t>
            </w:r>
            <w:proofErr w:type="spellEnd"/>
            <w:r w:rsidRPr="00807420">
              <w:t xml:space="preserve">   Математика. -</w:t>
            </w:r>
            <w:r w:rsidR="00BC4246">
              <w:t xml:space="preserve"> </w:t>
            </w:r>
            <w:r w:rsidR="00AC42E0">
              <w:t>М.: Форум, 2011</w:t>
            </w:r>
            <w:r w:rsidR="00BC4246">
              <w:t>.</w:t>
            </w:r>
          </w:p>
        </w:tc>
      </w:tr>
      <w:tr w:rsidR="00807420" w:rsidRPr="00807420" w:rsidTr="00807420">
        <w:trPr>
          <w:trHeight w:val="3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807420">
            <w:r w:rsidRPr="00807420">
              <w:t>5.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807420" w:rsidP="00BC4246">
            <w:r w:rsidRPr="00807420">
              <w:t xml:space="preserve">А.А. </w:t>
            </w:r>
            <w:proofErr w:type="spellStart"/>
            <w:r w:rsidRPr="00807420">
              <w:t>Дадаян</w:t>
            </w:r>
            <w:proofErr w:type="spellEnd"/>
            <w:r w:rsidRPr="00807420">
              <w:t xml:space="preserve">  Сборник задач по математике. -</w:t>
            </w:r>
            <w:r w:rsidR="00BC4246">
              <w:t xml:space="preserve"> </w:t>
            </w:r>
            <w:r w:rsidRPr="00807420">
              <w:t xml:space="preserve">М.: </w:t>
            </w:r>
            <w:proofErr w:type="spellStart"/>
            <w:r w:rsidRPr="00807420">
              <w:t>Форум-Инфра-М</w:t>
            </w:r>
            <w:proofErr w:type="spellEnd"/>
            <w:r w:rsidRPr="00807420">
              <w:t>, 2011</w:t>
            </w:r>
            <w:r w:rsidR="00BC4246">
              <w:t>.</w:t>
            </w:r>
          </w:p>
        </w:tc>
      </w:tr>
      <w:tr w:rsidR="00807420" w:rsidRPr="00807420" w:rsidTr="00BC4246">
        <w:trPr>
          <w:trHeight w:val="42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94010F" w:rsidRDefault="00807420" w:rsidP="00807420">
            <w:r>
              <w:rPr>
                <w:lang w:val="en-US"/>
              </w:rPr>
              <w:t>6</w:t>
            </w:r>
            <w:r w:rsidR="0094010F">
              <w:t>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94010F" w:rsidP="00BC4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  <w:r>
              <w:rPr>
                <w:bCs/>
              </w:rPr>
              <w:t xml:space="preserve">Ю.М. </w:t>
            </w:r>
            <w:r w:rsidR="00807420" w:rsidRPr="00031417">
              <w:rPr>
                <w:bCs/>
              </w:rPr>
              <w:t>Колягин и др.</w:t>
            </w:r>
            <w:r w:rsidR="00BC4246">
              <w:rPr>
                <w:bCs/>
              </w:rPr>
              <w:t xml:space="preserve"> Математика (Книги 1 и 2). – М.:</w:t>
            </w:r>
            <w:r w:rsidR="00807420" w:rsidRPr="00031417">
              <w:rPr>
                <w:bCs/>
              </w:rPr>
              <w:t xml:space="preserve"> Новая волна, 2003</w:t>
            </w:r>
            <w:r w:rsidR="00BC4246">
              <w:rPr>
                <w:bCs/>
              </w:rPr>
              <w:t xml:space="preserve"> </w:t>
            </w:r>
            <w:r w:rsidR="00807420" w:rsidRPr="00031417">
              <w:rPr>
                <w:bCs/>
              </w:rPr>
              <w:t>.</w:t>
            </w:r>
          </w:p>
        </w:tc>
      </w:tr>
      <w:tr w:rsidR="00807420" w:rsidRPr="00807420" w:rsidTr="00DD5A23">
        <w:trPr>
          <w:trHeight w:val="45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BC4246" w:rsidP="00807420">
            <w:r>
              <w:t>7.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BC4246" w:rsidP="00BC4246">
            <w:r>
              <w:t>Н.В.</w:t>
            </w:r>
            <w:r w:rsidR="00DD5A23" w:rsidRPr="00031417">
              <w:t xml:space="preserve"> Богомолов  Практичес</w:t>
            </w:r>
            <w:r>
              <w:t>кие занятия по математике. – М.:</w:t>
            </w:r>
            <w:r w:rsidR="00DD5A23" w:rsidRPr="00031417">
              <w:t xml:space="preserve"> Высшая школа, 2003</w:t>
            </w:r>
            <w:r w:rsidR="00DD5A23" w:rsidRPr="00031417">
              <w:rPr>
                <w:bCs/>
              </w:rPr>
              <w:t>.</w:t>
            </w:r>
          </w:p>
        </w:tc>
      </w:tr>
      <w:tr w:rsidR="00807420" w:rsidRPr="00807420" w:rsidTr="00DD5A23">
        <w:trPr>
          <w:trHeight w:val="41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BC4246" w:rsidP="00807420">
            <w:r>
              <w:t>8.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A23" w:rsidRPr="00031417" w:rsidRDefault="00BC4246" w:rsidP="00DD5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И.Д. </w:t>
            </w:r>
            <w:proofErr w:type="spellStart"/>
            <w:r>
              <w:rPr>
                <w:bCs/>
              </w:rPr>
              <w:t>Пехлецкий</w:t>
            </w:r>
            <w:proofErr w:type="spellEnd"/>
            <w:r>
              <w:rPr>
                <w:bCs/>
              </w:rPr>
              <w:t xml:space="preserve">  Математика. – М.:</w:t>
            </w:r>
            <w:r w:rsidR="00DD5A23" w:rsidRPr="00031417">
              <w:rPr>
                <w:bCs/>
              </w:rPr>
              <w:t xml:space="preserve"> Академия, 2005.</w:t>
            </w:r>
          </w:p>
          <w:p w:rsidR="00807420" w:rsidRPr="00807420" w:rsidRDefault="00807420" w:rsidP="00807420"/>
        </w:tc>
      </w:tr>
      <w:tr w:rsidR="00807420" w:rsidRPr="00807420" w:rsidTr="00807420">
        <w:trPr>
          <w:trHeight w:val="6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BC4246" w:rsidP="00807420">
            <w:r>
              <w:t>9.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DD5A23" w:rsidRDefault="00BC4246" w:rsidP="00BC4246">
            <w:r>
              <w:rPr>
                <w:bCs/>
              </w:rPr>
              <w:t>Н.В. Богомолов</w:t>
            </w:r>
            <w:r w:rsidR="00DD5A23" w:rsidRPr="00031417">
              <w:rPr>
                <w:bCs/>
              </w:rPr>
              <w:t>,</w:t>
            </w:r>
            <w:r>
              <w:rPr>
                <w:bCs/>
              </w:rPr>
              <w:t xml:space="preserve"> П.И.</w:t>
            </w:r>
            <w:r w:rsidR="00DD5A23" w:rsidRPr="00031417">
              <w:rPr>
                <w:bCs/>
              </w:rPr>
              <w:t xml:space="preserve"> </w:t>
            </w:r>
            <w:proofErr w:type="spellStart"/>
            <w:r w:rsidR="00DD5A23" w:rsidRPr="00031417">
              <w:rPr>
                <w:bCs/>
              </w:rPr>
              <w:t>Самойленко</w:t>
            </w:r>
            <w:proofErr w:type="spellEnd"/>
            <w:r w:rsidR="00DD5A23" w:rsidRPr="00031417">
              <w:rPr>
                <w:bCs/>
              </w:rPr>
              <w:t xml:space="preserve"> </w:t>
            </w:r>
            <w:r>
              <w:rPr>
                <w:bCs/>
              </w:rPr>
              <w:t xml:space="preserve">  Математика. – М.:</w:t>
            </w:r>
            <w:r w:rsidR="00DD5A23" w:rsidRPr="00031417">
              <w:rPr>
                <w:bCs/>
              </w:rPr>
              <w:t xml:space="preserve"> Дрофа, 2009</w:t>
            </w:r>
            <w:r w:rsidR="00DD5A23">
              <w:rPr>
                <w:bCs/>
              </w:rPr>
              <w:t>.</w:t>
            </w:r>
          </w:p>
        </w:tc>
      </w:tr>
      <w:tr w:rsidR="00807420" w:rsidRPr="00807420" w:rsidTr="00807420">
        <w:trPr>
          <w:trHeight w:val="6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BC4246" w:rsidP="00807420">
            <w:r>
              <w:t>10.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A23" w:rsidRPr="00031417" w:rsidRDefault="00BC4246" w:rsidP="00DD5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Н.В. </w:t>
            </w:r>
            <w:r w:rsidR="00DD5A23" w:rsidRPr="00031417">
              <w:rPr>
                <w:bCs/>
              </w:rPr>
              <w:t>Богомолов  Сб</w:t>
            </w:r>
            <w:r>
              <w:rPr>
                <w:bCs/>
              </w:rPr>
              <w:t>орник задач по математике. – М.:</w:t>
            </w:r>
            <w:r w:rsidR="00DD5A23" w:rsidRPr="00031417">
              <w:rPr>
                <w:bCs/>
              </w:rPr>
              <w:t xml:space="preserve"> Дрофа, 2006.</w:t>
            </w:r>
          </w:p>
          <w:p w:rsidR="00807420" w:rsidRPr="00807420" w:rsidRDefault="00807420" w:rsidP="00807420"/>
        </w:tc>
      </w:tr>
      <w:tr w:rsidR="00807420" w:rsidRPr="00807420" w:rsidTr="00807420">
        <w:trPr>
          <w:trHeight w:val="6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AC42E0" w:rsidP="00807420">
            <w:r>
              <w:t>11.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A23" w:rsidRPr="00031417" w:rsidRDefault="00AC42E0" w:rsidP="00DD5A23">
            <w:pPr>
              <w:pStyle w:val="3"/>
              <w:suppressAutoHyphens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</w:t>
            </w:r>
            <w:proofErr w:type="spellStart"/>
            <w:r>
              <w:rPr>
                <w:sz w:val="24"/>
                <w:szCs w:val="24"/>
              </w:rPr>
              <w:t>Валуцэ</w:t>
            </w:r>
            <w:proofErr w:type="spellEnd"/>
            <w:r w:rsidR="00DD5A23" w:rsidRPr="000314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Г.Д. </w:t>
            </w:r>
            <w:proofErr w:type="spellStart"/>
            <w:r w:rsidR="00DD5A23" w:rsidRPr="00031417">
              <w:rPr>
                <w:sz w:val="24"/>
                <w:szCs w:val="24"/>
              </w:rPr>
              <w:t>Дилигул</w:t>
            </w:r>
            <w:proofErr w:type="spellEnd"/>
            <w:r w:rsidR="00DD5A23" w:rsidRPr="00031417">
              <w:rPr>
                <w:sz w:val="24"/>
                <w:szCs w:val="24"/>
              </w:rPr>
              <w:t xml:space="preserve">  Математика для техникумов. – М.</w:t>
            </w:r>
            <w:r>
              <w:rPr>
                <w:sz w:val="24"/>
                <w:szCs w:val="24"/>
              </w:rPr>
              <w:t>:</w:t>
            </w:r>
            <w:r w:rsidR="00DD5A23" w:rsidRPr="00031417">
              <w:rPr>
                <w:sz w:val="24"/>
                <w:szCs w:val="24"/>
              </w:rPr>
              <w:t xml:space="preserve"> Наука, 1990.</w:t>
            </w:r>
          </w:p>
          <w:p w:rsidR="00807420" w:rsidRPr="00807420" w:rsidRDefault="00BC4246" w:rsidP="00807420">
            <w:r>
              <w:t xml:space="preserve"> </w:t>
            </w:r>
          </w:p>
        </w:tc>
      </w:tr>
      <w:tr w:rsidR="00807420" w:rsidRPr="00807420" w:rsidTr="00807420">
        <w:trPr>
          <w:trHeight w:val="6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7420" w:rsidRPr="00807420" w:rsidRDefault="00AC42E0" w:rsidP="00807420">
            <w:r>
              <w:lastRenderedPageBreak/>
              <w:t>12.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A23" w:rsidRPr="00031417" w:rsidRDefault="00AC42E0" w:rsidP="00DD5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В.П. Омельченко</w:t>
            </w:r>
            <w:r w:rsidR="00DD5A23" w:rsidRPr="00031417">
              <w:rPr>
                <w:bCs/>
              </w:rPr>
              <w:t>,</w:t>
            </w:r>
            <w:r>
              <w:rPr>
                <w:bCs/>
              </w:rPr>
              <w:t xml:space="preserve"> Э.В.</w:t>
            </w:r>
            <w:r w:rsidR="00DD5A23" w:rsidRPr="00031417">
              <w:rPr>
                <w:bCs/>
              </w:rPr>
              <w:t xml:space="preserve"> Курбатова</w:t>
            </w:r>
            <w:r>
              <w:rPr>
                <w:bCs/>
              </w:rPr>
              <w:t xml:space="preserve"> </w:t>
            </w:r>
            <w:r w:rsidR="00DD5A23" w:rsidRPr="00031417">
              <w:rPr>
                <w:bCs/>
              </w:rPr>
              <w:t xml:space="preserve"> Математика. – Р-на-Д., Феникс, 2011.</w:t>
            </w:r>
          </w:p>
          <w:p w:rsidR="00807420" w:rsidRPr="00807420" w:rsidRDefault="00807420" w:rsidP="00807420"/>
        </w:tc>
      </w:tr>
    </w:tbl>
    <w:p w:rsidR="00807420" w:rsidRPr="00A004C4" w:rsidRDefault="00807420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  <w:r w:rsidRPr="00031417">
        <w:rPr>
          <w:bCs/>
          <w:i/>
        </w:rPr>
        <w:t>Дополнительные источники:</w:t>
      </w:r>
    </w:p>
    <w:p w:rsidR="00646CEF" w:rsidRPr="00031417" w:rsidRDefault="00646CEF" w:rsidP="004F221B">
      <w:pPr>
        <w:pStyle w:val="3"/>
        <w:numPr>
          <w:ilvl w:val="0"/>
          <w:numId w:val="3"/>
        </w:numPr>
        <w:tabs>
          <w:tab w:val="clear" w:pos="900"/>
          <w:tab w:val="num" w:pos="720"/>
        </w:tabs>
        <w:suppressAutoHyphens/>
        <w:spacing w:after="0" w:line="360" w:lineRule="auto"/>
        <w:ind w:hanging="540"/>
        <w:jc w:val="both"/>
        <w:rPr>
          <w:sz w:val="24"/>
          <w:szCs w:val="24"/>
        </w:rPr>
      </w:pPr>
      <w:proofErr w:type="spellStart"/>
      <w:r w:rsidRPr="00031417">
        <w:rPr>
          <w:sz w:val="24"/>
          <w:szCs w:val="24"/>
        </w:rPr>
        <w:t>Дадаян</w:t>
      </w:r>
      <w:proofErr w:type="spellEnd"/>
      <w:r w:rsidRPr="00031417">
        <w:rPr>
          <w:sz w:val="24"/>
          <w:szCs w:val="24"/>
        </w:rPr>
        <w:t xml:space="preserve"> А.А. Математика. – М., </w:t>
      </w:r>
      <w:proofErr w:type="spellStart"/>
      <w:r w:rsidRPr="00031417">
        <w:rPr>
          <w:sz w:val="24"/>
          <w:szCs w:val="24"/>
        </w:rPr>
        <w:t>Форум-Инфра</w:t>
      </w:r>
      <w:proofErr w:type="spellEnd"/>
      <w:r w:rsidRPr="00031417">
        <w:rPr>
          <w:sz w:val="24"/>
          <w:szCs w:val="24"/>
        </w:rPr>
        <w:t>, 2003.</w:t>
      </w:r>
    </w:p>
    <w:p w:rsidR="00646CEF" w:rsidRPr="00031417" w:rsidRDefault="00646CEF" w:rsidP="004F221B">
      <w:pPr>
        <w:pStyle w:val="3"/>
        <w:numPr>
          <w:ilvl w:val="0"/>
          <w:numId w:val="3"/>
        </w:numPr>
        <w:tabs>
          <w:tab w:val="clear" w:pos="900"/>
          <w:tab w:val="num" w:pos="720"/>
        </w:tabs>
        <w:suppressAutoHyphens/>
        <w:spacing w:after="0" w:line="360" w:lineRule="auto"/>
        <w:ind w:hanging="540"/>
        <w:jc w:val="both"/>
        <w:rPr>
          <w:sz w:val="24"/>
          <w:szCs w:val="24"/>
        </w:rPr>
      </w:pPr>
      <w:proofErr w:type="spellStart"/>
      <w:r w:rsidRPr="00031417">
        <w:rPr>
          <w:sz w:val="24"/>
          <w:szCs w:val="24"/>
        </w:rPr>
        <w:t>Дадаян</w:t>
      </w:r>
      <w:proofErr w:type="spellEnd"/>
      <w:r w:rsidRPr="00031417">
        <w:rPr>
          <w:sz w:val="24"/>
          <w:szCs w:val="24"/>
        </w:rPr>
        <w:t xml:space="preserve"> А.А. Сборник задач по математике. – М., </w:t>
      </w:r>
      <w:proofErr w:type="spellStart"/>
      <w:r w:rsidRPr="00031417">
        <w:rPr>
          <w:sz w:val="24"/>
          <w:szCs w:val="24"/>
        </w:rPr>
        <w:t>Форум-Инфра</w:t>
      </w:r>
      <w:proofErr w:type="spellEnd"/>
      <w:r w:rsidRPr="00031417">
        <w:rPr>
          <w:sz w:val="24"/>
          <w:szCs w:val="24"/>
        </w:rPr>
        <w:t>, 2005.</w:t>
      </w:r>
    </w:p>
    <w:p w:rsidR="00646CEF" w:rsidRPr="00031417" w:rsidRDefault="00646CEF" w:rsidP="004F221B">
      <w:pPr>
        <w:pStyle w:val="3"/>
        <w:numPr>
          <w:ilvl w:val="0"/>
          <w:numId w:val="3"/>
        </w:numPr>
        <w:tabs>
          <w:tab w:val="clear" w:pos="900"/>
          <w:tab w:val="num" w:pos="720"/>
        </w:tabs>
        <w:suppressAutoHyphens/>
        <w:spacing w:after="0" w:line="360" w:lineRule="auto"/>
        <w:ind w:left="720"/>
        <w:jc w:val="both"/>
        <w:rPr>
          <w:sz w:val="24"/>
          <w:szCs w:val="24"/>
        </w:rPr>
      </w:pPr>
      <w:r w:rsidRPr="00031417">
        <w:rPr>
          <w:sz w:val="24"/>
          <w:szCs w:val="24"/>
        </w:rPr>
        <w:t xml:space="preserve">Соловейчик И.Л., </w:t>
      </w:r>
      <w:proofErr w:type="spellStart"/>
      <w:r w:rsidRPr="00031417">
        <w:rPr>
          <w:sz w:val="24"/>
          <w:szCs w:val="24"/>
        </w:rPr>
        <w:t>Лисичкин</w:t>
      </w:r>
      <w:proofErr w:type="spellEnd"/>
      <w:r w:rsidRPr="00031417">
        <w:rPr>
          <w:sz w:val="24"/>
          <w:szCs w:val="24"/>
        </w:rPr>
        <w:t xml:space="preserve"> В.Т. Сборник задач по математике. – М., Мир и образование, 2003.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Cs/>
          <w:i/>
        </w:rPr>
      </w:pPr>
      <w:r w:rsidRPr="00031417">
        <w:rPr>
          <w:bCs/>
          <w:i/>
        </w:rPr>
        <w:t>Для преподавателей:</w:t>
      </w:r>
    </w:p>
    <w:p w:rsidR="00646CEF" w:rsidRPr="00031417" w:rsidRDefault="00646CEF" w:rsidP="00280126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349"/>
        <w:jc w:val="both"/>
        <w:rPr>
          <w:b/>
          <w:bCs/>
          <w:i/>
        </w:rPr>
      </w:pPr>
      <w:r w:rsidRPr="00031417">
        <w:rPr>
          <w:bCs/>
        </w:rPr>
        <w:t>Богомолов Н.В., Сергиенко Л.Ю. Сборник дидактических заданий по математике. – М.: ООО «Дрофа», 2008.</w:t>
      </w:r>
    </w:p>
    <w:p w:rsidR="00646CEF" w:rsidRPr="00031417" w:rsidRDefault="00646CEF" w:rsidP="004F221B">
      <w:pPr>
        <w:pStyle w:val="3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031417">
        <w:rPr>
          <w:sz w:val="24"/>
          <w:szCs w:val="24"/>
        </w:rPr>
        <w:t>Афанасьева О.Н., Бродский Я.С., Павлов А.Л. Математика для техникумов. – М., Наука, 1991.</w:t>
      </w:r>
    </w:p>
    <w:p w:rsidR="00646CEF" w:rsidRPr="00031417" w:rsidRDefault="00646CEF" w:rsidP="004F221B">
      <w:pPr>
        <w:pStyle w:val="3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031417">
        <w:rPr>
          <w:sz w:val="24"/>
          <w:szCs w:val="24"/>
        </w:rPr>
        <w:t xml:space="preserve">Афанасьева О.Н., Бродский Я.С.  Сборник задач по математике для техникумов. – М., Наука, 1987. </w:t>
      </w:r>
    </w:p>
    <w:p w:rsidR="00646CEF" w:rsidRPr="00031417" w:rsidRDefault="00646CEF" w:rsidP="004F221B">
      <w:pPr>
        <w:pStyle w:val="3"/>
        <w:numPr>
          <w:ilvl w:val="0"/>
          <w:numId w:val="4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031417">
        <w:rPr>
          <w:sz w:val="24"/>
          <w:szCs w:val="24"/>
        </w:rPr>
        <w:t>Щипачев В.С. Задачи по высшей математике.</w:t>
      </w:r>
    </w:p>
    <w:p w:rsidR="00646CEF" w:rsidRPr="00031417" w:rsidRDefault="00646CEF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hanging="360"/>
        <w:rPr>
          <w:bCs/>
          <w:i/>
        </w:rPr>
      </w:pPr>
      <w:r w:rsidRPr="00031417">
        <w:rPr>
          <w:bCs/>
          <w:i/>
        </w:rPr>
        <w:t>Интернет-ресурсы:</w:t>
      </w:r>
    </w:p>
    <w:p w:rsidR="00646CEF" w:rsidRPr="00031417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rPr>
          <w:bCs/>
        </w:rPr>
      </w:pPr>
      <w:hyperlink r:id="rId9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r w:rsidR="00646CEF" w:rsidRPr="00031417">
          <w:rPr>
            <w:rStyle w:val="a6"/>
            <w:bCs/>
            <w:lang w:val="en-US"/>
          </w:rPr>
          <w:t>www</w:t>
        </w:r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edu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rPr>
          <w:bCs/>
        </w:rPr>
        <w:t xml:space="preserve"> - Федеральный портал «российское образование»</w:t>
      </w:r>
    </w:p>
    <w:p w:rsidR="00646CEF" w:rsidRPr="00031417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bCs/>
        </w:rPr>
      </w:pPr>
      <w:hyperlink r:id="rId10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r w:rsidR="00646CEF" w:rsidRPr="00031417">
          <w:rPr>
            <w:rStyle w:val="a6"/>
            <w:bCs/>
            <w:lang w:val="en-US"/>
          </w:rPr>
          <w:t>window</w:t>
        </w:r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edu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rPr>
          <w:bCs/>
        </w:rPr>
        <w:t xml:space="preserve"> - «Единое окно доступа к образовательным ресурсам»</w:t>
      </w:r>
    </w:p>
    <w:p w:rsidR="00646CEF" w:rsidRPr="00031417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bCs/>
        </w:rPr>
      </w:pPr>
      <w:hyperlink r:id="rId11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r w:rsidR="00646CEF" w:rsidRPr="00031417">
          <w:rPr>
            <w:rStyle w:val="a6"/>
            <w:bCs/>
            <w:lang w:val="en-US"/>
          </w:rPr>
          <w:t>www</w:t>
        </w:r>
        <w:r w:rsidR="00646CEF" w:rsidRPr="00031417">
          <w:rPr>
            <w:rStyle w:val="a6"/>
            <w:bCs/>
          </w:rPr>
          <w:t>.</w:t>
        </w:r>
        <w:r w:rsidR="00646CEF" w:rsidRPr="00031417">
          <w:rPr>
            <w:rStyle w:val="a6"/>
            <w:bCs/>
            <w:lang w:val="en-US"/>
          </w:rPr>
          <w:t>school</w:t>
        </w:r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edu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rPr>
          <w:bCs/>
        </w:rPr>
        <w:t xml:space="preserve"> - Российский общеобразовательный портал</w:t>
      </w:r>
    </w:p>
    <w:p w:rsidR="00646CEF" w:rsidRPr="00031417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bCs/>
        </w:rPr>
      </w:pPr>
      <w:hyperlink r:id="rId12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proofErr w:type="spellStart"/>
        <w:r w:rsidR="00646CEF" w:rsidRPr="00031417">
          <w:rPr>
            <w:rStyle w:val="a6"/>
            <w:bCs/>
            <w:lang w:val="en-US"/>
          </w:rPr>
          <w:t>katalog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iot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rPr>
          <w:bCs/>
        </w:rPr>
        <w:t xml:space="preserve"> - каталог образовательных ресурсов сети интернет для школы</w:t>
      </w:r>
    </w:p>
    <w:p w:rsidR="00646CEF" w:rsidRPr="00031417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bCs/>
        </w:rPr>
      </w:pPr>
      <w:hyperlink r:id="rId13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proofErr w:type="spellStart"/>
        <w:r w:rsidR="00646CEF" w:rsidRPr="00031417">
          <w:rPr>
            <w:rStyle w:val="a6"/>
            <w:bCs/>
            <w:lang w:val="en-US"/>
          </w:rPr>
          <w:t>ndce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edu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rPr>
          <w:bCs/>
        </w:rPr>
        <w:t xml:space="preserve"> - каталог учебников, оборудования, электронных ресурсов для общего образования</w:t>
      </w:r>
    </w:p>
    <w:p w:rsidR="00646CEF" w:rsidRPr="00031417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bCs/>
        </w:rPr>
      </w:pPr>
      <w:hyperlink r:id="rId14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r w:rsidR="00646CEF" w:rsidRPr="00031417">
          <w:rPr>
            <w:rStyle w:val="a6"/>
            <w:bCs/>
            <w:lang w:val="en-US"/>
          </w:rPr>
          <w:t>school</w:t>
        </w:r>
        <w:r w:rsidR="00646CEF" w:rsidRPr="00031417">
          <w:rPr>
            <w:rStyle w:val="a6"/>
            <w:bCs/>
          </w:rPr>
          <w:t>-</w:t>
        </w:r>
        <w:r w:rsidR="00646CEF" w:rsidRPr="00031417">
          <w:rPr>
            <w:rStyle w:val="a6"/>
            <w:bCs/>
            <w:lang w:val="en-US"/>
          </w:rPr>
          <w:t>collection</w:t>
        </w:r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edu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rPr>
          <w:bCs/>
        </w:rPr>
        <w:t xml:space="preserve"> - единая коллекция цифровых образовательных ресурсов</w:t>
      </w:r>
    </w:p>
    <w:p w:rsidR="00646CEF" w:rsidRPr="00EB6D8E" w:rsidRDefault="00D70767" w:rsidP="004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</w:pPr>
      <w:hyperlink r:id="rId15" w:history="1">
        <w:r w:rsidR="00646CEF" w:rsidRPr="00031417">
          <w:rPr>
            <w:rStyle w:val="a6"/>
            <w:bCs/>
            <w:lang w:val="en-US"/>
          </w:rPr>
          <w:t>http</w:t>
        </w:r>
        <w:r w:rsidR="00646CEF" w:rsidRPr="00031417">
          <w:rPr>
            <w:rStyle w:val="a6"/>
            <w:bCs/>
          </w:rPr>
          <w:t>://</w:t>
        </w:r>
        <w:proofErr w:type="spellStart"/>
        <w:r w:rsidR="00646CEF" w:rsidRPr="00031417">
          <w:rPr>
            <w:rStyle w:val="a6"/>
            <w:bCs/>
            <w:lang w:val="en-US"/>
          </w:rPr>
          <w:t>fcior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edu</w:t>
        </w:r>
        <w:proofErr w:type="spellEnd"/>
        <w:r w:rsidR="00646CEF" w:rsidRPr="00031417">
          <w:rPr>
            <w:rStyle w:val="a6"/>
            <w:bCs/>
          </w:rPr>
          <w:t>.</w:t>
        </w:r>
        <w:proofErr w:type="spellStart"/>
        <w:r w:rsidR="00646CEF" w:rsidRPr="00031417">
          <w:rPr>
            <w:rStyle w:val="a6"/>
            <w:bCs/>
            <w:lang w:val="en-US"/>
          </w:rPr>
          <w:t>ru</w:t>
        </w:r>
        <w:proofErr w:type="spellEnd"/>
        <w:r w:rsidR="00646CEF" w:rsidRPr="00031417">
          <w:rPr>
            <w:rStyle w:val="a6"/>
            <w:bCs/>
          </w:rPr>
          <w:t>/</w:t>
        </w:r>
      </w:hyperlink>
      <w:r w:rsidR="00646CEF" w:rsidRPr="00031417">
        <w:t xml:space="preserve"> - «Федеральный центр информационно-образовательных ресурсов».</w:t>
      </w:r>
    </w:p>
    <w:p w:rsidR="00646CEF" w:rsidRDefault="00646CEF" w:rsidP="004F2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b/>
          <w:caps/>
        </w:rPr>
      </w:pPr>
    </w:p>
    <w:p w:rsidR="00646CEF" w:rsidRPr="00031417" w:rsidRDefault="00646CEF" w:rsidP="004F2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b/>
          <w:caps/>
        </w:rPr>
      </w:pPr>
      <w:r w:rsidRPr="00031417">
        <w:rPr>
          <w:b/>
          <w:caps/>
        </w:rPr>
        <w:t>4. Контроль и оценка результатов освоения УЧЕБНОЙ Дисциплины</w:t>
      </w:r>
    </w:p>
    <w:p w:rsidR="00646CEF" w:rsidRPr="00D807B9" w:rsidRDefault="00646CEF" w:rsidP="004F2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  <w:r w:rsidRPr="00031417">
        <w:rPr>
          <w:b/>
        </w:rPr>
        <w:t>Контроль</w:t>
      </w:r>
      <w:r w:rsidRPr="00031417">
        <w:t xml:space="preserve"> </w:t>
      </w:r>
      <w:r w:rsidRPr="00031417">
        <w:rPr>
          <w:b/>
        </w:rPr>
        <w:t>и оценка</w:t>
      </w:r>
      <w:r w:rsidRPr="00031417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031417">
        <w:t>обучающимися</w:t>
      </w:r>
      <w:proofErr w:type="gramEnd"/>
      <w:r w:rsidRPr="00031417">
        <w:t xml:space="preserve"> индивидуальных заданий, проектов, исследований.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040"/>
      </w:tblGrid>
      <w:tr w:rsidR="00646CEF" w:rsidRPr="00031417">
        <w:tc>
          <w:tcPr>
            <w:tcW w:w="4320" w:type="dxa"/>
            <w:vAlign w:val="center"/>
          </w:tcPr>
          <w:p w:rsidR="00646CEF" w:rsidRPr="00031417" w:rsidRDefault="00646CEF" w:rsidP="004F221B">
            <w:pPr>
              <w:suppressAutoHyphens/>
              <w:jc w:val="center"/>
              <w:rPr>
                <w:b/>
                <w:bCs/>
              </w:rPr>
            </w:pPr>
            <w:r w:rsidRPr="00031417">
              <w:rPr>
                <w:b/>
                <w:bCs/>
              </w:rPr>
              <w:t>Результаты обучения</w:t>
            </w:r>
          </w:p>
          <w:p w:rsidR="00646CEF" w:rsidRPr="00031417" w:rsidRDefault="00646CEF" w:rsidP="004F221B">
            <w:pPr>
              <w:suppressAutoHyphens/>
              <w:jc w:val="center"/>
              <w:rPr>
                <w:b/>
                <w:bCs/>
              </w:rPr>
            </w:pPr>
            <w:r w:rsidRPr="0003141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40" w:type="dxa"/>
            <w:vAlign w:val="center"/>
          </w:tcPr>
          <w:p w:rsidR="00646CEF" w:rsidRPr="00031417" w:rsidRDefault="00646CEF" w:rsidP="004F221B">
            <w:pPr>
              <w:suppressAutoHyphens/>
              <w:jc w:val="center"/>
              <w:rPr>
                <w:b/>
                <w:bCs/>
              </w:rPr>
            </w:pPr>
            <w:r w:rsidRPr="0003141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46CEF" w:rsidRPr="00031417">
        <w:trPr>
          <w:trHeight w:val="1164"/>
        </w:trPr>
        <w:tc>
          <w:tcPr>
            <w:tcW w:w="4320" w:type="dxa"/>
          </w:tcPr>
          <w:p w:rsidR="00646CEF" w:rsidRPr="00031417" w:rsidRDefault="00646CEF" w:rsidP="004F2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/>
              <w:rPr>
                <w:b/>
                <w:bCs/>
              </w:rPr>
            </w:pPr>
            <w:r w:rsidRPr="00031417">
              <w:rPr>
                <w:b/>
                <w:bCs/>
              </w:rPr>
              <w:t>Умения:</w:t>
            </w:r>
            <w:r w:rsidRPr="00031417">
              <w:rPr>
                <w:bCs/>
                <w:i/>
              </w:rPr>
              <w:t xml:space="preserve"> </w:t>
            </w:r>
          </w:p>
          <w:p w:rsidR="00646CEF" w:rsidRPr="00D807B9" w:rsidRDefault="00646CEF" w:rsidP="004F221B">
            <w:pPr>
              <w:suppressAutoHyphens/>
              <w:spacing w:before="120"/>
              <w:rPr>
                <w:color w:val="000000"/>
                <w:spacing w:val="-2"/>
              </w:rPr>
            </w:pPr>
            <w:r w:rsidRPr="00031417">
              <w:rPr>
                <w:color w:val="000000"/>
                <w:spacing w:val="-1"/>
              </w:rPr>
              <w:t xml:space="preserve">- </w:t>
            </w:r>
            <w:r w:rsidRPr="00031417">
              <w:rPr>
                <w:color w:val="000000"/>
                <w:spacing w:val="-2"/>
              </w:rPr>
              <w:t>решать обыкновенные дифференциальные уравнения.</w:t>
            </w:r>
          </w:p>
        </w:tc>
        <w:tc>
          <w:tcPr>
            <w:tcW w:w="5040" w:type="dxa"/>
          </w:tcPr>
          <w:p w:rsidR="00646CEF" w:rsidRPr="00031417" w:rsidRDefault="00646CEF" w:rsidP="004F221B">
            <w:pPr>
              <w:suppressAutoHyphens/>
              <w:spacing w:before="120"/>
              <w:rPr>
                <w:bCs/>
                <w:i/>
              </w:rPr>
            </w:pPr>
            <w:r w:rsidRPr="00031417">
              <w:rPr>
                <w:bCs/>
              </w:rPr>
              <w:t xml:space="preserve">устный опрос, практические занятия, выполнение </w:t>
            </w:r>
            <w:proofErr w:type="gramStart"/>
            <w:r w:rsidRPr="00031417">
              <w:rPr>
                <w:bCs/>
              </w:rPr>
              <w:t>обучающимися</w:t>
            </w:r>
            <w:proofErr w:type="gramEnd"/>
            <w:r w:rsidRPr="00031417">
              <w:rPr>
                <w:bCs/>
              </w:rPr>
              <w:t xml:space="preserve"> индивидуальных заданий, домашних работ, тестирование, самостоятельная работа</w:t>
            </w:r>
            <w:r>
              <w:rPr>
                <w:bCs/>
              </w:rPr>
              <w:t>, экзамен</w:t>
            </w:r>
          </w:p>
        </w:tc>
      </w:tr>
      <w:tr w:rsidR="00646CEF" w:rsidRPr="00031417">
        <w:trPr>
          <w:trHeight w:val="1600"/>
        </w:trPr>
        <w:tc>
          <w:tcPr>
            <w:tcW w:w="4320" w:type="dxa"/>
          </w:tcPr>
          <w:p w:rsidR="00646CEF" w:rsidRPr="00031417" w:rsidRDefault="00646CEF" w:rsidP="004F221B">
            <w:pPr>
              <w:suppressAutoHyphens/>
              <w:spacing w:before="120"/>
              <w:jc w:val="both"/>
              <w:rPr>
                <w:bCs/>
              </w:rPr>
            </w:pPr>
            <w:r w:rsidRPr="00031417">
              <w:rPr>
                <w:b/>
                <w:bCs/>
              </w:rPr>
              <w:lastRenderedPageBreak/>
              <w:t>Знания</w:t>
            </w:r>
            <w:r w:rsidRPr="00031417">
              <w:rPr>
                <w:bCs/>
              </w:rPr>
              <w:t>:</w:t>
            </w:r>
            <w:r w:rsidRPr="00031417">
              <w:rPr>
                <w:color w:val="000000"/>
                <w:spacing w:val="-2"/>
              </w:rPr>
              <w:t xml:space="preserve"> </w:t>
            </w:r>
          </w:p>
          <w:p w:rsidR="00646CEF" w:rsidRDefault="00646CEF" w:rsidP="004F221B">
            <w:pPr>
              <w:suppressAutoHyphens/>
              <w:spacing w:before="120"/>
              <w:rPr>
                <w:color w:val="000000"/>
                <w:spacing w:val="-2"/>
              </w:rPr>
            </w:pPr>
            <w:r w:rsidRPr="00031417">
              <w:rPr>
                <w:color w:val="000000"/>
                <w:spacing w:val="-2"/>
              </w:rPr>
              <w:t xml:space="preserve">- основные понятия и методы математического </w:t>
            </w:r>
            <w:r w:rsidRPr="00031417">
              <w:rPr>
                <w:color w:val="000000"/>
                <w:spacing w:val="-3"/>
              </w:rPr>
              <w:t xml:space="preserve">анализа, дискретной математики, теории вероятности </w:t>
            </w:r>
            <w:r w:rsidRPr="00031417">
              <w:rPr>
                <w:color w:val="000000"/>
                <w:spacing w:val="-2"/>
              </w:rPr>
              <w:t>и математической статистики;</w:t>
            </w:r>
          </w:p>
          <w:p w:rsidR="00646CEF" w:rsidRPr="00D807B9" w:rsidRDefault="00646CEF" w:rsidP="004F221B">
            <w:pPr>
              <w:suppressAutoHyphens/>
              <w:spacing w:before="120"/>
              <w:rPr>
                <w:color w:val="000000"/>
                <w:spacing w:val="-2"/>
              </w:rPr>
            </w:pPr>
            <w:r w:rsidRPr="00031417">
              <w:rPr>
                <w:color w:val="000000"/>
                <w:spacing w:val="-2"/>
              </w:rPr>
              <w:t>- численные методы решения прикладных задач.</w:t>
            </w:r>
          </w:p>
        </w:tc>
        <w:tc>
          <w:tcPr>
            <w:tcW w:w="5040" w:type="dxa"/>
          </w:tcPr>
          <w:p w:rsidR="00646CEF" w:rsidRPr="00031417" w:rsidRDefault="00646CEF" w:rsidP="004F221B">
            <w:pPr>
              <w:suppressAutoHyphens/>
              <w:spacing w:before="120"/>
              <w:rPr>
                <w:bCs/>
                <w:i/>
              </w:rPr>
            </w:pPr>
            <w:r w:rsidRPr="00031417">
              <w:rPr>
                <w:bCs/>
              </w:rPr>
              <w:t xml:space="preserve">устный опрос, практические занятия, выполнение </w:t>
            </w:r>
            <w:proofErr w:type="gramStart"/>
            <w:r w:rsidRPr="00031417">
              <w:rPr>
                <w:bCs/>
              </w:rPr>
              <w:t>обучающимися</w:t>
            </w:r>
            <w:proofErr w:type="gramEnd"/>
            <w:r w:rsidRPr="00031417">
              <w:rPr>
                <w:bCs/>
              </w:rPr>
              <w:t xml:space="preserve"> индивидуальных заданий, домашних работ, тестирование, самостоятельная работа</w:t>
            </w:r>
            <w:r>
              <w:rPr>
                <w:bCs/>
              </w:rPr>
              <w:t>, экзамен</w:t>
            </w:r>
          </w:p>
        </w:tc>
      </w:tr>
    </w:tbl>
    <w:p w:rsidR="00646CEF" w:rsidRDefault="00646CEF" w:rsidP="004F221B">
      <w:pPr>
        <w:suppressAutoHyphens/>
        <w:spacing w:before="120"/>
      </w:pPr>
    </w:p>
    <w:p w:rsidR="00646CEF" w:rsidRDefault="00646CEF" w:rsidP="004F221B">
      <w:pPr>
        <w:suppressAutoHyphens/>
        <w:spacing w:before="120"/>
      </w:pPr>
    </w:p>
    <w:p w:rsidR="00646CEF" w:rsidRDefault="00646CEF"/>
    <w:sectPr w:rsidR="00646CEF" w:rsidSect="004F221B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20" w:rsidRDefault="00807420">
      <w:r>
        <w:separator/>
      </w:r>
    </w:p>
  </w:endnote>
  <w:endnote w:type="continuationSeparator" w:id="0">
    <w:p w:rsidR="00807420" w:rsidRDefault="0080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20" w:rsidRDefault="00D70767" w:rsidP="004F22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7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420" w:rsidRDefault="00807420" w:rsidP="004F22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20" w:rsidRDefault="00D70767" w:rsidP="004F221B">
    <w:pPr>
      <w:pStyle w:val="a3"/>
      <w:framePr w:wrap="around" w:vAnchor="text" w:hAnchor="margin" w:xAlign="right" w:y="1"/>
      <w:jc w:val="center"/>
      <w:rPr>
        <w:rStyle w:val="a5"/>
      </w:rPr>
    </w:pPr>
    <w:r>
      <w:rPr>
        <w:rStyle w:val="a5"/>
      </w:rPr>
      <w:fldChar w:fldCharType="begin"/>
    </w:r>
    <w:r w:rsidR="00807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126">
      <w:rPr>
        <w:rStyle w:val="a5"/>
        <w:noProof/>
      </w:rPr>
      <w:t>11</w:t>
    </w:r>
    <w:r>
      <w:rPr>
        <w:rStyle w:val="a5"/>
      </w:rPr>
      <w:fldChar w:fldCharType="end"/>
    </w:r>
  </w:p>
  <w:p w:rsidR="00807420" w:rsidRDefault="00807420" w:rsidP="004F221B">
    <w:pPr>
      <w:pStyle w:val="a3"/>
      <w:framePr w:wrap="around" w:vAnchor="text" w:hAnchor="margin" w:xAlign="right" w:y="1"/>
      <w:ind w:right="360"/>
      <w:rPr>
        <w:rStyle w:val="a5"/>
      </w:rPr>
    </w:pPr>
  </w:p>
  <w:p w:rsidR="00807420" w:rsidRDefault="00807420" w:rsidP="004F22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20" w:rsidRDefault="00807420">
      <w:r>
        <w:separator/>
      </w:r>
    </w:p>
  </w:footnote>
  <w:footnote w:type="continuationSeparator" w:id="0">
    <w:p w:rsidR="00807420" w:rsidRDefault="0080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461"/>
    <w:multiLevelType w:val="hybridMultilevel"/>
    <w:tmpl w:val="D67A7EBC"/>
    <w:lvl w:ilvl="0" w:tplc="824E7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D5EED"/>
    <w:multiLevelType w:val="hybridMultilevel"/>
    <w:tmpl w:val="042C7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C7E6F"/>
    <w:multiLevelType w:val="singleLevel"/>
    <w:tmpl w:val="5BFEBC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">
    <w:nsid w:val="44CB5380"/>
    <w:multiLevelType w:val="hybridMultilevel"/>
    <w:tmpl w:val="CFDC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5E589B"/>
    <w:multiLevelType w:val="hybridMultilevel"/>
    <w:tmpl w:val="62F24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654757"/>
    <w:multiLevelType w:val="hybridMultilevel"/>
    <w:tmpl w:val="41001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2F6897"/>
    <w:multiLevelType w:val="hybridMultilevel"/>
    <w:tmpl w:val="A2C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21B"/>
    <w:rsid w:val="00031417"/>
    <w:rsid w:val="000574BC"/>
    <w:rsid w:val="000A5D82"/>
    <w:rsid w:val="00107322"/>
    <w:rsid w:val="001314FE"/>
    <w:rsid w:val="002202B8"/>
    <w:rsid w:val="00223FE1"/>
    <w:rsid w:val="00280126"/>
    <w:rsid w:val="00413920"/>
    <w:rsid w:val="00437AA6"/>
    <w:rsid w:val="004A1A07"/>
    <w:rsid w:val="004B34CB"/>
    <w:rsid w:val="004F221B"/>
    <w:rsid w:val="005177C9"/>
    <w:rsid w:val="005A005F"/>
    <w:rsid w:val="005E5E4B"/>
    <w:rsid w:val="00646CEF"/>
    <w:rsid w:val="00647CDA"/>
    <w:rsid w:val="00677DE4"/>
    <w:rsid w:val="00715E13"/>
    <w:rsid w:val="00807420"/>
    <w:rsid w:val="00861E8D"/>
    <w:rsid w:val="008D0953"/>
    <w:rsid w:val="008E1700"/>
    <w:rsid w:val="00901037"/>
    <w:rsid w:val="00921CC7"/>
    <w:rsid w:val="0094010F"/>
    <w:rsid w:val="009467CE"/>
    <w:rsid w:val="00947DF0"/>
    <w:rsid w:val="00954102"/>
    <w:rsid w:val="009A3D2B"/>
    <w:rsid w:val="009F6F2C"/>
    <w:rsid w:val="00A004C4"/>
    <w:rsid w:val="00A20A8B"/>
    <w:rsid w:val="00A61928"/>
    <w:rsid w:val="00AC42E0"/>
    <w:rsid w:val="00BC4246"/>
    <w:rsid w:val="00BC4B6A"/>
    <w:rsid w:val="00C82383"/>
    <w:rsid w:val="00CB1476"/>
    <w:rsid w:val="00D1535F"/>
    <w:rsid w:val="00D70767"/>
    <w:rsid w:val="00D807B9"/>
    <w:rsid w:val="00D9543D"/>
    <w:rsid w:val="00DD5A23"/>
    <w:rsid w:val="00E22538"/>
    <w:rsid w:val="00E5735D"/>
    <w:rsid w:val="00E919F9"/>
    <w:rsid w:val="00EB6D8E"/>
    <w:rsid w:val="00EC7691"/>
    <w:rsid w:val="00EE5841"/>
    <w:rsid w:val="00EF4D1D"/>
    <w:rsid w:val="00F249C1"/>
    <w:rsid w:val="00FC1892"/>
    <w:rsid w:val="00FE3DAF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21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21B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4F2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4F221B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4F221B"/>
    <w:rPr>
      <w:rFonts w:cs="Times New Roman"/>
    </w:rPr>
  </w:style>
  <w:style w:type="character" w:styleId="a6">
    <w:name w:val="Hyperlink"/>
    <w:basedOn w:val="a0"/>
    <w:uiPriority w:val="99"/>
    <w:rsid w:val="004F22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4F22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F221B"/>
    <w:rPr>
      <w:rFonts w:cs="Times New Roman"/>
      <w:sz w:val="16"/>
      <w:lang w:val="ru-RU" w:eastAsia="ru-RU"/>
    </w:rPr>
  </w:style>
  <w:style w:type="paragraph" w:styleId="a7">
    <w:name w:val="No Spacing"/>
    <w:uiPriority w:val="99"/>
    <w:qFormat/>
    <w:rsid w:val="004F221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ndce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atalog.io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1742</Words>
  <Characters>14289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Ideal</dc:creator>
  <cp:keywords/>
  <dc:description/>
  <cp:lastModifiedBy>HomePC</cp:lastModifiedBy>
  <cp:revision>17</cp:revision>
  <dcterms:created xsi:type="dcterms:W3CDTF">2011-08-11T13:40:00Z</dcterms:created>
  <dcterms:modified xsi:type="dcterms:W3CDTF">2013-11-17T16:00:00Z</dcterms:modified>
</cp:coreProperties>
</file>